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A9A" w:rsidRDefault="00CE1A9A" w:rsidP="00CE1A9A">
      <w:pPr>
        <w:pStyle w:val="1"/>
        <w:numPr>
          <w:ilvl w:val="0"/>
          <w:numId w:val="0"/>
        </w:numPr>
        <w:tabs>
          <w:tab w:val="left" w:pos="1134"/>
          <w:tab w:val="left" w:pos="1418"/>
          <w:tab w:val="left" w:pos="1560"/>
          <w:tab w:val="left" w:pos="1843"/>
          <w:tab w:val="left" w:pos="3261"/>
          <w:tab w:val="left" w:pos="3969"/>
          <w:tab w:val="left" w:pos="5670"/>
        </w:tabs>
        <w:ind w:left="720"/>
        <w:jc w:val="left"/>
        <w:rPr>
          <w:b/>
          <w:sz w:val="28"/>
          <w:szCs w:val="28"/>
          <w:lang w:val="ru-RU"/>
        </w:rPr>
      </w:pPr>
      <w:bookmarkStart w:id="0" w:name="_Ref318824453"/>
      <w:bookmarkStart w:id="1" w:name="_Toc362950940"/>
      <w:r>
        <w:rPr>
          <w:b/>
          <w:sz w:val="28"/>
          <w:szCs w:val="28"/>
          <w:lang w:val="ru-RU"/>
        </w:rPr>
        <w:tab/>
      </w:r>
      <w:r>
        <w:rPr>
          <w:b/>
          <w:sz w:val="28"/>
          <w:szCs w:val="28"/>
          <w:lang w:val="ru-RU"/>
        </w:rPr>
        <w:tab/>
      </w:r>
      <w:r>
        <w:rPr>
          <w:b/>
          <w:sz w:val="28"/>
          <w:szCs w:val="28"/>
          <w:lang w:val="ru-RU"/>
        </w:rPr>
        <w:tab/>
      </w:r>
      <w:r>
        <w:rPr>
          <w:b/>
          <w:sz w:val="28"/>
          <w:szCs w:val="28"/>
          <w:lang w:val="ru-RU"/>
        </w:rPr>
        <w:tab/>
      </w:r>
      <w:r>
        <w:rPr>
          <w:b/>
          <w:sz w:val="28"/>
          <w:szCs w:val="28"/>
          <w:lang w:val="ru-RU"/>
        </w:rPr>
        <w:tab/>
      </w:r>
      <w:r w:rsidRPr="00E25B1F">
        <w:rPr>
          <w:b/>
          <w:sz w:val="28"/>
          <w:szCs w:val="28"/>
        </w:rPr>
        <w:t>«ПРОЕКТ ДОГОВОРА»</w:t>
      </w:r>
      <w:bookmarkEnd w:id="0"/>
      <w:bookmarkEnd w:id="1"/>
    </w:p>
    <w:p w:rsidR="00CE1A9A" w:rsidRDefault="00CE1A9A" w:rsidP="00CE1A9A">
      <w:pPr>
        <w:ind w:right="-120"/>
        <w:jc w:val="center"/>
        <w:rPr>
          <w:sz w:val="28"/>
        </w:rPr>
      </w:pPr>
      <w:r>
        <w:rPr>
          <w:sz w:val="28"/>
          <w:szCs w:val="28"/>
        </w:rPr>
        <w:t>ДОГОВОР</w:t>
      </w:r>
      <w:r>
        <w:rPr>
          <w:sz w:val="28"/>
        </w:rPr>
        <w:t xml:space="preserve"> №</w:t>
      </w:r>
      <w:r>
        <w:rPr>
          <w:i/>
          <w:sz w:val="28"/>
        </w:rPr>
        <w:t>__________</w:t>
      </w:r>
    </w:p>
    <w:p w:rsidR="00CE1A9A" w:rsidRDefault="00CE1A9A" w:rsidP="00CE1A9A">
      <w:pPr>
        <w:pStyle w:val="a7"/>
        <w:spacing w:before="48" w:after="48"/>
        <w:rPr>
          <w:sz w:val="21"/>
        </w:rPr>
      </w:pPr>
    </w:p>
    <w:p w:rsidR="00CE1A9A" w:rsidRDefault="00CE1A9A" w:rsidP="00CE1A9A">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CE1A9A" w:rsidRDefault="00CE1A9A" w:rsidP="00CE1A9A">
      <w:pPr>
        <w:pStyle w:val="a7"/>
        <w:spacing w:before="48" w:after="48"/>
        <w:rPr>
          <w:sz w:val="21"/>
        </w:rPr>
      </w:pPr>
    </w:p>
    <w:p w:rsidR="00CE1A9A" w:rsidRPr="00B838B4" w:rsidRDefault="00CE1A9A" w:rsidP="00CE1A9A">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2014г.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CE1A9A" w:rsidRPr="00B838B4" w:rsidRDefault="00CE1A9A" w:rsidP="00CE1A9A">
      <w:pPr>
        <w:spacing w:before="48" w:after="48"/>
        <w:ind w:left="540" w:right="22"/>
        <w:jc w:val="center"/>
        <w:rPr>
          <w:b/>
          <w:sz w:val="22"/>
          <w:szCs w:val="22"/>
        </w:rPr>
      </w:pPr>
      <w:r w:rsidRPr="00B838B4">
        <w:rPr>
          <w:b/>
          <w:sz w:val="22"/>
          <w:szCs w:val="22"/>
        </w:rPr>
        <w:t>Используемые термины и определения</w:t>
      </w:r>
    </w:p>
    <w:p w:rsidR="00CE1A9A" w:rsidRPr="00B838B4" w:rsidRDefault="00CE1A9A" w:rsidP="00CE1A9A">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E1A9A" w:rsidRPr="00B838B4" w:rsidRDefault="00CE1A9A" w:rsidP="00CE1A9A">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E1A9A" w:rsidRPr="00B838B4" w:rsidRDefault="00CE1A9A" w:rsidP="00CE1A9A">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CE1A9A" w:rsidRPr="00B838B4" w:rsidRDefault="00CE1A9A" w:rsidP="00CE1A9A">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E1A9A" w:rsidRPr="00B838B4" w:rsidRDefault="00CE1A9A" w:rsidP="00CE1A9A">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E1A9A" w:rsidRPr="00B838B4" w:rsidRDefault="00CE1A9A" w:rsidP="00CE1A9A">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CE1A9A" w:rsidRPr="00B838B4" w:rsidRDefault="00CE1A9A" w:rsidP="00CE1A9A">
      <w:pPr>
        <w:spacing w:before="48" w:after="48"/>
        <w:ind w:right="22"/>
        <w:jc w:val="center"/>
        <w:rPr>
          <w:b/>
          <w:sz w:val="22"/>
          <w:szCs w:val="22"/>
        </w:rPr>
      </w:pPr>
      <w:r w:rsidRPr="00B838B4">
        <w:rPr>
          <w:b/>
          <w:sz w:val="22"/>
          <w:szCs w:val="22"/>
        </w:rPr>
        <w:t>1.Предмет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E1A9A" w:rsidRPr="00B838B4" w:rsidRDefault="00CE1A9A" w:rsidP="00CE1A9A">
      <w:pPr>
        <w:pStyle w:val="a4"/>
        <w:spacing w:before="48" w:after="48"/>
        <w:ind w:left="360" w:right="22" w:firstLine="0"/>
        <w:jc w:val="center"/>
        <w:rPr>
          <w:b/>
          <w:sz w:val="22"/>
          <w:szCs w:val="22"/>
        </w:rPr>
      </w:pPr>
      <w:r w:rsidRPr="00B838B4">
        <w:rPr>
          <w:b/>
          <w:sz w:val="22"/>
          <w:szCs w:val="22"/>
        </w:rPr>
        <w:t>2.Цена</w:t>
      </w:r>
    </w:p>
    <w:p w:rsidR="00CE1A9A" w:rsidRPr="00B838B4" w:rsidRDefault="00CE1A9A" w:rsidP="00CE1A9A">
      <w:pPr>
        <w:pStyle w:val="ad"/>
        <w:numPr>
          <w:ilvl w:val="1"/>
          <w:numId w:val="21"/>
        </w:numPr>
        <w:tabs>
          <w:tab w:val="left" w:pos="709"/>
        </w:tabs>
        <w:spacing w:before="48" w:after="48"/>
        <w:ind w:left="426" w:right="23" w:firstLine="0"/>
        <w:jc w:val="both"/>
        <w:outlineLvl w:val="9"/>
        <w:rPr>
          <w:b w:val="0"/>
          <w:sz w:val="22"/>
          <w:szCs w:val="22"/>
        </w:rPr>
      </w:pPr>
      <w:r>
        <w:rPr>
          <w:b w:val="0"/>
          <w:sz w:val="22"/>
          <w:szCs w:val="22"/>
          <w:lang w:val="ru-RU"/>
        </w:rPr>
        <w:t xml:space="preserve">.    </w:t>
      </w: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E1A9A" w:rsidRPr="00B838B4" w:rsidRDefault="00CE1A9A" w:rsidP="00CE1A9A">
      <w:pPr>
        <w:pStyle w:val="ad"/>
        <w:numPr>
          <w:ilvl w:val="1"/>
          <w:numId w:val="21"/>
        </w:numPr>
        <w:tabs>
          <w:tab w:val="left" w:pos="709"/>
        </w:tabs>
        <w:spacing w:before="48" w:after="48"/>
        <w:ind w:left="426" w:right="23" w:firstLine="0"/>
        <w:jc w:val="both"/>
        <w:outlineLvl w:val="9"/>
        <w:rPr>
          <w:b w:val="0"/>
          <w:sz w:val="22"/>
          <w:szCs w:val="22"/>
        </w:rPr>
      </w:pPr>
      <w:r w:rsidRPr="00B838B4">
        <w:rPr>
          <w:b w:val="0"/>
          <w:sz w:val="22"/>
          <w:szCs w:val="22"/>
        </w:rPr>
        <w:t xml:space="preserve"> </w:t>
      </w:r>
      <w:r>
        <w:rPr>
          <w:b w:val="0"/>
          <w:sz w:val="22"/>
          <w:szCs w:val="22"/>
          <w:lang w:val="ru-RU"/>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CE1A9A" w:rsidRDefault="00CE1A9A" w:rsidP="00CE1A9A">
      <w:pPr>
        <w:numPr>
          <w:ilvl w:val="0"/>
          <w:numId w:val="5"/>
        </w:numPr>
        <w:spacing w:before="48" w:after="48"/>
        <w:ind w:right="22" w:firstLine="0"/>
        <w:jc w:val="center"/>
        <w:rPr>
          <w:b/>
          <w:sz w:val="22"/>
          <w:szCs w:val="22"/>
        </w:rPr>
      </w:pPr>
      <w:r w:rsidRPr="00B838B4">
        <w:rPr>
          <w:b/>
          <w:sz w:val="22"/>
          <w:szCs w:val="22"/>
        </w:rPr>
        <w:lastRenderedPageBreak/>
        <w:t>Порядок расчетов</w:t>
      </w:r>
    </w:p>
    <w:p w:rsidR="00CE1A9A" w:rsidRPr="00B838B4" w:rsidRDefault="00CE1A9A" w:rsidP="00CE1A9A">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CE1A9A" w:rsidRDefault="00CE1A9A" w:rsidP="00CE1A9A">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proofErr w:type="gramStart"/>
      <w:r w:rsidRPr="00B838B4">
        <w:rPr>
          <w:sz w:val="22"/>
          <w:szCs w:val="22"/>
          <w:u w:val="single"/>
        </w:rPr>
        <w:t>п</w:t>
      </w:r>
      <w:proofErr w:type="gramEnd"/>
      <w:r w:rsidRPr="00B838B4">
        <w:rPr>
          <w:sz w:val="22"/>
          <w:szCs w:val="22"/>
          <w:u w:val="single"/>
        </w:rPr>
        <w:t>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CE1A9A" w:rsidRPr="00B838B4" w:rsidRDefault="00CE1A9A" w:rsidP="00CE1A9A">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CE1A9A" w:rsidRPr="00B838B4" w:rsidRDefault="00CE1A9A" w:rsidP="00CE1A9A">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CE1A9A" w:rsidRPr="00B838B4" w:rsidRDefault="00CE1A9A" w:rsidP="00CE1A9A">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CE1A9A" w:rsidRPr="00B838B4" w:rsidRDefault="00CE1A9A" w:rsidP="00CE1A9A">
      <w:pPr>
        <w:pStyle w:val="a4"/>
        <w:spacing w:before="48" w:after="48"/>
        <w:ind w:left="720" w:right="22" w:firstLine="0"/>
        <w:rPr>
          <w:sz w:val="22"/>
          <w:szCs w:val="22"/>
        </w:rPr>
      </w:pPr>
    </w:p>
    <w:p w:rsidR="00CE1A9A" w:rsidRPr="003D709C" w:rsidRDefault="00CE1A9A" w:rsidP="00CE1A9A">
      <w:pPr>
        <w:pStyle w:val="31"/>
        <w:numPr>
          <w:ilvl w:val="0"/>
          <w:numId w:val="6"/>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w:t>
      </w:r>
      <w:r w:rsidRPr="00B838B4">
        <w:rPr>
          <w:sz w:val="22"/>
          <w:szCs w:val="22"/>
        </w:rPr>
        <w:lastRenderedPageBreak/>
        <w:t>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E1A9A" w:rsidRPr="00B838B4" w:rsidRDefault="00CE1A9A" w:rsidP="00CE1A9A">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 xml:space="preserve">сертификатами качества и соответствия (при необходимости предоставления таковых). </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E1A9A" w:rsidRPr="00B838B4" w:rsidRDefault="00CE1A9A" w:rsidP="00CE1A9A">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E1A9A" w:rsidRDefault="00CE1A9A" w:rsidP="00CE1A9A">
      <w:pPr>
        <w:numPr>
          <w:ilvl w:val="0"/>
          <w:numId w:val="8"/>
        </w:numPr>
        <w:spacing w:before="48" w:after="48"/>
        <w:ind w:firstLine="0"/>
        <w:jc w:val="center"/>
        <w:rPr>
          <w:b/>
          <w:sz w:val="22"/>
          <w:szCs w:val="22"/>
        </w:rPr>
      </w:pPr>
      <w:r w:rsidRPr="00B838B4">
        <w:rPr>
          <w:b/>
          <w:sz w:val="22"/>
          <w:szCs w:val="22"/>
        </w:rPr>
        <w:t>Упаковка и маркировка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Продукция должна быть отгружена в невозвратной таре, если иное не установлено в Спецификациях.</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w:t>
      </w:r>
      <w:r w:rsidRPr="00B838B4">
        <w:rPr>
          <w:szCs w:val="22"/>
        </w:rPr>
        <w:lastRenderedPageBreak/>
        <w:t>название продукции, вес НЕТТО и БРУТТО, общее количество мест.</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E1A9A" w:rsidRDefault="00CE1A9A" w:rsidP="00CE1A9A">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E1A9A" w:rsidRPr="003D709C" w:rsidRDefault="00CE1A9A" w:rsidP="00CE1A9A">
      <w:pPr>
        <w:pStyle w:val="a4"/>
        <w:numPr>
          <w:ilvl w:val="1"/>
          <w:numId w:val="11"/>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E1A9A" w:rsidRDefault="00CE1A9A" w:rsidP="00CE1A9A">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CE1A9A" w:rsidRPr="00B838B4" w:rsidRDefault="00CE1A9A" w:rsidP="00CE1A9A">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E1A9A" w:rsidRPr="00B838B4" w:rsidRDefault="00CE1A9A" w:rsidP="00CE1A9A">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E1A9A" w:rsidRPr="00B838B4" w:rsidRDefault="00CE1A9A" w:rsidP="00CE1A9A">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E1A9A" w:rsidRPr="00B838B4" w:rsidRDefault="00CE1A9A" w:rsidP="00CE1A9A">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sidRPr="00B838B4">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CE1A9A" w:rsidRDefault="00CE1A9A" w:rsidP="00CE1A9A">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CE1A9A" w:rsidRPr="00B838B4" w:rsidRDefault="00CE1A9A" w:rsidP="00CE1A9A">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E1A9A" w:rsidRPr="00B838B4" w:rsidRDefault="00CE1A9A" w:rsidP="00CE1A9A">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E1A9A" w:rsidRDefault="00CE1A9A" w:rsidP="00CE1A9A">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E1A9A" w:rsidRDefault="00CE1A9A" w:rsidP="00CE1A9A">
      <w:pPr>
        <w:pStyle w:val="3"/>
        <w:numPr>
          <w:ilvl w:val="0"/>
          <w:numId w:val="8"/>
        </w:numPr>
        <w:spacing w:before="48" w:after="48"/>
        <w:ind w:firstLine="0"/>
        <w:jc w:val="center"/>
        <w:rPr>
          <w:b/>
          <w:sz w:val="22"/>
          <w:szCs w:val="22"/>
        </w:rPr>
      </w:pPr>
      <w:r w:rsidRPr="00B838B4">
        <w:rPr>
          <w:b/>
          <w:sz w:val="22"/>
          <w:szCs w:val="22"/>
        </w:rPr>
        <w:t>Порядок разрешения споров</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CE1A9A" w:rsidRPr="00B838B4" w:rsidRDefault="00CE1A9A" w:rsidP="00CE1A9A">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CE1A9A" w:rsidRPr="00B838B4" w:rsidRDefault="00CE1A9A" w:rsidP="00CE1A9A">
      <w:pPr>
        <w:numPr>
          <w:ilvl w:val="2"/>
          <w:numId w:val="14"/>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lastRenderedPageBreak/>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В ответе на претензию указываются:</w:t>
      </w:r>
    </w:p>
    <w:p w:rsidR="00CE1A9A" w:rsidRPr="00B838B4" w:rsidRDefault="00CE1A9A" w:rsidP="00CE1A9A">
      <w:pPr>
        <w:pStyle w:val="ConsPlusNormal"/>
        <w:widowControl/>
        <w:numPr>
          <w:ilvl w:val="0"/>
          <w:numId w:val="16"/>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E1A9A" w:rsidRDefault="00CE1A9A" w:rsidP="00CE1A9A">
      <w:pPr>
        <w:numPr>
          <w:ilvl w:val="1"/>
          <w:numId w:val="14"/>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E1A9A" w:rsidRDefault="00CE1A9A" w:rsidP="00CE1A9A">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CE1A9A" w:rsidRPr="00377B0F" w:rsidRDefault="00CE1A9A" w:rsidP="00CE1A9A">
      <w:pPr>
        <w:pStyle w:val="a7"/>
        <w:numPr>
          <w:ilvl w:val="1"/>
          <w:numId w:val="20"/>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w:t>
      </w:r>
      <w:r w:rsidRPr="00377B0F">
        <w:rPr>
          <w:color w:val="1D1B11"/>
          <w:sz w:val="21"/>
          <w:szCs w:val="21"/>
        </w:rPr>
        <w:t>е</w:t>
      </w:r>
      <w:r w:rsidRPr="00377B0F">
        <w:rPr>
          <w:color w:val="1D1B11"/>
          <w:sz w:val="21"/>
          <w:szCs w:val="21"/>
        </w:rPr>
        <w:t xml:space="preserve">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CE1A9A" w:rsidRPr="009C4AE9" w:rsidRDefault="00CE1A9A" w:rsidP="00CE1A9A">
      <w:pPr>
        <w:pStyle w:val="a7"/>
        <w:ind w:left="426"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w:t>
      </w:r>
      <w:r w:rsidRPr="009C4AE9">
        <w:rPr>
          <w:color w:val="1D1B11"/>
          <w:sz w:val="21"/>
          <w:szCs w:val="21"/>
        </w:rPr>
        <w:t>а</w:t>
      </w:r>
      <w:r w:rsidRPr="009C4AE9">
        <w:rPr>
          <w:color w:val="1D1B11"/>
          <w:sz w:val="21"/>
          <w:szCs w:val="21"/>
        </w:rPr>
        <w:t>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CE1A9A" w:rsidRPr="009C4AE9" w:rsidRDefault="00CE1A9A" w:rsidP="00CE1A9A">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обязан не позднее 5 (пяти) дней с момента таких изменений направить ФГУП УЭМЗ соответствующее пис</w:t>
      </w:r>
      <w:r w:rsidRPr="009C4AE9">
        <w:rPr>
          <w:color w:val="1D1B11"/>
          <w:sz w:val="21"/>
          <w:szCs w:val="21"/>
        </w:rPr>
        <w:t>ь</w:t>
      </w:r>
      <w:r w:rsidRPr="009C4AE9">
        <w:rPr>
          <w:color w:val="1D1B11"/>
          <w:sz w:val="21"/>
          <w:szCs w:val="21"/>
        </w:rPr>
        <w:t xml:space="preserve">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CE1A9A" w:rsidRDefault="00CE1A9A" w:rsidP="00CE1A9A">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CE1A9A" w:rsidRPr="000950F0" w:rsidRDefault="00CE1A9A" w:rsidP="00CE1A9A">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CE1A9A" w:rsidRPr="000950F0" w:rsidRDefault="00CE1A9A" w:rsidP="00CE1A9A">
      <w:pPr>
        <w:tabs>
          <w:tab w:val="left" w:pos="0"/>
          <w:tab w:val="left" w:pos="1204"/>
        </w:tabs>
        <w:ind w:left="426"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CE1A9A" w:rsidRPr="000950F0" w:rsidRDefault="00CE1A9A" w:rsidP="00CE1A9A">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CE1A9A" w:rsidRPr="000950F0" w:rsidRDefault="00CE1A9A" w:rsidP="00CE1A9A">
      <w:pPr>
        <w:tabs>
          <w:tab w:val="left" w:pos="0"/>
          <w:tab w:val="left" w:pos="1204"/>
        </w:tabs>
        <w:ind w:left="426" w:right="153"/>
        <w:jc w:val="both"/>
        <w:rPr>
          <w:sz w:val="21"/>
          <w:szCs w:val="21"/>
        </w:rPr>
      </w:pPr>
      <w:r w:rsidRPr="000950F0">
        <w:rPr>
          <w:sz w:val="21"/>
          <w:szCs w:val="21"/>
        </w:rPr>
        <w:lastRenderedPageBreak/>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E1A9A" w:rsidRPr="000950F0" w:rsidRDefault="00CE1A9A" w:rsidP="00CE1A9A">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CE1A9A" w:rsidRPr="004A006D" w:rsidRDefault="00CE1A9A" w:rsidP="00CE1A9A">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CE1A9A" w:rsidRDefault="00CE1A9A" w:rsidP="00CE1A9A">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E1A9A" w:rsidRDefault="00CE1A9A" w:rsidP="00CE1A9A">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CE1A9A" w:rsidRDefault="00CE1A9A" w:rsidP="00CE1A9A">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CE1A9A" w:rsidRDefault="00CE1A9A" w:rsidP="00CE1A9A">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E1A9A" w:rsidRDefault="00CE1A9A" w:rsidP="00CE1A9A">
      <w:pPr>
        <w:pStyle w:val="a7"/>
        <w:tabs>
          <w:tab w:val="left" w:pos="284"/>
          <w:tab w:val="num" w:pos="709"/>
        </w:tabs>
        <w:spacing w:before="48" w:after="48"/>
        <w:ind w:left="426"/>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E1A9A" w:rsidRDefault="00CE1A9A" w:rsidP="00CE1A9A">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CE1A9A" w:rsidRPr="00B838B4" w:rsidRDefault="00CE1A9A" w:rsidP="00CE1A9A">
      <w:pPr>
        <w:spacing w:before="48" w:after="48"/>
        <w:ind w:left="720" w:right="23"/>
        <w:jc w:val="center"/>
        <w:outlineLvl w:val="0"/>
        <w:rPr>
          <w:b/>
          <w:sz w:val="22"/>
          <w:szCs w:val="22"/>
        </w:rPr>
      </w:pPr>
    </w:p>
    <w:p w:rsidR="00CE1A9A" w:rsidRDefault="00CE1A9A" w:rsidP="00CE1A9A">
      <w:pPr>
        <w:numPr>
          <w:ilvl w:val="1"/>
          <w:numId w:val="17"/>
        </w:numPr>
        <w:tabs>
          <w:tab w:val="clear" w:pos="375"/>
          <w:tab w:val="left" w:pos="709"/>
        </w:tabs>
        <w:spacing w:before="48" w:after="48"/>
        <w:ind w:left="426" w:right="22" w:firstLine="0"/>
        <w:jc w:val="both"/>
        <w:rPr>
          <w:sz w:val="22"/>
          <w:szCs w:val="22"/>
        </w:rPr>
      </w:pPr>
      <w:r w:rsidRPr="00B838B4">
        <w:rPr>
          <w:sz w:val="22"/>
          <w:szCs w:val="22"/>
        </w:rPr>
        <w:t>Настоящий Договор вступает в силу с момента подписания обеими сторонами и действует до 30.12.201</w:t>
      </w:r>
      <w:r>
        <w:rPr>
          <w:sz w:val="22"/>
          <w:szCs w:val="22"/>
        </w:rPr>
        <w:t>4</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E1A9A" w:rsidRPr="003D709C" w:rsidRDefault="00CE1A9A" w:rsidP="00CE1A9A">
      <w:pPr>
        <w:pStyle w:val="ac"/>
        <w:numPr>
          <w:ilvl w:val="0"/>
          <w:numId w:val="8"/>
        </w:numPr>
        <w:tabs>
          <w:tab w:val="num" w:pos="1701"/>
          <w:tab w:val="num" w:pos="2340"/>
        </w:tabs>
        <w:spacing w:line="240" w:lineRule="auto"/>
        <w:ind w:firstLine="0"/>
        <w:jc w:val="center"/>
      </w:pPr>
      <w:r w:rsidRPr="00B838B4">
        <w:rPr>
          <w:b/>
        </w:rPr>
        <w:t>Порядок взаимодействия сторон</w:t>
      </w:r>
    </w:p>
    <w:p w:rsidR="00CE1A9A" w:rsidRPr="00623F30" w:rsidRDefault="00CE1A9A" w:rsidP="00CE1A9A">
      <w:pPr>
        <w:pStyle w:val="ac"/>
        <w:tabs>
          <w:tab w:val="clear" w:pos="1134"/>
          <w:tab w:val="num" w:pos="1701"/>
          <w:tab w:val="num" w:pos="2340"/>
        </w:tabs>
        <w:spacing w:line="240" w:lineRule="auto"/>
        <w:ind w:left="720" w:firstLine="0"/>
        <w:jc w:val="center"/>
      </w:pPr>
    </w:p>
    <w:p w:rsidR="00CE1A9A" w:rsidRPr="007670AE" w:rsidRDefault="00CE1A9A" w:rsidP="00CE1A9A">
      <w:pPr>
        <w:numPr>
          <w:ilvl w:val="1"/>
          <w:numId w:val="18"/>
        </w:numPr>
        <w:tabs>
          <w:tab w:val="clear" w:pos="360"/>
          <w:tab w:val="left" w:pos="709"/>
        </w:tabs>
        <w:spacing w:before="48" w:after="48"/>
        <w:ind w:left="426"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CE1A9A" w:rsidRPr="00B838B4" w:rsidRDefault="00CE1A9A" w:rsidP="00CE1A9A">
      <w:pPr>
        <w:tabs>
          <w:tab w:val="left" w:pos="709"/>
        </w:tabs>
        <w:spacing w:before="48" w:after="48"/>
        <w:ind w:left="426" w:right="23"/>
        <w:jc w:val="both"/>
        <w:rPr>
          <w:spacing w:val="-8"/>
          <w:sz w:val="22"/>
          <w:szCs w:val="22"/>
        </w:rPr>
      </w:pPr>
      <w:r w:rsidRPr="00B838B4">
        <w:rPr>
          <w:sz w:val="22"/>
          <w:szCs w:val="22"/>
        </w:rPr>
        <w:t>подлинных документов</w:t>
      </w:r>
      <w:r w:rsidRPr="00B838B4">
        <w:rPr>
          <w:rStyle w:val="af0"/>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E1A9A" w:rsidRPr="00B838B4" w:rsidRDefault="00CE1A9A" w:rsidP="00CE1A9A">
      <w:pPr>
        <w:numPr>
          <w:ilvl w:val="0"/>
          <w:numId w:val="19"/>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CE1A9A" w:rsidRPr="00B838B4" w:rsidRDefault="00CE1A9A" w:rsidP="00CE1A9A">
      <w:pPr>
        <w:numPr>
          <w:ilvl w:val="0"/>
          <w:numId w:val="19"/>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lastRenderedPageBreak/>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E1A9A" w:rsidRPr="00B838B4" w:rsidRDefault="00CE1A9A" w:rsidP="00CE1A9A">
      <w:pPr>
        <w:numPr>
          <w:ilvl w:val="0"/>
          <w:numId w:val="19"/>
        </w:numPr>
        <w:tabs>
          <w:tab w:val="num" w:pos="1260"/>
        </w:tabs>
        <w:spacing w:before="48" w:after="48"/>
        <w:ind w:left="426" w:firstLine="0"/>
        <w:rPr>
          <w:sz w:val="22"/>
          <w:szCs w:val="22"/>
        </w:rPr>
      </w:pPr>
      <w:r w:rsidRPr="00B838B4">
        <w:rPr>
          <w:sz w:val="22"/>
          <w:szCs w:val="22"/>
        </w:rPr>
        <w:t>со стороны Поставщика:</w:t>
      </w:r>
    </w:p>
    <w:p w:rsidR="00CE1A9A" w:rsidRPr="00B838B4" w:rsidRDefault="00CE1A9A" w:rsidP="00CE1A9A">
      <w:pPr>
        <w:numPr>
          <w:ilvl w:val="0"/>
          <w:numId w:val="19"/>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CE1A9A" w:rsidRDefault="00CE1A9A" w:rsidP="00CE1A9A">
      <w:pPr>
        <w:numPr>
          <w:ilvl w:val="0"/>
          <w:numId w:val="8"/>
        </w:numPr>
        <w:spacing w:before="48" w:after="48"/>
        <w:ind w:firstLine="0"/>
        <w:jc w:val="center"/>
        <w:rPr>
          <w:b/>
          <w:sz w:val="22"/>
          <w:szCs w:val="22"/>
        </w:rPr>
      </w:pPr>
      <w:r w:rsidRPr="00B838B4">
        <w:rPr>
          <w:b/>
          <w:sz w:val="22"/>
          <w:szCs w:val="22"/>
        </w:rPr>
        <w:t>Заключительные положения</w:t>
      </w:r>
    </w:p>
    <w:p w:rsidR="00CE1A9A" w:rsidRDefault="00CE1A9A" w:rsidP="00CE1A9A">
      <w:pPr>
        <w:tabs>
          <w:tab w:val="left" w:pos="709"/>
        </w:tabs>
        <w:spacing w:before="48" w:after="48"/>
        <w:ind w:left="426"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CE1A9A" w:rsidRDefault="00CE1A9A" w:rsidP="00CE1A9A">
      <w:pPr>
        <w:tabs>
          <w:tab w:val="left" w:pos="709"/>
        </w:tabs>
        <w:spacing w:before="48" w:after="48"/>
        <w:ind w:left="426" w:right="23"/>
        <w:jc w:val="both"/>
        <w:rPr>
          <w:sz w:val="22"/>
          <w:szCs w:val="22"/>
        </w:rPr>
      </w:pPr>
      <w:r w:rsidRPr="00B838B4">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CE1A9A" w:rsidRPr="00B838B4" w:rsidRDefault="00CE1A9A" w:rsidP="00CE1A9A">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CE1A9A" w:rsidRPr="00B838B4" w:rsidRDefault="00CE1A9A" w:rsidP="00CE1A9A">
      <w:pPr>
        <w:numPr>
          <w:ilvl w:val="0"/>
          <w:numId w:val="8"/>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CE1A9A" w:rsidTr="005B41B5">
        <w:trPr>
          <w:cantSplit/>
          <w:trHeight w:val="1947"/>
        </w:trPr>
        <w:tc>
          <w:tcPr>
            <w:tcW w:w="4819" w:type="dxa"/>
          </w:tcPr>
          <w:p w:rsidR="00CE1A9A" w:rsidRPr="002A7D73" w:rsidRDefault="00CE1A9A" w:rsidP="005B41B5">
            <w:pPr>
              <w:pStyle w:val="a7"/>
              <w:spacing w:before="48" w:after="48"/>
              <w:ind w:left="540" w:right="22"/>
              <w:rPr>
                <w:b/>
                <w:sz w:val="21"/>
              </w:rPr>
            </w:pPr>
            <w:r w:rsidRPr="002A7D73">
              <w:rPr>
                <w:b/>
                <w:sz w:val="21"/>
              </w:rPr>
              <w:t>ПОКУПАТЕЛЬ</w:t>
            </w:r>
          </w:p>
          <w:p w:rsidR="00CE1A9A" w:rsidRPr="002A7D73" w:rsidRDefault="00CE1A9A" w:rsidP="005B41B5">
            <w:pPr>
              <w:pStyle w:val="a7"/>
              <w:spacing w:before="48" w:after="48"/>
              <w:ind w:left="540" w:right="22"/>
              <w:rPr>
                <w:b/>
                <w:sz w:val="21"/>
                <w:u w:val="single"/>
              </w:rPr>
            </w:pPr>
            <w:r w:rsidRPr="002A7D73">
              <w:rPr>
                <w:b/>
                <w:sz w:val="21"/>
                <w:u w:val="single"/>
              </w:rPr>
              <w:t>ФГУП УЭМЗ</w:t>
            </w:r>
          </w:p>
          <w:p w:rsidR="00CE1A9A" w:rsidRPr="002A7D73" w:rsidRDefault="00CE1A9A" w:rsidP="005B41B5">
            <w:pPr>
              <w:pStyle w:val="a7"/>
              <w:spacing w:before="48" w:after="48"/>
              <w:ind w:left="540" w:right="22"/>
              <w:rPr>
                <w:sz w:val="21"/>
              </w:rPr>
            </w:pPr>
            <w:r w:rsidRPr="002A7D73">
              <w:rPr>
                <w:sz w:val="21"/>
                <w:u w:val="single"/>
              </w:rPr>
              <w:t>Юридический адрес</w:t>
            </w:r>
            <w:r w:rsidRPr="002A7D73">
              <w:rPr>
                <w:sz w:val="21"/>
              </w:rPr>
              <w:t>:</w:t>
            </w:r>
          </w:p>
          <w:p w:rsidR="00CE1A9A" w:rsidRDefault="00CE1A9A" w:rsidP="005B41B5">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E1A9A" w:rsidRPr="002A7D73" w:rsidRDefault="00CE1A9A" w:rsidP="005B41B5">
            <w:pPr>
              <w:pStyle w:val="a7"/>
              <w:spacing w:before="48" w:after="48"/>
              <w:ind w:left="540" w:right="-2"/>
              <w:rPr>
                <w:sz w:val="21"/>
                <w:u w:val="single"/>
              </w:rPr>
            </w:pPr>
            <w:r w:rsidRPr="002A7D73">
              <w:rPr>
                <w:sz w:val="21"/>
                <w:u w:val="single"/>
              </w:rPr>
              <w:t>ИНН 6608004641 / КПП 667001001</w:t>
            </w:r>
          </w:p>
          <w:p w:rsidR="00CE1A9A" w:rsidRDefault="00CE1A9A" w:rsidP="005B41B5">
            <w:pPr>
              <w:spacing w:before="48" w:after="48"/>
              <w:ind w:left="540" w:right="-2"/>
              <w:rPr>
                <w:sz w:val="21"/>
              </w:rPr>
            </w:pPr>
            <w:r>
              <w:rPr>
                <w:sz w:val="21"/>
                <w:u w:val="single"/>
              </w:rPr>
              <w:t>Банковские реквизиты</w:t>
            </w:r>
            <w:r>
              <w:rPr>
                <w:sz w:val="21"/>
              </w:rPr>
              <w:t>:</w:t>
            </w:r>
          </w:p>
          <w:p w:rsidR="00CE1A9A" w:rsidRDefault="00CE1A9A" w:rsidP="005B41B5">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E1A9A" w:rsidRDefault="00CE1A9A" w:rsidP="005B41B5">
            <w:pPr>
              <w:spacing w:before="48" w:after="48"/>
              <w:ind w:left="540" w:right="-2"/>
              <w:rPr>
                <w:sz w:val="21"/>
              </w:rPr>
            </w:pPr>
            <w:r>
              <w:rPr>
                <w:sz w:val="21"/>
              </w:rPr>
              <w:t>К/с 30101810400000000952</w:t>
            </w:r>
          </w:p>
          <w:p w:rsidR="00CE1A9A" w:rsidRDefault="00CE1A9A" w:rsidP="005B41B5">
            <w:pPr>
              <w:spacing w:before="48" w:after="48"/>
              <w:ind w:left="540" w:right="-2"/>
              <w:rPr>
                <w:sz w:val="21"/>
              </w:rPr>
            </w:pPr>
            <w:r>
              <w:rPr>
                <w:sz w:val="21"/>
              </w:rPr>
              <w:t>БИК 046577952</w:t>
            </w: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r w:rsidRPr="002A7D73">
              <w:rPr>
                <w:sz w:val="21"/>
              </w:rPr>
              <w:t xml:space="preserve">Генеральный директор  </w:t>
            </w: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CE1A9A" w:rsidRPr="002A7D73" w:rsidRDefault="00CE1A9A" w:rsidP="005B41B5">
            <w:pPr>
              <w:pStyle w:val="a7"/>
              <w:spacing w:before="48" w:after="48"/>
              <w:ind w:left="540" w:right="22"/>
              <w:rPr>
                <w:sz w:val="21"/>
              </w:rPr>
            </w:pPr>
            <w:r w:rsidRPr="002A7D73">
              <w:rPr>
                <w:sz w:val="21"/>
              </w:rPr>
              <w:t>М.П.</w:t>
            </w:r>
          </w:p>
        </w:tc>
        <w:tc>
          <w:tcPr>
            <w:tcW w:w="5576" w:type="dxa"/>
          </w:tcPr>
          <w:p w:rsidR="00CE1A9A" w:rsidRPr="002A7D73" w:rsidRDefault="00CE1A9A" w:rsidP="005B41B5">
            <w:pPr>
              <w:pStyle w:val="a7"/>
              <w:spacing w:before="48" w:after="48"/>
              <w:ind w:left="758" w:right="22"/>
              <w:rPr>
                <w:b/>
                <w:sz w:val="21"/>
              </w:rPr>
            </w:pPr>
            <w:r w:rsidRPr="002A7D73">
              <w:rPr>
                <w:b/>
                <w:sz w:val="21"/>
              </w:rPr>
              <w:t>ПОСТАВЩИК</w:t>
            </w:r>
          </w:p>
          <w:p w:rsidR="00CE1A9A" w:rsidRPr="002A7D73" w:rsidRDefault="00CE1A9A" w:rsidP="005B41B5">
            <w:pPr>
              <w:pStyle w:val="a7"/>
              <w:spacing w:before="48" w:after="48"/>
              <w:ind w:left="758" w:right="22"/>
              <w:rPr>
                <w:sz w:val="21"/>
                <w:u w:val="single"/>
              </w:rPr>
            </w:pPr>
          </w:p>
          <w:p w:rsidR="00CE1A9A" w:rsidRPr="002A7D73" w:rsidRDefault="00CE1A9A" w:rsidP="005B41B5">
            <w:pPr>
              <w:pStyle w:val="a7"/>
              <w:spacing w:before="48" w:after="48"/>
              <w:ind w:left="758" w:right="22"/>
              <w:rPr>
                <w:sz w:val="21"/>
              </w:rPr>
            </w:pPr>
            <w:r w:rsidRPr="002A7D73">
              <w:rPr>
                <w:sz w:val="21"/>
                <w:u w:val="single"/>
              </w:rPr>
              <w:t>Юридический адрес</w:t>
            </w:r>
            <w:r w:rsidRPr="002A7D73">
              <w:rPr>
                <w:sz w:val="21"/>
              </w:rPr>
              <w:t xml:space="preserve">: </w:t>
            </w:r>
          </w:p>
          <w:p w:rsidR="00CE1A9A" w:rsidRPr="002A7D73" w:rsidRDefault="00CE1A9A" w:rsidP="005B41B5">
            <w:pPr>
              <w:pStyle w:val="a7"/>
              <w:spacing w:before="48" w:after="48"/>
              <w:ind w:left="758" w:right="22"/>
              <w:rPr>
                <w:sz w:val="21"/>
              </w:rPr>
            </w:pPr>
            <w:r w:rsidRPr="002A7D73">
              <w:rPr>
                <w:sz w:val="21"/>
              </w:rPr>
              <w:t xml:space="preserve">ИНН                /КПП </w:t>
            </w:r>
          </w:p>
          <w:p w:rsidR="00CE1A9A" w:rsidRPr="002A7D73" w:rsidRDefault="00CE1A9A" w:rsidP="005B41B5">
            <w:pPr>
              <w:pStyle w:val="a7"/>
              <w:spacing w:before="48" w:after="48"/>
              <w:ind w:left="758" w:right="22"/>
              <w:rPr>
                <w:sz w:val="21"/>
              </w:rPr>
            </w:pPr>
            <w:r w:rsidRPr="002A7D73">
              <w:rPr>
                <w:sz w:val="21"/>
                <w:u w:val="single"/>
              </w:rPr>
              <w:t>Банковские реквизиты</w:t>
            </w:r>
            <w:r w:rsidRPr="002A7D73">
              <w:rPr>
                <w:sz w:val="21"/>
              </w:rPr>
              <w:t>:</w:t>
            </w:r>
          </w:p>
          <w:p w:rsidR="00CE1A9A" w:rsidRDefault="00CE1A9A" w:rsidP="005B41B5">
            <w:pPr>
              <w:spacing w:before="48" w:after="48"/>
              <w:ind w:left="758" w:right="281"/>
              <w:rPr>
                <w:sz w:val="21"/>
              </w:rPr>
            </w:pPr>
            <w:proofErr w:type="gramStart"/>
            <w:r>
              <w:rPr>
                <w:sz w:val="21"/>
              </w:rPr>
              <w:t>Р</w:t>
            </w:r>
            <w:proofErr w:type="gramEnd"/>
            <w:r>
              <w:rPr>
                <w:sz w:val="21"/>
              </w:rPr>
              <w:t>/с</w:t>
            </w:r>
          </w:p>
          <w:p w:rsidR="00CE1A9A" w:rsidRDefault="00CE1A9A" w:rsidP="005B41B5">
            <w:pPr>
              <w:spacing w:before="48" w:after="48"/>
              <w:ind w:right="281"/>
              <w:rPr>
                <w:sz w:val="21"/>
              </w:rPr>
            </w:pPr>
            <w:r>
              <w:rPr>
                <w:sz w:val="21"/>
              </w:rPr>
              <w:t xml:space="preserve">              К/с  </w:t>
            </w:r>
          </w:p>
          <w:p w:rsidR="00CE1A9A" w:rsidRDefault="00CE1A9A" w:rsidP="005B41B5">
            <w:pPr>
              <w:spacing w:before="48" w:after="48"/>
              <w:ind w:right="281"/>
              <w:rPr>
                <w:sz w:val="21"/>
              </w:rPr>
            </w:pPr>
            <w:r>
              <w:rPr>
                <w:sz w:val="21"/>
              </w:rPr>
              <w:t xml:space="preserve">              БИК</w:t>
            </w:r>
          </w:p>
          <w:p w:rsidR="00CE1A9A" w:rsidRDefault="00CE1A9A" w:rsidP="005B41B5">
            <w:pPr>
              <w:spacing w:before="48" w:after="48"/>
              <w:ind w:right="281"/>
              <w:rPr>
                <w:sz w:val="21"/>
              </w:rPr>
            </w:pPr>
          </w:p>
          <w:p w:rsidR="00CE1A9A" w:rsidRDefault="00CE1A9A" w:rsidP="005B41B5">
            <w:pPr>
              <w:spacing w:before="48" w:after="48"/>
              <w:ind w:right="281"/>
              <w:rPr>
                <w:sz w:val="21"/>
              </w:rPr>
            </w:pP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___________________ </w:t>
            </w:r>
          </w:p>
          <w:p w:rsidR="00CE1A9A" w:rsidRDefault="00CE1A9A" w:rsidP="005B41B5">
            <w:pPr>
              <w:spacing w:before="48" w:after="48"/>
              <w:ind w:right="281"/>
              <w:rPr>
                <w:sz w:val="21"/>
              </w:rPr>
            </w:pPr>
            <w:r>
              <w:rPr>
                <w:sz w:val="21"/>
              </w:rPr>
              <w:t xml:space="preserve">              М.П.</w:t>
            </w:r>
          </w:p>
        </w:tc>
      </w:tr>
    </w:tbl>
    <w:p w:rsidR="00CE1A9A" w:rsidRDefault="00CE1A9A" w:rsidP="00CE1A9A">
      <w:pPr>
        <w:jc w:val="right"/>
        <w:rPr>
          <w:b/>
        </w:rPr>
      </w:pPr>
    </w:p>
    <w:p w:rsidR="00CE1A9A" w:rsidRDefault="00CE1A9A" w:rsidP="00CE1A9A">
      <w:pPr>
        <w:rPr>
          <w:b/>
        </w:rPr>
      </w:pPr>
    </w:p>
    <w:p w:rsidR="00CE1A9A" w:rsidRDefault="00CE1A9A" w:rsidP="00CE1A9A">
      <w:pPr>
        <w:rPr>
          <w:b/>
        </w:rPr>
      </w:pPr>
    </w:p>
    <w:p w:rsidR="00CE1A9A" w:rsidRDefault="00CE1A9A" w:rsidP="00CE1A9A">
      <w:pPr>
        <w:rPr>
          <w:b/>
        </w:rPr>
      </w:pPr>
    </w:p>
    <w:p w:rsidR="00CE1A9A" w:rsidRDefault="00CE1A9A" w:rsidP="00CE1A9A"/>
    <w:p w:rsidR="00CE1A9A" w:rsidRDefault="00CE1A9A" w:rsidP="00CE1A9A"/>
    <w:p w:rsidR="00CE1A9A" w:rsidRDefault="00CE1A9A" w:rsidP="00CE1A9A"/>
    <w:p w:rsidR="00CE1A9A" w:rsidRDefault="00CE1A9A" w:rsidP="00CE1A9A"/>
    <w:p w:rsidR="00CE1A9A" w:rsidRDefault="00CE1A9A" w:rsidP="00CE1A9A"/>
    <w:p w:rsidR="00CE1A9A" w:rsidRDefault="00CE1A9A" w:rsidP="00CE1A9A"/>
    <w:p w:rsidR="00CE1A9A" w:rsidRDefault="00CE1A9A" w:rsidP="00CE1A9A">
      <w:pPr>
        <w:pageBreakBefore/>
        <w:jc w:val="right"/>
      </w:pPr>
      <w:bookmarkStart w:id="2" w:name="_Toc157679453"/>
      <w:bookmarkStart w:id="3" w:name="_Toc168144796"/>
      <w:bookmarkStart w:id="4" w:name="_Toc168159782"/>
      <w:bookmarkStart w:id="5" w:name="_Toc213335134"/>
      <w:bookmarkStart w:id="6" w:name="_Toc213679137"/>
      <w:bookmarkStart w:id="7" w:name="_Toc213679215"/>
      <w:bookmarkStart w:id="8" w:name="_Toc255034544"/>
      <w:bookmarkStart w:id="9" w:name="_Toc255039780"/>
      <w:r>
        <w:lastRenderedPageBreak/>
        <w:t>Приложение № 1 к Договору                                                                                                    №___________ от «____»</w:t>
      </w:r>
      <w:proofErr w:type="spellStart"/>
      <w:r>
        <w:t>______________года</w:t>
      </w:r>
      <w:proofErr w:type="spellEnd"/>
    </w:p>
    <w:p w:rsidR="00CE1A9A" w:rsidRPr="00940F11" w:rsidRDefault="00CE1A9A" w:rsidP="00CE1A9A">
      <w:pPr>
        <w:pStyle w:val="-1"/>
        <w:tabs>
          <w:tab w:val="clear" w:pos="0"/>
        </w:tabs>
        <w:outlineLvl w:val="9"/>
      </w:pPr>
      <w:r w:rsidRPr="00940F11">
        <w:t xml:space="preserve">СПЕЦИФИКАЦИЯ № 1 </w:t>
      </w:r>
      <w:proofErr w:type="gramStart"/>
      <w:r w:rsidRPr="00940F11">
        <w:rPr>
          <w:sz w:val="16"/>
          <w:szCs w:val="16"/>
        </w:rPr>
        <w:t>от</w:t>
      </w:r>
      <w:proofErr w:type="gramEnd"/>
      <w:r w:rsidRPr="00940F11">
        <w:t xml:space="preserve">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387"/>
        <w:gridCol w:w="1843"/>
        <w:gridCol w:w="992"/>
        <w:gridCol w:w="850"/>
        <w:gridCol w:w="851"/>
      </w:tblGrid>
      <w:tr w:rsidR="00CE1A9A" w:rsidRPr="007370BA" w:rsidTr="005B41B5">
        <w:tblPrEx>
          <w:tblCellMar>
            <w:top w:w="0" w:type="dxa"/>
            <w:bottom w:w="0" w:type="dxa"/>
          </w:tblCellMar>
        </w:tblPrEx>
        <w:trPr>
          <w:trHeight w:val="531"/>
        </w:trPr>
        <w:tc>
          <w:tcPr>
            <w:tcW w:w="567" w:type="dxa"/>
            <w:shd w:val="clear" w:color="auto" w:fill="auto"/>
            <w:vAlign w:val="center"/>
          </w:tcPr>
          <w:bookmarkEnd w:id="2"/>
          <w:bookmarkEnd w:id="3"/>
          <w:bookmarkEnd w:id="4"/>
          <w:bookmarkEnd w:id="5"/>
          <w:bookmarkEnd w:id="6"/>
          <w:bookmarkEnd w:id="7"/>
          <w:bookmarkEnd w:id="8"/>
          <w:bookmarkEnd w:id="9"/>
          <w:p w:rsidR="00CE1A9A" w:rsidRPr="00794BDB" w:rsidRDefault="00CE1A9A" w:rsidP="005B41B5">
            <w:pPr>
              <w:jc w:val="center"/>
              <w:rPr>
                <w:b/>
                <w:bCs/>
                <w:color w:val="000000"/>
                <w:sz w:val="20"/>
                <w:szCs w:val="20"/>
              </w:rPr>
            </w:pPr>
            <w:r w:rsidRPr="00794BDB">
              <w:rPr>
                <w:b/>
                <w:bCs/>
                <w:color w:val="000000"/>
                <w:sz w:val="20"/>
                <w:szCs w:val="20"/>
              </w:rPr>
              <w:t>№</w:t>
            </w:r>
          </w:p>
          <w:p w:rsidR="00CE1A9A" w:rsidRPr="00794BDB" w:rsidRDefault="00CE1A9A" w:rsidP="005B41B5">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5387" w:type="dxa"/>
            <w:shd w:val="clear" w:color="auto" w:fill="auto"/>
            <w:vAlign w:val="center"/>
          </w:tcPr>
          <w:p w:rsidR="00CE1A9A" w:rsidRPr="00794BDB" w:rsidRDefault="00CE1A9A" w:rsidP="005B41B5">
            <w:pPr>
              <w:jc w:val="center"/>
              <w:rPr>
                <w:b/>
                <w:color w:val="000000"/>
                <w:sz w:val="20"/>
                <w:szCs w:val="20"/>
              </w:rPr>
            </w:pPr>
            <w:r w:rsidRPr="00794BDB">
              <w:rPr>
                <w:b/>
                <w:color w:val="000000"/>
                <w:sz w:val="20"/>
                <w:szCs w:val="20"/>
              </w:rPr>
              <w:t>Наименование</w:t>
            </w:r>
          </w:p>
        </w:tc>
        <w:tc>
          <w:tcPr>
            <w:tcW w:w="1843" w:type="dxa"/>
            <w:shd w:val="clear" w:color="auto" w:fill="auto"/>
            <w:vAlign w:val="center"/>
          </w:tcPr>
          <w:p w:rsidR="00CE1A9A" w:rsidRPr="00563C3B" w:rsidRDefault="00CE1A9A" w:rsidP="005B41B5">
            <w:pPr>
              <w:jc w:val="center"/>
              <w:rPr>
                <w:b/>
                <w:bCs/>
                <w:color w:val="000000"/>
                <w:sz w:val="20"/>
                <w:szCs w:val="20"/>
              </w:rPr>
            </w:pPr>
            <w:r>
              <w:rPr>
                <w:b/>
                <w:bCs/>
                <w:color w:val="000000"/>
                <w:sz w:val="20"/>
                <w:szCs w:val="20"/>
              </w:rPr>
              <w:t>код</w:t>
            </w:r>
          </w:p>
        </w:tc>
        <w:tc>
          <w:tcPr>
            <w:tcW w:w="992" w:type="dxa"/>
            <w:shd w:val="clear" w:color="auto" w:fill="auto"/>
            <w:vAlign w:val="center"/>
          </w:tcPr>
          <w:p w:rsidR="00CE1A9A" w:rsidRPr="00563C3B" w:rsidRDefault="00CE1A9A" w:rsidP="005B41B5">
            <w:pPr>
              <w:jc w:val="center"/>
              <w:rPr>
                <w:b/>
                <w:bCs/>
                <w:color w:val="000000"/>
                <w:sz w:val="20"/>
                <w:szCs w:val="20"/>
              </w:rPr>
            </w:pPr>
            <w:r w:rsidRPr="00794BDB">
              <w:rPr>
                <w:b/>
                <w:bCs/>
                <w:color w:val="000000"/>
                <w:sz w:val="20"/>
                <w:szCs w:val="20"/>
              </w:rPr>
              <w:t>Кол-во</w:t>
            </w:r>
            <w:r>
              <w:rPr>
                <w:b/>
                <w:bCs/>
                <w:color w:val="000000"/>
                <w:sz w:val="20"/>
                <w:szCs w:val="20"/>
              </w:rPr>
              <w:t>, шт.</w:t>
            </w:r>
          </w:p>
        </w:tc>
        <w:tc>
          <w:tcPr>
            <w:tcW w:w="850" w:type="dxa"/>
            <w:shd w:val="clear" w:color="auto" w:fill="auto"/>
          </w:tcPr>
          <w:p w:rsidR="00CE1A9A" w:rsidRPr="00794BDB" w:rsidRDefault="00CE1A9A" w:rsidP="005B41B5">
            <w:pPr>
              <w:pStyle w:val="a6"/>
              <w:ind w:left="-67" w:right="-66" w:firstLine="16"/>
              <w:jc w:val="center"/>
              <w:rPr>
                <w:b/>
                <w:sz w:val="20"/>
              </w:rPr>
            </w:pPr>
            <w:r w:rsidRPr="00794BDB">
              <w:rPr>
                <w:b/>
                <w:sz w:val="20"/>
              </w:rPr>
              <w:t>Цена,</w:t>
            </w:r>
          </w:p>
          <w:p w:rsidR="00CE1A9A" w:rsidRPr="00794BDB" w:rsidRDefault="00CE1A9A" w:rsidP="005B41B5">
            <w:pPr>
              <w:pStyle w:val="a6"/>
              <w:ind w:left="-67" w:right="-66" w:firstLine="16"/>
              <w:jc w:val="center"/>
              <w:rPr>
                <w:b/>
                <w:sz w:val="20"/>
              </w:rPr>
            </w:pPr>
            <w:r w:rsidRPr="00794BDB">
              <w:rPr>
                <w:b/>
                <w:sz w:val="20"/>
              </w:rPr>
              <w:t>руб.</w:t>
            </w:r>
          </w:p>
        </w:tc>
        <w:tc>
          <w:tcPr>
            <w:tcW w:w="851" w:type="dxa"/>
          </w:tcPr>
          <w:p w:rsidR="00CE1A9A" w:rsidRPr="00794BDB" w:rsidRDefault="00CE1A9A" w:rsidP="005B41B5">
            <w:pPr>
              <w:pStyle w:val="a6"/>
              <w:ind w:left="-24" w:right="-61"/>
              <w:jc w:val="center"/>
              <w:rPr>
                <w:b/>
                <w:sz w:val="20"/>
              </w:rPr>
            </w:pPr>
            <w:r w:rsidRPr="00794BDB">
              <w:rPr>
                <w:b/>
                <w:sz w:val="20"/>
              </w:rPr>
              <w:t>Сумма, руб.</w:t>
            </w:r>
          </w:p>
        </w:tc>
      </w:tr>
      <w:tr w:rsidR="00CE1A9A" w:rsidRPr="00E51DA2"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w:t>
            </w:r>
          </w:p>
        </w:tc>
        <w:tc>
          <w:tcPr>
            <w:tcW w:w="5387" w:type="dxa"/>
            <w:vAlign w:val="center"/>
          </w:tcPr>
          <w:p w:rsidR="00CE1A9A" w:rsidRPr="00150AF1" w:rsidRDefault="00CE1A9A" w:rsidP="005B41B5">
            <w:pPr>
              <w:rPr>
                <w:sz w:val="20"/>
                <w:szCs w:val="20"/>
                <w:lang w:val="en-US"/>
              </w:rPr>
            </w:pPr>
            <w:r w:rsidRPr="00150AF1">
              <w:rPr>
                <w:sz w:val="20"/>
                <w:szCs w:val="20"/>
              </w:rPr>
              <w:t>Ноутбук</w:t>
            </w:r>
            <w:r w:rsidRPr="00150AF1">
              <w:rPr>
                <w:sz w:val="20"/>
                <w:szCs w:val="20"/>
                <w:lang w:val="en-US"/>
              </w:rPr>
              <w:t xml:space="preserve"> HP </w:t>
            </w:r>
            <w:proofErr w:type="spellStart"/>
            <w:r w:rsidRPr="00150AF1">
              <w:rPr>
                <w:sz w:val="20"/>
                <w:szCs w:val="20"/>
                <w:lang w:val="en-US"/>
              </w:rPr>
              <w:t>Probook</w:t>
            </w:r>
            <w:proofErr w:type="spellEnd"/>
            <w:r w:rsidRPr="00150AF1">
              <w:rPr>
                <w:sz w:val="20"/>
                <w:szCs w:val="20"/>
                <w:lang w:val="en-US"/>
              </w:rPr>
              <w:t xml:space="preserve"> 470 Core i3-4000M 2.4GHz,17.3"HD+ LED AG Cam,4GB DDR3L(1),500GB 5.4krpm,DVDRW,ATI.HD8750</w:t>
            </w:r>
            <w:r w:rsidRPr="00150AF1">
              <w:rPr>
                <w:sz w:val="20"/>
                <w:szCs w:val="20"/>
              </w:rPr>
              <w:t>М</w:t>
            </w:r>
            <w:r w:rsidRPr="00150AF1">
              <w:rPr>
                <w:sz w:val="20"/>
                <w:szCs w:val="20"/>
                <w:lang w:val="en-US"/>
              </w:rPr>
              <w:t xml:space="preserve"> 1Gb,WiFi,BT,6C,FPR,2.87kg,1y,Win7Pro(64)+Win8Pro(64) _ E9Y61EA</w:t>
            </w:r>
          </w:p>
        </w:tc>
        <w:tc>
          <w:tcPr>
            <w:tcW w:w="1843" w:type="dxa"/>
            <w:vAlign w:val="center"/>
          </w:tcPr>
          <w:p w:rsidR="00CE1A9A" w:rsidRPr="00150AF1" w:rsidRDefault="00CE1A9A" w:rsidP="005B41B5">
            <w:pPr>
              <w:jc w:val="center"/>
              <w:rPr>
                <w:sz w:val="20"/>
                <w:szCs w:val="20"/>
                <w:lang w:val="en-US"/>
              </w:rPr>
            </w:pPr>
            <w:r w:rsidRPr="00150AF1">
              <w:rPr>
                <w:sz w:val="20"/>
                <w:szCs w:val="20"/>
                <w:lang w:val="en-US"/>
              </w:rPr>
              <w:t> </w:t>
            </w:r>
          </w:p>
        </w:tc>
        <w:tc>
          <w:tcPr>
            <w:tcW w:w="992" w:type="dxa"/>
            <w:vAlign w:val="center"/>
          </w:tcPr>
          <w:p w:rsidR="00CE1A9A" w:rsidRPr="00150AF1" w:rsidRDefault="00CE1A9A" w:rsidP="005B41B5">
            <w:pPr>
              <w:jc w:val="center"/>
              <w:rPr>
                <w:sz w:val="20"/>
                <w:szCs w:val="20"/>
              </w:rPr>
            </w:pPr>
            <w:r w:rsidRPr="00150AF1">
              <w:rPr>
                <w:sz w:val="20"/>
                <w:szCs w:val="20"/>
              </w:rPr>
              <w:t>8</w:t>
            </w:r>
          </w:p>
        </w:tc>
        <w:tc>
          <w:tcPr>
            <w:tcW w:w="850" w:type="dxa"/>
          </w:tcPr>
          <w:p w:rsidR="00CE1A9A" w:rsidRPr="00E51DA2" w:rsidRDefault="00CE1A9A" w:rsidP="005B41B5">
            <w:pPr>
              <w:rPr>
                <w:rFonts w:ascii="Arial" w:hAnsi="Arial" w:cs="Arial"/>
              </w:rPr>
            </w:pPr>
          </w:p>
        </w:tc>
        <w:tc>
          <w:tcPr>
            <w:tcW w:w="851" w:type="dxa"/>
          </w:tcPr>
          <w:p w:rsidR="00CE1A9A" w:rsidRPr="00E51DA2" w:rsidRDefault="00CE1A9A" w:rsidP="005B41B5">
            <w:pPr>
              <w:rPr>
                <w:rFonts w:ascii="Arial" w:hAnsi="Arial" w:cs="Arial"/>
              </w:rPr>
            </w:pPr>
          </w:p>
        </w:tc>
      </w:tr>
      <w:tr w:rsidR="00CE1A9A" w:rsidRPr="00E51DA2"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2</w:t>
            </w:r>
          </w:p>
        </w:tc>
        <w:tc>
          <w:tcPr>
            <w:tcW w:w="5387" w:type="dxa"/>
            <w:vAlign w:val="center"/>
          </w:tcPr>
          <w:p w:rsidR="00CE1A9A" w:rsidRPr="00150AF1" w:rsidRDefault="00CE1A9A" w:rsidP="005B41B5">
            <w:pPr>
              <w:rPr>
                <w:sz w:val="20"/>
                <w:szCs w:val="20"/>
              </w:rPr>
            </w:pPr>
            <w:r w:rsidRPr="00150AF1">
              <w:rPr>
                <w:sz w:val="20"/>
                <w:szCs w:val="20"/>
              </w:rPr>
              <w:t xml:space="preserve">_ Сумка </w:t>
            </w:r>
            <w:proofErr w:type="spellStart"/>
            <w:r w:rsidRPr="00150AF1">
              <w:rPr>
                <w:sz w:val="20"/>
                <w:szCs w:val="20"/>
              </w:rPr>
              <w:t>Kreolz</w:t>
            </w:r>
            <w:proofErr w:type="spellEnd"/>
            <w:r w:rsidRPr="00150AF1">
              <w:rPr>
                <w:sz w:val="20"/>
                <w:szCs w:val="20"/>
              </w:rPr>
              <w:t xml:space="preserve"> B1701b 17.3" (нейлон, чёрная)</w:t>
            </w:r>
          </w:p>
        </w:tc>
        <w:tc>
          <w:tcPr>
            <w:tcW w:w="1843" w:type="dxa"/>
            <w:vAlign w:val="center"/>
          </w:tcPr>
          <w:p w:rsidR="00CE1A9A" w:rsidRPr="00150AF1" w:rsidRDefault="00CE1A9A" w:rsidP="005B41B5">
            <w:pPr>
              <w:jc w:val="center"/>
              <w:rPr>
                <w:sz w:val="20"/>
                <w:szCs w:val="20"/>
              </w:rPr>
            </w:pPr>
            <w:r w:rsidRPr="00150AF1">
              <w:rPr>
                <w:sz w:val="20"/>
                <w:szCs w:val="20"/>
              </w:rPr>
              <w:t> </w:t>
            </w:r>
          </w:p>
        </w:tc>
        <w:tc>
          <w:tcPr>
            <w:tcW w:w="992" w:type="dxa"/>
            <w:vAlign w:val="center"/>
          </w:tcPr>
          <w:p w:rsidR="00CE1A9A" w:rsidRPr="00150AF1" w:rsidRDefault="00CE1A9A" w:rsidP="005B41B5">
            <w:pPr>
              <w:jc w:val="center"/>
              <w:rPr>
                <w:sz w:val="20"/>
                <w:szCs w:val="20"/>
              </w:rPr>
            </w:pPr>
            <w:r w:rsidRPr="00150AF1">
              <w:rPr>
                <w:sz w:val="20"/>
                <w:szCs w:val="20"/>
              </w:rPr>
              <w:t>8</w:t>
            </w:r>
          </w:p>
        </w:tc>
        <w:tc>
          <w:tcPr>
            <w:tcW w:w="850" w:type="dxa"/>
          </w:tcPr>
          <w:p w:rsidR="00CE1A9A" w:rsidRPr="00E51DA2" w:rsidRDefault="00CE1A9A" w:rsidP="005B41B5">
            <w:pPr>
              <w:rPr>
                <w:rFonts w:ascii="Arial" w:hAnsi="Arial" w:cs="Arial"/>
                <w:color w:val="000000"/>
              </w:rPr>
            </w:pPr>
          </w:p>
        </w:tc>
        <w:tc>
          <w:tcPr>
            <w:tcW w:w="851" w:type="dxa"/>
          </w:tcPr>
          <w:p w:rsidR="00CE1A9A" w:rsidRPr="00E51DA2"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3</w:t>
            </w:r>
          </w:p>
        </w:tc>
        <w:tc>
          <w:tcPr>
            <w:tcW w:w="5387" w:type="dxa"/>
            <w:vAlign w:val="center"/>
          </w:tcPr>
          <w:p w:rsidR="00CE1A9A" w:rsidRPr="00150AF1" w:rsidRDefault="00CE1A9A" w:rsidP="005B41B5">
            <w:pPr>
              <w:rPr>
                <w:sz w:val="20"/>
                <w:szCs w:val="20"/>
                <w:lang w:val="en-US"/>
              </w:rPr>
            </w:pPr>
            <w:r w:rsidRPr="00150AF1">
              <w:rPr>
                <w:sz w:val="20"/>
                <w:szCs w:val="20"/>
              </w:rPr>
              <w:t>Замок</w:t>
            </w:r>
            <w:r w:rsidRPr="00150AF1">
              <w:rPr>
                <w:sz w:val="20"/>
                <w:szCs w:val="20"/>
                <w:lang w:val="en-US"/>
              </w:rPr>
              <w:t xml:space="preserve"> Lenovo Kensington Twin Head Cable Lock _ 45K1620</w:t>
            </w:r>
          </w:p>
        </w:tc>
        <w:tc>
          <w:tcPr>
            <w:tcW w:w="1843" w:type="dxa"/>
            <w:vAlign w:val="center"/>
          </w:tcPr>
          <w:p w:rsidR="00CE1A9A" w:rsidRPr="00150AF1" w:rsidRDefault="00CE1A9A" w:rsidP="005B41B5">
            <w:pPr>
              <w:jc w:val="center"/>
              <w:rPr>
                <w:sz w:val="20"/>
                <w:szCs w:val="20"/>
                <w:lang w:val="en-US"/>
              </w:rPr>
            </w:pPr>
            <w:r w:rsidRPr="00150AF1">
              <w:rPr>
                <w:sz w:val="20"/>
                <w:szCs w:val="20"/>
                <w:lang w:val="en-US"/>
              </w:rPr>
              <w:t> </w:t>
            </w:r>
          </w:p>
        </w:tc>
        <w:tc>
          <w:tcPr>
            <w:tcW w:w="992" w:type="dxa"/>
            <w:vAlign w:val="center"/>
          </w:tcPr>
          <w:p w:rsidR="00CE1A9A" w:rsidRPr="00150AF1" w:rsidRDefault="00CE1A9A" w:rsidP="005B41B5">
            <w:pPr>
              <w:jc w:val="center"/>
              <w:rPr>
                <w:sz w:val="20"/>
                <w:szCs w:val="20"/>
              </w:rPr>
            </w:pPr>
            <w:r w:rsidRPr="00150AF1">
              <w:rPr>
                <w:sz w:val="20"/>
                <w:szCs w:val="20"/>
              </w:rPr>
              <w:t>8</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4</w:t>
            </w:r>
          </w:p>
        </w:tc>
        <w:tc>
          <w:tcPr>
            <w:tcW w:w="5387" w:type="dxa"/>
            <w:vAlign w:val="center"/>
          </w:tcPr>
          <w:p w:rsidR="00CE1A9A" w:rsidRPr="00150AF1" w:rsidRDefault="00CE1A9A" w:rsidP="005B41B5">
            <w:pPr>
              <w:rPr>
                <w:sz w:val="20"/>
                <w:szCs w:val="20"/>
                <w:lang w:val="en-US"/>
              </w:rPr>
            </w:pPr>
            <w:r w:rsidRPr="00150AF1">
              <w:rPr>
                <w:sz w:val="20"/>
                <w:szCs w:val="20"/>
              </w:rPr>
              <w:t>Монитор</w:t>
            </w:r>
            <w:r w:rsidRPr="00150AF1">
              <w:rPr>
                <w:sz w:val="20"/>
                <w:szCs w:val="20"/>
                <w:lang w:val="en-US"/>
              </w:rPr>
              <w:t xml:space="preserve"> 20.1" MONITOR NEC 2090UXi (White) (LCD, 1600x1200, +DVI-I, DVI-D)</w:t>
            </w:r>
          </w:p>
        </w:tc>
        <w:tc>
          <w:tcPr>
            <w:tcW w:w="1843" w:type="dxa"/>
            <w:vAlign w:val="center"/>
          </w:tcPr>
          <w:p w:rsidR="00CE1A9A" w:rsidRPr="00150AF1" w:rsidRDefault="00CE1A9A" w:rsidP="005B41B5">
            <w:pPr>
              <w:jc w:val="center"/>
              <w:rPr>
                <w:sz w:val="20"/>
                <w:szCs w:val="20"/>
              </w:rPr>
            </w:pPr>
            <w:r w:rsidRPr="00150AF1">
              <w:rPr>
                <w:sz w:val="20"/>
                <w:szCs w:val="20"/>
              </w:rPr>
              <w:t>2090UXi</w:t>
            </w:r>
          </w:p>
        </w:tc>
        <w:tc>
          <w:tcPr>
            <w:tcW w:w="992" w:type="dxa"/>
            <w:vAlign w:val="center"/>
          </w:tcPr>
          <w:p w:rsidR="00CE1A9A" w:rsidRPr="00150AF1" w:rsidRDefault="00CE1A9A" w:rsidP="005B41B5">
            <w:pPr>
              <w:jc w:val="center"/>
              <w:rPr>
                <w:sz w:val="20"/>
                <w:szCs w:val="20"/>
              </w:rPr>
            </w:pPr>
            <w:r w:rsidRPr="00150AF1">
              <w:rPr>
                <w:sz w:val="20"/>
                <w:szCs w:val="20"/>
              </w:rPr>
              <w:t>5</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E51DA2"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5</w:t>
            </w:r>
          </w:p>
        </w:tc>
        <w:tc>
          <w:tcPr>
            <w:tcW w:w="5387" w:type="dxa"/>
            <w:vAlign w:val="center"/>
          </w:tcPr>
          <w:p w:rsidR="00CE1A9A" w:rsidRPr="00150AF1" w:rsidRDefault="00CE1A9A" w:rsidP="005B41B5">
            <w:pPr>
              <w:rPr>
                <w:sz w:val="20"/>
                <w:szCs w:val="20"/>
              </w:rPr>
            </w:pPr>
            <w:r w:rsidRPr="00150AF1">
              <w:rPr>
                <w:sz w:val="20"/>
                <w:szCs w:val="20"/>
              </w:rPr>
              <w:t xml:space="preserve">Клавиатура </w:t>
            </w:r>
            <w:proofErr w:type="spellStart"/>
            <w:r w:rsidRPr="00150AF1">
              <w:rPr>
                <w:sz w:val="20"/>
                <w:szCs w:val="20"/>
              </w:rPr>
              <w:t>Logitech</w:t>
            </w:r>
            <w:proofErr w:type="spellEnd"/>
            <w:r w:rsidRPr="00150AF1">
              <w:rPr>
                <w:sz w:val="20"/>
                <w:szCs w:val="20"/>
              </w:rPr>
              <w:t xml:space="preserve"> K200 (USB) 104КЛ+8КЛ М/Мед (920-002779)</w:t>
            </w:r>
          </w:p>
        </w:tc>
        <w:tc>
          <w:tcPr>
            <w:tcW w:w="1843" w:type="dxa"/>
            <w:vAlign w:val="center"/>
          </w:tcPr>
          <w:p w:rsidR="00CE1A9A" w:rsidRPr="00150AF1" w:rsidRDefault="00CE1A9A" w:rsidP="005B41B5">
            <w:pPr>
              <w:jc w:val="center"/>
              <w:rPr>
                <w:sz w:val="20"/>
                <w:szCs w:val="20"/>
              </w:rPr>
            </w:pPr>
            <w:r w:rsidRPr="00150AF1">
              <w:rPr>
                <w:sz w:val="20"/>
                <w:szCs w:val="20"/>
              </w:rPr>
              <w:t>920-002779</w:t>
            </w:r>
          </w:p>
        </w:tc>
        <w:tc>
          <w:tcPr>
            <w:tcW w:w="992" w:type="dxa"/>
            <w:vAlign w:val="center"/>
          </w:tcPr>
          <w:p w:rsidR="00CE1A9A" w:rsidRPr="00150AF1" w:rsidRDefault="00CE1A9A" w:rsidP="005B41B5">
            <w:pPr>
              <w:jc w:val="center"/>
              <w:rPr>
                <w:sz w:val="20"/>
                <w:szCs w:val="20"/>
              </w:rPr>
            </w:pPr>
            <w:r w:rsidRPr="00150AF1">
              <w:rPr>
                <w:sz w:val="20"/>
                <w:szCs w:val="20"/>
              </w:rPr>
              <w:t>15</w:t>
            </w:r>
          </w:p>
        </w:tc>
        <w:tc>
          <w:tcPr>
            <w:tcW w:w="850" w:type="dxa"/>
          </w:tcPr>
          <w:p w:rsidR="00CE1A9A" w:rsidRPr="00E51DA2" w:rsidRDefault="00CE1A9A" w:rsidP="005B41B5">
            <w:pPr>
              <w:rPr>
                <w:rFonts w:ascii="Arial" w:hAnsi="Arial" w:cs="Arial"/>
                <w:color w:val="000000"/>
              </w:rPr>
            </w:pPr>
          </w:p>
        </w:tc>
        <w:tc>
          <w:tcPr>
            <w:tcW w:w="851" w:type="dxa"/>
          </w:tcPr>
          <w:p w:rsidR="00CE1A9A" w:rsidRPr="00E51DA2" w:rsidRDefault="00CE1A9A" w:rsidP="005B41B5">
            <w:pPr>
              <w:rPr>
                <w:rFonts w:ascii="Arial" w:hAnsi="Arial" w:cs="Arial"/>
                <w:color w:val="000000"/>
              </w:rPr>
            </w:pPr>
          </w:p>
        </w:tc>
      </w:tr>
      <w:tr w:rsidR="00CE1A9A" w:rsidRPr="00E51DA2"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6</w:t>
            </w:r>
          </w:p>
        </w:tc>
        <w:tc>
          <w:tcPr>
            <w:tcW w:w="5387" w:type="dxa"/>
            <w:vAlign w:val="center"/>
          </w:tcPr>
          <w:p w:rsidR="00CE1A9A" w:rsidRPr="00150AF1" w:rsidRDefault="00CE1A9A" w:rsidP="005B41B5">
            <w:pPr>
              <w:rPr>
                <w:sz w:val="20"/>
                <w:szCs w:val="20"/>
                <w:lang w:val="en-US"/>
              </w:rPr>
            </w:pPr>
            <w:r w:rsidRPr="00150AF1">
              <w:rPr>
                <w:sz w:val="20"/>
                <w:szCs w:val="20"/>
              </w:rPr>
              <w:t>Мышь</w:t>
            </w:r>
            <w:r w:rsidRPr="00150AF1">
              <w:rPr>
                <w:sz w:val="20"/>
                <w:szCs w:val="20"/>
                <w:lang w:val="en-US"/>
              </w:rPr>
              <w:t xml:space="preserve"> Logitech Optical Mouse B100  Black USB</w:t>
            </w:r>
          </w:p>
        </w:tc>
        <w:tc>
          <w:tcPr>
            <w:tcW w:w="1843" w:type="dxa"/>
            <w:vAlign w:val="center"/>
          </w:tcPr>
          <w:p w:rsidR="00CE1A9A" w:rsidRPr="00150AF1" w:rsidRDefault="00CE1A9A" w:rsidP="005B41B5">
            <w:pPr>
              <w:jc w:val="center"/>
              <w:rPr>
                <w:sz w:val="20"/>
                <w:szCs w:val="20"/>
              </w:rPr>
            </w:pPr>
            <w:r w:rsidRPr="00150AF1">
              <w:rPr>
                <w:sz w:val="20"/>
                <w:szCs w:val="20"/>
              </w:rPr>
              <w:t>910-003357</w:t>
            </w:r>
          </w:p>
        </w:tc>
        <w:tc>
          <w:tcPr>
            <w:tcW w:w="992" w:type="dxa"/>
            <w:vAlign w:val="center"/>
          </w:tcPr>
          <w:p w:rsidR="00CE1A9A" w:rsidRPr="00150AF1" w:rsidRDefault="00CE1A9A" w:rsidP="005B41B5">
            <w:pPr>
              <w:jc w:val="center"/>
              <w:rPr>
                <w:sz w:val="20"/>
                <w:szCs w:val="20"/>
              </w:rPr>
            </w:pPr>
            <w:r w:rsidRPr="00150AF1">
              <w:rPr>
                <w:sz w:val="20"/>
                <w:szCs w:val="20"/>
              </w:rPr>
              <w:t>15</w:t>
            </w:r>
          </w:p>
        </w:tc>
        <w:tc>
          <w:tcPr>
            <w:tcW w:w="850" w:type="dxa"/>
          </w:tcPr>
          <w:p w:rsidR="00CE1A9A" w:rsidRPr="00E51DA2" w:rsidRDefault="00CE1A9A" w:rsidP="005B41B5">
            <w:pPr>
              <w:rPr>
                <w:rFonts w:ascii="Arial" w:hAnsi="Arial" w:cs="Arial"/>
                <w:color w:val="000000"/>
                <w:lang w:val="en-US"/>
              </w:rPr>
            </w:pPr>
          </w:p>
        </w:tc>
        <w:tc>
          <w:tcPr>
            <w:tcW w:w="851" w:type="dxa"/>
          </w:tcPr>
          <w:p w:rsidR="00CE1A9A" w:rsidRPr="00E51DA2" w:rsidRDefault="00CE1A9A" w:rsidP="005B41B5">
            <w:pPr>
              <w:rPr>
                <w:rFonts w:ascii="Arial" w:hAnsi="Arial" w:cs="Arial"/>
                <w:color w:val="000000"/>
                <w:lang w:val="en-US"/>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7</w:t>
            </w:r>
          </w:p>
        </w:tc>
        <w:tc>
          <w:tcPr>
            <w:tcW w:w="5387" w:type="dxa"/>
            <w:vAlign w:val="center"/>
          </w:tcPr>
          <w:p w:rsidR="00CE1A9A" w:rsidRPr="00150AF1" w:rsidRDefault="00CE1A9A" w:rsidP="005B41B5">
            <w:pPr>
              <w:rPr>
                <w:sz w:val="20"/>
                <w:szCs w:val="20"/>
                <w:lang w:val="en-US"/>
              </w:rPr>
            </w:pPr>
            <w:r w:rsidRPr="00150AF1">
              <w:rPr>
                <w:sz w:val="20"/>
                <w:szCs w:val="20"/>
              </w:rPr>
              <w:t>Диск</w:t>
            </w:r>
            <w:r w:rsidRPr="00150AF1">
              <w:rPr>
                <w:sz w:val="20"/>
                <w:szCs w:val="20"/>
                <w:lang w:val="en-US"/>
              </w:rPr>
              <w:t xml:space="preserve"> HDD WD Original USB 3.0 1Tb WDBJNZ0010BBK-EEUE MY PASSPORT ULTRA (5400rpm) 2.5" </w:t>
            </w:r>
            <w:r w:rsidRPr="00150AF1">
              <w:rPr>
                <w:sz w:val="20"/>
                <w:szCs w:val="20"/>
              </w:rPr>
              <w:t>черный</w:t>
            </w:r>
          </w:p>
        </w:tc>
        <w:tc>
          <w:tcPr>
            <w:tcW w:w="1843" w:type="dxa"/>
            <w:vAlign w:val="center"/>
          </w:tcPr>
          <w:p w:rsidR="00CE1A9A" w:rsidRPr="00150AF1" w:rsidRDefault="00CE1A9A" w:rsidP="005B41B5">
            <w:pPr>
              <w:jc w:val="center"/>
              <w:rPr>
                <w:sz w:val="20"/>
                <w:szCs w:val="20"/>
              </w:rPr>
            </w:pPr>
            <w:r w:rsidRPr="00150AF1">
              <w:rPr>
                <w:sz w:val="20"/>
                <w:szCs w:val="20"/>
              </w:rPr>
              <w:t>WDBJNZ0010BBK-EEUE</w:t>
            </w:r>
          </w:p>
        </w:tc>
        <w:tc>
          <w:tcPr>
            <w:tcW w:w="992" w:type="dxa"/>
            <w:vAlign w:val="center"/>
          </w:tcPr>
          <w:p w:rsidR="00CE1A9A" w:rsidRPr="00150AF1" w:rsidRDefault="00CE1A9A" w:rsidP="005B41B5">
            <w:pPr>
              <w:jc w:val="center"/>
              <w:rPr>
                <w:sz w:val="20"/>
                <w:szCs w:val="20"/>
              </w:rPr>
            </w:pPr>
            <w:r w:rsidRPr="00150AF1">
              <w:rPr>
                <w:sz w:val="20"/>
                <w:szCs w:val="20"/>
              </w:rPr>
              <w:t>13</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8</w:t>
            </w:r>
          </w:p>
        </w:tc>
        <w:tc>
          <w:tcPr>
            <w:tcW w:w="5387" w:type="dxa"/>
            <w:vAlign w:val="center"/>
          </w:tcPr>
          <w:p w:rsidR="00CE1A9A" w:rsidRPr="00150AF1" w:rsidRDefault="00CE1A9A" w:rsidP="005B41B5">
            <w:pPr>
              <w:rPr>
                <w:sz w:val="20"/>
                <w:szCs w:val="20"/>
              </w:rPr>
            </w:pPr>
            <w:r w:rsidRPr="00150AF1">
              <w:rPr>
                <w:sz w:val="20"/>
                <w:szCs w:val="20"/>
              </w:rPr>
              <w:t>Привод _ DVD RAM &amp; DVD±R / RW &amp; CDRW LG GP50NB41 &lt;</w:t>
            </w:r>
            <w:proofErr w:type="spellStart"/>
            <w:r w:rsidRPr="00150AF1">
              <w:rPr>
                <w:sz w:val="20"/>
                <w:szCs w:val="20"/>
              </w:rPr>
              <w:t>Black</w:t>
            </w:r>
            <w:proofErr w:type="spellEnd"/>
            <w:r w:rsidRPr="00150AF1">
              <w:rPr>
                <w:sz w:val="20"/>
                <w:szCs w:val="20"/>
              </w:rPr>
              <w:t>&gt; USB2.0 EXT (RTL)</w:t>
            </w:r>
          </w:p>
        </w:tc>
        <w:tc>
          <w:tcPr>
            <w:tcW w:w="1843" w:type="dxa"/>
            <w:vAlign w:val="center"/>
          </w:tcPr>
          <w:p w:rsidR="00CE1A9A" w:rsidRPr="00150AF1" w:rsidRDefault="00CE1A9A" w:rsidP="005B41B5">
            <w:pPr>
              <w:jc w:val="center"/>
              <w:rPr>
                <w:sz w:val="20"/>
                <w:szCs w:val="20"/>
              </w:rPr>
            </w:pPr>
            <w:r w:rsidRPr="00150AF1">
              <w:rPr>
                <w:sz w:val="20"/>
                <w:szCs w:val="20"/>
              </w:rPr>
              <w:t> </w:t>
            </w:r>
          </w:p>
        </w:tc>
        <w:tc>
          <w:tcPr>
            <w:tcW w:w="992" w:type="dxa"/>
            <w:vAlign w:val="center"/>
          </w:tcPr>
          <w:p w:rsidR="00CE1A9A" w:rsidRPr="00150AF1" w:rsidRDefault="00CE1A9A" w:rsidP="005B41B5">
            <w:pPr>
              <w:jc w:val="center"/>
              <w:rPr>
                <w:sz w:val="20"/>
                <w:szCs w:val="20"/>
              </w:rPr>
            </w:pPr>
            <w:r w:rsidRPr="00150AF1">
              <w:rPr>
                <w:sz w:val="20"/>
                <w:szCs w:val="20"/>
              </w:rPr>
              <w:t>13</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9</w:t>
            </w:r>
          </w:p>
        </w:tc>
        <w:tc>
          <w:tcPr>
            <w:tcW w:w="5387" w:type="dxa"/>
            <w:vAlign w:val="center"/>
          </w:tcPr>
          <w:p w:rsidR="00CE1A9A" w:rsidRPr="00150AF1" w:rsidRDefault="00CE1A9A" w:rsidP="005B41B5">
            <w:pPr>
              <w:rPr>
                <w:sz w:val="20"/>
                <w:szCs w:val="20"/>
                <w:lang w:val="en-US"/>
              </w:rPr>
            </w:pPr>
            <w:r w:rsidRPr="00150AF1">
              <w:rPr>
                <w:sz w:val="20"/>
                <w:szCs w:val="20"/>
              </w:rPr>
              <w:t>Трансивер</w:t>
            </w:r>
            <w:r w:rsidRPr="00150AF1">
              <w:rPr>
                <w:sz w:val="20"/>
                <w:szCs w:val="20"/>
                <w:lang w:val="en-US"/>
              </w:rPr>
              <w:t xml:space="preserve"> 100BASE-FX SFP for GE SFP port on 3750,3560.2970,2960</w:t>
            </w:r>
          </w:p>
        </w:tc>
        <w:tc>
          <w:tcPr>
            <w:tcW w:w="1843" w:type="dxa"/>
            <w:vAlign w:val="center"/>
          </w:tcPr>
          <w:p w:rsidR="00CE1A9A" w:rsidRPr="00150AF1" w:rsidRDefault="00CE1A9A" w:rsidP="005B41B5">
            <w:pPr>
              <w:jc w:val="center"/>
              <w:rPr>
                <w:sz w:val="20"/>
                <w:szCs w:val="20"/>
              </w:rPr>
            </w:pPr>
            <w:r w:rsidRPr="00150AF1">
              <w:rPr>
                <w:sz w:val="20"/>
                <w:szCs w:val="20"/>
              </w:rPr>
              <w:t>GLC-GE-100FX=</w:t>
            </w:r>
          </w:p>
        </w:tc>
        <w:tc>
          <w:tcPr>
            <w:tcW w:w="992" w:type="dxa"/>
            <w:vAlign w:val="center"/>
          </w:tcPr>
          <w:p w:rsidR="00CE1A9A" w:rsidRPr="00150AF1" w:rsidRDefault="00CE1A9A" w:rsidP="005B41B5">
            <w:pPr>
              <w:jc w:val="center"/>
              <w:rPr>
                <w:sz w:val="20"/>
                <w:szCs w:val="20"/>
              </w:rPr>
            </w:pPr>
            <w:r w:rsidRPr="00150AF1">
              <w:rPr>
                <w:sz w:val="20"/>
                <w:szCs w:val="20"/>
              </w:rPr>
              <w:t>2</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10</w:t>
            </w:r>
          </w:p>
        </w:tc>
        <w:tc>
          <w:tcPr>
            <w:tcW w:w="5387" w:type="dxa"/>
            <w:vAlign w:val="center"/>
          </w:tcPr>
          <w:p w:rsidR="00CE1A9A" w:rsidRPr="00150AF1" w:rsidRDefault="00CE1A9A" w:rsidP="005B41B5">
            <w:pPr>
              <w:rPr>
                <w:sz w:val="20"/>
                <w:szCs w:val="20"/>
                <w:lang w:val="en-US"/>
              </w:rPr>
            </w:pPr>
            <w:r w:rsidRPr="00150AF1">
              <w:rPr>
                <w:sz w:val="20"/>
                <w:szCs w:val="20"/>
              </w:rPr>
              <w:t>Трансивер</w:t>
            </w:r>
            <w:r w:rsidRPr="00150AF1">
              <w:rPr>
                <w:sz w:val="20"/>
                <w:szCs w:val="20"/>
                <w:lang w:val="en-US"/>
              </w:rPr>
              <w:t xml:space="preserve"> 1000BASE-SX SFP transceiver module, MMF, 850nm, DOM _ GLC-SX-MMD=</w:t>
            </w:r>
          </w:p>
        </w:tc>
        <w:tc>
          <w:tcPr>
            <w:tcW w:w="1843" w:type="dxa"/>
            <w:vAlign w:val="center"/>
          </w:tcPr>
          <w:p w:rsidR="00CE1A9A" w:rsidRPr="00150AF1" w:rsidRDefault="00CE1A9A" w:rsidP="005B41B5">
            <w:pPr>
              <w:jc w:val="center"/>
              <w:rPr>
                <w:sz w:val="20"/>
                <w:szCs w:val="20"/>
                <w:lang w:val="en-US"/>
              </w:rPr>
            </w:pPr>
            <w:r w:rsidRPr="00150AF1">
              <w:rPr>
                <w:sz w:val="20"/>
                <w:szCs w:val="20"/>
                <w:lang w:val="en-US"/>
              </w:rPr>
              <w:t> </w:t>
            </w:r>
          </w:p>
        </w:tc>
        <w:tc>
          <w:tcPr>
            <w:tcW w:w="992" w:type="dxa"/>
            <w:vAlign w:val="center"/>
          </w:tcPr>
          <w:p w:rsidR="00CE1A9A" w:rsidRPr="00150AF1" w:rsidRDefault="00CE1A9A" w:rsidP="005B41B5">
            <w:pPr>
              <w:jc w:val="center"/>
              <w:rPr>
                <w:sz w:val="20"/>
                <w:szCs w:val="20"/>
              </w:rPr>
            </w:pPr>
            <w:r w:rsidRPr="00150AF1">
              <w:rPr>
                <w:sz w:val="20"/>
                <w:szCs w:val="20"/>
              </w:rPr>
              <w:t>2</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11</w:t>
            </w:r>
          </w:p>
        </w:tc>
        <w:tc>
          <w:tcPr>
            <w:tcW w:w="5387" w:type="dxa"/>
            <w:vAlign w:val="center"/>
          </w:tcPr>
          <w:p w:rsidR="00CE1A9A" w:rsidRPr="00150AF1" w:rsidRDefault="00CE1A9A" w:rsidP="005B41B5">
            <w:pPr>
              <w:rPr>
                <w:sz w:val="20"/>
                <w:szCs w:val="20"/>
              </w:rPr>
            </w:pPr>
            <w:proofErr w:type="spellStart"/>
            <w:r w:rsidRPr="00150AF1">
              <w:rPr>
                <w:sz w:val="20"/>
                <w:szCs w:val="20"/>
              </w:rPr>
              <w:t>Altusen</w:t>
            </w:r>
            <w:proofErr w:type="spellEnd"/>
            <w:r w:rsidRPr="00150AF1">
              <w:rPr>
                <w:sz w:val="20"/>
                <w:szCs w:val="20"/>
              </w:rPr>
              <w:t xml:space="preserve"> KA9570  USB KVM кабель-адаптер серии</w:t>
            </w:r>
          </w:p>
        </w:tc>
        <w:tc>
          <w:tcPr>
            <w:tcW w:w="1843" w:type="dxa"/>
            <w:vAlign w:val="center"/>
          </w:tcPr>
          <w:p w:rsidR="00CE1A9A" w:rsidRPr="00150AF1" w:rsidRDefault="00CE1A9A" w:rsidP="005B41B5">
            <w:pPr>
              <w:jc w:val="center"/>
              <w:rPr>
                <w:sz w:val="20"/>
                <w:szCs w:val="20"/>
              </w:rPr>
            </w:pPr>
            <w:r w:rsidRPr="00150AF1">
              <w:rPr>
                <w:sz w:val="20"/>
                <w:szCs w:val="20"/>
              </w:rPr>
              <w:t>KA9570</w:t>
            </w:r>
          </w:p>
        </w:tc>
        <w:tc>
          <w:tcPr>
            <w:tcW w:w="992" w:type="dxa"/>
            <w:vAlign w:val="center"/>
          </w:tcPr>
          <w:p w:rsidR="00CE1A9A" w:rsidRPr="00150AF1" w:rsidRDefault="00CE1A9A" w:rsidP="005B41B5">
            <w:pPr>
              <w:jc w:val="center"/>
              <w:rPr>
                <w:sz w:val="20"/>
                <w:szCs w:val="20"/>
              </w:rPr>
            </w:pPr>
            <w:r w:rsidRPr="00150AF1">
              <w:rPr>
                <w:sz w:val="20"/>
                <w:szCs w:val="20"/>
              </w:rPr>
              <w:t>1</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12</w:t>
            </w:r>
          </w:p>
        </w:tc>
        <w:tc>
          <w:tcPr>
            <w:tcW w:w="5387" w:type="dxa"/>
            <w:vAlign w:val="center"/>
          </w:tcPr>
          <w:p w:rsidR="00CE1A9A" w:rsidRPr="00150AF1" w:rsidRDefault="00CE1A9A" w:rsidP="005B41B5">
            <w:pPr>
              <w:rPr>
                <w:sz w:val="20"/>
                <w:szCs w:val="20"/>
              </w:rPr>
            </w:pPr>
            <w:r w:rsidRPr="00150AF1">
              <w:rPr>
                <w:sz w:val="20"/>
                <w:szCs w:val="20"/>
              </w:rPr>
              <w:t xml:space="preserve">Привод DVD-RW </w:t>
            </w:r>
            <w:proofErr w:type="spellStart"/>
            <w:r w:rsidRPr="00150AF1">
              <w:rPr>
                <w:sz w:val="20"/>
                <w:szCs w:val="20"/>
              </w:rPr>
              <w:t>Verbatim</w:t>
            </w:r>
            <w:proofErr w:type="spellEnd"/>
            <w:r w:rsidRPr="00150AF1">
              <w:rPr>
                <w:sz w:val="20"/>
                <w:szCs w:val="20"/>
              </w:rPr>
              <w:t xml:space="preserve">            4.7Gb 4x (</w:t>
            </w:r>
            <w:proofErr w:type="spellStart"/>
            <w:r w:rsidRPr="00150AF1">
              <w:rPr>
                <w:sz w:val="20"/>
                <w:szCs w:val="20"/>
              </w:rPr>
              <w:t>уп</w:t>
            </w:r>
            <w:proofErr w:type="spellEnd"/>
            <w:r w:rsidRPr="00150AF1">
              <w:rPr>
                <w:sz w:val="20"/>
                <w:szCs w:val="20"/>
              </w:rPr>
              <w:t>. 25шт.) на шпинделе</w:t>
            </w:r>
          </w:p>
        </w:tc>
        <w:tc>
          <w:tcPr>
            <w:tcW w:w="1843" w:type="dxa"/>
            <w:vAlign w:val="center"/>
          </w:tcPr>
          <w:p w:rsidR="00CE1A9A" w:rsidRPr="00150AF1" w:rsidRDefault="00CE1A9A" w:rsidP="005B41B5">
            <w:pPr>
              <w:jc w:val="center"/>
              <w:rPr>
                <w:sz w:val="20"/>
                <w:szCs w:val="20"/>
              </w:rPr>
            </w:pPr>
            <w:r w:rsidRPr="00150AF1">
              <w:rPr>
                <w:sz w:val="20"/>
                <w:szCs w:val="20"/>
              </w:rPr>
              <w:t>43639</w:t>
            </w:r>
          </w:p>
        </w:tc>
        <w:tc>
          <w:tcPr>
            <w:tcW w:w="992" w:type="dxa"/>
            <w:vAlign w:val="center"/>
          </w:tcPr>
          <w:p w:rsidR="00CE1A9A" w:rsidRPr="00150AF1" w:rsidRDefault="00CE1A9A" w:rsidP="005B41B5">
            <w:pPr>
              <w:jc w:val="center"/>
              <w:rPr>
                <w:sz w:val="20"/>
                <w:szCs w:val="20"/>
              </w:rPr>
            </w:pPr>
            <w:r w:rsidRPr="00150AF1">
              <w:rPr>
                <w:sz w:val="20"/>
                <w:szCs w:val="20"/>
              </w:rPr>
              <w:t>40</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13</w:t>
            </w:r>
          </w:p>
        </w:tc>
        <w:tc>
          <w:tcPr>
            <w:tcW w:w="5387" w:type="dxa"/>
            <w:vAlign w:val="center"/>
          </w:tcPr>
          <w:p w:rsidR="00CE1A9A" w:rsidRPr="00150AF1" w:rsidRDefault="00CE1A9A" w:rsidP="005B41B5">
            <w:pPr>
              <w:rPr>
                <w:sz w:val="20"/>
                <w:szCs w:val="20"/>
              </w:rPr>
            </w:pPr>
            <w:proofErr w:type="spellStart"/>
            <w:r w:rsidRPr="00150AF1">
              <w:rPr>
                <w:sz w:val="20"/>
                <w:szCs w:val="20"/>
              </w:rPr>
              <w:t>Патч-корд</w:t>
            </w:r>
            <w:proofErr w:type="spellEnd"/>
            <w:r w:rsidRPr="00150AF1">
              <w:rPr>
                <w:sz w:val="20"/>
                <w:szCs w:val="20"/>
              </w:rPr>
              <w:t xml:space="preserve"> UTP кат.5е, 5м</w:t>
            </w:r>
          </w:p>
        </w:tc>
        <w:tc>
          <w:tcPr>
            <w:tcW w:w="1843" w:type="dxa"/>
            <w:vAlign w:val="center"/>
          </w:tcPr>
          <w:p w:rsidR="00CE1A9A" w:rsidRPr="00150AF1" w:rsidRDefault="00CE1A9A" w:rsidP="005B41B5">
            <w:pPr>
              <w:jc w:val="center"/>
              <w:rPr>
                <w:sz w:val="20"/>
                <w:szCs w:val="20"/>
              </w:rPr>
            </w:pPr>
            <w:r w:rsidRPr="00150AF1">
              <w:rPr>
                <w:sz w:val="20"/>
                <w:szCs w:val="20"/>
              </w:rPr>
              <w:t>0008797 /NM13001050</w:t>
            </w:r>
          </w:p>
        </w:tc>
        <w:tc>
          <w:tcPr>
            <w:tcW w:w="992" w:type="dxa"/>
            <w:vAlign w:val="center"/>
          </w:tcPr>
          <w:p w:rsidR="00CE1A9A" w:rsidRPr="00150AF1" w:rsidRDefault="00CE1A9A" w:rsidP="005B41B5">
            <w:pPr>
              <w:jc w:val="center"/>
              <w:rPr>
                <w:sz w:val="20"/>
                <w:szCs w:val="20"/>
              </w:rPr>
            </w:pPr>
            <w:r w:rsidRPr="00150AF1">
              <w:rPr>
                <w:sz w:val="20"/>
                <w:szCs w:val="20"/>
              </w:rPr>
              <w:t>50</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14</w:t>
            </w:r>
          </w:p>
        </w:tc>
        <w:tc>
          <w:tcPr>
            <w:tcW w:w="5387" w:type="dxa"/>
            <w:vAlign w:val="center"/>
          </w:tcPr>
          <w:p w:rsidR="00CE1A9A" w:rsidRPr="00150AF1" w:rsidRDefault="00CE1A9A" w:rsidP="005B41B5">
            <w:pPr>
              <w:rPr>
                <w:sz w:val="20"/>
                <w:szCs w:val="20"/>
              </w:rPr>
            </w:pPr>
            <w:proofErr w:type="spellStart"/>
            <w:r w:rsidRPr="00150AF1">
              <w:rPr>
                <w:sz w:val="20"/>
                <w:szCs w:val="20"/>
              </w:rPr>
              <w:t>Патч-корд</w:t>
            </w:r>
            <w:proofErr w:type="spellEnd"/>
            <w:r w:rsidRPr="00150AF1">
              <w:rPr>
                <w:sz w:val="20"/>
                <w:szCs w:val="20"/>
              </w:rPr>
              <w:t xml:space="preserve"> UTP кат.5e 10M</w:t>
            </w:r>
          </w:p>
        </w:tc>
        <w:tc>
          <w:tcPr>
            <w:tcW w:w="1843" w:type="dxa"/>
            <w:vAlign w:val="center"/>
          </w:tcPr>
          <w:p w:rsidR="00CE1A9A" w:rsidRPr="00150AF1" w:rsidRDefault="00CE1A9A" w:rsidP="005B41B5">
            <w:pPr>
              <w:jc w:val="center"/>
              <w:rPr>
                <w:sz w:val="20"/>
                <w:szCs w:val="20"/>
              </w:rPr>
            </w:pPr>
            <w:r w:rsidRPr="00150AF1">
              <w:rPr>
                <w:sz w:val="20"/>
                <w:szCs w:val="20"/>
              </w:rPr>
              <w:t>0101727  / NM13001-100</w:t>
            </w:r>
          </w:p>
        </w:tc>
        <w:tc>
          <w:tcPr>
            <w:tcW w:w="992" w:type="dxa"/>
            <w:vAlign w:val="center"/>
          </w:tcPr>
          <w:p w:rsidR="00CE1A9A" w:rsidRPr="00150AF1" w:rsidRDefault="00CE1A9A" w:rsidP="005B41B5">
            <w:pPr>
              <w:jc w:val="center"/>
              <w:rPr>
                <w:sz w:val="20"/>
                <w:szCs w:val="20"/>
              </w:rPr>
            </w:pPr>
            <w:r w:rsidRPr="00150AF1">
              <w:rPr>
                <w:sz w:val="20"/>
                <w:szCs w:val="20"/>
              </w:rPr>
              <w:t>15</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15</w:t>
            </w:r>
          </w:p>
        </w:tc>
        <w:tc>
          <w:tcPr>
            <w:tcW w:w="5387" w:type="dxa"/>
            <w:vAlign w:val="center"/>
          </w:tcPr>
          <w:p w:rsidR="00CE1A9A" w:rsidRPr="00150AF1" w:rsidRDefault="00CE1A9A" w:rsidP="005B41B5">
            <w:pPr>
              <w:rPr>
                <w:sz w:val="20"/>
                <w:szCs w:val="20"/>
              </w:rPr>
            </w:pPr>
            <w:r w:rsidRPr="00150AF1">
              <w:rPr>
                <w:sz w:val="20"/>
                <w:szCs w:val="20"/>
              </w:rPr>
              <w:t xml:space="preserve">Кабель монитор - SVGA </w:t>
            </w:r>
            <w:proofErr w:type="spellStart"/>
            <w:r w:rsidRPr="00150AF1">
              <w:rPr>
                <w:sz w:val="20"/>
                <w:szCs w:val="20"/>
              </w:rPr>
              <w:t>card</w:t>
            </w:r>
            <w:proofErr w:type="spellEnd"/>
            <w:r w:rsidRPr="00150AF1">
              <w:rPr>
                <w:sz w:val="20"/>
                <w:szCs w:val="20"/>
              </w:rPr>
              <w:t xml:space="preserve"> (15M -15M) 3м  2 фильтра</w:t>
            </w:r>
          </w:p>
        </w:tc>
        <w:tc>
          <w:tcPr>
            <w:tcW w:w="1843" w:type="dxa"/>
            <w:vAlign w:val="center"/>
          </w:tcPr>
          <w:p w:rsidR="00CE1A9A" w:rsidRPr="00150AF1" w:rsidRDefault="00CE1A9A" w:rsidP="005B41B5">
            <w:pPr>
              <w:jc w:val="center"/>
              <w:rPr>
                <w:sz w:val="20"/>
                <w:szCs w:val="20"/>
              </w:rPr>
            </w:pPr>
            <w:r w:rsidRPr="00150AF1">
              <w:rPr>
                <w:sz w:val="20"/>
                <w:szCs w:val="20"/>
              </w:rPr>
              <w:t>119887</w:t>
            </w:r>
          </w:p>
        </w:tc>
        <w:tc>
          <w:tcPr>
            <w:tcW w:w="992" w:type="dxa"/>
            <w:vAlign w:val="center"/>
          </w:tcPr>
          <w:p w:rsidR="00CE1A9A" w:rsidRPr="00150AF1" w:rsidRDefault="00CE1A9A" w:rsidP="005B41B5">
            <w:pPr>
              <w:jc w:val="center"/>
              <w:rPr>
                <w:sz w:val="20"/>
                <w:szCs w:val="20"/>
              </w:rPr>
            </w:pPr>
            <w:r w:rsidRPr="00150AF1">
              <w:rPr>
                <w:sz w:val="20"/>
                <w:szCs w:val="20"/>
              </w:rPr>
              <w:t>6</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16</w:t>
            </w:r>
          </w:p>
        </w:tc>
        <w:tc>
          <w:tcPr>
            <w:tcW w:w="5387" w:type="dxa"/>
            <w:vAlign w:val="center"/>
          </w:tcPr>
          <w:p w:rsidR="00CE1A9A" w:rsidRPr="00150AF1" w:rsidRDefault="00CE1A9A" w:rsidP="005B41B5">
            <w:pPr>
              <w:rPr>
                <w:sz w:val="20"/>
                <w:szCs w:val="20"/>
              </w:rPr>
            </w:pPr>
            <w:r w:rsidRPr="00150AF1">
              <w:rPr>
                <w:sz w:val="20"/>
                <w:szCs w:val="20"/>
              </w:rPr>
              <w:t xml:space="preserve">Кабель монитор - SVGA </w:t>
            </w:r>
            <w:proofErr w:type="spellStart"/>
            <w:r w:rsidRPr="00150AF1">
              <w:rPr>
                <w:sz w:val="20"/>
                <w:szCs w:val="20"/>
              </w:rPr>
              <w:t>card</w:t>
            </w:r>
            <w:proofErr w:type="spellEnd"/>
            <w:r w:rsidRPr="00150AF1">
              <w:rPr>
                <w:sz w:val="20"/>
                <w:szCs w:val="20"/>
              </w:rPr>
              <w:t xml:space="preserve"> (15M -15M) 5м  2 фильтра</w:t>
            </w:r>
          </w:p>
        </w:tc>
        <w:tc>
          <w:tcPr>
            <w:tcW w:w="1843" w:type="dxa"/>
            <w:vAlign w:val="center"/>
          </w:tcPr>
          <w:p w:rsidR="00CE1A9A" w:rsidRPr="00150AF1" w:rsidRDefault="00CE1A9A" w:rsidP="005B41B5">
            <w:pPr>
              <w:jc w:val="center"/>
              <w:rPr>
                <w:sz w:val="20"/>
                <w:szCs w:val="20"/>
              </w:rPr>
            </w:pPr>
            <w:r w:rsidRPr="00150AF1">
              <w:rPr>
                <w:sz w:val="20"/>
                <w:szCs w:val="20"/>
              </w:rPr>
              <w:t>31328</w:t>
            </w:r>
          </w:p>
        </w:tc>
        <w:tc>
          <w:tcPr>
            <w:tcW w:w="992" w:type="dxa"/>
            <w:vAlign w:val="center"/>
          </w:tcPr>
          <w:p w:rsidR="00CE1A9A" w:rsidRPr="00150AF1" w:rsidRDefault="00CE1A9A" w:rsidP="005B41B5">
            <w:pPr>
              <w:jc w:val="center"/>
              <w:rPr>
                <w:sz w:val="20"/>
                <w:szCs w:val="20"/>
              </w:rPr>
            </w:pPr>
            <w:r w:rsidRPr="00150AF1">
              <w:rPr>
                <w:sz w:val="20"/>
                <w:szCs w:val="20"/>
              </w:rPr>
              <w:t>6</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17</w:t>
            </w:r>
          </w:p>
        </w:tc>
        <w:tc>
          <w:tcPr>
            <w:tcW w:w="5387" w:type="dxa"/>
            <w:vAlign w:val="center"/>
          </w:tcPr>
          <w:p w:rsidR="00CE1A9A" w:rsidRPr="00150AF1" w:rsidRDefault="00CE1A9A" w:rsidP="005B41B5">
            <w:pPr>
              <w:rPr>
                <w:sz w:val="20"/>
                <w:szCs w:val="20"/>
              </w:rPr>
            </w:pPr>
            <w:r w:rsidRPr="00150AF1">
              <w:rPr>
                <w:sz w:val="20"/>
                <w:szCs w:val="20"/>
              </w:rPr>
              <w:t xml:space="preserve">Сетевой фильтр </w:t>
            </w:r>
            <w:proofErr w:type="spellStart"/>
            <w:r w:rsidRPr="00150AF1">
              <w:rPr>
                <w:sz w:val="20"/>
                <w:szCs w:val="20"/>
              </w:rPr>
              <w:t>Pilot</w:t>
            </w:r>
            <w:proofErr w:type="spellEnd"/>
            <w:r w:rsidRPr="00150AF1">
              <w:rPr>
                <w:sz w:val="20"/>
                <w:szCs w:val="20"/>
              </w:rPr>
              <w:t xml:space="preserve"> -S 10А 6 розеток (5 евро) 3 м.</w:t>
            </w:r>
          </w:p>
        </w:tc>
        <w:tc>
          <w:tcPr>
            <w:tcW w:w="1843" w:type="dxa"/>
            <w:vAlign w:val="center"/>
          </w:tcPr>
          <w:p w:rsidR="00CE1A9A" w:rsidRPr="00150AF1" w:rsidRDefault="00CE1A9A" w:rsidP="005B41B5">
            <w:pPr>
              <w:jc w:val="center"/>
              <w:rPr>
                <w:sz w:val="20"/>
                <w:szCs w:val="20"/>
              </w:rPr>
            </w:pPr>
            <w:proofErr w:type="spellStart"/>
            <w:r w:rsidRPr="00150AF1">
              <w:rPr>
                <w:sz w:val="20"/>
                <w:szCs w:val="20"/>
              </w:rPr>
              <w:t>Pilot</w:t>
            </w:r>
            <w:proofErr w:type="spellEnd"/>
            <w:r w:rsidRPr="00150AF1">
              <w:rPr>
                <w:sz w:val="20"/>
                <w:szCs w:val="20"/>
              </w:rPr>
              <w:t xml:space="preserve"> S 3m</w:t>
            </w:r>
          </w:p>
        </w:tc>
        <w:tc>
          <w:tcPr>
            <w:tcW w:w="992" w:type="dxa"/>
            <w:vAlign w:val="center"/>
          </w:tcPr>
          <w:p w:rsidR="00CE1A9A" w:rsidRPr="00150AF1" w:rsidRDefault="00CE1A9A" w:rsidP="005B41B5">
            <w:pPr>
              <w:jc w:val="center"/>
              <w:rPr>
                <w:sz w:val="20"/>
                <w:szCs w:val="20"/>
              </w:rPr>
            </w:pPr>
            <w:r w:rsidRPr="00150AF1">
              <w:rPr>
                <w:sz w:val="20"/>
                <w:szCs w:val="20"/>
              </w:rPr>
              <w:t>6</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18</w:t>
            </w:r>
          </w:p>
        </w:tc>
        <w:tc>
          <w:tcPr>
            <w:tcW w:w="5387" w:type="dxa"/>
            <w:vAlign w:val="center"/>
          </w:tcPr>
          <w:p w:rsidR="00CE1A9A" w:rsidRPr="00150AF1" w:rsidRDefault="00CE1A9A" w:rsidP="005B41B5">
            <w:pPr>
              <w:rPr>
                <w:sz w:val="20"/>
                <w:szCs w:val="20"/>
              </w:rPr>
            </w:pPr>
            <w:r w:rsidRPr="00150AF1">
              <w:rPr>
                <w:sz w:val="20"/>
                <w:szCs w:val="20"/>
              </w:rPr>
              <w:t xml:space="preserve">Сетевой фильтр </w:t>
            </w:r>
            <w:proofErr w:type="spellStart"/>
            <w:r w:rsidRPr="00150AF1">
              <w:rPr>
                <w:sz w:val="20"/>
                <w:szCs w:val="20"/>
              </w:rPr>
              <w:t>Pilot</w:t>
            </w:r>
            <w:proofErr w:type="spellEnd"/>
            <w:r w:rsidRPr="00150AF1">
              <w:rPr>
                <w:sz w:val="20"/>
                <w:szCs w:val="20"/>
              </w:rPr>
              <w:t xml:space="preserve"> -S 10А 6 розеток (5 евро) 5м</w:t>
            </w:r>
          </w:p>
        </w:tc>
        <w:tc>
          <w:tcPr>
            <w:tcW w:w="1843" w:type="dxa"/>
            <w:vAlign w:val="center"/>
          </w:tcPr>
          <w:p w:rsidR="00CE1A9A" w:rsidRPr="00150AF1" w:rsidRDefault="00CE1A9A" w:rsidP="005B41B5">
            <w:pPr>
              <w:jc w:val="center"/>
              <w:rPr>
                <w:sz w:val="20"/>
                <w:szCs w:val="20"/>
              </w:rPr>
            </w:pPr>
            <w:proofErr w:type="spellStart"/>
            <w:r w:rsidRPr="00150AF1">
              <w:rPr>
                <w:sz w:val="20"/>
                <w:szCs w:val="20"/>
              </w:rPr>
              <w:t>Pilot</w:t>
            </w:r>
            <w:proofErr w:type="spellEnd"/>
            <w:r w:rsidRPr="00150AF1">
              <w:rPr>
                <w:sz w:val="20"/>
                <w:szCs w:val="20"/>
              </w:rPr>
              <w:t xml:space="preserve"> S 5м</w:t>
            </w:r>
          </w:p>
        </w:tc>
        <w:tc>
          <w:tcPr>
            <w:tcW w:w="992" w:type="dxa"/>
            <w:vAlign w:val="center"/>
          </w:tcPr>
          <w:p w:rsidR="00CE1A9A" w:rsidRPr="00150AF1" w:rsidRDefault="00CE1A9A" w:rsidP="005B41B5">
            <w:pPr>
              <w:jc w:val="center"/>
              <w:rPr>
                <w:sz w:val="20"/>
                <w:szCs w:val="20"/>
              </w:rPr>
            </w:pPr>
            <w:r w:rsidRPr="00150AF1">
              <w:rPr>
                <w:sz w:val="20"/>
                <w:szCs w:val="20"/>
              </w:rPr>
              <w:t>12</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19</w:t>
            </w:r>
          </w:p>
        </w:tc>
        <w:tc>
          <w:tcPr>
            <w:tcW w:w="5387" w:type="dxa"/>
            <w:vAlign w:val="center"/>
          </w:tcPr>
          <w:p w:rsidR="00CE1A9A" w:rsidRPr="00150AF1" w:rsidRDefault="00CE1A9A" w:rsidP="005B41B5">
            <w:pPr>
              <w:rPr>
                <w:sz w:val="20"/>
                <w:szCs w:val="20"/>
              </w:rPr>
            </w:pPr>
            <w:r w:rsidRPr="00150AF1">
              <w:rPr>
                <w:sz w:val="20"/>
                <w:szCs w:val="20"/>
              </w:rPr>
              <w:t>Кабель компьютер - розетка 220V (Европейский стандарт) 4,5-5 метров</w:t>
            </w:r>
          </w:p>
        </w:tc>
        <w:tc>
          <w:tcPr>
            <w:tcW w:w="1843" w:type="dxa"/>
            <w:vAlign w:val="center"/>
          </w:tcPr>
          <w:p w:rsidR="00CE1A9A" w:rsidRPr="00150AF1" w:rsidRDefault="00CE1A9A" w:rsidP="005B41B5">
            <w:pPr>
              <w:jc w:val="center"/>
              <w:rPr>
                <w:sz w:val="20"/>
                <w:szCs w:val="20"/>
              </w:rPr>
            </w:pPr>
            <w:r w:rsidRPr="00150AF1">
              <w:rPr>
                <w:sz w:val="20"/>
                <w:szCs w:val="20"/>
              </w:rPr>
              <w:t>46321</w:t>
            </w:r>
          </w:p>
        </w:tc>
        <w:tc>
          <w:tcPr>
            <w:tcW w:w="992" w:type="dxa"/>
            <w:vAlign w:val="center"/>
          </w:tcPr>
          <w:p w:rsidR="00CE1A9A" w:rsidRPr="00150AF1" w:rsidRDefault="00CE1A9A" w:rsidP="005B41B5">
            <w:pPr>
              <w:jc w:val="center"/>
              <w:rPr>
                <w:sz w:val="20"/>
                <w:szCs w:val="20"/>
              </w:rPr>
            </w:pPr>
            <w:r w:rsidRPr="00150AF1">
              <w:rPr>
                <w:sz w:val="20"/>
                <w:szCs w:val="20"/>
              </w:rPr>
              <w:t>6</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20</w:t>
            </w:r>
          </w:p>
        </w:tc>
        <w:tc>
          <w:tcPr>
            <w:tcW w:w="5387" w:type="dxa"/>
            <w:vAlign w:val="center"/>
          </w:tcPr>
          <w:p w:rsidR="00CE1A9A" w:rsidRPr="00150AF1" w:rsidRDefault="00CE1A9A" w:rsidP="005B41B5">
            <w:pPr>
              <w:rPr>
                <w:sz w:val="20"/>
                <w:szCs w:val="20"/>
                <w:lang w:val="en-US"/>
              </w:rPr>
            </w:pPr>
            <w:r w:rsidRPr="00150AF1">
              <w:rPr>
                <w:sz w:val="20"/>
                <w:szCs w:val="20"/>
              </w:rPr>
              <w:t>Блок</w:t>
            </w:r>
            <w:r w:rsidRPr="00150AF1">
              <w:rPr>
                <w:sz w:val="20"/>
                <w:szCs w:val="20"/>
                <w:lang w:val="en-US"/>
              </w:rPr>
              <w:t xml:space="preserve"> </w:t>
            </w:r>
            <w:r w:rsidRPr="00150AF1">
              <w:rPr>
                <w:sz w:val="20"/>
                <w:szCs w:val="20"/>
              </w:rPr>
              <w:t>питания</w:t>
            </w:r>
            <w:r w:rsidRPr="00150AF1">
              <w:rPr>
                <w:sz w:val="20"/>
                <w:szCs w:val="20"/>
                <w:lang w:val="en-US"/>
              </w:rPr>
              <w:t xml:space="preserve"> 750W Redundant Power supply kit</w:t>
            </w:r>
          </w:p>
        </w:tc>
        <w:tc>
          <w:tcPr>
            <w:tcW w:w="1843" w:type="dxa"/>
            <w:vAlign w:val="center"/>
          </w:tcPr>
          <w:p w:rsidR="00CE1A9A" w:rsidRPr="00150AF1" w:rsidRDefault="00CE1A9A" w:rsidP="005B41B5">
            <w:pPr>
              <w:jc w:val="center"/>
              <w:rPr>
                <w:sz w:val="20"/>
                <w:szCs w:val="20"/>
              </w:rPr>
            </w:pPr>
            <w:r w:rsidRPr="00150AF1">
              <w:rPr>
                <w:sz w:val="20"/>
                <w:szCs w:val="20"/>
              </w:rPr>
              <w:t>512327-B21</w:t>
            </w:r>
          </w:p>
        </w:tc>
        <w:tc>
          <w:tcPr>
            <w:tcW w:w="992" w:type="dxa"/>
            <w:vAlign w:val="center"/>
          </w:tcPr>
          <w:p w:rsidR="00CE1A9A" w:rsidRPr="00150AF1" w:rsidRDefault="00CE1A9A" w:rsidP="005B41B5">
            <w:pPr>
              <w:jc w:val="center"/>
              <w:rPr>
                <w:sz w:val="20"/>
                <w:szCs w:val="20"/>
              </w:rPr>
            </w:pPr>
            <w:r w:rsidRPr="00150AF1">
              <w:rPr>
                <w:sz w:val="20"/>
                <w:szCs w:val="20"/>
              </w:rPr>
              <w:t>1</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21</w:t>
            </w:r>
          </w:p>
        </w:tc>
        <w:tc>
          <w:tcPr>
            <w:tcW w:w="5387" w:type="dxa"/>
            <w:vAlign w:val="center"/>
          </w:tcPr>
          <w:p w:rsidR="00CE1A9A" w:rsidRPr="00150AF1" w:rsidRDefault="00CE1A9A" w:rsidP="005B41B5">
            <w:pPr>
              <w:rPr>
                <w:sz w:val="20"/>
                <w:szCs w:val="20"/>
                <w:lang w:val="en-US"/>
              </w:rPr>
            </w:pPr>
            <w:r w:rsidRPr="00150AF1">
              <w:rPr>
                <w:sz w:val="20"/>
                <w:szCs w:val="20"/>
              </w:rPr>
              <w:t>Сетевая</w:t>
            </w:r>
            <w:r w:rsidRPr="00150AF1">
              <w:rPr>
                <w:sz w:val="20"/>
                <w:szCs w:val="20"/>
                <w:lang w:val="en-US"/>
              </w:rPr>
              <w:t xml:space="preserve"> </w:t>
            </w:r>
            <w:r w:rsidRPr="00150AF1">
              <w:rPr>
                <w:sz w:val="20"/>
                <w:szCs w:val="20"/>
              </w:rPr>
              <w:t>карта</w:t>
            </w:r>
            <w:r w:rsidRPr="00150AF1">
              <w:rPr>
                <w:sz w:val="20"/>
                <w:szCs w:val="20"/>
                <w:lang w:val="en-US"/>
              </w:rPr>
              <w:t xml:space="preserve"> HP </w:t>
            </w:r>
            <w:proofErr w:type="spellStart"/>
            <w:r w:rsidRPr="00150AF1">
              <w:rPr>
                <w:sz w:val="20"/>
                <w:szCs w:val="20"/>
                <w:lang w:val="en-US"/>
              </w:rPr>
              <w:t>PCIe</w:t>
            </w:r>
            <w:proofErr w:type="spellEnd"/>
            <w:r w:rsidRPr="00150AF1">
              <w:rPr>
                <w:sz w:val="20"/>
                <w:szCs w:val="20"/>
                <w:lang w:val="en-US"/>
              </w:rPr>
              <w:t xml:space="preserve"> 2-port 1000Base-T  Card</w:t>
            </w:r>
          </w:p>
        </w:tc>
        <w:tc>
          <w:tcPr>
            <w:tcW w:w="1843" w:type="dxa"/>
            <w:vAlign w:val="center"/>
          </w:tcPr>
          <w:p w:rsidR="00CE1A9A" w:rsidRPr="00150AF1" w:rsidRDefault="00CE1A9A" w:rsidP="005B41B5">
            <w:pPr>
              <w:jc w:val="center"/>
              <w:rPr>
                <w:sz w:val="20"/>
                <w:szCs w:val="20"/>
              </w:rPr>
            </w:pPr>
            <w:r w:rsidRPr="00150AF1">
              <w:rPr>
                <w:sz w:val="20"/>
                <w:szCs w:val="20"/>
              </w:rPr>
              <w:t>AD337A</w:t>
            </w:r>
          </w:p>
        </w:tc>
        <w:tc>
          <w:tcPr>
            <w:tcW w:w="992" w:type="dxa"/>
            <w:vAlign w:val="center"/>
          </w:tcPr>
          <w:p w:rsidR="00CE1A9A" w:rsidRPr="00150AF1" w:rsidRDefault="00CE1A9A" w:rsidP="005B41B5">
            <w:pPr>
              <w:jc w:val="center"/>
              <w:rPr>
                <w:sz w:val="20"/>
                <w:szCs w:val="20"/>
              </w:rPr>
            </w:pPr>
            <w:r w:rsidRPr="00150AF1">
              <w:rPr>
                <w:sz w:val="20"/>
                <w:szCs w:val="20"/>
              </w:rPr>
              <w:t>2</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7370BA"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22</w:t>
            </w:r>
          </w:p>
        </w:tc>
        <w:tc>
          <w:tcPr>
            <w:tcW w:w="5387" w:type="dxa"/>
            <w:vAlign w:val="center"/>
          </w:tcPr>
          <w:p w:rsidR="00CE1A9A" w:rsidRPr="00150AF1" w:rsidRDefault="00CE1A9A" w:rsidP="005B41B5">
            <w:pPr>
              <w:rPr>
                <w:sz w:val="20"/>
                <w:szCs w:val="20"/>
                <w:lang w:val="en-US"/>
              </w:rPr>
            </w:pPr>
            <w:r w:rsidRPr="00150AF1">
              <w:rPr>
                <w:sz w:val="20"/>
                <w:szCs w:val="20"/>
              </w:rPr>
              <w:t>Диск</w:t>
            </w:r>
            <w:r w:rsidRPr="00150AF1">
              <w:rPr>
                <w:sz w:val="20"/>
                <w:szCs w:val="20"/>
                <w:lang w:val="en-US"/>
              </w:rPr>
              <w:t xml:space="preserve"> HP 300GB 10K SAS SFF 3GB DP  Drive</w:t>
            </w:r>
          </w:p>
        </w:tc>
        <w:tc>
          <w:tcPr>
            <w:tcW w:w="1843" w:type="dxa"/>
            <w:vAlign w:val="center"/>
          </w:tcPr>
          <w:p w:rsidR="00CE1A9A" w:rsidRPr="00150AF1" w:rsidRDefault="00CE1A9A" w:rsidP="005B41B5">
            <w:pPr>
              <w:jc w:val="center"/>
              <w:rPr>
                <w:sz w:val="20"/>
                <w:szCs w:val="20"/>
              </w:rPr>
            </w:pPr>
            <w:r w:rsidRPr="00150AF1">
              <w:rPr>
                <w:sz w:val="20"/>
                <w:szCs w:val="20"/>
              </w:rPr>
              <w:t>AM244A     0D1</w:t>
            </w:r>
          </w:p>
        </w:tc>
        <w:tc>
          <w:tcPr>
            <w:tcW w:w="992" w:type="dxa"/>
            <w:vAlign w:val="center"/>
          </w:tcPr>
          <w:p w:rsidR="00CE1A9A" w:rsidRPr="00150AF1" w:rsidRDefault="00CE1A9A" w:rsidP="005B41B5">
            <w:pPr>
              <w:jc w:val="center"/>
              <w:rPr>
                <w:sz w:val="20"/>
                <w:szCs w:val="20"/>
              </w:rPr>
            </w:pPr>
            <w:r w:rsidRPr="00150AF1">
              <w:rPr>
                <w:sz w:val="20"/>
                <w:szCs w:val="20"/>
              </w:rPr>
              <w:t>6</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RPr="00E51DA2" w:rsidTr="005B41B5">
        <w:tblPrEx>
          <w:tblCellMar>
            <w:top w:w="0" w:type="dxa"/>
            <w:bottom w:w="0" w:type="dxa"/>
          </w:tblCellMar>
        </w:tblPrEx>
        <w:trPr>
          <w:trHeight w:val="159"/>
        </w:trPr>
        <w:tc>
          <w:tcPr>
            <w:tcW w:w="567" w:type="dxa"/>
            <w:vAlign w:val="center"/>
          </w:tcPr>
          <w:p w:rsidR="00CE1A9A" w:rsidRPr="00150AF1" w:rsidRDefault="00CE1A9A" w:rsidP="005B41B5">
            <w:pPr>
              <w:jc w:val="center"/>
              <w:rPr>
                <w:sz w:val="20"/>
                <w:szCs w:val="20"/>
              </w:rPr>
            </w:pPr>
            <w:r w:rsidRPr="00150AF1">
              <w:rPr>
                <w:sz w:val="20"/>
                <w:szCs w:val="20"/>
              </w:rPr>
              <w:t>23</w:t>
            </w:r>
          </w:p>
        </w:tc>
        <w:tc>
          <w:tcPr>
            <w:tcW w:w="5387" w:type="dxa"/>
            <w:vAlign w:val="center"/>
          </w:tcPr>
          <w:p w:rsidR="00CE1A9A" w:rsidRPr="00150AF1" w:rsidRDefault="00CE1A9A" w:rsidP="005B41B5">
            <w:pPr>
              <w:rPr>
                <w:sz w:val="20"/>
                <w:szCs w:val="20"/>
              </w:rPr>
            </w:pPr>
            <w:r w:rsidRPr="00150AF1">
              <w:rPr>
                <w:sz w:val="20"/>
                <w:szCs w:val="20"/>
              </w:rPr>
              <w:t xml:space="preserve">Ленточный накопитель HP DAT 72 </w:t>
            </w:r>
            <w:proofErr w:type="spellStart"/>
            <w:r w:rsidRPr="00150AF1">
              <w:rPr>
                <w:sz w:val="20"/>
                <w:szCs w:val="20"/>
              </w:rPr>
              <w:t>External</w:t>
            </w:r>
            <w:proofErr w:type="spellEnd"/>
            <w:r w:rsidRPr="00150AF1">
              <w:rPr>
                <w:sz w:val="20"/>
                <w:szCs w:val="20"/>
              </w:rPr>
              <w:t xml:space="preserve">  </w:t>
            </w:r>
            <w:proofErr w:type="spellStart"/>
            <w:r w:rsidRPr="00150AF1">
              <w:rPr>
                <w:sz w:val="20"/>
                <w:szCs w:val="20"/>
              </w:rPr>
              <w:t>Drive</w:t>
            </w:r>
            <w:proofErr w:type="spellEnd"/>
          </w:p>
        </w:tc>
        <w:tc>
          <w:tcPr>
            <w:tcW w:w="1843" w:type="dxa"/>
            <w:vAlign w:val="center"/>
          </w:tcPr>
          <w:p w:rsidR="00CE1A9A" w:rsidRPr="00150AF1" w:rsidRDefault="00CE1A9A" w:rsidP="005B41B5">
            <w:pPr>
              <w:jc w:val="center"/>
              <w:rPr>
                <w:sz w:val="20"/>
                <w:szCs w:val="20"/>
              </w:rPr>
            </w:pPr>
            <w:r w:rsidRPr="00150AF1">
              <w:rPr>
                <w:sz w:val="20"/>
                <w:szCs w:val="20"/>
              </w:rPr>
              <w:t>Q1523B</w:t>
            </w:r>
            <w:proofErr w:type="gramStart"/>
            <w:r w:rsidRPr="00150AF1">
              <w:rPr>
                <w:sz w:val="20"/>
                <w:szCs w:val="20"/>
              </w:rPr>
              <w:t>/С</w:t>
            </w:r>
            <w:proofErr w:type="gramEnd"/>
          </w:p>
        </w:tc>
        <w:tc>
          <w:tcPr>
            <w:tcW w:w="992" w:type="dxa"/>
            <w:vAlign w:val="center"/>
          </w:tcPr>
          <w:p w:rsidR="00CE1A9A" w:rsidRPr="00150AF1" w:rsidRDefault="00CE1A9A" w:rsidP="005B41B5">
            <w:pPr>
              <w:jc w:val="center"/>
              <w:rPr>
                <w:sz w:val="20"/>
                <w:szCs w:val="20"/>
              </w:rPr>
            </w:pPr>
            <w:r w:rsidRPr="00150AF1">
              <w:rPr>
                <w:sz w:val="20"/>
                <w:szCs w:val="20"/>
              </w:rPr>
              <w:t>3</w:t>
            </w:r>
          </w:p>
        </w:tc>
        <w:tc>
          <w:tcPr>
            <w:tcW w:w="850" w:type="dxa"/>
          </w:tcPr>
          <w:p w:rsidR="00CE1A9A" w:rsidRPr="00E51DA2" w:rsidRDefault="00CE1A9A" w:rsidP="005B41B5">
            <w:pPr>
              <w:rPr>
                <w:rFonts w:ascii="Arial" w:hAnsi="Arial" w:cs="Arial"/>
                <w:color w:val="000000"/>
                <w:lang w:val="en-US"/>
              </w:rPr>
            </w:pPr>
          </w:p>
        </w:tc>
        <w:tc>
          <w:tcPr>
            <w:tcW w:w="851" w:type="dxa"/>
          </w:tcPr>
          <w:p w:rsidR="00CE1A9A" w:rsidRPr="00E51DA2" w:rsidRDefault="00CE1A9A" w:rsidP="005B41B5">
            <w:pPr>
              <w:rPr>
                <w:rFonts w:ascii="Arial" w:hAnsi="Arial" w:cs="Arial"/>
                <w:color w:val="000000"/>
                <w:lang w:val="en-US"/>
              </w:rPr>
            </w:pPr>
          </w:p>
        </w:tc>
      </w:tr>
      <w:tr w:rsidR="00CE1A9A" w:rsidTr="005B41B5">
        <w:tblPrEx>
          <w:tblCellMar>
            <w:top w:w="0" w:type="dxa"/>
            <w:bottom w:w="0" w:type="dxa"/>
          </w:tblCellMar>
        </w:tblPrEx>
        <w:trPr>
          <w:trHeight w:val="159"/>
        </w:trPr>
        <w:tc>
          <w:tcPr>
            <w:tcW w:w="567" w:type="dxa"/>
            <w:tcBorders>
              <w:top w:val="single" w:sz="4" w:space="0" w:color="auto"/>
              <w:left w:val="nil"/>
              <w:bottom w:val="nil"/>
              <w:right w:val="nil"/>
            </w:tcBorders>
          </w:tcPr>
          <w:p w:rsidR="00CE1A9A" w:rsidRPr="00117D8A" w:rsidRDefault="00CE1A9A" w:rsidP="005B41B5">
            <w:pPr>
              <w:rPr>
                <w:rFonts w:ascii="Arial" w:hAnsi="Arial" w:cs="Arial"/>
                <w:color w:val="000000"/>
              </w:rPr>
            </w:pPr>
          </w:p>
        </w:tc>
        <w:tc>
          <w:tcPr>
            <w:tcW w:w="5387" w:type="dxa"/>
            <w:tcBorders>
              <w:top w:val="single" w:sz="4" w:space="0" w:color="auto"/>
              <w:left w:val="nil"/>
              <w:bottom w:val="nil"/>
              <w:right w:val="nil"/>
            </w:tcBorders>
            <w:vAlign w:val="bottom"/>
          </w:tcPr>
          <w:p w:rsidR="00CE1A9A" w:rsidRPr="00117D8A" w:rsidRDefault="00CE1A9A" w:rsidP="005B41B5">
            <w:pPr>
              <w:rPr>
                <w:rFonts w:ascii="Arial" w:hAnsi="Arial" w:cs="Arial"/>
                <w:color w:val="000000"/>
              </w:rPr>
            </w:pPr>
          </w:p>
        </w:tc>
        <w:tc>
          <w:tcPr>
            <w:tcW w:w="1843" w:type="dxa"/>
            <w:tcBorders>
              <w:top w:val="single" w:sz="4" w:space="0" w:color="auto"/>
              <w:left w:val="nil"/>
              <w:bottom w:val="nil"/>
              <w:right w:val="nil"/>
            </w:tcBorders>
          </w:tcPr>
          <w:p w:rsidR="00CE1A9A" w:rsidRPr="00117D8A" w:rsidRDefault="00CE1A9A" w:rsidP="005B41B5">
            <w:pPr>
              <w:rPr>
                <w:rFonts w:ascii="Arial" w:hAnsi="Arial" w:cs="Arial"/>
                <w:color w:val="000000"/>
              </w:rPr>
            </w:pPr>
          </w:p>
        </w:tc>
        <w:tc>
          <w:tcPr>
            <w:tcW w:w="992" w:type="dxa"/>
            <w:tcBorders>
              <w:left w:val="single" w:sz="4" w:space="0" w:color="auto"/>
            </w:tcBorders>
          </w:tcPr>
          <w:p w:rsidR="00CE1A9A" w:rsidRPr="00CA2FEF" w:rsidRDefault="00CE1A9A" w:rsidP="005B41B5">
            <w:pPr>
              <w:jc w:val="center"/>
              <w:rPr>
                <w:bCs/>
                <w:sz w:val="20"/>
                <w:szCs w:val="20"/>
              </w:rPr>
            </w:pPr>
            <w:r w:rsidRPr="00CA2FEF">
              <w:rPr>
                <w:bCs/>
                <w:sz w:val="20"/>
                <w:szCs w:val="20"/>
              </w:rPr>
              <w:t>Всего к оплате:</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r w:rsidR="00CE1A9A" w:rsidTr="005B41B5">
        <w:tblPrEx>
          <w:tblCellMar>
            <w:top w:w="0" w:type="dxa"/>
            <w:bottom w:w="0" w:type="dxa"/>
          </w:tblCellMar>
        </w:tblPrEx>
        <w:trPr>
          <w:trHeight w:val="159"/>
        </w:trPr>
        <w:tc>
          <w:tcPr>
            <w:tcW w:w="567" w:type="dxa"/>
            <w:tcBorders>
              <w:top w:val="nil"/>
              <w:left w:val="nil"/>
              <w:bottom w:val="nil"/>
              <w:right w:val="nil"/>
            </w:tcBorders>
          </w:tcPr>
          <w:p w:rsidR="00CE1A9A" w:rsidRPr="00117D8A" w:rsidRDefault="00CE1A9A" w:rsidP="005B41B5">
            <w:pPr>
              <w:rPr>
                <w:rFonts w:ascii="Arial" w:hAnsi="Arial" w:cs="Arial"/>
                <w:color w:val="000000"/>
              </w:rPr>
            </w:pPr>
          </w:p>
        </w:tc>
        <w:tc>
          <w:tcPr>
            <w:tcW w:w="5387" w:type="dxa"/>
            <w:tcBorders>
              <w:top w:val="nil"/>
              <w:left w:val="nil"/>
              <w:bottom w:val="nil"/>
              <w:right w:val="nil"/>
            </w:tcBorders>
            <w:vAlign w:val="bottom"/>
          </w:tcPr>
          <w:p w:rsidR="00CE1A9A" w:rsidRPr="00117D8A" w:rsidRDefault="00CE1A9A" w:rsidP="005B41B5">
            <w:pPr>
              <w:rPr>
                <w:rFonts w:ascii="Arial" w:hAnsi="Arial" w:cs="Arial"/>
                <w:color w:val="000000"/>
              </w:rPr>
            </w:pPr>
          </w:p>
        </w:tc>
        <w:tc>
          <w:tcPr>
            <w:tcW w:w="1843" w:type="dxa"/>
            <w:tcBorders>
              <w:top w:val="nil"/>
              <w:left w:val="nil"/>
              <w:bottom w:val="nil"/>
              <w:right w:val="nil"/>
            </w:tcBorders>
          </w:tcPr>
          <w:p w:rsidR="00CE1A9A" w:rsidRPr="00117D8A" w:rsidRDefault="00CE1A9A" w:rsidP="005B41B5">
            <w:pPr>
              <w:rPr>
                <w:rFonts w:ascii="Arial" w:hAnsi="Arial" w:cs="Arial"/>
                <w:color w:val="000000"/>
              </w:rPr>
            </w:pPr>
          </w:p>
        </w:tc>
        <w:tc>
          <w:tcPr>
            <w:tcW w:w="992" w:type="dxa"/>
            <w:tcBorders>
              <w:left w:val="single" w:sz="4" w:space="0" w:color="auto"/>
            </w:tcBorders>
          </w:tcPr>
          <w:p w:rsidR="00CE1A9A" w:rsidRPr="00CA2FEF" w:rsidRDefault="00CE1A9A" w:rsidP="005B41B5">
            <w:pPr>
              <w:jc w:val="center"/>
              <w:rPr>
                <w:bCs/>
                <w:sz w:val="20"/>
                <w:szCs w:val="20"/>
              </w:rPr>
            </w:pPr>
            <w:r w:rsidRPr="00CA2FEF">
              <w:rPr>
                <w:bCs/>
                <w:sz w:val="20"/>
                <w:szCs w:val="20"/>
              </w:rPr>
              <w:t>В том числе  НДС:</w:t>
            </w:r>
          </w:p>
        </w:tc>
        <w:tc>
          <w:tcPr>
            <w:tcW w:w="850" w:type="dxa"/>
          </w:tcPr>
          <w:p w:rsidR="00CE1A9A" w:rsidRPr="00117D8A" w:rsidRDefault="00CE1A9A" w:rsidP="005B41B5">
            <w:pPr>
              <w:rPr>
                <w:rFonts w:ascii="Arial" w:hAnsi="Arial" w:cs="Arial"/>
                <w:color w:val="000000"/>
              </w:rPr>
            </w:pPr>
          </w:p>
        </w:tc>
        <w:tc>
          <w:tcPr>
            <w:tcW w:w="851" w:type="dxa"/>
          </w:tcPr>
          <w:p w:rsidR="00CE1A9A" w:rsidRPr="00117D8A" w:rsidRDefault="00CE1A9A" w:rsidP="005B41B5">
            <w:pPr>
              <w:rPr>
                <w:rFonts w:ascii="Arial" w:hAnsi="Arial" w:cs="Arial"/>
                <w:color w:val="000000"/>
              </w:rPr>
            </w:pPr>
          </w:p>
        </w:tc>
      </w:tr>
    </w:tbl>
    <w:p w:rsidR="00CE1A9A" w:rsidRDefault="00CE1A9A" w:rsidP="00CE1A9A">
      <w:pPr>
        <w:ind w:left="-142"/>
        <w:jc w:val="both"/>
        <w:rPr>
          <w:b/>
        </w:rPr>
      </w:pPr>
    </w:p>
    <w:p w:rsidR="00CE1A9A" w:rsidRPr="00670917" w:rsidRDefault="00CE1A9A" w:rsidP="00CE1A9A">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CE1A9A" w:rsidRPr="00670917" w:rsidRDefault="00CE1A9A" w:rsidP="00CE1A9A">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рубля </w:t>
      </w:r>
      <w:r w:rsidRPr="00670917">
        <w:rPr>
          <w:b/>
        </w:rPr>
        <w:t>коп.)</w:t>
      </w:r>
    </w:p>
    <w:p w:rsidR="00CE1A9A" w:rsidRDefault="00CE1A9A" w:rsidP="00CE1A9A">
      <w:pPr>
        <w:ind w:left="-142"/>
        <w:rPr>
          <w:b/>
        </w:rPr>
      </w:pPr>
      <w:r w:rsidRPr="00670917">
        <w:rPr>
          <w:b/>
        </w:rPr>
        <w:t>1. Порядок расчетов:</w:t>
      </w:r>
    </w:p>
    <w:p w:rsidR="00CE1A9A" w:rsidRPr="00C03E05" w:rsidRDefault="00CE1A9A" w:rsidP="00CE1A9A">
      <w:pPr>
        <w:ind w:left="-142"/>
        <w:rPr>
          <w:b/>
        </w:rPr>
      </w:pPr>
      <w:r>
        <w:t xml:space="preserve">1.1 </w:t>
      </w:r>
      <w:r w:rsidRPr="00C03E05">
        <w:t xml:space="preserve">Покупатель производит 100% оплату </w:t>
      </w:r>
      <w:r>
        <w:t xml:space="preserve">каждой </w:t>
      </w:r>
      <w:r w:rsidRPr="00C03E05">
        <w:t>партии Продукции в течени</w:t>
      </w:r>
      <w:proofErr w:type="gramStart"/>
      <w:r w:rsidRPr="00C03E05">
        <w:t>и</w:t>
      </w:r>
      <w:proofErr w:type="gramEnd"/>
      <w:r w:rsidRPr="00C03E05">
        <w:t xml:space="preserve"> пяти календарных дней с </w:t>
      </w:r>
      <w:r w:rsidRPr="00C03E05">
        <w:rPr>
          <w:color w:val="000000"/>
        </w:rPr>
        <w:t xml:space="preserve">момента поступления </w:t>
      </w:r>
      <w:r>
        <w:rPr>
          <w:color w:val="000000"/>
        </w:rPr>
        <w:t xml:space="preserve">каждой </w:t>
      </w:r>
      <w:r w:rsidRPr="00C03E05">
        <w:t>партии</w:t>
      </w:r>
      <w:r w:rsidRPr="00C03E05">
        <w:rPr>
          <w:color w:val="000000"/>
        </w:rPr>
        <w:t xml:space="preserve"> Продукции на склад Покупателя. </w:t>
      </w:r>
    </w:p>
    <w:p w:rsidR="00CE1A9A" w:rsidRPr="00670917" w:rsidRDefault="00CE1A9A" w:rsidP="00CE1A9A">
      <w:pPr>
        <w:ind w:left="-142"/>
        <w:rPr>
          <w:b/>
        </w:rPr>
      </w:pPr>
      <w:r w:rsidRPr="00670917">
        <w:rPr>
          <w:b/>
        </w:rPr>
        <w:lastRenderedPageBreak/>
        <w:t>2. Сроки и условия поставки:</w:t>
      </w:r>
    </w:p>
    <w:p w:rsidR="00CE1A9A" w:rsidRDefault="00CE1A9A" w:rsidP="00CE1A9A">
      <w:pPr>
        <w:ind w:left="-142" w:right="-284"/>
      </w:pPr>
      <w:r w:rsidRPr="00670917">
        <w:t xml:space="preserve">2.1. </w:t>
      </w:r>
      <w:r w:rsidRPr="00EB0B78">
        <w:t>Срок</w:t>
      </w:r>
      <w:r>
        <w:t xml:space="preserve"> поставки с момента подписания д</w:t>
      </w:r>
      <w:r w:rsidRPr="00EB0B78">
        <w:t xml:space="preserve">оговора и спецификации №1 составляет </w:t>
      </w:r>
      <w:r>
        <w:t>12 недель</w:t>
      </w:r>
      <w:r w:rsidRPr="00EB0B78">
        <w:t>. Досрочная поставка продукции разрешена.</w:t>
      </w:r>
    </w:p>
    <w:p w:rsidR="00CE1A9A" w:rsidRPr="00670917" w:rsidRDefault="00CE1A9A" w:rsidP="00CE1A9A">
      <w:pPr>
        <w:ind w:left="-142" w:right="-284"/>
      </w:pPr>
      <w:r w:rsidRPr="00670917">
        <w:t>2.2. Доставка осуществляется путем использования услуг сторонней транспортной организации</w:t>
      </w:r>
      <w:r>
        <w:t xml:space="preserve"> </w:t>
      </w:r>
      <w:r w:rsidRPr="00670917">
        <w:t xml:space="preserve">за счет Поставщика по указанному адресу: </w:t>
      </w:r>
      <w:smartTag w:uri="urn:schemas-microsoft-com:office:smarttags" w:element="metricconverter">
        <w:smartTagPr>
          <w:attr w:name="ProductID" w:val="620137, г"/>
        </w:smartTagPr>
        <w:r w:rsidRPr="00670917">
          <w:t>620137, г</w:t>
        </w:r>
      </w:smartTag>
      <w:r w:rsidRPr="00670917">
        <w:t>. Екатеринбург, ул. Шоферов,17.</w:t>
      </w:r>
    </w:p>
    <w:p w:rsidR="00CE1A9A" w:rsidRPr="00670917" w:rsidRDefault="00CE1A9A" w:rsidP="00CE1A9A">
      <w:pPr>
        <w:ind w:left="-142"/>
        <w:rPr>
          <w:b/>
        </w:rPr>
      </w:pPr>
      <w:r w:rsidRPr="00670917">
        <w:rPr>
          <w:b/>
        </w:rPr>
        <w:t>3. Требования к гарантии:</w:t>
      </w:r>
    </w:p>
    <w:p w:rsidR="00CE1A9A" w:rsidRPr="00BE4559" w:rsidRDefault="00CE1A9A" w:rsidP="00CE1A9A">
      <w:pPr>
        <w:rPr>
          <w:color w:val="000000"/>
        </w:rPr>
      </w:pPr>
      <w:r w:rsidRPr="00BE4559">
        <w:t>3.1</w:t>
      </w:r>
      <w:r w:rsidRPr="00BE4559">
        <w:rPr>
          <w:color w:val="FF0000"/>
        </w:rPr>
        <w:t>.</w:t>
      </w:r>
      <w:r w:rsidRPr="00CA2FEF">
        <w:rPr>
          <w:color w:val="FF0000"/>
        </w:rPr>
        <w:t xml:space="preserve"> </w:t>
      </w:r>
      <w:r w:rsidRPr="00BE4559">
        <w:rPr>
          <w:color w:val="000000"/>
        </w:rPr>
        <w:t xml:space="preserve">Гарантийный срок на поставляемую продукцию: </w:t>
      </w:r>
      <w:r>
        <w:rPr>
          <w:color w:val="000000"/>
        </w:rPr>
        <w:t>п.4</w:t>
      </w:r>
      <w:r w:rsidRPr="00BE4559">
        <w:rPr>
          <w:color w:val="000000"/>
        </w:rPr>
        <w:t xml:space="preserve"> – 3</w:t>
      </w:r>
      <w:r>
        <w:rPr>
          <w:color w:val="000000"/>
        </w:rPr>
        <w:t>6месяцев,</w:t>
      </w:r>
    </w:p>
    <w:p w:rsidR="00CE1A9A" w:rsidRDefault="00CE1A9A" w:rsidP="00CE1A9A">
      <w:pPr>
        <w:rPr>
          <w:color w:val="000000"/>
        </w:rPr>
      </w:pPr>
      <w:r w:rsidRPr="00BE4559">
        <w:rPr>
          <w:color w:val="000000"/>
        </w:rPr>
        <w:t>Остальное оборудование -</w:t>
      </w:r>
      <w:r>
        <w:rPr>
          <w:color w:val="000000"/>
        </w:rPr>
        <w:t>12 месяцев.</w:t>
      </w:r>
    </w:p>
    <w:p w:rsidR="00CE1A9A" w:rsidRPr="00EB0B78" w:rsidRDefault="00CE1A9A" w:rsidP="00CE1A9A">
      <w:pPr>
        <w:ind w:left="-142"/>
        <w:jc w:val="both"/>
        <w:rPr>
          <w:b/>
        </w:rPr>
      </w:pPr>
      <w:r w:rsidRPr="00EB0B78">
        <w:rPr>
          <w:b/>
        </w:rPr>
        <w:t>4.</w:t>
      </w:r>
      <w:r w:rsidRPr="00EB0B78">
        <w:t xml:space="preserve">   </w:t>
      </w:r>
      <w:r w:rsidRPr="00EB0B78">
        <w:rPr>
          <w:b/>
        </w:rPr>
        <w:t>Прочие условия:</w:t>
      </w:r>
    </w:p>
    <w:p w:rsidR="00CE1A9A" w:rsidRPr="0030590F" w:rsidRDefault="00CE1A9A" w:rsidP="00CE1A9A">
      <w:pPr>
        <w:pStyle w:val="ab"/>
        <w:ind w:left="-142" w:right="-284"/>
        <w:jc w:val="left"/>
        <w:rPr>
          <w:rFonts w:cs="Arial"/>
          <w:i w:val="0"/>
        </w:rPr>
      </w:pPr>
      <w:r w:rsidRPr="0030590F">
        <w:rPr>
          <w:i w:val="0"/>
        </w:rPr>
        <w:t xml:space="preserve">4.1. Продукция  поставляется  в полном комплекте, новая. Продукция  изготовлена на производстве, сертифицированном по стандарту ИСО 9001:2008. Все необходимые руководства пользователя на русском языке. </w:t>
      </w:r>
      <w:r w:rsidRPr="0030590F">
        <w:rPr>
          <w:rFonts w:cs="Arial"/>
          <w:i w:val="0"/>
        </w:rPr>
        <w:t>В спецификации могут содержаться названия марок оборудования конкретных производителей.</w:t>
      </w:r>
    </w:p>
    <w:p w:rsidR="00CE1A9A" w:rsidRPr="0030590F" w:rsidRDefault="00CE1A9A" w:rsidP="00CE1A9A">
      <w:pPr>
        <w:pStyle w:val="ab"/>
        <w:ind w:left="-142" w:right="-284"/>
        <w:jc w:val="left"/>
        <w:rPr>
          <w:i w:val="0"/>
        </w:rPr>
      </w:pPr>
      <w:r w:rsidRPr="0030590F">
        <w:rPr>
          <w:i w:val="0"/>
        </w:rPr>
        <w:t>4.</w:t>
      </w:r>
      <w:r w:rsidRPr="0030590F">
        <w:rPr>
          <w:rFonts w:cs="Arial"/>
          <w:i w:val="0"/>
        </w:rPr>
        <w:t xml:space="preserve">2. </w:t>
      </w:r>
      <w:r w:rsidRPr="0030590F">
        <w:rPr>
          <w:i w:val="0"/>
        </w:rPr>
        <w:t>Продукция имеет сертификаты  соответствия  ГОССТАНДАРТА  РОССИИ, санитарно-эпидемиологических заключений.</w:t>
      </w:r>
    </w:p>
    <w:p w:rsidR="00CE1A9A" w:rsidRPr="0030590F" w:rsidRDefault="00CE1A9A" w:rsidP="00CE1A9A">
      <w:pPr>
        <w:pStyle w:val="ab"/>
        <w:ind w:left="-142" w:right="-284"/>
        <w:jc w:val="left"/>
        <w:rPr>
          <w:i w:val="0"/>
        </w:rPr>
      </w:pPr>
      <w:r w:rsidRPr="0030590F">
        <w:rPr>
          <w:i w:val="0"/>
        </w:rPr>
        <w:t>4.</w:t>
      </w:r>
      <w:r w:rsidRPr="0030590F">
        <w:rPr>
          <w:rFonts w:cs="Arial"/>
          <w:i w:val="0"/>
        </w:rPr>
        <w:t xml:space="preserve">3. </w:t>
      </w:r>
      <w:r w:rsidRPr="0030590F">
        <w:rPr>
          <w:i w:val="0"/>
        </w:rPr>
        <w:t>Сервисное обслуживание поставленной продукции осуществляется Поставщиком в течение гарантийного срока эксплуатации. Транспортировка гарантийной продукции в сервисный центр осуществляется за счет Поставщика.</w:t>
      </w:r>
    </w:p>
    <w:p w:rsidR="00CE1A9A" w:rsidRPr="0030590F" w:rsidRDefault="00CE1A9A" w:rsidP="00CE1A9A">
      <w:pPr>
        <w:pStyle w:val="ab"/>
        <w:ind w:left="-142" w:right="-284"/>
        <w:jc w:val="left"/>
        <w:rPr>
          <w:rFonts w:cs="Arial"/>
          <w:i w:val="0"/>
        </w:rPr>
      </w:pPr>
      <w:r w:rsidRPr="0030590F">
        <w:rPr>
          <w:rFonts w:cs="Arial"/>
          <w:i w:val="0"/>
        </w:rPr>
        <w:t xml:space="preserve">4.4. </w:t>
      </w:r>
      <w:r w:rsidRPr="0030590F">
        <w:rPr>
          <w:i w:val="0"/>
        </w:rPr>
        <w:t>Срок гарантийного ремонта  продукции  не более 30  рабочих дней. Время реагирования  Поставщика на запрос Покупателя о сервисном гарантийном ремонте 1 рабочий день.</w:t>
      </w:r>
    </w:p>
    <w:p w:rsidR="00CE1A9A" w:rsidRPr="0030590F" w:rsidRDefault="00CE1A9A" w:rsidP="00CE1A9A">
      <w:pPr>
        <w:ind w:left="-142"/>
        <w:jc w:val="both"/>
      </w:pPr>
      <w:r w:rsidRPr="0030590F">
        <w:t>4.5. Поставщик вправе осуществлять поставку продукции после истечения срока поставки только с предварительного письменного согласия Покупателя.</w:t>
      </w:r>
    </w:p>
    <w:p w:rsidR="00CE1A9A" w:rsidRPr="0030590F" w:rsidRDefault="00CE1A9A" w:rsidP="00CE1A9A">
      <w:pPr>
        <w:ind w:left="-142"/>
        <w:jc w:val="both"/>
        <w:rPr>
          <w:rStyle w:val="rvts30"/>
          <w:color w:val="000000"/>
          <w:lang w:eastAsia="en-US"/>
        </w:rPr>
      </w:pPr>
      <w:r w:rsidRPr="0030590F">
        <w:t xml:space="preserve"> 4.6. Цена договора включает в себя </w:t>
      </w:r>
      <w:r w:rsidRPr="0030590F">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w:t>
      </w:r>
      <w:r w:rsidRPr="0030590F">
        <w:rPr>
          <w:color w:val="000000"/>
        </w:rPr>
        <w:t xml:space="preserve"> </w:t>
      </w:r>
      <w:r w:rsidRPr="0030590F">
        <w:rPr>
          <w:rStyle w:val="rvts30"/>
          <w:color w:val="000000"/>
          <w:lang w:eastAsia="en-US"/>
        </w:rPr>
        <w:t>стоимость страховки и транспортные расходы по доставке продукции до Покупателя.</w:t>
      </w:r>
    </w:p>
    <w:p w:rsidR="00CE1A9A" w:rsidRPr="0030590F" w:rsidRDefault="00CE1A9A" w:rsidP="00CE1A9A">
      <w:pPr>
        <w:ind w:left="-142"/>
        <w:jc w:val="both"/>
        <w:rPr>
          <w:rStyle w:val="rvts30"/>
          <w:color w:val="000000"/>
          <w:lang w:eastAsia="en-US"/>
        </w:rPr>
      </w:pPr>
      <w:r w:rsidRPr="0030590F">
        <w:rPr>
          <w:rStyle w:val="rvts30"/>
          <w:color w:val="000000"/>
          <w:lang w:eastAsia="en-US"/>
        </w:rPr>
        <w:t>4.7. Товар поставляется в упаковке в соответствии с п.7 настоящего договора. Упаковка должна обеспечивать полную сохранность товара на весь срок его транспортировки с учетом перегрузок и длительного хранения.</w:t>
      </w:r>
    </w:p>
    <w:p w:rsidR="00CE1A9A" w:rsidRPr="0030590F" w:rsidRDefault="00CE1A9A" w:rsidP="00CE1A9A">
      <w:pPr>
        <w:ind w:left="-142" w:firstLine="34"/>
        <w:jc w:val="both"/>
      </w:pPr>
      <w:r w:rsidRPr="0030590F">
        <w:t>4.8. Поставщик обязуется предоставить необходимый комплект документации на русском языке</w:t>
      </w:r>
    </w:p>
    <w:p w:rsidR="00CE1A9A" w:rsidRPr="0030590F" w:rsidRDefault="00CE1A9A" w:rsidP="00CE1A9A">
      <w:pPr>
        <w:ind w:left="-142" w:firstLine="34"/>
        <w:jc w:val="both"/>
        <w:rPr>
          <w:rStyle w:val="rvts36"/>
        </w:rPr>
      </w:pPr>
      <w:r w:rsidRPr="0030590F">
        <w:t xml:space="preserve"> (сертификат качества, </w:t>
      </w:r>
      <w:r w:rsidRPr="0030590F">
        <w:rPr>
          <w:rStyle w:val="rvts30"/>
          <w:color w:val="000000"/>
          <w:lang w:eastAsia="en-US"/>
        </w:rPr>
        <w:t>счет-фактуру, товарную накладную, транспортную накладную</w:t>
      </w:r>
      <w:r w:rsidRPr="0030590F">
        <w:t xml:space="preserve">), а также подтверждающий документ о полномочиях на поставку продукции, с распространением всех фирменных гарантий.  </w:t>
      </w:r>
    </w:p>
    <w:p w:rsidR="00CE1A9A" w:rsidRPr="0030590F" w:rsidRDefault="00CE1A9A" w:rsidP="00CE1A9A">
      <w:pPr>
        <w:spacing w:before="48" w:after="48"/>
        <w:ind w:left="-142"/>
        <w:jc w:val="both"/>
        <w:rPr>
          <w:rFonts w:eastAsia="Calibri"/>
        </w:rPr>
      </w:pPr>
      <w:r w:rsidRPr="0030590F">
        <w:t>4.9</w:t>
      </w:r>
      <w:r w:rsidRPr="0030590F">
        <w:rPr>
          <w:rFonts w:eastAsia="Calibri"/>
        </w:rPr>
        <w:t>. Настоящее приложение составлено в 2 подлинных экземплярах, по одному для каждой из сторон и вступает в силу с момента его подписания сторонами.</w:t>
      </w:r>
    </w:p>
    <w:p w:rsidR="00CE1A9A" w:rsidRPr="0030590F" w:rsidRDefault="00CE1A9A" w:rsidP="00CE1A9A">
      <w:pPr>
        <w:tabs>
          <w:tab w:val="left" w:pos="6540"/>
        </w:tabs>
        <w:ind w:left="-142"/>
        <w:jc w:val="both"/>
      </w:pPr>
      <w:r w:rsidRPr="0030590F">
        <w:t xml:space="preserve"> </w:t>
      </w:r>
      <w:r w:rsidRPr="0030590F">
        <w:rPr>
          <w:b/>
        </w:rPr>
        <w:t>5</w:t>
      </w:r>
      <w:r w:rsidRPr="0030590F">
        <w:t>.  Остальные условия в соответствии с договором.</w:t>
      </w:r>
    </w:p>
    <w:p w:rsidR="00CE1A9A" w:rsidRPr="00213266" w:rsidRDefault="00CE1A9A" w:rsidP="00CE1A9A">
      <w:pPr>
        <w:ind w:left="-142"/>
        <w:jc w:val="both"/>
      </w:pPr>
      <w:r w:rsidRPr="00EB0B78">
        <w:br/>
      </w:r>
    </w:p>
    <w:p w:rsidR="00CE1A9A" w:rsidRDefault="00CE1A9A" w:rsidP="00CE1A9A">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CE1A9A" w:rsidTr="005B41B5">
        <w:tc>
          <w:tcPr>
            <w:tcW w:w="4930" w:type="dxa"/>
          </w:tcPr>
          <w:p w:rsidR="00CE1A9A" w:rsidRDefault="00CE1A9A" w:rsidP="005B41B5">
            <w:pPr>
              <w:jc w:val="both"/>
            </w:pPr>
            <w:r>
              <w:t>от Покупателя:</w:t>
            </w:r>
          </w:p>
          <w:p w:rsidR="00CE1A9A" w:rsidRDefault="00CE1A9A" w:rsidP="005B41B5">
            <w:pPr>
              <w:jc w:val="both"/>
            </w:pPr>
            <w:r>
              <w:t>Генеральный директор</w:t>
            </w:r>
          </w:p>
          <w:p w:rsidR="00CE1A9A" w:rsidRDefault="00CE1A9A" w:rsidP="005B41B5">
            <w:pPr>
              <w:jc w:val="both"/>
            </w:pPr>
          </w:p>
          <w:p w:rsidR="00CE1A9A" w:rsidRDefault="00CE1A9A" w:rsidP="005B41B5">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CE1A9A" w:rsidRDefault="00CE1A9A" w:rsidP="005B41B5">
            <w:pPr>
              <w:jc w:val="both"/>
            </w:pPr>
            <w:r>
              <w:t>от Поставщика:</w:t>
            </w:r>
          </w:p>
          <w:p w:rsidR="00CE1A9A" w:rsidRDefault="00CE1A9A" w:rsidP="005B41B5">
            <w:pPr>
              <w:jc w:val="both"/>
            </w:pPr>
          </w:p>
          <w:p w:rsidR="00CE1A9A" w:rsidRDefault="00CE1A9A" w:rsidP="005B41B5">
            <w:pPr>
              <w:spacing w:before="360"/>
              <w:jc w:val="both"/>
            </w:pPr>
            <w:r>
              <w:rPr>
                <w:u w:val="single"/>
              </w:rPr>
              <w:t xml:space="preserve">                                           </w:t>
            </w:r>
            <w:r>
              <w:t>/                        /</w:t>
            </w:r>
          </w:p>
        </w:tc>
      </w:tr>
    </w:tbl>
    <w:p w:rsidR="00CE1A9A" w:rsidRDefault="00CE1A9A" w:rsidP="00CE1A9A"/>
    <w:p w:rsidR="0089434A" w:rsidRDefault="00111995"/>
    <w:sectPr w:rsidR="0089434A" w:rsidSect="00CA2FEF">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995" w:rsidRDefault="00111995" w:rsidP="00CE1A9A">
      <w:r>
        <w:separator/>
      </w:r>
    </w:p>
  </w:endnote>
  <w:endnote w:type="continuationSeparator" w:id="0">
    <w:p w:rsidR="00111995" w:rsidRDefault="00111995" w:rsidP="00CE1A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995" w:rsidRDefault="00111995" w:rsidP="00CE1A9A">
      <w:r>
        <w:separator/>
      </w:r>
    </w:p>
  </w:footnote>
  <w:footnote w:type="continuationSeparator" w:id="0">
    <w:p w:rsidR="00111995" w:rsidRDefault="00111995" w:rsidP="00CE1A9A">
      <w:r>
        <w:continuationSeparator/>
      </w:r>
    </w:p>
  </w:footnote>
  <w:footnote w:id="1">
    <w:p w:rsidR="00CE1A9A" w:rsidRDefault="00CE1A9A" w:rsidP="00CE1A9A">
      <w:pPr>
        <w:pStyle w:val="a9"/>
      </w:pPr>
      <w:r>
        <w:rPr>
          <w:rStyle w:val="af0"/>
        </w:rPr>
        <w:footnoteRef/>
      </w:r>
      <w:r>
        <w:t xml:space="preserve"> Согласно п. 1 ст. 394 ГК РФ.</w:t>
      </w:r>
    </w:p>
  </w:footnote>
  <w:footnote w:id="2">
    <w:p w:rsidR="00CE1A9A" w:rsidRDefault="00CE1A9A" w:rsidP="00CE1A9A">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3ED02E5E"/>
    <w:lvl w:ilvl="0" w:tplc="2698EAF8">
      <w:start w:val="6"/>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1">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2"/>
  </w:num>
  <w:num w:numId="2">
    <w:abstractNumId w:val="11"/>
  </w:num>
  <w:num w:numId="3">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7"/>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E1A9A"/>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11995"/>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AF18A4"/>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1A9A"/>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1A9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E1A9A"/>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1A9A"/>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CE1A9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1A9A"/>
    <w:rPr>
      <w:rFonts w:ascii="Times New Roman" w:eastAsia="Times New Roman" w:hAnsi="Times New Roman" w:cs="Times New Roman"/>
      <w:iCs/>
      <w:sz w:val="24"/>
      <w:szCs w:val="24"/>
      <w:lang/>
    </w:rPr>
  </w:style>
  <w:style w:type="character" w:customStyle="1" w:styleId="20">
    <w:name w:val="Заголовок 2 Знак"/>
    <w:basedOn w:val="a1"/>
    <w:link w:val="2"/>
    <w:rsid w:val="00CE1A9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CE1A9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CE1A9A"/>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CE1A9A"/>
    <w:pPr>
      <w:ind w:firstLine="720"/>
      <w:jc w:val="both"/>
    </w:pPr>
    <w:rPr>
      <w:color w:val="0000FF"/>
      <w:u w:val="single"/>
    </w:rPr>
  </w:style>
  <w:style w:type="character" w:customStyle="1" w:styleId="30">
    <w:name w:val="Основной текст с отступом 3 Знак"/>
    <w:basedOn w:val="a1"/>
    <w:link w:val="3"/>
    <w:semiHidden/>
    <w:rsid w:val="00CE1A9A"/>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CE1A9A"/>
    <w:pPr>
      <w:spacing w:after="120"/>
    </w:pPr>
    <w:rPr>
      <w:sz w:val="16"/>
      <w:szCs w:val="16"/>
    </w:rPr>
  </w:style>
  <w:style w:type="character" w:customStyle="1" w:styleId="32">
    <w:name w:val="Основной текст 3 Знак"/>
    <w:basedOn w:val="a1"/>
    <w:link w:val="31"/>
    <w:uiPriority w:val="99"/>
    <w:rsid w:val="00CE1A9A"/>
    <w:rPr>
      <w:rFonts w:ascii="Times New Roman" w:eastAsia="Times New Roman" w:hAnsi="Times New Roman" w:cs="Times New Roman"/>
      <w:sz w:val="16"/>
      <w:szCs w:val="16"/>
      <w:lang w:eastAsia="ru-RU"/>
    </w:rPr>
  </w:style>
  <w:style w:type="paragraph" w:customStyle="1" w:styleId="a6">
    <w:name w:val="Таблица шапка"/>
    <w:basedOn w:val="a0"/>
    <w:rsid w:val="00CE1A9A"/>
    <w:pPr>
      <w:keepNext/>
      <w:spacing w:before="40" w:after="40"/>
      <w:ind w:left="57" w:right="57"/>
    </w:pPr>
    <w:rPr>
      <w:snapToGrid w:val="0"/>
      <w:sz w:val="22"/>
      <w:szCs w:val="20"/>
    </w:rPr>
  </w:style>
  <w:style w:type="paragraph" w:customStyle="1" w:styleId="a">
    <w:name w:val="Пункт"/>
    <w:basedOn w:val="a0"/>
    <w:rsid w:val="00CE1A9A"/>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CE1A9A"/>
    <w:pPr>
      <w:spacing w:after="120"/>
    </w:pPr>
  </w:style>
  <w:style w:type="character" w:customStyle="1" w:styleId="a8">
    <w:name w:val="Основной текст Знак"/>
    <w:basedOn w:val="a1"/>
    <w:link w:val="a7"/>
    <w:rsid w:val="00CE1A9A"/>
    <w:rPr>
      <w:rFonts w:ascii="Times New Roman" w:eastAsia="Times New Roman" w:hAnsi="Times New Roman" w:cs="Times New Roman"/>
      <w:sz w:val="24"/>
      <w:szCs w:val="24"/>
      <w:lang w:eastAsia="ru-RU"/>
    </w:rPr>
  </w:style>
  <w:style w:type="paragraph" w:styleId="a9">
    <w:name w:val="footnote text"/>
    <w:basedOn w:val="a0"/>
    <w:link w:val="aa"/>
    <w:rsid w:val="00CE1A9A"/>
    <w:pPr>
      <w:spacing w:line="360" w:lineRule="auto"/>
      <w:ind w:firstLine="567"/>
      <w:jc w:val="both"/>
    </w:pPr>
    <w:rPr>
      <w:snapToGrid w:val="0"/>
      <w:szCs w:val="20"/>
    </w:rPr>
  </w:style>
  <w:style w:type="character" w:customStyle="1" w:styleId="aa">
    <w:name w:val="Текст сноски Знак"/>
    <w:basedOn w:val="a1"/>
    <w:link w:val="a9"/>
    <w:rsid w:val="00CE1A9A"/>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CE1A9A"/>
    <w:pPr>
      <w:ind w:left="-5220" w:right="-105"/>
      <w:jc w:val="both"/>
    </w:pPr>
    <w:rPr>
      <w:i/>
      <w:iCs/>
    </w:rPr>
  </w:style>
  <w:style w:type="paragraph" w:customStyle="1" w:styleId="ac">
    <w:name w:val="Подпункт"/>
    <w:basedOn w:val="a"/>
    <w:rsid w:val="00CE1A9A"/>
    <w:pPr>
      <w:numPr>
        <w:ilvl w:val="0"/>
        <w:numId w:val="0"/>
      </w:numPr>
      <w:tabs>
        <w:tab w:val="num" w:pos="1134"/>
      </w:tabs>
      <w:ind w:left="1134" w:hanging="1134"/>
    </w:pPr>
    <w:rPr>
      <w:bCs/>
      <w:sz w:val="22"/>
      <w:szCs w:val="22"/>
    </w:rPr>
  </w:style>
  <w:style w:type="paragraph" w:customStyle="1" w:styleId="ConsPlusNonformat">
    <w:name w:val="ConsPlusNonformat"/>
    <w:rsid w:val="00CE1A9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CE1A9A"/>
    <w:rPr>
      <w:rFonts w:ascii="Times New Roman" w:hAnsi="Times New Roman" w:cs="Times New Roman" w:hint="default"/>
      <w:sz w:val="22"/>
      <w:szCs w:val="22"/>
    </w:rPr>
  </w:style>
  <w:style w:type="character" w:customStyle="1" w:styleId="rvts36">
    <w:name w:val="rvts36"/>
    <w:rsid w:val="00CE1A9A"/>
    <w:rPr>
      <w:rFonts w:ascii="Times New Roman" w:hAnsi="Times New Roman" w:cs="Times New Roman" w:hint="default"/>
      <w:color w:val="000000"/>
      <w:sz w:val="22"/>
      <w:szCs w:val="22"/>
    </w:rPr>
  </w:style>
  <w:style w:type="paragraph" w:customStyle="1" w:styleId="-1">
    <w:name w:val="Контракт-раздел"/>
    <w:basedOn w:val="a0"/>
    <w:next w:val="a0"/>
    <w:rsid w:val="00CE1A9A"/>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CE1A9A"/>
    <w:pPr>
      <w:jc w:val="center"/>
      <w:outlineLvl w:val="0"/>
    </w:pPr>
    <w:rPr>
      <w:b/>
      <w:lang/>
    </w:rPr>
  </w:style>
  <w:style w:type="character" w:customStyle="1" w:styleId="ae">
    <w:name w:val="Название Знак"/>
    <w:basedOn w:val="a1"/>
    <w:link w:val="ad"/>
    <w:rsid w:val="00CE1A9A"/>
    <w:rPr>
      <w:rFonts w:ascii="Times New Roman" w:eastAsia="Times New Roman" w:hAnsi="Times New Roman" w:cs="Times New Roman"/>
      <w:b/>
      <w:sz w:val="24"/>
      <w:szCs w:val="24"/>
      <w:lang/>
    </w:rPr>
  </w:style>
  <w:style w:type="paragraph" w:customStyle="1" w:styleId="ConsPlusNormal">
    <w:name w:val="ConsPlusNormal"/>
    <w:rsid w:val="00CE1A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CE1A9A"/>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CE1A9A"/>
    <w:rPr>
      <w:vertAlign w:val="superscript"/>
    </w:rPr>
  </w:style>
  <w:style w:type="paragraph" w:customStyle="1" w:styleId="-">
    <w:name w:val="Контракт-пункт"/>
    <w:basedOn w:val="a0"/>
    <w:rsid w:val="00CE1A9A"/>
    <w:pPr>
      <w:numPr>
        <w:ilvl w:val="1"/>
        <w:numId w:val="22"/>
      </w:numPr>
      <w:jc w:val="both"/>
    </w:pPr>
  </w:style>
  <w:style w:type="paragraph" w:customStyle="1" w:styleId="-0">
    <w:name w:val="Контракт-подподпункт"/>
    <w:basedOn w:val="a0"/>
    <w:rsid w:val="00CE1A9A"/>
    <w:pPr>
      <w:numPr>
        <w:ilvl w:val="2"/>
        <w:numId w:val="22"/>
      </w:numPr>
      <w:jc w:val="both"/>
    </w:pPr>
  </w:style>
  <w:style w:type="character" w:customStyle="1" w:styleId="90">
    <w:name w:val="Заголовок 9 Знак"/>
    <w:basedOn w:val="a1"/>
    <w:link w:val="9"/>
    <w:uiPriority w:val="9"/>
    <w:semiHidden/>
    <w:rsid w:val="00CE1A9A"/>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4865</Words>
  <Characters>27731</Characters>
  <Application>Microsoft Office Word</Application>
  <DocSecurity>0</DocSecurity>
  <Lines>231</Lines>
  <Paragraphs>65</Paragraphs>
  <ScaleCrop>false</ScaleCrop>
  <Company>333</Company>
  <LinksUpToDate>false</LinksUpToDate>
  <CharactersWithSpaces>32531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2014-04-09T09:01:00Z</dcterms:created>
  <dcterms:modified xsi:type="dcterms:W3CDTF">2014-04-09T09:01:00Z</dcterms:modified>
</cp:coreProperties>
</file>