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5D1" w:rsidRDefault="006415D1" w:rsidP="006415D1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аукционе в электронной форме</w:t>
      </w:r>
      <w:r>
        <w:rPr>
          <w:rFonts w:eastAsia="Times New Roman"/>
        </w:rPr>
        <w:br/>
        <w:t>№AC19567</w:t>
      </w:r>
      <w:r>
        <w:rPr>
          <w:rFonts w:eastAsia="Times New Roman"/>
        </w:rPr>
        <w:br/>
        <w:t xml:space="preserve">«Открытый аукцион на право заключения договора на выполнение строительно-монтажных работ "Внутриплощадочные автодороги" (Асфальтобетон)»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6415D1" w:rsidTr="00975D0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15D1" w:rsidRDefault="006415D1" w:rsidP="00975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15D1" w:rsidRDefault="006415D1" w:rsidP="00975D0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08.04.2013 г.</w:t>
            </w:r>
          </w:p>
        </w:tc>
      </w:tr>
    </w:tbl>
    <w:p w:rsidR="006415D1" w:rsidRDefault="006415D1" w:rsidP="006415D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аукциона:</w:t>
      </w:r>
      <w:r>
        <w:rPr>
          <w:rFonts w:eastAsia="Times New Roman"/>
        </w:rPr>
        <w:br/>
        <w:t>http://www.a-k-d.ru</w:t>
      </w:r>
      <w:r>
        <w:rPr>
          <w:rFonts w:eastAsia="Times New Roman"/>
        </w:rPr>
        <w:br/>
        <w:t>Уникальный номер аукциона на указанном сайте: AC19567.</w:t>
      </w:r>
      <w:r>
        <w:rPr>
          <w:rFonts w:eastAsia="Times New Roman"/>
        </w:rPr>
        <w:br/>
        <w:t>Номер протокола: AC19567.</w:t>
      </w:r>
      <w:r>
        <w:rPr>
          <w:rFonts w:eastAsia="Times New Roman"/>
        </w:rPr>
        <w:br/>
        <w:t xml:space="preserve">Дата протокола: 08.04.2013 г. </w:t>
      </w:r>
    </w:p>
    <w:p w:rsidR="006415D1" w:rsidRDefault="006415D1" w:rsidP="006415D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«Атомэнергопроект».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6415D1" w:rsidRDefault="006415D1" w:rsidP="006415D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аукциона: Открытый аукцион на право заключения договора на выполнение строительно-монтажных работ "Внутриплощадочные автодороги" (Асфальтобетон). </w:t>
      </w:r>
    </w:p>
    <w:p w:rsidR="006415D1" w:rsidRDefault="006415D1" w:rsidP="006415D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t xml:space="preserve">Начальная (максимальная) цена договора: </w:t>
      </w:r>
      <w:r>
        <w:rPr>
          <w:bCs/>
        </w:rPr>
        <w:t xml:space="preserve">30 090 752 </w:t>
      </w:r>
      <w:r>
        <w:t>(тридцать миллионов девяносто тысяч семьсот пятьдесят два) рубля 00 копеек с НДС.</w:t>
      </w:r>
    </w:p>
    <w:p w:rsidR="006415D1" w:rsidRDefault="006415D1" w:rsidP="006415D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Извещение о проведен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 xml:space="preserve">кциона было размещено на сайте http://www.a-k-d.ru в сети интернет 11.03.2013 г. </w:t>
      </w:r>
    </w:p>
    <w:p w:rsidR="006415D1" w:rsidRPr="00BE7329" w:rsidRDefault="006415D1" w:rsidP="006415D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аукционе осуществляет: «Комиссия по проведению закупок СМР» (далее – Единая комиссия).</w:t>
      </w:r>
    </w:p>
    <w:p w:rsidR="006415D1" w:rsidRDefault="006415D1" w:rsidP="006415D1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15 членов Единой комиссии на заседании присутствовали 8. Кворум состоялся.</w:t>
      </w:r>
    </w:p>
    <w:p w:rsidR="006415D1" w:rsidRDefault="006415D1" w:rsidP="006415D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аукционе 01.04.2013 г., 09:00 поступило 2 заявки на участие в аукционе через сайт в сети Интернет http://www.a-k-d.ru от участников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553"/>
        <w:gridCol w:w="3117"/>
        <w:gridCol w:w="5085"/>
      </w:tblGrid>
      <w:tr w:rsidR="006415D1" w:rsidTr="00975D0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15D1" w:rsidRDefault="006415D1" w:rsidP="00975D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15D1" w:rsidRDefault="006415D1" w:rsidP="00975D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аукционе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15D1" w:rsidRDefault="006415D1" w:rsidP="00975D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аукционе, поданной участником процедуры закупки</w:t>
            </w:r>
          </w:p>
        </w:tc>
      </w:tr>
      <w:tr w:rsidR="006415D1" w:rsidTr="00975D0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15D1" w:rsidRDefault="006415D1" w:rsidP="00975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15D1" w:rsidRDefault="006415D1" w:rsidP="00975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марта 2013 г. 18:38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15D1" w:rsidRDefault="006415D1" w:rsidP="00975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6415D1" w:rsidTr="00975D0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15D1" w:rsidRDefault="006415D1" w:rsidP="00975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15D1" w:rsidRDefault="006415D1" w:rsidP="00975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марта 2013 г. 11:10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15D1" w:rsidRDefault="006415D1" w:rsidP="00975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6415D1" w:rsidRDefault="006415D1" w:rsidP="006415D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заявки участников процедуры закупки на соответствие требованиям, установленным в документации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 аукционе и приняла решение:</w:t>
      </w:r>
      <w:r>
        <w:rPr>
          <w:rFonts w:eastAsia="Times New Roman"/>
        </w:rPr>
        <w:br/>
        <w:t xml:space="preserve">- допустить к участию в аукционе всех участников процедуры закупки, подавших заявки на участие в аукционе. </w:t>
      </w:r>
    </w:p>
    <w:p w:rsidR="00581B9C" w:rsidRPr="006415D1" w:rsidRDefault="006415D1" w:rsidP="006415D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  <w:bookmarkStart w:id="0" w:name="_GoBack"/>
      <w:bookmarkEnd w:id="0"/>
    </w:p>
    <w:sectPr w:rsidR="00581B9C" w:rsidRPr="00641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A26DB"/>
    <w:multiLevelType w:val="multilevel"/>
    <w:tmpl w:val="D68C4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779"/>
    <w:rsid w:val="000808D2"/>
    <w:rsid w:val="006415D1"/>
    <w:rsid w:val="00912779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5D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415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15D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5D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415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15D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1672</Characters>
  <Application>Microsoft Office Word</Application>
  <DocSecurity>0</DocSecurity>
  <Lines>13</Lines>
  <Paragraphs>3</Paragraphs>
  <ScaleCrop>false</ScaleCrop>
  <Company>AEP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2013-04-08T13:28:00Z</dcterms:created>
  <dcterms:modified xsi:type="dcterms:W3CDTF">2013-04-08T13:28:00Z</dcterms:modified>
</cp:coreProperties>
</file>