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26162E" w:rsidP="00582742">
      <w:pPr>
        <w:ind w:left="5279"/>
      </w:pPr>
      <w:r>
        <w:t xml:space="preserve"> </w:t>
      </w:r>
      <w:r w:rsidR="00582742">
        <w:t>«____»</w:t>
      </w:r>
      <w:r w:rsidR="00C40B49">
        <w:t xml:space="preserve"> марта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E63CBF" w:rsidRPr="003E6F17">
              <w:fldChar w:fldCharType="begin"/>
            </w:r>
            <w:r w:rsidRPr="003E6F17">
              <w:instrText>HYPERLINK "mailto:DMVasin@domatom.ru"</w:instrText>
            </w:r>
            <w:r w:rsidR="00E63CBF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E63CBF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555BCF" w:rsidRDefault="00582742" w:rsidP="00F7216C">
      <w:pPr>
        <w:pStyle w:val="a5"/>
        <w:numPr>
          <w:ilvl w:val="0"/>
          <w:numId w:val="1"/>
        </w:numPr>
        <w:tabs>
          <w:tab w:val="num" w:pos="0"/>
          <w:tab w:val="left" w:pos="567"/>
        </w:tabs>
        <w:ind w:left="0" w:firstLine="0"/>
        <w:jc w:val="both"/>
      </w:pPr>
      <w:r w:rsidRPr="003E6F17">
        <w:rPr>
          <w:b/>
        </w:rPr>
        <w:t>Предмет договора:</w:t>
      </w:r>
      <w:r w:rsidRPr="003E6F17">
        <w:t xml:space="preserve"> </w:t>
      </w:r>
      <w:r w:rsidR="00C40B49" w:rsidRPr="003E6F17">
        <w:t xml:space="preserve">Работы по расширению эвакуационных выходов на лестницу № 4 в  административном здании №1 по адресу: </w:t>
      </w:r>
      <w:proofErr w:type="gramStart"/>
      <w:r w:rsidR="00C40B49" w:rsidRPr="003E6F17">
        <w:t>г</w:t>
      </w:r>
      <w:proofErr w:type="gramEnd"/>
      <w:r w:rsidR="00C40B49" w:rsidRPr="003E6F17">
        <w:t>. Москва, Большая Ордынка, д. 24</w:t>
      </w:r>
      <w:r w:rsidR="00555BCF">
        <w:t>.</w:t>
      </w:r>
    </w:p>
    <w:p w:rsidR="00555BCF" w:rsidRDefault="00555BCF" w:rsidP="00F7216C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7A39A4" w:rsidRPr="00555BCF" w:rsidRDefault="007A39A4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3E6F17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3E6F17">
        <w:rPr>
          <w:b/>
        </w:rPr>
        <w:t>Начальная (максимальная) цена договора:4 753 314,15</w:t>
      </w:r>
      <w:r w:rsidRPr="003E6F17">
        <w:t xml:space="preserve"> </w:t>
      </w:r>
      <w:r w:rsidRPr="003E6F17">
        <w:rPr>
          <w:b/>
        </w:rPr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F7216C" w:rsidRPr="00C359D5" w:rsidRDefault="00F7216C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8813C7">
        <w:rPr>
          <w:spacing w:val="-6"/>
        </w:rPr>
        <w:t>16</w:t>
      </w:r>
      <w:r w:rsidR="007A4949">
        <w:rPr>
          <w:spacing w:val="-6"/>
        </w:rPr>
        <w:t xml:space="preserve">» </w:t>
      </w:r>
      <w:r w:rsidR="00C40B49">
        <w:rPr>
          <w:spacing w:val="-6"/>
        </w:rPr>
        <w:t xml:space="preserve">марта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8813C7">
        <w:rPr>
          <w:spacing w:val="-2"/>
        </w:rPr>
        <w:t>«27</w:t>
      </w:r>
      <w:r w:rsidR="00D868C0" w:rsidRPr="00D868C0">
        <w:rPr>
          <w:spacing w:val="-2"/>
        </w:rPr>
        <w:t xml:space="preserve">» марта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8813C7">
        <w:rPr>
          <w:spacing w:val="-6"/>
        </w:rPr>
        <w:t>-00 (время московское) «27</w:t>
      </w:r>
      <w:r w:rsidRPr="00A534E0">
        <w:rPr>
          <w:spacing w:val="-6"/>
        </w:rPr>
        <w:t>» марта 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>
        <w:t>29</w:t>
      </w:r>
      <w:r w:rsidR="007A4949" w:rsidRPr="008813C7">
        <w:t xml:space="preserve">» </w:t>
      </w:r>
      <w:r w:rsidR="00C40B49" w:rsidRPr="008813C7">
        <w:t xml:space="preserve">марта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>
        <w:t>30</w:t>
      </w:r>
      <w:r w:rsidR="0032642F">
        <w:t>» марта</w:t>
      </w:r>
      <w:r w:rsidR="00D868C0">
        <w:t xml:space="preserve"> 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Pr="00E14018">
        <w:t>до «29» июня 2012 года</w:t>
      </w: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0B1524" w:rsidRPr="00E14018" w:rsidRDefault="000B1524" w:rsidP="000B1524">
      <w:pPr>
        <w:tabs>
          <w:tab w:val="num" w:pos="0"/>
          <w:tab w:val="left" w:pos="567"/>
        </w:tabs>
        <w:jc w:val="both"/>
      </w:pPr>
    </w:p>
    <w:p w:rsid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E14018">
        <w:rPr>
          <w:b/>
          <w:bCs/>
        </w:rPr>
        <w:t>Нормативный документ, в соответствии с которым проводится процедура закупки:</w:t>
      </w:r>
      <w:r w:rsidRPr="00E14018">
        <w:rPr>
          <w:bCs/>
        </w:rPr>
        <w:t xml:space="preserve"> ЕОСЗ </w:t>
      </w:r>
      <w:proofErr w:type="spellStart"/>
      <w:r w:rsidRPr="00E14018">
        <w:rPr>
          <w:bCs/>
        </w:rPr>
        <w:t>Госкорпорации</w:t>
      </w:r>
      <w:proofErr w:type="spellEnd"/>
      <w:r w:rsidRPr="00E14018">
        <w:rPr>
          <w:bCs/>
        </w:rPr>
        <w:t xml:space="preserve"> «</w:t>
      </w:r>
      <w:proofErr w:type="spellStart"/>
      <w:r w:rsidRPr="00E14018">
        <w:rPr>
          <w:bCs/>
        </w:rPr>
        <w:t>Росатом</w:t>
      </w:r>
      <w:proofErr w:type="spellEnd"/>
      <w:r w:rsidRPr="00E14018">
        <w:rPr>
          <w:bCs/>
        </w:rPr>
        <w:t>», утверждены наблюдательным советом ГК «</w:t>
      </w:r>
      <w:proofErr w:type="spellStart"/>
      <w:r w:rsidRPr="00E14018">
        <w:rPr>
          <w:bCs/>
        </w:rPr>
        <w:t>Росатом</w:t>
      </w:r>
      <w:proofErr w:type="spellEnd"/>
      <w:r w:rsidRPr="00E14018">
        <w:rPr>
          <w:bCs/>
        </w:rPr>
        <w:t>» от 07.02.2012 № 37</w:t>
      </w:r>
      <w:r w:rsidRPr="00E14018">
        <w:t>.</w:t>
      </w:r>
    </w:p>
    <w:p w:rsidR="00EB77D7" w:rsidRDefault="00EB77D7" w:rsidP="00EB77D7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 xml:space="preserve">дательству Российской </w:t>
      </w:r>
      <w:proofErr w:type="gramStart"/>
      <w:r w:rsidR="008813C7" w:rsidRPr="008813C7">
        <w:t>Федерации</w:t>
      </w:r>
      <w:proofErr w:type="gramEnd"/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B1524"/>
    <w:rsid w:val="000B5E30"/>
    <w:rsid w:val="000D16D3"/>
    <w:rsid w:val="000E36E0"/>
    <w:rsid w:val="000E62FB"/>
    <w:rsid w:val="000F61DB"/>
    <w:rsid w:val="0026162E"/>
    <w:rsid w:val="00293D27"/>
    <w:rsid w:val="002D3C7B"/>
    <w:rsid w:val="002E7DFA"/>
    <w:rsid w:val="0032642F"/>
    <w:rsid w:val="00344734"/>
    <w:rsid w:val="00392C87"/>
    <w:rsid w:val="003C7710"/>
    <w:rsid w:val="003D05C4"/>
    <w:rsid w:val="003D36BC"/>
    <w:rsid w:val="003E6F17"/>
    <w:rsid w:val="00436E7B"/>
    <w:rsid w:val="004D63A1"/>
    <w:rsid w:val="0054313D"/>
    <w:rsid w:val="00555BCF"/>
    <w:rsid w:val="005740D9"/>
    <w:rsid w:val="00582742"/>
    <w:rsid w:val="005A7AF1"/>
    <w:rsid w:val="005C172B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813C7"/>
    <w:rsid w:val="009157CD"/>
    <w:rsid w:val="00916E83"/>
    <w:rsid w:val="009218D5"/>
    <w:rsid w:val="00990DB9"/>
    <w:rsid w:val="009B4A2C"/>
    <w:rsid w:val="00A02DF2"/>
    <w:rsid w:val="00A23C9E"/>
    <w:rsid w:val="00A738FF"/>
    <w:rsid w:val="00A8639B"/>
    <w:rsid w:val="00AA1AF2"/>
    <w:rsid w:val="00BC1A8A"/>
    <w:rsid w:val="00C323E1"/>
    <w:rsid w:val="00C359D5"/>
    <w:rsid w:val="00C40B49"/>
    <w:rsid w:val="00C95527"/>
    <w:rsid w:val="00D663A8"/>
    <w:rsid w:val="00D70362"/>
    <w:rsid w:val="00D868C0"/>
    <w:rsid w:val="00D97BB5"/>
    <w:rsid w:val="00DC29C8"/>
    <w:rsid w:val="00E06100"/>
    <w:rsid w:val="00E066C8"/>
    <w:rsid w:val="00E14018"/>
    <w:rsid w:val="00E57EF9"/>
    <w:rsid w:val="00E63CBF"/>
    <w:rsid w:val="00EB1961"/>
    <w:rsid w:val="00EB77D7"/>
    <w:rsid w:val="00EC048A"/>
    <w:rsid w:val="00EF2048"/>
    <w:rsid w:val="00F45CDA"/>
    <w:rsid w:val="00F67086"/>
    <w:rsid w:val="00F7216C"/>
    <w:rsid w:val="00F747F6"/>
    <w:rsid w:val="00F85973"/>
    <w:rsid w:val="00FA3E1A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DA74C-8D03-4827-84C5-FB47B517E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DMVasin</cp:lastModifiedBy>
  <cp:revision>38</cp:revision>
  <cp:lastPrinted>2012-03-16T07:16:00Z</cp:lastPrinted>
  <dcterms:created xsi:type="dcterms:W3CDTF">2011-10-24T19:28:00Z</dcterms:created>
  <dcterms:modified xsi:type="dcterms:W3CDTF">2012-03-16T07:33:00Z</dcterms:modified>
</cp:coreProperties>
</file>