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8FD" w:rsidRDefault="003368FD" w:rsidP="00BE3A5B">
      <w:pPr>
        <w:pStyle w:val="1"/>
        <w:spacing w:before="0" w:beforeAutospacing="0" w:after="0" w:afterAutospacing="0" w:line="360" w:lineRule="auto"/>
        <w:jc w:val="center"/>
        <w:rPr>
          <w:rFonts w:eastAsia="Times New Roman"/>
          <w:sz w:val="28"/>
          <w:szCs w:val="28"/>
        </w:rPr>
      </w:pPr>
      <w:r w:rsidRPr="00B25707">
        <w:rPr>
          <w:rFonts w:eastAsia="Times New Roman"/>
          <w:sz w:val="28"/>
          <w:szCs w:val="28"/>
        </w:rPr>
        <w:t>ПРОТОКОЛ №130414/3338/011/2-R020579</w:t>
      </w:r>
      <w:r w:rsidRPr="00B25707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предложений №R020579</w:t>
      </w:r>
      <w:r>
        <w:rPr>
          <w:rFonts w:eastAsia="Times New Roman"/>
          <w:sz w:val="28"/>
          <w:szCs w:val="28"/>
        </w:rPr>
        <w:t xml:space="preserve"> </w:t>
      </w:r>
      <w:r w:rsidRPr="00B25707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поставку песка 0-2мм»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6"/>
        <w:gridCol w:w="7049"/>
      </w:tblGrid>
      <w:tr w:rsidR="003368FD" w:rsidTr="00D31A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68FD" w:rsidRDefault="003368FD" w:rsidP="00BE3A5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368FD" w:rsidRDefault="003368FD" w:rsidP="00BE3A5B">
            <w:pPr>
              <w:spacing w:line="360" w:lineRule="auto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29.04.2013 г.</w:t>
            </w:r>
          </w:p>
        </w:tc>
      </w:tr>
      <w:tr w:rsidR="00BE3A5B" w:rsidTr="00D31ABD">
        <w:trPr>
          <w:tblCellSpacing w:w="15" w:type="dxa"/>
        </w:trPr>
        <w:tc>
          <w:tcPr>
            <w:tcW w:w="0" w:type="auto"/>
            <w:vAlign w:val="center"/>
          </w:tcPr>
          <w:p w:rsidR="00BE3A5B" w:rsidRDefault="00BE3A5B" w:rsidP="00BE3A5B">
            <w:pPr>
              <w:spacing w:line="360" w:lineRule="auto"/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BE3A5B" w:rsidRDefault="00BE3A5B" w:rsidP="00BE3A5B">
            <w:pPr>
              <w:spacing w:line="360" w:lineRule="auto"/>
              <w:jc w:val="right"/>
              <w:rPr>
                <w:rFonts w:eastAsia="Times New Roman"/>
              </w:rPr>
            </w:pPr>
          </w:p>
        </w:tc>
      </w:tr>
    </w:tbl>
    <w:p w:rsidR="003368FD" w:rsidRDefault="003368FD" w:rsidP="00BE3A5B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R020579</w:t>
      </w:r>
      <w:r>
        <w:rPr>
          <w:rFonts w:eastAsia="Times New Roman"/>
        </w:rPr>
        <w:t xml:space="preserve">. </w:t>
      </w:r>
    </w:p>
    <w:p w:rsidR="003368FD" w:rsidRDefault="003368FD" w:rsidP="00BE3A5B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Балтийский филиал "Строительно-монтажное управление №1"</w:t>
      </w:r>
      <w:r w:rsidR="00536354">
        <w:rPr>
          <w:rFonts w:eastAsia="Times New Roman"/>
        </w:rPr>
        <w:t xml:space="preserve"> (238717</w:t>
      </w:r>
      <w:r>
        <w:rPr>
          <w:rFonts w:eastAsia="Times New Roman"/>
        </w:rPr>
        <w:t xml:space="preserve">, Россия, Калининградская область, </w:t>
      </w:r>
      <w:r w:rsidR="00536354">
        <w:rPr>
          <w:rFonts w:eastAsia="Times New Roman"/>
        </w:rPr>
        <w:t xml:space="preserve">Неманский район, </w:t>
      </w:r>
      <w:proofErr w:type="spellStart"/>
      <w:r w:rsidR="00536354">
        <w:rPr>
          <w:rFonts w:eastAsia="Times New Roman"/>
        </w:rPr>
        <w:t>пос</w:t>
      </w:r>
      <w:proofErr w:type="gramStart"/>
      <w:r w:rsidR="00536354">
        <w:rPr>
          <w:rFonts w:eastAsia="Times New Roman"/>
        </w:rPr>
        <w:t>.М</w:t>
      </w:r>
      <w:proofErr w:type="gramEnd"/>
      <w:r w:rsidR="00536354">
        <w:rPr>
          <w:rFonts w:eastAsia="Times New Roman"/>
        </w:rPr>
        <w:t>аломожайское</w:t>
      </w:r>
      <w:proofErr w:type="spellEnd"/>
      <w:r w:rsidR="00536354">
        <w:rPr>
          <w:rFonts w:eastAsia="Times New Roman"/>
        </w:rPr>
        <w:t>, ул. Центральная д.1 б</w:t>
      </w:r>
      <w:r>
        <w:rPr>
          <w:rFonts w:eastAsia="Times New Roman"/>
        </w:rPr>
        <w:t xml:space="preserve">). </w:t>
      </w:r>
    </w:p>
    <w:p w:rsidR="003368FD" w:rsidRDefault="003368FD" w:rsidP="00BE3A5B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Открытый запрос предложений на право заключения договора на поставку песка 0-2мм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2013-04-14 11:26:19. </w:t>
      </w:r>
    </w:p>
    <w:p w:rsidR="003368FD" w:rsidRDefault="003368FD" w:rsidP="00BE3A5B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7 811 875.20 российский рубль (семь миллионов восемьсот одиннадцать тысяч восемьсот семьдесят пять рублей 20 копеек) с учетом НДС. </w:t>
      </w:r>
    </w:p>
    <w:p w:rsidR="003368FD" w:rsidRDefault="003368FD" w:rsidP="00BE3A5B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>Срок исполнения договора: в течение пяти дней с момента пос</w:t>
      </w:r>
      <w:r w:rsidR="00536354">
        <w:rPr>
          <w:rFonts w:eastAsia="Times New Roman"/>
        </w:rPr>
        <w:t>тупления заявки от Покупателя</w:t>
      </w:r>
      <w:proofErr w:type="gramStart"/>
      <w:r w:rsidR="00536354">
        <w:rPr>
          <w:rFonts w:eastAsia="Times New Roman"/>
        </w:rPr>
        <w:t>..</w:t>
      </w:r>
      <w:proofErr w:type="gramEnd"/>
    </w:p>
    <w:p w:rsidR="003368FD" w:rsidRDefault="003368FD" w:rsidP="00BE3A5B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</w:t>
      </w:r>
      <w:r>
        <w:rPr>
          <w:rStyle w:val="a3"/>
          <w:rFonts w:eastAsia="Times New Roman"/>
        </w:rPr>
        <w:t>ПОСТОЯННО ДЕЙСТВУЮЩАЯ ЗАКУПОЧНАЯ КОМИССИЯ БАЛТИЙСКОГО ФИЛИАЛ</w:t>
      </w:r>
      <w:proofErr w:type="gramStart"/>
      <w:r>
        <w:rPr>
          <w:rStyle w:val="a3"/>
          <w:rFonts w:eastAsia="Times New Roman"/>
        </w:rPr>
        <w:t>А ООО</w:t>
      </w:r>
      <w:proofErr w:type="gramEnd"/>
      <w:r>
        <w:rPr>
          <w:rStyle w:val="a3"/>
          <w:rFonts w:eastAsia="Times New Roman"/>
        </w:rPr>
        <w:t xml:space="preserve"> «СМУ №1»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3368FD" w:rsidRDefault="003368FD" w:rsidP="00BE3A5B">
      <w:pPr>
        <w:numPr>
          <w:ilvl w:val="1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Махонин Вячеслав Михайлович — </w:t>
      </w:r>
      <w:r>
        <w:rPr>
          <w:rStyle w:val="a5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3368FD" w:rsidRDefault="003368FD" w:rsidP="00BE3A5B">
      <w:pPr>
        <w:numPr>
          <w:ilvl w:val="1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Шилов Юрий Николаевич — </w:t>
      </w:r>
      <w:r>
        <w:rPr>
          <w:rStyle w:val="a5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3368FD" w:rsidRDefault="003368FD" w:rsidP="00BE3A5B">
      <w:pPr>
        <w:numPr>
          <w:ilvl w:val="1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3368FD" w:rsidRDefault="003368FD" w:rsidP="00BE3A5B">
      <w:pPr>
        <w:numPr>
          <w:ilvl w:val="1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3368FD" w:rsidRDefault="003368FD" w:rsidP="00BE3A5B">
      <w:pPr>
        <w:numPr>
          <w:ilvl w:val="1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3368FD" w:rsidRDefault="003368FD" w:rsidP="00BE3A5B">
      <w:pPr>
        <w:numPr>
          <w:ilvl w:val="1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3368FD" w:rsidRDefault="00E04E33" w:rsidP="00BE3A5B">
      <w:pPr>
        <w:spacing w:line="360" w:lineRule="auto"/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3368FD">
        <w:rPr>
          <w:rFonts w:eastAsia="Times New Roman"/>
        </w:rPr>
        <w:t xml:space="preserve"> членов комисси</w:t>
      </w:r>
      <w:r>
        <w:rPr>
          <w:rFonts w:eastAsia="Times New Roman"/>
        </w:rPr>
        <w:t xml:space="preserve">и на </w:t>
      </w:r>
      <w:r w:rsidR="00BE3A5B">
        <w:rPr>
          <w:rFonts w:eastAsia="Times New Roman"/>
        </w:rPr>
        <w:t>заседании присутствовали 6</w:t>
      </w:r>
      <w:r w:rsidR="003368FD">
        <w:rPr>
          <w:rFonts w:eastAsia="Times New Roman"/>
        </w:rPr>
        <w:t>. Кворум</w:t>
      </w:r>
      <w:r>
        <w:rPr>
          <w:rFonts w:eastAsia="Times New Roman"/>
        </w:rPr>
        <w:t xml:space="preserve"> име</w:t>
      </w:r>
      <w:r w:rsidR="00BE3A5B">
        <w:rPr>
          <w:rFonts w:eastAsia="Times New Roman"/>
        </w:rPr>
        <w:t>е</w:t>
      </w:r>
      <w:r>
        <w:rPr>
          <w:rFonts w:eastAsia="Times New Roman"/>
        </w:rPr>
        <w:t>тся</w:t>
      </w:r>
      <w:r w:rsidR="003368FD">
        <w:rPr>
          <w:rFonts w:eastAsia="Times New Roman"/>
        </w:rPr>
        <w:t xml:space="preserve">. </w:t>
      </w:r>
    </w:p>
    <w:p w:rsidR="003368FD" w:rsidRDefault="003368FD" w:rsidP="00BE3A5B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(2013-04-25 09:00:00), комиссия приняла решение: </w:t>
      </w:r>
    </w:p>
    <w:p w:rsidR="00536354" w:rsidRDefault="003368FD" w:rsidP="00BE3A5B">
      <w:pPr>
        <w:numPr>
          <w:ilvl w:val="1"/>
          <w:numId w:val="1"/>
        </w:numPr>
        <w:spacing w:line="360" w:lineRule="auto"/>
        <w:rPr>
          <w:rFonts w:eastAsia="Times New Roman"/>
        </w:rPr>
      </w:pPr>
      <w:r w:rsidRPr="00536354">
        <w:rPr>
          <w:rFonts w:eastAsia="Times New Roman"/>
        </w:rPr>
        <w:t>Участнику процедуры закупки Общество с ограниченной ответственностью "ТИСЛЕР" (ИНН 3906082590) в срок до 2</w:t>
      </w:r>
      <w:r w:rsidR="00536354">
        <w:rPr>
          <w:rFonts w:eastAsia="Times New Roman"/>
        </w:rPr>
        <w:t xml:space="preserve">013-04-30 12:00:00 </w:t>
      </w:r>
      <w:proofErr w:type="gramStart"/>
      <w:r w:rsidR="00536354">
        <w:rPr>
          <w:rFonts w:eastAsia="Times New Roman"/>
        </w:rPr>
        <w:t xml:space="preserve">предоставить </w:t>
      </w:r>
      <w:r w:rsidRPr="00536354">
        <w:rPr>
          <w:rFonts w:eastAsia="Times New Roman"/>
        </w:rPr>
        <w:t>дополни</w:t>
      </w:r>
      <w:r w:rsidR="00E04E33" w:rsidRPr="00536354">
        <w:rPr>
          <w:rFonts w:eastAsia="Times New Roman"/>
        </w:rPr>
        <w:t>тельные д</w:t>
      </w:r>
      <w:r w:rsidR="00536354">
        <w:rPr>
          <w:rFonts w:eastAsia="Times New Roman"/>
        </w:rPr>
        <w:t>окументы</w:t>
      </w:r>
      <w:proofErr w:type="gramEnd"/>
      <w:r w:rsidR="00536354">
        <w:rPr>
          <w:rFonts w:eastAsia="Times New Roman"/>
        </w:rPr>
        <w:t>.</w:t>
      </w:r>
    </w:p>
    <w:p w:rsidR="00E04E33" w:rsidRPr="00536354" w:rsidRDefault="003368FD" w:rsidP="00BE3A5B">
      <w:pPr>
        <w:numPr>
          <w:ilvl w:val="1"/>
          <w:numId w:val="1"/>
        </w:numPr>
        <w:spacing w:line="360" w:lineRule="auto"/>
        <w:rPr>
          <w:rFonts w:eastAsia="Times New Roman"/>
        </w:rPr>
      </w:pPr>
      <w:r w:rsidRPr="00536354"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 w:rsidRPr="00536354">
        <w:rPr>
          <w:rFonts w:eastAsia="Times New Roman"/>
        </w:rPr>
        <w:t>Гелион</w:t>
      </w:r>
      <w:proofErr w:type="spellEnd"/>
      <w:r w:rsidRPr="00536354">
        <w:rPr>
          <w:rFonts w:eastAsia="Times New Roman"/>
        </w:rPr>
        <w:t xml:space="preserve">» (ИНН 3906229797) в срок до 2013-04-30 12:00:00 </w:t>
      </w:r>
      <w:proofErr w:type="gramStart"/>
      <w:r w:rsidRPr="00536354">
        <w:rPr>
          <w:rFonts w:eastAsia="Times New Roman"/>
        </w:rPr>
        <w:t>предоставить дополнительные документы</w:t>
      </w:r>
      <w:proofErr w:type="gramEnd"/>
      <w:r w:rsidRPr="00536354">
        <w:rPr>
          <w:rFonts w:eastAsia="Times New Roman"/>
        </w:rPr>
        <w:t>:</w:t>
      </w:r>
    </w:p>
    <w:p w:rsidR="00E04E33" w:rsidRDefault="003368FD" w:rsidP="00BE3A5B">
      <w:pPr>
        <w:numPr>
          <w:ilvl w:val="1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«Цефей» (ИНН 3906269006) в срок до 2013-04-30 12:00:00 </w:t>
      </w:r>
      <w:proofErr w:type="gramStart"/>
      <w:r>
        <w:rPr>
          <w:rFonts w:eastAsia="Times New Roman"/>
        </w:rPr>
        <w:t>предоставить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3368FD" w:rsidRDefault="003368FD" w:rsidP="00BE3A5B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3368FD" w:rsidRDefault="003368FD" w:rsidP="00BE3A5B">
      <w:pPr>
        <w:numPr>
          <w:ilvl w:val="0"/>
          <w:numId w:val="1"/>
        </w:numPr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6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8"/>
        <w:gridCol w:w="4665"/>
      </w:tblGrid>
      <w:tr w:rsidR="003368FD" w:rsidTr="00476612">
        <w:trPr>
          <w:tblCellSpacing w:w="15" w:type="dxa"/>
        </w:trPr>
        <w:tc>
          <w:tcPr>
            <w:tcW w:w="8373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368FD" w:rsidTr="00476612">
        <w:trPr>
          <w:tblCellSpacing w:w="15" w:type="dxa"/>
        </w:trPr>
        <w:tc>
          <w:tcPr>
            <w:tcW w:w="372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3368FD" w:rsidTr="00476612">
        <w:trPr>
          <w:tblCellSpacing w:w="15" w:type="dxa"/>
        </w:trPr>
        <w:tc>
          <w:tcPr>
            <w:tcW w:w="8373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3368FD" w:rsidTr="00476612">
        <w:trPr>
          <w:tblCellSpacing w:w="15" w:type="dxa"/>
        </w:trPr>
        <w:tc>
          <w:tcPr>
            <w:tcW w:w="372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3368FD" w:rsidTr="00476612">
        <w:trPr>
          <w:tblCellSpacing w:w="15" w:type="dxa"/>
        </w:trPr>
        <w:tc>
          <w:tcPr>
            <w:tcW w:w="8373" w:type="dxa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368FD" w:rsidTr="00476612">
        <w:trPr>
          <w:tblCellSpacing w:w="15" w:type="dxa"/>
        </w:trPr>
        <w:tc>
          <w:tcPr>
            <w:tcW w:w="372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3368FD" w:rsidTr="00476612">
        <w:trPr>
          <w:tblCellSpacing w:w="15" w:type="dxa"/>
        </w:trPr>
        <w:tc>
          <w:tcPr>
            <w:tcW w:w="372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3368FD" w:rsidTr="00476612">
        <w:trPr>
          <w:tblCellSpacing w:w="15" w:type="dxa"/>
        </w:trPr>
        <w:tc>
          <w:tcPr>
            <w:tcW w:w="372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3368FD" w:rsidTr="00476612">
        <w:trPr>
          <w:tblCellSpacing w:w="15" w:type="dxa"/>
        </w:trPr>
        <w:tc>
          <w:tcPr>
            <w:tcW w:w="3723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3368FD" w:rsidRDefault="003368FD" w:rsidP="00BE3A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3368FD" w:rsidRDefault="003368FD" w:rsidP="00BE3A5B">
      <w:pPr>
        <w:rPr>
          <w:rFonts w:eastAsia="Times New Roman"/>
        </w:rPr>
      </w:pPr>
      <w:bookmarkStart w:id="0" w:name="_GoBack"/>
      <w:bookmarkEnd w:id="0"/>
    </w:p>
    <w:p w:rsidR="00E05778" w:rsidRDefault="00E05778" w:rsidP="00BE3A5B"/>
    <w:sectPr w:rsidR="00E05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43080"/>
    <w:multiLevelType w:val="multilevel"/>
    <w:tmpl w:val="C714D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8FD"/>
    <w:rsid w:val="000D481C"/>
    <w:rsid w:val="003368FD"/>
    <w:rsid w:val="00476612"/>
    <w:rsid w:val="00536354"/>
    <w:rsid w:val="00BE3A5B"/>
    <w:rsid w:val="00E04E33"/>
    <w:rsid w:val="00E0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8F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368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68F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368FD"/>
    <w:rPr>
      <w:b/>
      <w:bCs/>
    </w:rPr>
  </w:style>
  <w:style w:type="character" w:styleId="a4">
    <w:name w:val="Hyperlink"/>
    <w:basedOn w:val="a0"/>
    <w:uiPriority w:val="99"/>
    <w:semiHidden/>
    <w:unhideWhenUsed/>
    <w:rsid w:val="003368FD"/>
    <w:rPr>
      <w:color w:val="0000FF"/>
      <w:u w:val="single"/>
    </w:rPr>
  </w:style>
  <w:style w:type="character" w:styleId="a5">
    <w:name w:val="Emphasis"/>
    <w:basedOn w:val="a0"/>
    <w:uiPriority w:val="20"/>
    <w:qFormat/>
    <w:rsid w:val="003368F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04E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4E3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8F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368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68F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368FD"/>
    <w:rPr>
      <w:b/>
      <w:bCs/>
    </w:rPr>
  </w:style>
  <w:style w:type="character" w:styleId="a4">
    <w:name w:val="Hyperlink"/>
    <w:basedOn w:val="a0"/>
    <w:uiPriority w:val="99"/>
    <w:semiHidden/>
    <w:unhideWhenUsed/>
    <w:rsid w:val="003368FD"/>
    <w:rPr>
      <w:color w:val="0000FF"/>
      <w:u w:val="single"/>
    </w:rPr>
  </w:style>
  <w:style w:type="character" w:styleId="a5">
    <w:name w:val="Emphasis"/>
    <w:basedOn w:val="a0"/>
    <w:uiPriority w:val="20"/>
    <w:qFormat/>
    <w:rsid w:val="003368F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04E3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4E3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6</cp:revision>
  <cp:lastPrinted>2013-04-29T08:55:00Z</cp:lastPrinted>
  <dcterms:created xsi:type="dcterms:W3CDTF">2013-04-29T08:53:00Z</dcterms:created>
  <dcterms:modified xsi:type="dcterms:W3CDTF">2013-04-29T10:35:00Z</dcterms:modified>
</cp:coreProperties>
</file>