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943"/>
        <w:gridCol w:w="5005"/>
      </w:tblGrid>
      <w:tr w:rsidR="00DE1AC7" w:rsidTr="00295001">
        <w:tblPrEx>
          <w:tblCellMar>
            <w:top w:w="0" w:type="dxa"/>
            <w:bottom w:w="0" w:type="dxa"/>
          </w:tblCellMar>
        </w:tblPrEx>
        <w:tc>
          <w:tcPr>
            <w:tcW w:w="4943" w:type="dxa"/>
          </w:tcPr>
          <w:p w:rsidR="00DE1AC7" w:rsidRDefault="00DE1AC7" w:rsidP="00295001">
            <w:pPr>
              <w:suppressAutoHyphens/>
              <w:ind w:left="240"/>
              <w:outlineLvl w:val="6"/>
              <w:rPr>
                <w:sz w:val="28"/>
                <w:lang w:eastAsia="ar-SA"/>
              </w:rPr>
            </w:pPr>
          </w:p>
        </w:tc>
        <w:tc>
          <w:tcPr>
            <w:tcW w:w="5005" w:type="dxa"/>
          </w:tcPr>
          <w:p w:rsidR="00DE1AC7" w:rsidRDefault="00DE1AC7" w:rsidP="00295001">
            <w:pPr>
              <w:suppressAutoHyphens/>
              <w:outlineLvl w:val="6"/>
              <w:rPr>
                <w:sz w:val="28"/>
                <w:lang w:val="en-US" w:eastAsia="ar-SA"/>
              </w:rPr>
            </w:pPr>
            <w:r>
              <w:rPr>
                <w:sz w:val="28"/>
                <w:lang w:eastAsia="ar-SA"/>
              </w:rPr>
              <w:t>УТВЕРЖДАЮ</w:t>
            </w:r>
          </w:p>
          <w:p w:rsidR="00DE1AC7" w:rsidRDefault="00DE1AC7" w:rsidP="00295001">
            <w:pPr>
              <w:suppressAutoHyphens/>
              <w:rPr>
                <w:sz w:val="28"/>
                <w:lang w:val="en-US" w:eastAsia="ar-SA"/>
              </w:rPr>
            </w:pPr>
          </w:p>
        </w:tc>
      </w:tr>
      <w:tr w:rsidR="00DE1AC7" w:rsidTr="00295001">
        <w:tblPrEx>
          <w:tblCellMar>
            <w:top w:w="0" w:type="dxa"/>
            <w:bottom w:w="0" w:type="dxa"/>
          </w:tblCellMar>
        </w:tblPrEx>
        <w:tc>
          <w:tcPr>
            <w:tcW w:w="4943" w:type="dxa"/>
          </w:tcPr>
          <w:p w:rsidR="00DE1AC7" w:rsidRDefault="00DE1AC7" w:rsidP="00295001">
            <w:pPr>
              <w:suppressAutoHyphens/>
              <w:rPr>
                <w:sz w:val="28"/>
                <w:lang w:eastAsia="ar-SA"/>
              </w:rPr>
            </w:pPr>
          </w:p>
        </w:tc>
        <w:tc>
          <w:tcPr>
            <w:tcW w:w="5005" w:type="dxa"/>
          </w:tcPr>
          <w:p w:rsidR="00DE1AC7" w:rsidRDefault="00DE1AC7" w:rsidP="00295001">
            <w:pPr>
              <w:suppressAutoHyphens/>
              <w:rPr>
                <w:sz w:val="28"/>
                <w:lang w:eastAsia="ar-SA"/>
              </w:rPr>
            </w:pPr>
            <w:r>
              <w:rPr>
                <w:sz w:val="28"/>
                <w:lang w:eastAsia="ar-SA"/>
              </w:rPr>
              <w:t>И. о. Генерального директора</w:t>
            </w:r>
          </w:p>
          <w:p w:rsidR="00DE1AC7" w:rsidRDefault="00DE1AC7" w:rsidP="00295001">
            <w:pPr>
              <w:suppressAutoHyphens/>
              <w:rPr>
                <w:sz w:val="28"/>
                <w:lang w:eastAsia="ar-SA"/>
              </w:rPr>
            </w:pPr>
            <w:r>
              <w:rPr>
                <w:sz w:val="28"/>
                <w:lang w:eastAsia="ar-SA"/>
              </w:rPr>
              <w:t>ФГУП «НПО «Радиевый институт</w:t>
            </w:r>
          </w:p>
          <w:p w:rsidR="00DE1AC7" w:rsidRDefault="00DE1AC7" w:rsidP="00295001">
            <w:pPr>
              <w:suppressAutoHyphens/>
              <w:rPr>
                <w:sz w:val="28"/>
                <w:lang w:eastAsia="ar-SA"/>
              </w:rPr>
            </w:pPr>
            <w:r>
              <w:rPr>
                <w:sz w:val="28"/>
                <w:lang w:eastAsia="ar-SA"/>
              </w:rPr>
              <w:t>им. В.Г. Хлопина»</w:t>
            </w:r>
          </w:p>
          <w:p w:rsidR="00DE1AC7" w:rsidRDefault="00DE1AC7" w:rsidP="00295001">
            <w:pPr>
              <w:suppressAutoHyphens/>
              <w:rPr>
                <w:sz w:val="28"/>
                <w:lang w:eastAsia="ar-SA"/>
              </w:rPr>
            </w:pPr>
          </w:p>
          <w:p w:rsidR="00DE1AC7" w:rsidRDefault="00DE1AC7" w:rsidP="00295001">
            <w:pPr>
              <w:suppressAutoHyphens/>
              <w:rPr>
                <w:sz w:val="28"/>
                <w:lang w:eastAsia="ar-SA"/>
              </w:rPr>
            </w:pPr>
          </w:p>
        </w:tc>
      </w:tr>
      <w:tr w:rsidR="00DE1AC7" w:rsidTr="00295001">
        <w:tblPrEx>
          <w:tblCellMar>
            <w:top w:w="0" w:type="dxa"/>
            <w:bottom w:w="0" w:type="dxa"/>
          </w:tblCellMar>
        </w:tblPrEx>
        <w:tc>
          <w:tcPr>
            <w:tcW w:w="4943" w:type="dxa"/>
          </w:tcPr>
          <w:p w:rsidR="00DE1AC7" w:rsidRDefault="00DE1AC7" w:rsidP="00295001">
            <w:pPr>
              <w:suppressAutoHyphens/>
              <w:spacing w:before="240"/>
              <w:ind w:left="240"/>
              <w:outlineLvl w:val="6"/>
              <w:rPr>
                <w:sz w:val="28"/>
                <w:lang w:eastAsia="ar-SA"/>
              </w:rPr>
            </w:pPr>
          </w:p>
        </w:tc>
        <w:tc>
          <w:tcPr>
            <w:tcW w:w="5005" w:type="dxa"/>
          </w:tcPr>
          <w:p w:rsidR="00DE1AC7" w:rsidRDefault="00DE1AC7" w:rsidP="00295001">
            <w:pPr>
              <w:suppressAutoHyphens/>
              <w:rPr>
                <w:sz w:val="28"/>
                <w:lang w:eastAsia="ar-SA"/>
              </w:rPr>
            </w:pPr>
          </w:p>
          <w:p w:rsidR="00DE1AC7" w:rsidRDefault="00DE1AC7" w:rsidP="00295001">
            <w:pPr>
              <w:suppressAutoHyphens/>
              <w:rPr>
                <w:sz w:val="28"/>
                <w:lang w:eastAsia="ar-SA"/>
              </w:rPr>
            </w:pPr>
            <w:r>
              <w:rPr>
                <w:sz w:val="28"/>
                <w:lang w:eastAsia="ar-SA"/>
              </w:rPr>
              <w:t>________________</w:t>
            </w:r>
            <w:r w:rsidRPr="00DE1AC7">
              <w:rPr>
                <w:sz w:val="28"/>
                <w:lang w:eastAsia="ar-SA"/>
              </w:rPr>
              <w:t>__</w:t>
            </w:r>
            <w:r>
              <w:rPr>
                <w:sz w:val="28"/>
                <w:lang w:eastAsia="ar-SA"/>
              </w:rPr>
              <w:t>___ В.П. Тишков</w:t>
            </w:r>
          </w:p>
          <w:p w:rsidR="00DE1AC7" w:rsidRDefault="00DE1AC7" w:rsidP="00295001">
            <w:pPr>
              <w:suppressAutoHyphens/>
              <w:rPr>
                <w:sz w:val="28"/>
                <w:lang w:eastAsia="ar-SA"/>
              </w:rPr>
            </w:pPr>
            <w:r>
              <w:rPr>
                <w:sz w:val="28"/>
                <w:lang w:eastAsia="ar-SA"/>
              </w:rPr>
              <w:t>«_____»_______________2012г.</w:t>
            </w:r>
          </w:p>
          <w:p w:rsidR="00DE1AC7" w:rsidRDefault="00DE1AC7" w:rsidP="00295001">
            <w:pPr>
              <w:suppressAutoHyphens/>
              <w:spacing w:before="240"/>
              <w:ind w:left="240"/>
              <w:outlineLvl w:val="6"/>
              <w:rPr>
                <w:sz w:val="28"/>
                <w:lang w:eastAsia="ar-SA"/>
              </w:rPr>
            </w:pPr>
            <w:r>
              <w:rPr>
                <w:sz w:val="28"/>
                <w:lang w:eastAsia="ar-SA"/>
              </w:rPr>
              <w:t>М.П.</w:t>
            </w:r>
          </w:p>
        </w:tc>
      </w:tr>
    </w:tbl>
    <w:p w:rsidR="00DE1AC7" w:rsidRPr="00DE1AC7" w:rsidRDefault="00DE1AC7" w:rsidP="0080547D">
      <w:pPr>
        <w:pStyle w:val="41"/>
        <w:shd w:val="clear" w:color="auto" w:fill="FFFFFF"/>
        <w:spacing w:before="288" w:line="408" w:lineRule="exact"/>
        <w:jc w:val="center"/>
        <w:rPr>
          <w:spacing w:val="-3"/>
          <w:u w:val="single"/>
        </w:rPr>
      </w:pPr>
    </w:p>
    <w:p w:rsidR="0080547D" w:rsidRPr="00587F59" w:rsidRDefault="0080547D" w:rsidP="0080547D">
      <w:pPr>
        <w:pStyle w:val="41"/>
        <w:shd w:val="clear" w:color="auto" w:fill="FFFFFF"/>
        <w:spacing w:before="288" w:line="408" w:lineRule="exact"/>
        <w:jc w:val="center"/>
      </w:pPr>
      <w:r w:rsidRPr="00587F59">
        <w:rPr>
          <w:spacing w:val="-3"/>
          <w:u w:val="single"/>
        </w:rPr>
        <w:t>ТЕХНИЧЕСКОЕ ЗАДАНИЕ</w:t>
      </w:r>
    </w:p>
    <w:p w:rsidR="0080547D" w:rsidRDefault="0080547D" w:rsidP="0080547D">
      <w:pPr>
        <w:pStyle w:val="41"/>
        <w:shd w:val="clear" w:color="auto" w:fill="FFFFFF"/>
        <w:spacing w:line="408" w:lineRule="exact"/>
        <w:jc w:val="center"/>
        <w:rPr>
          <w:bCs/>
          <w:spacing w:val="-4"/>
        </w:rPr>
      </w:pPr>
      <w:r w:rsidRPr="00587F59">
        <w:rPr>
          <w:bCs/>
          <w:spacing w:val="-4"/>
        </w:rPr>
        <w:t xml:space="preserve">на </w:t>
      </w:r>
      <w:r w:rsidRPr="002C0962">
        <w:rPr>
          <w:bCs/>
          <w:spacing w:val="-4"/>
        </w:rPr>
        <w:t>вы</w:t>
      </w:r>
      <w:r>
        <w:rPr>
          <w:bCs/>
          <w:spacing w:val="-4"/>
        </w:rPr>
        <w:t>полнение научно-исследовательской</w:t>
      </w:r>
      <w:r w:rsidRPr="002C0962">
        <w:rPr>
          <w:bCs/>
          <w:spacing w:val="-4"/>
        </w:rPr>
        <w:t xml:space="preserve"> работ</w:t>
      </w:r>
      <w:r>
        <w:rPr>
          <w:bCs/>
          <w:spacing w:val="-4"/>
        </w:rPr>
        <w:t>ы</w:t>
      </w:r>
      <w:r w:rsidRPr="00587F59">
        <w:rPr>
          <w:bCs/>
          <w:spacing w:val="-4"/>
        </w:rPr>
        <w:t xml:space="preserve"> </w:t>
      </w:r>
      <w:r>
        <w:rPr>
          <w:bCs/>
          <w:spacing w:val="-4"/>
        </w:rPr>
        <w:t>по теме:</w:t>
      </w:r>
    </w:p>
    <w:p w:rsidR="0080547D" w:rsidRPr="00587F59" w:rsidRDefault="0080547D" w:rsidP="0080547D"/>
    <w:p w:rsidR="0080547D" w:rsidRPr="005C484E" w:rsidRDefault="0080547D" w:rsidP="0080547D">
      <w:pPr>
        <w:suppressAutoHyphens/>
        <w:jc w:val="center"/>
        <w:rPr>
          <w:snapToGrid w:val="0"/>
          <w:color w:val="262626"/>
        </w:rPr>
      </w:pPr>
      <w:bookmarkStart w:id="0" w:name="_GoBack"/>
      <w:r w:rsidRPr="007B2F37">
        <w:rPr>
          <w:b/>
        </w:rPr>
        <w:t>«Исследование</w:t>
      </w:r>
      <w:r w:rsidRPr="00694B10">
        <w:rPr>
          <w:b/>
        </w:rPr>
        <w:t xml:space="preserve"> термической стабильности систем на установке термохимической денитрации базовой технологии ОДЦ»</w:t>
      </w:r>
    </w:p>
    <w:bookmarkEnd w:id="0"/>
    <w:p w:rsidR="0080547D" w:rsidRDefault="0080547D" w:rsidP="0080547D">
      <w:pPr>
        <w:suppressAutoHyphens/>
        <w:jc w:val="center"/>
      </w:pPr>
    </w:p>
    <w:p w:rsidR="0080547D" w:rsidRPr="007E3556" w:rsidRDefault="0080547D" w:rsidP="0080547D">
      <w:pPr>
        <w:numPr>
          <w:ilvl w:val="0"/>
          <w:numId w:val="2"/>
        </w:numPr>
        <w:suppressAutoHyphens/>
        <w:rPr>
          <w:b/>
        </w:rPr>
      </w:pPr>
      <w:r w:rsidRPr="007E3556">
        <w:rPr>
          <w:b/>
        </w:rPr>
        <w:t>Общие положения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672"/>
        <w:gridCol w:w="6582"/>
      </w:tblGrid>
      <w:tr w:rsidR="0080547D" w:rsidRPr="007E3556" w:rsidTr="00295001">
        <w:trPr>
          <w:trHeight w:val="1127"/>
        </w:trPr>
        <w:tc>
          <w:tcPr>
            <w:tcW w:w="3672" w:type="dxa"/>
          </w:tcPr>
          <w:p w:rsidR="0080547D" w:rsidRPr="007E3556" w:rsidRDefault="0080547D" w:rsidP="00295001">
            <w:pPr>
              <w:suppressAutoHyphens/>
              <w:rPr>
                <w:snapToGrid w:val="0"/>
              </w:rPr>
            </w:pPr>
            <w:r w:rsidRPr="007E3556">
              <w:rPr>
                <w:snapToGrid w:val="0"/>
              </w:rPr>
              <w:t>1.1.</w:t>
            </w:r>
            <w:r w:rsidRPr="007E3556">
              <w:rPr>
                <w:snapToGrid w:val="0"/>
                <w:lang w:val="en-US"/>
              </w:rPr>
              <w:t> </w:t>
            </w:r>
            <w:r w:rsidRPr="007E3556">
              <w:rPr>
                <w:snapToGrid w:val="0"/>
              </w:rPr>
              <w:t>Наименование работы:</w:t>
            </w:r>
          </w:p>
        </w:tc>
        <w:tc>
          <w:tcPr>
            <w:tcW w:w="6582" w:type="dxa"/>
          </w:tcPr>
          <w:p w:rsidR="0080547D" w:rsidRPr="007E3556" w:rsidRDefault="0080547D" w:rsidP="00295001">
            <w:pPr>
              <w:suppressAutoHyphens/>
              <w:jc w:val="both"/>
              <w:rPr>
                <w:snapToGrid w:val="0"/>
              </w:rPr>
            </w:pPr>
            <w:r>
              <w:rPr>
                <w:snapToGrid w:val="0"/>
              </w:rPr>
              <w:t>«</w:t>
            </w:r>
            <w:r w:rsidRPr="007E3556">
              <w:rPr>
                <w:snapToGrid w:val="0"/>
              </w:rPr>
              <w:t>Исследование термической стабильности систем на установке термохимической денитрации базовой технологии ОДЦ»</w:t>
            </w:r>
          </w:p>
          <w:p w:rsidR="0080547D" w:rsidRPr="007E3556" w:rsidRDefault="0080547D" w:rsidP="00295001">
            <w:pPr>
              <w:suppressAutoHyphens/>
              <w:jc w:val="both"/>
              <w:rPr>
                <w:snapToGrid w:val="0"/>
              </w:rPr>
            </w:pPr>
          </w:p>
        </w:tc>
      </w:tr>
      <w:tr w:rsidR="0080547D" w:rsidRPr="007E3556" w:rsidTr="00295001">
        <w:trPr>
          <w:trHeight w:val="835"/>
        </w:trPr>
        <w:tc>
          <w:tcPr>
            <w:tcW w:w="3672" w:type="dxa"/>
          </w:tcPr>
          <w:p w:rsidR="0080547D" w:rsidRPr="007E3556" w:rsidRDefault="0080547D" w:rsidP="00295001">
            <w:pPr>
              <w:suppressAutoHyphens/>
              <w:rPr>
                <w:snapToGrid w:val="0"/>
              </w:rPr>
            </w:pPr>
            <w:r w:rsidRPr="007E3556">
              <w:rPr>
                <w:snapToGrid w:val="0"/>
              </w:rPr>
              <w:t>1.2.</w:t>
            </w:r>
            <w:r w:rsidRPr="007E3556">
              <w:rPr>
                <w:snapToGrid w:val="0"/>
                <w:lang w:val="en-US"/>
              </w:rPr>
              <w:t> </w:t>
            </w:r>
            <w:r w:rsidRPr="007E3556">
              <w:rPr>
                <w:snapToGrid w:val="0"/>
              </w:rPr>
              <w:t>Основание:</w:t>
            </w:r>
          </w:p>
          <w:p w:rsidR="0080547D" w:rsidRPr="007E3556" w:rsidRDefault="0080547D" w:rsidP="00295001">
            <w:pPr>
              <w:suppressAutoHyphens/>
              <w:rPr>
                <w:snapToGrid w:val="0"/>
              </w:rPr>
            </w:pPr>
          </w:p>
        </w:tc>
        <w:tc>
          <w:tcPr>
            <w:tcW w:w="6582" w:type="dxa"/>
          </w:tcPr>
          <w:p w:rsidR="0080547D" w:rsidRDefault="0080547D" w:rsidP="00295001">
            <w:pPr>
              <w:suppressAutoHyphens/>
              <w:rPr>
                <w:snapToGrid w:val="0"/>
              </w:rPr>
            </w:pPr>
            <w:r w:rsidRPr="008D6637">
              <w:rPr>
                <w:snapToGrid w:val="0"/>
              </w:rPr>
              <w:t xml:space="preserve">Письмо от ФГУП «НПО «Радиевый институт </w:t>
            </w:r>
          </w:p>
          <w:p w:rsidR="0080547D" w:rsidRDefault="0080547D" w:rsidP="00295001">
            <w:pPr>
              <w:suppressAutoHyphens/>
              <w:rPr>
                <w:snapToGrid w:val="0"/>
              </w:rPr>
            </w:pPr>
            <w:r w:rsidRPr="008D6637">
              <w:rPr>
                <w:snapToGrid w:val="0"/>
              </w:rPr>
              <w:t xml:space="preserve">им. В.Г. Хлопина» </w:t>
            </w:r>
            <w:r w:rsidRPr="003D69A7">
              <w:rPr>
                <w:snapToGrid w:val="0"/>
              </w:rPr>
              <w:t>от 28.</w:t>
            </w:r>
            <w:r>
              <w:rPr>
                <w:snapToGrid w:val="0"/>
              </w:rPr>
              <w:t>02.2013 № 217-910-01/388,</w:t>
            </w:r>
          </w:p>
          <w:p w:rsidR="0080547D" w:rsidRPr="007E3556" w:rsidRDefault="0080547D" w:rsidP="00295001">
            <w:pPr>
              <w:suppressAutoHyphens/>
              <w:rPr>
                <w:snapToGrid w:val="0"/>
              </w:rPr>
            </w:pPr>
            <w:r w:rsidRPr="008D6637">
              <w:rPr>
                <w:snapToGrid w:val="0"/>
              </w:rPr>
              <w:t>с</w:t>
            </w:r>
            <w:r w:rsidRPr="003B4AEF">
              <w:rPr>
                <w:snapToGrid w:val="0"/>
              </w:rPr>
              <w:t xml:space="preserve"> запросом на  проведение работ</w:t>
            </w:r>
          </w:p>
          <w:p w:rsidR="0080547D" w:rsidRPr="007E3556" w:rsidRDefault="0080547D" w:rsidP="00295001">
            <w:pPr>
              <w:suppressAutoHyphens/>
              <w:jc w:val="both"/>
              <w:rPr>
                <w:snapToGrid w:val="0"/>
              </w:rPr>
            </w:pPr>
          </w:p>
        </w:tc>
      </w:tr>
      <w:tr w:rsidR="0080547D" w:rsidRPr="007E3556" w:rsidTr="00295001">
        <w:trPr>
          <w:trHeight w:val="557"/>
        </w:trPr>
        <w:tc>
          <w:tcPr>
            <w:tcW w:w="3672" w:type="dxa"/>
          </w:tcPr>
          <w:p w:rsidR="0080547D" w:rsidRPr="007E3556" w:rsidRDefault="0080547D" w:rsidP="00295001">
            <w:pPr>
              <w:suppressAutoHyphens/>
              <w:rPr>
                <w:snapToGrid w:val="0"/>
              </w:rPr>
            </w:pPr>
            <w:r w:rsidRPr="007E3556">
              <w:rPr>
                <w:snapToGrid w:val="0"/>
              </w:rPr>
              <w:t>1.3.</w:t>
            </w:r>
            <w:r w:rsidRPr="007E3556">
              <w:rPr>
                <w:snapToGrid w:val="0"/>
                <w:lang w:val="en-US"/>
              </w:rPr>
              <w:t> </w:t>
            </w:r>
            <w:r w:rsidRPr="007E3556">
              <w:rPr>
                <w:snapToGrid w:val="0"/>
              </w:rPr>
              <w:t>Заказчик:</w:t>
            </w:r>
          </w:p>
        </w:tc>
        <w:tc>
          <w:tcPr>
            <w:tcW w:w="6582" w:type="dxa"/>
          </w:tcPr>
          <w:p w:rsidR="0080547D" w:rsidRPr="007E3556" w:rsidRDefault="0080547D" w:rsidP="00295001">
            <w:pPr>
              <w:suppressAutoHyphens/>
              <w:rPr>
                <w:snapToGrid w:val="0"/>
              </w:rPr>
            </w:pPr>
            <w:r w:rsidRPr="007E3556">
              <w:rPr>
                <w:snapToGrid w:val="0"/>
              </w:rPr>
              <w:t>ФГУП «НПО «Радиевый институт им. В.Г. Хлопина»</w:t>
            </w:r>
          </w:p>
          <w:p w:rsidR="0080547D" w:rsidRPr="007E3556" w:rsidRDefault="0080547D" w:rsidP="00295001">
            <w:pPr>
              <w:suppressAutoHyphens/>
              <w:rPr>
                <w:snapToGrid w:val="0"/>
              </w:rPr>
            </w:pPr>
          </w:p>
        </w:tc>
      </w:tr>
      <w:tr w:rsidR="0080547D" w:rsidRPr="007E3556" w:rsidTr="00295001">
        <w:trPr>
          <w:trHeight w:val="557"/>
        </w:trPr>
        <w:tc>
          <w:tcPr>
            <w:tcW w:w="3672" w:type="dxa"/>
          </w:tcPr>
          <w:p w:rsidR="0080547D" w:rsidRPr="007E3556" w:rsidRDefault="0080547D" w:rsidP="00295001">
            <w:pPr>
              <w:suppressAutoHyphens/>
              <w:rPr>
                <w:snapToGrid w:val="0"/>
              </w:rPr>
            </w:pPr>
            <w:r w:rsidRPr="007E3556">
              <w:rPr>
                <w:snapToGrid w:val="0"/>
              </w:rPr>
              <w:t>1.4.</w:t>
            </w:r>
            <w:r w:rsidRPr="007E3556">
              <w:rPr>
                <w:snapToGrid w:val="0"/>
                <w:lang w:val="en-US"/>
              </w:rPr>
              <w:t> </w:t>
            </w:r>
            <w:r w:rsidRPr="007E3556">
              <w:rPr>
                <w:snapToGrid w:val="0"/>
              </w:rPr>
              <w:t>Исполнитель:</w:t>
            </w:r>
          </w:p>
        </w:tc>
        <w:tc>
          <w:tcPr>
            <w:tcW w:w="6582" w:type="dxa"/>
          </w:tcPr>
          <w:p w:rsidR="0080547D" w:rsidRPr="007E3556" w:rsidRDefault="0080547D" w:rsidP="008C2B93">
            <w:pPr>
              <w:suppressAutoHyphens/>
              <w:jc w:val="both"/>
              <w:rPr>
                <w:snapToGrid w:val="0"/>
              </w:rPr>
            </w:pPr>
          </w:p>
        </w:tc>
      </w:tr>
      <w:tr w:rsidR="0080547D" w:rsidRPr="007E3556" w:rsidTr="00295001">
        <w:trPr>
          <w:trHeight w:val="278"/>
        </w:trPr>
        <w:tc>
          <w:tcPr>
            <w:tcW w:w="3672" w:type="dxa"/>
          </w:tcPr>
          <w:p w:rsidR="0080547D" w:rsidRPr="007E3556" w:rsidRDefault="0080547D" w:rsidP="00295001">
            <w:pPr>
              <w:suppressAutoHyphens/>
              <w:rPr>
                <w:snapToGrid w:val="0"/>
              </w:rPr>
            </w:pPr>
            <w:r w:rsidRPr="007E3556">
              <w:rPr>
                <w:snapToGrid w:val="0"/>
              </w:rPr>
              <w:t>1.5.</w:t>
            </w:r>
            <w:r w:rsidRPr="007E3556">
              <w:rPr>
                <w:snapToGrid w:val="0"/>
                <w:lang w:val="en-US"/>
              </w:rPr>
              <w:t> </w:t>
            </w:r>
            <w:r w:rsidRPr="007E3556">
              <w:rPr>
                <w:snapToGrid w:val="0"/>
              </w:rPr>
              <w:t>Срок выполнения работы:</w:t>
            </w:r>
          </w:p>
        </w:tc>
        <w:tc>
          <w:tcPr>
            <w:tcW w:w="6582" w:type="dxa"/>
          </w:tcPr>
          <w:p w:rsidR="0080547D" w:rsidRPr="007E3556" w:rsidRDefault="0080547D" w:rsidP="008C2B93">
            <w:pPr>
              <w:suppressAutoHyphens/>
              <w:rPr>
                <w:snapToGrid w:val="0"/>
              </w:rPr>
            </w:pPr>
            <w:proofErr w:type="gramStart"/>
            <w:r>
              <w:rPr>
                <w:snapToGrid w:val="0"/>
              </w:rPr>
              <w:t>с даты заключения</w:t>
            </w:r>
            <w:proofErr w:type="gramEnd"/>
            <w:r>
              <w:rPr>
                <w:snapToGrid w:val="0"/>
              </w:rPr>
              <w:t xml:space="preserve"> Д</w:t>
            </w:r>
            <w:r w:rsidRPr="007E3556">
              <w:rPr>
                <w:snapToGrid w:val="0"/>
              </w:rPr>
              <w:t>оговора</w:t>
            </w:r>
            <w:r>
              <w:rPr>
                <w:snapToGrid w:val="0"/>
              </w:rPr>
              <w:t>, при условии предоставления исходных данных</w:t>
            </w:r>
            <w:r w:rsidRPr="007E3556">
              <w:rPr>
                <w:snapToGrid w:val="0"/>
              </w:rPr>
              <w:t xml:space="preserve"> по 30 </w:t>
            </w:r>
            <w:r w:rsidR="008C2B93">
              <w:rPr>
                <w:snapToGrid w:val="0"/>
              </w:rPr>
              <w:t>октября</w:t>
            </w:r>
            <w:r w:rsidRPr="007E3556">
              <w:rPr>
                <w:snapToGrid w:val="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7E3556">
                <w:rPr>
                  <w:snapToGrid w:val="0"/>
                </w:rPr>
                <w:t>2013 г</w:t>
              </w:r>
            </w:smartTag>
            <w:r w:rsidRPr="007E3556">
              <w:rPr>
                <w:snapToGrid w:val="0"/>
              </w:rPr>
              <w:t>.</w:t>
            </w:r>
          </w:p>
        </w:tc>
      </w:tr>
    </w:tbl>
    <w:p w:rsidR="0080547D" w:rsidRPr="007E3556" w:rsidRDefault="0080547D" w:rsidP="0080547D">
      <w:pPr>
        <w:numPr>
          <w:ilvl w:val="0"/>
          <w:numId w:val="3"/>
        </w:numPr>
        <w:suppressAutoHyphens/>
        <w:spacing w:before="360" w:line="360" w:lineRule="auto"/>
        <w:ind w:left="805" w:hanging="357"/>
        <w:rPr>
          <w:b/>
        </w:rPr>
      </w:pPr>
      <w:r w:rsidRPr="007E3556">
        <w:rPr>
          <w:b/>
        </w:rPr>
        <w:t xml:space="preserve">Цель и задачи </w:t>
      </w:r>
      <w:r>
        <w:rPr>
          <w:b/>
        </w:rPr>
        <w:t>НИР</w:t>
      </w:r>
      <w:r w:rsidRPr="007E3556">
        <w:rPr>
          <w:b/>
        </w:rPr>
        <w:t xml:space="preserve"> и исходные данные для проведения работ</w:t>
      </w:r>
    </w:p>
    <w:p w:rsidR="0080547D" w:rsidRPr="007E3556" w:rsidRDefault="0080547D" w:rsidP="0080547D">
      <w:pPr>
        <w:tabs>
          <w:tab w:val="num" w:pos="810"/>
        </w:tabs>
        <w:suppressAutoHyphens/>
        <w:spacing w:line="360" w:lineRule="auto"/>
        <w:ind w:firstLine="720"/>
        <w:jc w:val="both"/>
      </w:pPr>
      <w:r w:rsidRPr="007E3556">
        <w:rPr>
          <w:lang w:eastAsia="ar-SA"/>
        </w:rPr>
        <w:t>2.1</w:t>
      </w:r>
      <w:r w:rsidRPr="007E3556">
        <w:rPr>
          <w:lang w:eastAsia="ar-SA"/>
        </w:rPr>
        <w:tab/>
      </w:r>
      <w:r w:rsidRPr="007E3556">
        <w:rPr>
          <w:u w:val="single"/>
          <w:lang w:eastAsia="ar-SA"/>
        </w:rPr>
        <w:t xml:space="preserve">Цель </w:t>
      </w:r>
      <w:r>
        <w:rPr>
          <w:u w:val="single"/>
          <w:lang w:eastAsia="ar-SA"/>
        </w:rPr>
        <w:t>НИР</w:t>
      </w:r>
      <w:r w:rsidRPr="007E3556">
        <w:rPr>
          <w:lang w:eastAsia="ar-SA"/>
        </w:rPr>
        <w:t xml:space="preserve"> –</w:t>
      </w:r>
      <w:r>
        <w:rPr>
          <w:lang w:eastAsia="ar-SA"/>
        </w:rPr>
        <w:t xml:space="preserve"> </w:t>
      </w:r>
      <w:r w:rsidRPr="00C872FC">
        <w:rPr>
          <w:lang w:eastAsia="ar-SA"/>
        </w:rPr>
        <w:t>определение</w:t>
      </w:r>
      <w:r w:rsidRPr="007E3556">
        <w:rPr>
          <w:lang w:eastAsia="ar-SA"/>
        </w:rPr>
        <w:t xml:space="preserve"> термической стабильности потенциально взрывоопасных химических веществ и смесей, используемых на установке термохимической денитрации ОДЦ, и выдача заключени</w:t>
      </w:r>
      <w:r>
        <w:rPr>
          <w:lang w:eastAsia="ar-SA"/>
        </w:rPr>
        <w:t>я</w:t>
      </w:r>
      <w:r w:rsidRPr="007E3556">
        <w:rPr>
          <w:lang w:eastAsia="ar-SA"/>
        </w:rPr>
        <w:t xml:space="preserve"> по безопасному проведению технологических процессов</w:t>
      </w:r>
      <w:r w:rsidRPr="007E3556">
        <w:t>.</w:t>
      </w:r>
    </w:p>
    <w:p w:rsidR="0080547D" w:rsidRPr="007E3556" w:rsidRDefault="0080547D" w:rsidP="0080547D">
      <w:pPr>
        <w:tabs>
          <w:tab w:val="num" w:pos="810"/>
          <w:tab w:val="left" w:pos="1425"/>
        </w:tabs>
        <w:suppressAutoHyphens/>
        <w:spacing w:line="360" w:lineRule="auto"/>
        <w:ind w:left="709"/>
        <w:jc w:val="both"/>
        <w:rPr>
          <w:u w:val="single"/>
        </w:rPr>
      </w:pPr>
      <w:r w:rsidRPr="007E3556">
        <w:t>2.2</w:t>
      </w:r>
      <w:r w:rsidRPr="007E3556">
        <w:tab/>
      </w:r>
      <w:r w:rsidRPr="007E3556">
        <w:rPr>
          <w:u w:val="single"/>
        </w:rPr>
        <w:t xml:space="preserve">Исходные данные для проведения </w:t>
      </w:r>
      <w:r>
        <w:rPr>
          <w:u w:val="single"/>
        </w:rPr>
        <w:t>НИР</w:t>
      </w:r>
      <w:r w:rsidRPr="007E3556">
        <w:rPr>
          <w:u w:val="single"/>
        </w:rPr>
        <w:t>:</w:t>
      </w:r>
    </w:p>
    <w:p w:rsidR="0080547D" w:rsidRPr="007E3556" w:rsidRDefault="0080547D" w:rsidP="0080547D">
      <w:pPr>
        <w:numPr>
          <w:ilvl w:val="0"/>
          <w:numId w:val="4"/>
        </w:numPr>
        <w:tabs>
          <w:tab w:val="left" w:pos="1530"/>
        </w:tabs>
        <w:suppressAutoHyphens/>
        <w:spacing w:line="360" w:lineRule="auto"/>
        <w:jc w:val="both"/>
        <w:rPr>
          <w:u w:val="single"/>
        </w:rPr>
      </w:pPr>
      <w:r w:rsidRPr="007E3556">
        <w:t xml:space="preserve">подробное описание технологических процессов, для которых необходимо заключение по </w:t>
      </w:r>
      <w:proofErr w:type="spellStart"/>
      <w:r w:rsidRPr="007E3556">
        <w:t>взрывопожаробезопасности</w:t>
      </w:r>
      <w:proofErr w:type="spellEnd"/>
      <w:r>
        <w:t>;</w:t>
      </w:r>
    </w:p>
    <w:p w:rsidR="0080547D" w:rsidRPr="007E3556" w:rsidRDefault="0080547D" w:rsidP="0080547D">
      <w:pPr>
        <w:numPr>
          <w:ilvl w:val="0"/>
          <w:numId w:val="4"/>
        </w:numPr>
        <w:tabs>
          <w:tab w:val="left" w:pos="1530"/>
        </w:tabs>
        <w:suppressAutoHyphens/>
        <w:spacing w:line="360" w:lineRule="auto"/>
        <w:jc w:val="both"/>
        <w:rPr>
          <w:u w:val="single"/>
        </w:rPr>
      </w:pPr>
      <w:r w:rsidRPr="007E3556">
        <w:lastRenderedPageBreak/>
        <w:t>имеющиеся в распоряжении Заказчика сведения по вопросу взаимодействия компонентов систем, подлежащих исследованию</w:t>
      </w:r>
      <w:r>
        <w:t>.</w:t>
      </w:r>
    </w:p>
    <w:p w:rsidR="0080547D" w:rsidRPr="007E3556" w:rsidRDefault="0080547D" w:rsidP="0080547D">
      <w:pPr>
        <w:widowControl w:val="0"/>
        <w:numPr>
          <w:ilvl w:val="0"/>
          <w:numId w:val="3"/>
        </w:numPr>
        <w:suppressAutoHyphens/>
        <w:spacing w:before="360"/>
        <w:jc w:val="both"/>
        <w:rPr>
          <w:b/>
        </w:rPr>
      </w:pPr>
      <w:r w:rsidRPr="007E3556">
        <w:rPr>
          <w:b/>
        </w:rPr>
        <w:t>Этапы НИР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663"/>
        <w:gridCol w:w="3929"/>
        <w:gridCol w:w="1420"/>
        <w:gridCol w:w="1218"/>
        <w:gridCol w:w="2971"/>
      </w:tblGrid>
      <w:tr w:rsidR="0080547D" w:rsidRPr="007E3556" w:rsidTr="00295001">
        <w:trPr>
          <w:trHeight w:val="801"/>
          <w:tblHeader/>
          <w:jc w:val="center"/>
        </w:trPr>
        <w:tc>
          <w:tcPr>
            <w:tcW w:w="325" w:type="pct"/>
            <w:vMerge w:val="restart"/>
            <w:vAlign w:val="center"/>
          </w:tcPr>
          <w:p w:rsidR="0080547D" w:rsidRPr="007E3556" w:rsidRDefault="0080547D" w:rsidP="00295001">
            <w:pPr>
              <w:suppressAutoHyphens/>
              <w:jc w:val="center"/>
            </w:pPr>
            <w:r w:rsidRPr="007E3556">
              <w:t>№</w:t>
            </w:r>
          </w:p>
          <w:p w:rsidR="0080547D" w:rsidRPr="007E3556" w:rsidRDefault="0080547D" w:rsidP="00295001">
            <w:pPr>
              <w:suppressAutoHyphens/>
              <w:jc w:val="center"/>
            </w:pPr>
            <w:r w:rsidRPr="007E3556">
              <w:t>этапа</w:t>
            </w:r>
          </w:p>
        </w:tc>
        <w:tc>
          <w:tcPr>
            <w:tcW w:w="1926" w:type="pct"/>
            <w:vMerge w:val="restart"/>
            <w:tcMar>
              <w:left w:w="57" w:type="dxa"/>
              <w:right w:w="57" w:type="dxa"/>
            </w:tcMar>
            <w:vAlign w:val="center"/>
          </w:tcPr>
          <w:p w:rsidR="0080547D" w:rsidRPr="007E3556" w:rsidRDefault="0080547D" w:rsidP="00295001">
            <w:pPr>
              <w:suppressAutoHyphens/>
              <w:jc w:val="center"/>
            </w:pPr>
            <w:r w:rsidRPr="007E3556">
              <w:t xml:space="preserve">Наименование основных этапов </w:t>
            </w:r>
            <w:r>
              <w:t>НИР</w:t>
            </w:r>
          </w:p>
        </w:tc>
        <w:tc>
          <w:tcPr>
            <w:tcW w:w="1293" w:type="pct"/>
            <w:gridSpan w:val="2"/>
            <w:vAlign w:val="center"/>
          </w:tcPr>
          <w:p w:rsidR="0080547D" w:rsidRPr="007E3556" w:rsidRDefault="0080547D" w:rsidP="00295001">
            <w:pPr>
              <w:suppressAutoHyphens/>
              <w:jc w:val="center"/>
            </w:pPr>
            <w:r w:rsidRPr="007E3556">
              <w:t xml:space="preserve">Срок выполнения </w:t>
            </w:r>
            <w:r>
              <w:t>НИР</w:t>
            </w:r>
            <w:r w:rsidRPr="007E3556">
              <w:t xml:space="preserve"> </w:t>
            </w:r>
          </w:p>
        </w:tc>
        <w:tc>
          <w:tcPr>
            <w:tcW w:w="1456" w:type="pct"/>
            <w:vMerge w:val="restart"/>
            <w:tcMar>
              <w:left w:w="57" w:type="dxa"/>
              <w:right w:w="57" w:type="dxa"/>
            </w:tcMar>
            <w:vAlign w:val="center"/>
          </w:tcPr>
          <w:p w:rsidR="0080547D" w:rsidRPr="007E3556" w:rsidRDefault="0080547D" w:rsidP="00295001">
            <w:pPr>
              <w:suppressAutoHyphens/>
              <w:jc w:val="center"/>
            </w:pPr>
            <w:r w:rsidRPr="007E3556">
              <w:t xml:space="preserve">Результат </w:t>
            </w:r>
            <w:r>
              <w:t>НИР</w:t>
            </w:r>
          </w:p>
        </w:tc>
      </w:tr>
      <w:tr w:rsidR="0080547D" w:rsidRPr="007E3556" w:rsidTr="00295001">
        <w:trPr>
          <w:trHeight w:val="566"/>
          <w:tblHeader/>
          <w:jc w:val="center"/>
        </w:trPr>
        <w:tc>
          <w:tcPr>
            <w:tcW w:w="325" w:type="pct"/>
            <w:vMerge/>
            <w:tcBorders>
              <w:bottom w:val="single" w:sz="4" w:space="0" w:color="auto"/>
            </w:tcBorders>
            <w:vAlign w:val="center"/>
          </w:tcPr>
          <w:p w:rsidR="0080547D" w:rsidRPr="007E3556" w:rsidRDefault="0080547D" w:rsidP="00295001">
            <w:pPr>
              <w:suppressAutoHyphens/>
              <w:jc w:val="center"/>
            </w:pPr>
          </w:p>
        </w:tc>
        <w:tc>
          <w:tcPr>
            <w:tcW w:w="1926" w:type="pct"/>
            <w:vMerge/>
            <w:tcMar>
              <w:left w:w="57" w:type="dxa"/>
              <w:right w:w="57" w:type="dxa"/>
            </w:tcMar>
            <w:vAlign w:val="center"/>
          </w:tcPr>
          <w:p w:rsidR="0080547D" w:rsidRPr="007E3556" w:rsidRDefault="0080547D" w:rsidP="00295001">
            <w:pPr>
              <w:suppressAutoHyphens/>
              <w:jc w:val="center"/>
            </w:pPr>
          </w:p>
        </w:tc>
        <w:tc>
          <w:tcPr>
            <w:tcW w:w="696" w:type="pct"/>
            <w:vAlign w:val="center"/>
          </w:tcPr>
          <w:p w:rsidR="0080547D" w:rsidRPr="007E3556" w:rsidRDefault="0080547D" w:rsidP="00295001">
            <w:pPr>
              <w:suppressAutoHyphens/>
              <w:jc w:val="center"/>
            </w:pPr>
            <w:r>
              <w:t>начало</w:t>
            </w:r>
          </w:p>
        </w:tc>
        <w:tc>
          <w:tcPr>
            <w:tcW w:w="597" w:type="pct"/>
            <w:vAlign w:val="center"/>
          </w:tcPr>
          <w:p w:rsidR="0080547D" w:rsidRPr="007E3556" w:rsidRDefault="0080547D" w:rsidP="00295001">
            <w:pPr>
              <w:suppressAutoHyphens/>
              <w:jc w:val="center"/>
            </w:pPr>
            <w:r>
              <w:t>окончание</w:t>
            </w:r>
          </w:p>
        </w:tc>
        <w:tc>
          <w:tcPr>
            <w:tcW w:w="1456" w:type="pct"/>
            <w:vMerge/>
            <w:tcMar>
              <w:left w:w="57" w:type="dxa"/>
              <w:right w:w="57" w:type="dxa"/>
            </w:tcMar>
            <w:vAlign w:val="center"/>
          </w:tcPr>
          <w:p w:rsidR="0080547D" w:rsidRPr="007E3556" w:rsidRDefault="0080547D" w:rsidP="00295001">
            <w:pPr>
              <w:suppressAutoHyphens/>
              <w:jc w:val="center"/>
            </w:pPr>
          </w:p>
        </w:tc>
      </w:tr>
      <w:tr w:rsidR="0080547D" w:rsidRPr="007E3556" w:rsidTr="00295001">
        <w:trPr>
          <w:trHeight w:val="70"/>
          <w:jc w:val="center"/>
        </w:trPr>
        <w:tc>
          <w:tcPr>
            <w:tcW w:w="3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547D" w:rsidRPr="007E3556" w:rsidRDefault="0080547D" w:rsidP="00295001">
            <w:pPr>
              <w:suppressAutoHyphens/>
              <w:jc w:val="center"/>
            </w:pPr>
            <w:r w:rsidRPr="007E3556">
              <w:t>1</w:t>
            </w:r>
          </w:p>
        </w:tc>
        <w:tc>
          <w:tcPr>
            <w:tcW w:w="1926" w:type="pct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80547D" w:rsidRDefault="0080547D" w:rsidP="00295001">
            <w:pPr>
              <w:suppressAutoHyphens/>
              <w:jc w:val="center"/>
            </w:pPr>
            <w:r>
              <w:t xml:space="preserve"> </w:t>
            </w:r>
            <w:r w:rsidRPr="00E860AF">
              <w:t>Исследование</w:t>
            </w:r>
            <w:r>
              <w:t xml:space="preserve"> </w:t>
            </w:r>
            <w:proofErr w:type="gramStart"/>
            <w:r w:rsidRPr="007E3556">
              <w:t>термической</w:t>
            </w:r>
            <w:proofErr w:type="gramEnd"/>
          </w:p>
          <w:p w:rsidR="0080547D" w:rsidRDefault="0080547D" w:rsidP="00295001">
            <w:pPr>
              <w:suppressAutoHyphens/>
              <w:jc w:val="center"/>
            </w:pPr>
            <w:r w:rsidRPr="007E3556">
              <w:t xml:space="preserve"> стабильности систем на установке</w:t>
            </w:r>
          </w:p>
          <w:p w:rsidR="0080547D" w:rsidRDefault="0080547D" w:rsidP="00295001">
            <w:pPr>
              <w:suppressAutoHyphens/>
              <w:jc w:val="center"/>
            </w:pPr>
            <w:r w:rsidRPr="007E3556">
              <w:t xml:space="preserve"> термохимической де</w:t>
            </w:r>
            <w:r>
              <w:t>нитрации</w:t>
            </w:r>
          </w:p>
          <w:p w:rsidR="0080547D" w:rsidRDefault="0080547D" w:rsidP="00295001">
            <w:pPr>
              <w:suppressAutoHyphens/>
              <w:jc w:val="center"/>
            </w:pPr>
            <w:r>
              <w:t xml:space="preserve"> базовой технологии ОДЦ</w:t>
            </w:r>
          </w:p>
          <w:p w:rsidR="0080547D" w:rsidRPr="007E3556" w:rsidRDefault="0080547D" w:rsidP="00295001">
            <w:pPr>
              <w:suppressAutoHyphens/>
              <w:jc w:val="both"/>
              <w:rPr>
                <w:lang w:eastAsia="ar-SA"/>
              </w:rPr>
            </w:pPr>
          </w:p>
        </w:tc>
        <w:tc>
          <w:tcPr>
            <w:tcW w:w="696" w:type="pct"/>
            <w:vAlign w:val="center"/>
          </w:tcPr>
          <w:p w:rsidR="0080547D" w:rsidRPr="007E3556" w:rsidRDefault="0080547D" w:rsidP="00295001">
            <w:pPr>
              <w:suppressAutoHyphens/>
              <w:jc w:val="center"/>
            </w:pPr>
            <w:r w:rsidRPr="00187A27">
              <w:rPr>
                <w:snapToGrid w:val="0"/>
              </w:rPr>
              <w:t>Дата</w:t>
            </w:r>
            <w:r>
              <w:rPr>
                <w:snapToGrid w:val="0"/>
              </w:rPr>
              <w:t xml:space="preserve"> заключения Д</w:t>
            </w:r>
            <w:r w:rsidRPr="007E3556">
              <w:rPr>
                <w:snapToGrid w:val="0"/>
              </w:rPr>
              <w:t>оговора</w:t>
            </w:r>
            <w:r>
              <w:rPr>
                <w:snapToGrid w:val="0"/>
              </w:rPr>
              <w:t xml:space="preserve"> и предоставления исходных данных</w:t>
            </w:r>
            <w:r w:rsidRPr="007E3556">
              <w:rPr>
                <w:snapToGrid w:val="0"/>
              </w:rPr>
              <w:t xml:space="preserve"> </w:t>
            </w:r>
          </w:p>
        </w:tc>
        <w:tc>
          <w:tcPr>
            <w:tcW w:w="597" w:type="pct"/>
            <w:vAlign w:val="center"/>
          </w:tcPr>
          <w:p w:rsidR="0080547D" w:rsidRPr="007E3556" w:rsidRDefault="0080547D" w:rsidP="00295001">
            <w:pPr>
              <w:suppressAutoHyphens/>
              <w:jc w:val="center"/>
            </w:pPr>
            <w:r>
              <w:t>30.</w:t>
            </w:r>
            <w:r>
              <w:rPr>
                <w:lang w:val="en-US"/>
              </w:rPr>
              <w:t>10</w:t>
            </w:r>
            <w:r>
              <w:t>.2013</w:t>
            </w: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 w:rsidR="0080547D" w:rsidRPr="007E3556" w:rsidRDefault="0080547D" w:rsidP="00295001">
            <w:pPr>
              <w:suppressAutoHyphens/>
              <w:jc w:val="center"/>
            </w:pPr>
            <w:r w:rsidRPr="007E3556">
              <w:t xml:space="preserve">Заключение о </w:t>
            </w:r>
            <w:proofErr w:type="spellStart"/>
            <w:r w:rsidRPr="007E3556">
              <w:t>взрывопожаробезопасности</w:t>
            </w:r>
            <w:proofErr w:type="spellEnd"/>
            <w:r w:rsidRPr="007E3556">
              <w:t xml:space="preserve"> технологического процесса на установке </w:t>
            </w:r>
            <w:r w:rsidRPr="007E3556">
              <w:rPr>
                <w:lang w:eastAsia="ar-SA"/>
              </w:rPr>
              <w:t>термохимической денитрации</w:t>
            </w:r>
          </w:p>
        </w:tc>
      </w:tr>
    </w:tbl>
    <w:p w:rsidR="0080547D" w:rsidRPr="007E3556" w:rsidRDefault="0080547D" w:rsidP="0080547D">
      <w:pPr>
        <w:suppressAutoHyphens/>
        <w:spacing w:before="360" w:line="360" w:lineRule="auto"/>
        <w:ind w:left="798" w:hanging="285"/>
        <w:rPr>
          <w:b/>
        </w:rPr>
      </w:pPr>
      <w:r>
        <w:rPr>
          <w:b/>
        </w:rPr>
        <w:t>4</w:t>
      </w:r>
      <w:r w:rsidRPr="007E3556">
        <w:rPr>
          <w:b/>
        </w:rPr>
        <w:tab/>
        <w:t xml:space="preserve">Основные требования к выполнению </w:t>
      </w:r>
      <w:r>
        <w:rPr>
          <w:b/>
        </w:rPr>
        <w:t>НИР</w:t>
      </w:r>
    </w:p>
    <w:p w:rsidR="0080547D" w:rsidRPr="00F068A6" w:rsidRDefault="0080547D" w:rsidP="0080547D">
      <w:pPr>
        <w:shd w:val="clear" w:color="auto" w:fill="FFFFFF"/>
        <w:suppressAutoHyphens/>
        <w:spacing w:line="360" w:lineRule="auto"/>
        <w:ind w:right="19" w:firstLine="763"/>
        <w:jc w:val="both"/>
      </w:pPr>
      <w:r w:rsidRPr="003E73A7">
        <w:t xml:space="preserve">Результаты </w:t>
      </w:r>
      <w:r>
        <w:t>НИР</w:t>
      </w:r>
      <w:r w:rsidRPr="003E73A7">
        <w:t xml:space="preserve"> представляются на бумажном носителе (в </w:t>
      </w:r>
      <w:r>
        <w:t>одном экземпляре) согласно К</w:t>
      </w:r>
      <w:r w:rsidRPr="003E73A7">
        <w:t xml:space="preserve">алендарному плану и разделу 5 </w:t>
      </w:r>
      <w:r w:rsidRPr="00F068A6">
        <w:t xml:space="preserve">настоящего </w:t>
      </w:r>
      <w:r>
        <w:t>Т</w:t>
      </w:r>
      <w:r w:rsidRPr="00F068A6">
        <w:t>ехнического задания.</w:t>
      </w:r>
    </w:p>
    <w:p w:rsidR="0080547D" w:rsidRPr="00F068A6" w:rsidRDefault="0080547D" w:rsidP="0080547D">
      <w:pPr>
        <w:suppressAutoHyphens/>
        <w:spacing w:line="360" w:lineRule="auto"/>
        <w:ind w:firstLine="709"/>
        <w:jc w:val="both"/>
      </w:pPr>
      <w:r w:rsidRPr="00F068A6">
        <w:t xml:space="preserve">Для выполнения </w:t>
      </w:r>
      <w:r>
        <w:t>НИР</w:t>
      </w:r>
      <w:r w:rsidRPr="00F068A6">
        <w:t xml:space="preserve"> Исполнитель должен иметь следующие лицензии:</w:t>
      </w:r>
    </w:p>
    <w:p w:rsidR="0080547D" w:rsidRPr="00F068A6" w:rsidRDefault="0080547D" w:rsidP="0080547D">
      <w:pPr>
        <w:numPr>
          <w:ilvl w:val="0"/>
          <w:numId w:val="1"/>
        </w:numPr>
        <w:tabs>
          <w:tab w:val="clear" w:pos="1130"/>
          <w:tab w:val="num" w:pos="0"/>
          <w:tab w:val="left" w:pos="1260"/>
        </w:tabs>
        <w:suppressAutoHyphens/>
        <w:spacing w:line="360" w:lineRule="auto"/>
        <w:ind w:left="0" w:firstLine="709"/>
        <w:jc w:val="both"/>
      </w:pPr>
      <w:r w:rsidRPr="00F068A6">
        <w:t>лицензию ФСБ России на осуществление работ, связанных с использованием сведений, составляющих государственную тайну;</w:t>
      </w:r>
    </w:p>
    <w:p w:rsidR="0080547D" w:rsidRPr="00F068A6" w:rsidRDefault="0080547D" w:rsidP="0080547D">
      <w:pPr>
        <w:numPr>
          <w:ilvl w:val="0"/>
          <w:numId w:val="1"/>
        </w:numPr>
        <w:tabs>
          <w:tab w:val="clear" w:pos="1130"/>
          <w:tab w:val="num" w:pos="0"/>
          <w:tab w:val="left" w:pos="1260"/>
        </w:tabs>
        <w:suppressAutoHyphens/>
        <w:spacing w:line="360" w:lineRule="auto"/>
        <w:ind w:left="0" w:firstLine="709"/>
        <w:jc w:val="both"/>
      </w:pPr>
      <w:r w:rsidRPr="00F068A6">
        <w:t>лицензию Федеральной службы по экологическому, технологическому и атомному надзору на проведение экспертизы проектной, конструкторской, технологической документации и документов, обосновывающих обеспечение ядерной и радиационной безопасности ядерных установок, радиационных источников, пунктов хранения ядерных материалов и радиоактивных веществ, хранилищ радиоактивных отходов, деятельности по обращению с ядерными материалами, радиоактивными веществами и радиоактивными отходами.</w:t>
      </w:r>
    </w:p>
    <w:p w:rsidR="0080547D" w:rsidRPr="007E3556" w:rsidRDefault="0080547D" w:rsidP="0080547D">
      <w:pPr>
        <w:pStyle w:val="13"/>
        <w:tabs>
          <w:tab w:val="left" w:pos="1418"/>
        </w:tabs>
        <w:suppressAutoHyphens/>
        <w:spacing w:before="360" w:line="360" w:lineRule="auto"/>
        <w:ind w:left="0" w:firstLine="709"/>
        <w:jc w:val="both"/>
        <w:rPr>
          <w:b/>
        </w:rPr>
      </w:pPr>
      <w:r>
        <w:rPr>
          <w:b/>
          <w:kern w:val="18"/>
        </w:rPr>
        <w:t>5</w:t>
      </w:r>
      <w:r w:rsidRPr="007E3556">
        <w:rPr>
          <w:b/>
          <w:kern w:val="18"/>
        </w:rPr>
        <w:tab/>
        <w:t xml:space="preserve">Перечень технической документации, предъявляемой по окончании </w:t>
      </w:r>
      <w:r>
        <w:rPr>
          <w:b/>
          <w:kern w:val="18"/>
        </w:rPr>
        <w:t>НИР</w:t>
      </w:r>
    </w:p>
    <w:p w:rsidR="0080547D" w:rsidRDefault="0080547D" w:rsidP="0080547D">
      <w:pPr>
        <w:pStyle w:val="13"/>
        <w:tabs>
          <w:tab w:val="left" w:pos="960"/>
        </w:tabs>
        <w:suppressAutoHyphens/>
        <w:spacing w:line="360" w:lineRule="auto"/>
        <w:ind w:left="0" w:firstLine="709"/>
        <w:jc w:val="both"/>
      </w:pPr>
      <w:r>
        <w:t>По окончании работы, И</w:t>
      </w:r>
      <w:r w:rsidRPr="007E3556">
        <w:t>сполнитель представляет За</w:t>
      </w:r>
      <w:r>
        <w:t>казчику отчетные документы:</w:t>
      </w:r>
    </w:p>
    <w:p w:rsidR="0080547D" w:rsidRPr="007E3556" w:rsidRDefault="0080547D" w:rsidP="0080547D">
      <w:pPr>
        <w:pStyle w:val="13"/>
        <w:tabs>
          <w:tab w:val="left" w:pos="960"/>
        </w:tabs>
        <w:suppressAutoHyphens/>
        <w:spacing w:line="360" w:lineRule="auto"/>
        <w:ind w:left="0" w:firstLine="709"/>
        <w:jc w:val="both"/>
      </w:pPr>
      <w:r>
        <w:t>- «</w:t>
      </w:r>
      <w:r w:rsidRPr="007E3556">
        <w:rPr>
          <w:rFonts w:eastAsia="Times New Roman"/>
        </w:rPr>
        <w:t xml:space="preserve">Заключение о </w:t>
      </w:r>
      <w:proofErr w:type="spellStart"/>
      <w:r w:rsidRPr="007E3556">
        <w:rPr>
          <w:rFonts w:eastAsia="Times New Roman"/>
        </w:rPr>
        <w:t>взрывопожаробезопасности</w:t>
      </w:r>
      <w:proofErr w:type="spellEnd"/>
      <w:r w:rsidRPr="007E3556">
        <w:rPr>
          <w:rFonts w:eastAsia="Times New Roman"/>
        </w:rPr>
        <w:t xml:space="preserve"> технологического процесса на установке </w:t>
      </w:r>
      <w:r w:rsidRPr="007E3556">
        <w:rPr>
          <w:rFonts w:eastAsia="Times New Roman"/>
          <w:lang w:eastAsia="ar-SA"/>
        </w:rPr>
        <w:t>термохимической денитрации</w:t>
      </w:r>
      <w:r>
        <w:rPr>
          <w:rFonts w:eastAsia="Times New Roman"/>
          <w:lang w:eastAsia="ar-SA"/>
        </w:rPr>
        <w:t>»</w:t>
      </w:r>
      <w:r w:rsidRPr="007E3556">
        <w:rPr>
          <w:bCs/>
          <w:iCs/>
        </w:rPr>
        <w:t>.</w:t>
      </w:r>
    </w:p>
    <w:p w:rsidR="0080547D" w:rsidRPr="007E3556" w:rsidRDefault="0080547D" w:rsidP="0080547D">
      <w:pPr>
        <w:suppressAutoHyphens/>
        <w:spacing w:before="360" w:line="360" w:lineRule="auto"/>
        <w:ind w:firstLine="720"/>
        <w:outlineLvl w:val="0"/>
        <w:rPr>
          <w:b/>
        </w:rPr>
      </w:pPr>
      <w:r w:rsidRPr="0050748D">
        <w:rPr>
          <w:b/>
        </w:rPr>
        <w:t>6</w:t>
      </w:r>
      <w:r w:rsidRPr="007E3556">
        <w:tab/>
      </w:r>
      <w:r w:rsidRPr="007E3556">
        <w:rPr>
          <w:b/>
        </w:rPr>
        <w:t xml:space="preserve">Порядок рассмотрения и приемки </w:t>
      </w:r>
      <w:r>
        <w:rPr>
          <w:b/>
        </w:rPr>
        <w:t>НИР</w:t>
      </w:r>
    </w:p>
    <w:p w:rsidR="0080547D" w:rsidRPr="007E3556" w:rsidRDefault="0080547D" w:rsidP="0080547D">
      <w:pPr>
        <w:suppressAutoHyphens/>
        <w:spacing w:line="360" w:lineRule="auto"/>
        <w:ind w:firstLine="720"/>
        <w:jc w:val="both"/>
      </w:pPr>
      <w:r w:rsidRPr="007E3556">
        <w:t xml:space="preserve">По окончании </w:t>
      </w:r>
      <w:r>
        <w:t>НИР и</w:t>
      </w:r>
      <w:r w:rsidRPr="007E3556">
        <w:t xml:space="preserve"> </w:t>
      </w:r>
      <w:r>
        <w:t xml:space="preserve">в </w:t>
      </w:r>
      <w:r w:rsidRPr="007E3556">
        <w:t>установленные сроки</w:t>
      </w:r>
      <w:r>
        <w:t>, И</w:t>
      </w:r>
      <w:r w:rsidRPr="007E3556">
        <w:t>сполнитель представляет За</w:t>
      </w:r>
      <w:r>
        <w:t xml:space="preserve">казчику акт сдачи-приемки выполненной НИР </w:t>
      </w:r>
      <w:r w:rsidRPr="007E3556">
        <w:t>в</w:t>
      </w:r>
      <w:r>
        <w:t xml:space="preserve"> трех экземплярах</w:t>
      </w:r>
      <w:r w:rsidRPr="007E3556">
        <w:t>, прилагая к нему отчетные документы.</w:t>
      </w:r>
    </w:p>
    <w:p w:rsidR="0080547D" w:rsidRPr="007E3556" w:rsidRDefault="0080547D" w:rsidP="0080547D">
      <w:pPr>
        <w:suppressAutoHyphens/>
        <w:spacing w:line="360" w:lineRule="auto"/>
        <w:ind w:firstLine="720"/>
        <w:jc w:val="both"/>
      </w:pPr>
      <w:r w:rsidRPr="007E3556">
        <w:lastRenderedPageBreak/>
        <w:t xml:space="preserve">Заказчик в 15-дневный срок со дня получения акта сдачи-приемки </w:t>
      </w:r>
      <w:r>
        <w:t>НИР</w:t>
      </w:r>
      <w:r w:rsidRPr="007E3556">
        <w:t xml:space="preserve"> и отчетных документов обязан направить Исполнителю подписанный акт сдачи-приемки или мотивированный отказ от приемки </w:t>
      </w:r>
      <w:r>
        <w:t>НИР</w:t>
      </w:r>
      <w:r w:rsidRPr="007E3556">
        <w:t>.</w:t>
      </w:r>
    </w:p>
    <w:p w:rsidR="0080547D" w:rsidRPr="007E3556" w:rsidRDefault="0080547D" w:rsidP="0080547D">
      <w:pPr>
        <w:suppressAutoHyphens/>
        <w:spacing w:line="360" w:lineRule="auto"/>
        <w:ind w:firstLine="720"/>
        <w:jc w:val="both"/>
      </w:pPr>
      <w:r w:rsidRPr="007E3556">
        <w:t>Заказчик вправе в течение 15 дней с момента получения</w:t>
      </w:r>
      <w:r>
        <w:t xml:space="preserve"> акта сдачи-приемки и</w:t>
      </w:r>
      <w:r w:rsidRPr="007E3556">
        <w:t xml:space="preserve"> отчетных документов предъявить Исполнителю обоснованные замечания </w:t>
      </w:r>
      <w:r>
        <w:t>по результатам выполненной НИР</w:t>
      </w:r>
      <w:r w:rsidRPr="007E3556">
        <w:t xml:space="preserve"> в случае отступления Испо</w:t>
      </w:r>
      <w:r>
        <w:t>лнителем от условий настоящего Д</w:t>
      </w:r>
      <w:r w:rsidRPr="007E3556">
        <w:t xml:space="preserve">оговора и согласовать с Исполнителем срок для приведения результатов </w:t>
      </w:r>
      <w:r>
        <w:t>НИР</w:t>
      </w:r>
      <w:r w:rsidRPr="007E3556">
        <w:t xml:space="preserve"> в соответствие с указанными условиями.</w:t>
      </w:r>
    </w:p>
    <w:p w:rsidR="0080547D" w:rsidRPr="007E3556" w:rsidRDefault="0080547D" w:rsidP="0080547D">
      <w:pPr>
        <w:suppressAutoHyphens/>
        <w:spacing w:line="360" w:lineRule="auto"/>
        <w:ind w:firstLine="720"/>
        <w:jc w:val="both"/>
      </w:pPr>
      <w:r>
        <w:t>Мотивированные замечания</w:t>
      </w:r>
      <w:r w:rsidRPr="007E3556">
        <w:t xml:space="preserve"> устраняются Исполнителем и за его счет. В этом случае акт сдачи-приемки </w:t>
      </w:r>
      <w:r>
        <w:t>НИР</w:t>
      </w:r>
      <w:r w:rsidRPr="007E3556">
        <w:t xml:space="preserve"> подписывается Заказч</w:t>
      </w:r>
      <w:r>
        <w:t>иком после устранения замечаний</w:t>
      </w:r>
      <w:r w:rsidRPr="007E3556">
        <w:t>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210"/>
        <w:gridCol w:w="4949"/>
      </w:tblGrid>
      <w:tr w:rsidR="0080547D" w:rsidRPr="007E3556" w:rsidTr="00295001">
        <w:trPr>
          <w:trHeight w:val="400"/>
        </w:trPr>
        <w:tc>
          <w:tcPr>
            <w:tcW w:w="5210" w:type="dxa"/>
          </w:tcPr>
          <w:p w:rsidR="0080547D" w:rsidRPr="007E3556" w:rsidRDefault="0080547D" w:rsidP="00295001">
            <w:pPr>
              <w:suppressAutoHyphens/>
              <w:snapToGrid w:val="0"/>
              <w:spacing w:line="360" w:lineRule="auto"/>
            </w:pPr>
            <w:r w:rsidRPr="007E3556">
              <w:t>От Заказчика</w:t>
            </w:r>
          </w:p>
        </w:tc>
        <w:tc>
          <w:tcPr>
            <w:tcW w:w="4949" w:type="dxa"/>
          </w:tcPr>
          <w:p w:rsidR="0080547D" w:rsidRPr="007E3556" w:rsidRDefault="0080547D" w:rsidP="00295001">
            <w:pPr>
              <w:suppressAutoHyphens/>
              <w:snapToGrid w:val="0"/>
              <w:spacing w:line="360" w:lineRule="auto"/>
              <w:jc w:val="center"/>
            </w:pPr>
            <w:r w:rsidRPr="007E3556">
              <w:t>От Исполнителя</w:t>
            </w:r>
          </w:p>
        </w:tc>
      </w:tr>
      <w:tr w:rsidR="0080547D" w:rsidRPr="007E3556" w:rsidTr="00295001">
        <w:trPr>
          <w:trHeight w:val="1201"/>
        </w:trPr>
        <w:tc>
          <w:tcPr>
            <w:tcW w:w="5210" w:type="dxa"/>
          </w:tcPr>
          <w:p w:rsidR="0080547D" w:rsidRDefault="0080547D" w:rsidP="00295001">
            <w:pPr>
              <w:suppressAutoHyphens/>
              <w:snapToGrid w:val="0"/>
              <w:spacing w:line="360" w:lineRule="auto"/>
            </w:pPr>
            <w:r>
              <w:t>Директор отделения прикладной радиохимии</w:t>
            </w:r>
          </w:p>
          <w:p w:rsidR="0080547D" w:rsidRDefault="0080547D" w:rsidP="00295001">
            <w:pPr>
              <w:suppressAutoHyphens/>
              <w:snapToGrid w:val="0"/>
              <w:spacing w:line="360" w:lineRule="auto"/>
            </w:pPr>
          </w:p>
          <w:p w:rsidR="0080547D" w:rsidRPr="00DE1AC7" w:rsidRDefault="0080547D" w:rsidP="00295001">
            <w:pPr>
              <w:suppressAutoHyphens/>
              <w:snapToGrid w:val="0"/>
              <w:spacing w:line="360" w:lineRule="auto"/>
            </w:pPr>
            <w:r>
              <w:t>_______________ О.П. Анисимов</w:t>
            </w:r>
          </w:p>
          <w:p w:rsidR="0080547D" w:rsidRPr="00DE1AC7" w:rsidRDefault="0080547D" w:rsidP="00295001">
            <w:pPr>
              <w:suppressAutoHyphens/>
              <w:snapToGrid w:val="0"/>
              <w:spacing w:line="360" w:lineRule="auto"/>
            </w:pPr>
          </w:p>
        </w:tc>
        <w:tc>
          <w:tcPr>
            <w:tcW w:w="4949" w:type="dxa"/>
          </w:tcPr>
          <w:p w:rsidR="0080547D" w:rsidRPr="007E3556" w:rsidRDefault="0080547D" w:rsidP="00295001">
            <w:pPr>
              <w:suppressAutoHyphens/>
              <w:snapToGrid w:val="0"/>
              <w:spacing w:line="360" w:lineRule="auto"/>
            </w:pPr>
          </w:p>
        </w:tc>
      </w:tr>
    </w:tbl>
    <w:p w:rsidR="0080547D" w:rsidRDefault="0080547D" w:rsidP="0080547D">
      <w:pPr>
        <w:suppressAutoHyphens/>
        <w:overflowPunct w:val="0"/>
        <w:autoSpaceDE w:val="0"/>
        <w:autoSpaceDN w:val="0"/>
        <w:adjustRightInd w:val="0"/>
        <w:spacing w:after="120"/>
        <w:ind w:left="993" w:hanging="284"/>
        <w:rPr>
          <w:sz w:val="26"/>
          <w:szCs w:val="26"/>
        </w:rPr>
        <w:sectPr w:rsidR="0080547D" w:rsidSect="0080547D">
          <w:headerReference w:type="even" r:id="rId8"/>
          <w:footerReference w:type="even" r:id="rId9"/>
          <w:endnotePr>
            <w:numFmt w:val="decimal"/>
          </w:endnotePr>
          <w:pgSz w:w="11906" w:h="16838"/>
          <w:pgMar w:top="993" w:right="850" w:bottom="1276" w:left="969" w:header="709" w:footer="709" w:gutter="0"/>
          <w:pgNumType w:start="1"/>
          <w:cols w:space="708"/>
          <w:titlePg/>
          <w:docGrid w:linePitch="360"/>
        </w:sectPr>
      </w:pPr>
    </w:p>
    <w:tbl>
      <w:tblPr>
        <w:tblW w:w="146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065"/>
        <w:gridCol w:w="4595"/>
      </w:tblGrid>
      <w:tr w:rsidR="0080547D" w:rsidRPr="00A84AD5" w:rsidTr="0080547D">
        <w:trPr>
          <w:trHeight w:val="487"/>
        </w:trPr>
        <w:tc>
          <w:tcPr>
            <w:tcW w:w="10065" w:type="dxa"/>
          </w:tcPr>
          <w:p w:rsidR="0080547D" w:rsidRDefault="0080547D" w:rsidP="00295001"/>
        </w:tc>
        <w:tc>
          <w:tcPr>
            <w:tcW w:w="4595" w:type="dxa"/>
          </w:tcPr>
          <w:p w:rsidR="0080547D" w:rsidRDefault="0080547D" w:rsidP="00295001">
            <w:pPr>
              <w:ind w:left="2268"/>
              <w:jc w:val="both"/>
              <w:rPr>
                <w:sz w:val="20"/>
              </w:rPr>
            </w:pPr>
            <w:r w:rsidRPr="001E7D18">
              <w:rPr>
                <w:sz w:val="20"/>
              </w:rPr>
              <w:t>к договору</w:t>
            </w:r>
            <w:r>
              <w:rPr>
                <w:sz w:val="20"/>
              </w:rPr>
              <w:t xml:space="preserve"> № </w:t>
            </w:r>
          </w:p>
          <w:p w:rsidR="0080547D" w:rsidRPr="00A84AD5" w:rsidRDefault="0080547D" w:rsidP="00295001">
            <w:pPr>
              <w:ind w:left="2268"/>
              <w:jc w:val="both"/>
              <w:rPr>
                <w:sz w:val="20"/>
              </w:rPr>
            </w:pPr>
            <w:r w:rsidRPr="001E7D18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«___»  _______  </w:t>
            </w:r>
            <w:r w:rsidRPr="001E7D18">
              <w:rPr>
                <w:sz w:val="20"/>
              </w:rPr>
              <w:t>20</w:t>
            </w:r>
            <w:r>
              <w:rPr>
                <w:sz w:val="20"/>
              </w:rPr>
              <w:t>13г.</w:t>
            </w:r>
          </w:p>
        </w:tc>
      </w:tr>
    </w:tbl>
    <w:p w:rsidR="0080547D" w:rsidRPr="008F63DE" w:rsidRDefault="0080547D" w:rsidP="0080547D">
      <w:pPr>
        <w:suppressAutoHyphens/>
        <w:ind w:left="10260" w:firstLine="425"/>
      </w:pPr>
    </w:p>
    <w:p w:rsidR="0080547D" w:rsidRDefault="0080547D" w:rsidP="0080547D">
      <w:pPr>
        <w:pStyle w:val="22"/>
        <w:suppressAutoHyphens/>
        <w:ind w:firstLine="0"/>
        <w:jc w:val="center"/>
      </w:pPr>
      <w:r>
        <w:rPr>
          <w:b/>
          <w:bCs/>
        </w:rPr>
        <w:t>КАЛЕНДАРНЫЙ  ПЛАН</w:t>
      </w:r>
    </w:p>
    <w:p w:rsidR="0080547D" w:rsidRPr="002E7470" w:rsidRDefault="0080547D" w:rsidP="0080547D">
      <w:pPr>
        <w:pStyle w:val="22"/>
        <w:suppressAutoHyphens/>
        <w:ind w:firstLine="0"/>
        <w:jc w:val="center"/>
      </w:pPr>
      <w:r w:rsidRPr="002E7470">
        <w:t xml:space="preserve">на выполнение </w:t>
      </w:r>
      <w:r w:rsidRPr="002C0962">
        <w:t>научно-исследовательск</w:t>
      </w:r>
      <w:r>
        <w:t>ой</w:t>
      </w:r>
      <w:r w:rsidRPr="002C0962">
        <w:t xml:space="preserve"> работ</w:t>
      </w:r>
      <w:r>
        <w:t>ы</w:t>
      </w:r>
    </w:p>
    <w:p w:rsidR="0080547D" w:rsidRPr="008B1953" w:rsidRDefault="0080547D" w:rsidP="0080547D">
      <w:pPr>
        <w:suppressAutoHyphens/>
        <w:jc w:val="center"/>
        <w:rPr>
          <w:sz w:val="26"/>
          <w:szCs w:val="26"/>
        </w:rPr>
      </w:pPr>
      <w:r w:rsidRPr="002E7470">
        <w:t xml:space="preserve">по теме: </w:t>
      </w:r>
      <w:r w:rsidRPr="002E7470">
        <w:rPr>
          <w:snapToGrid w:val="0"/>
        </w:rPr>
        <w:t>«Исследование термической стабильности систем на установке</w:t>
      </w:r>
      <w:r w:rsidRPr="00005D4F">
        <w:rPr>
          <w:snapToGrid w:val="0"/>
          <w:szCs w:val="20"/>
        </w:rPr>
        <w:t xml:space="preserve"> термохимической денитрации базовой технологии ОДЦ»</w:t>
      </w:r>
    </w:p>
    <w:tbl>
      <w:tblPr>
        <w:tblW w:w="148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3"/>
        <w:gridCol w:w="5233"/>
        <w:gridCol w:w="1974"/>
        <w:gridCol w:w="1434"/>
        <w:gridCol w:w="3566"/>
        <w:gridCol w:w="1874"/>
      </w:tblGrid>
      <w:tr w:rsidR="0080547D" w:rsidRPr="0080547D" w:rsidTr="00295001">
        <w:trPr>
          <w:trHeight w:val="144"/>
        </w:trPr>
        <w:tc>
          <w:tcPr>
            <w:tcW w:w="767" w:type="dxa"/>
            <w:vMerge w:val="restart"/>
            <w:shd w:val="clear" w:color="auto" w:fill="auto"/>
          </w:tcPr>
          <w:p w:rsidR="0080547D" w:rsidRPr="0080547D" w:rsidRDefault="0080547D" w:rsidP="0080547D">
            <w:pPr>
              <w:pStyle w:val="a4"/>
            </w:pPr>
            <w:r w:rsidRPr="0080547D">
              <w:t xml:space="preserve">№ </w:t>
            </w:r>
            <w:proofErr w:type="gramStart"/>
            <w:r w:rsidRPr="0080547D">
              <w:t>п</w:t>
            </w:r>
            <w:proofErr w:type="gramEnd"/>
            <w:r w:rsidRPr="0080547D">
              <w:t>/п</w:t>
            </w:r>
          </w:p>
        </w:tc>
        <w:tc>
          <w:tcPr>
            <w:tcW w:w="5641" w:type="dxa"/>
            <w:vMerge w:val="restart"/>
            <w:shd w:val="clear" w:color="auto" w:fill="auto"/>
          </w:tcPr>
          <w:p w:rsidR="0080547D" w:rsidRPr="0080547D" w:rsidRDefault="0080547D" w:rsidP="0080547D">
            <w:pPr>
              <w:pStyle w:val="a4"/>
            </w:pPr>
            <w:r w:rsidRPr="0080547D">
              <w:rPr>
                <w:spacing w:val="-1"/>
              </w:rPr>
              <w:t>Наименование этапов НИР</w:t>
            </w:r>
          </w:p>
        </w:tc>
        <w:tc>
          <w:tcPr>
            <w:tcW w:w="2880" w:type="dxa"/>
            <w:gridSpan w:val="2"/>
            <w:shd w:val="clear" w:color="auto" w:fill="auto"/>
          </w:tcPr>
          <w:p w:rsidR="0080547D" w:rsidRPr="0080547D" w:rsidRDefault="0080547D" w:rsidP="0080547D">
            <w:pPr>
              <w:pStyle w:val="a4"/>
            </w:pPr>
            <w:r w:rsidRPr="0080547D">
              <w:t>Срок оказания:</w:t>
            </w:r>
          </w:p>
        </w:tc>
        <w:tc>
          <w:tcPr>
            <w:tcW w:w="3600" w:type="dxa"/>
            <w:vMerge w:val="restart"/>
            <w:shd w:val="clear" w:color="auto" w:fill="auto"/>
          </w:tcPr>
          <w:p w:rsidR="0080547D" w:rsidRPr="0080547D" w:rsidRDefault="0080547D" w:rsidP="0080547D">
            <w:pPr>
              <w:pStyle w:val="a4"/>
            </w:pPr>
            <w:r w:rsidRPr="0080547D">
              <w:t>Результаты этапа НИР</w:t>
            </w:r>
          </w:p>
        </w:tc>
        <w:tc>
          <w:tcPr>
            <w:tcW w:w="1936" w:type="dxa"/>
            <w:vMerge w:val="restart"/>
            <w:shd w:val="clear" w:color="auto" w:fill="auto"/>
          </w:tcPr>
          <w:p w:rsidR="0080547D" w:rsidRPr="0080547D" w:rsidRDefault="0080547D" w:rsidP="0080547D">
            <w:pPr>
              <w:pStyle w:val="a4"/>
            </w:pPr>
            <w:r w:rsidRPr="0080547D">
              <w:t xml:space="preserve">Стоимость </w:t>
            </w:r>
          </w:p>
          <w:p w:rsidR="0080547D" w:rsidRPr="0080547D" w:rsidRDefault="0080547D" w:rsidP="0080547D">
            <w:pPr>
              <w:pStyle w:val="a4"/>
            </w:pPr>
            <w:r w:rsidRPr="0080547D">
              <w:t>этапа, руб.</w:t>
            </w:r>
          </w:p>
        </w:tc>
      </w:tr>
      <w:tr w:rsidR="0080547D" w:rsidRPr="0080547D" w:rsidTr="00295001">
        <w:trPr>
          <w:trHeight w:val="144"/>
        </w:trPr>
        <w:tc>
          <w:tcPr>
            <w:tcW w:w="767" w:type="dxa"/>
            <w:vMerge/>
            <w:shd w:val="clear" w:color="auto" w:fill="auto"/>
          </w:tcPr>
          <w:p w:rsidR="0080547D" w:rsidRPr="0080547D" w:rsidRDefault="0080547D" w:rsidP="0080547D">
            <w:pPr>
              <w:pStyle w:val="a4"/>
            </w:pPr>
          </w:p>
        </w:tc>
        <w:tc>
          <w:tcPr>
            <w:tcW w:w="5641" w:type="dxa"/>
            <w:vMerge/>
            <w:shd w:val="clear" w:color="auto" w:fill="auto"/>
          </w:tcPr>
          <w:p w:rsidR="0080547D" w:rsidRPr="0080547D" w:rsidRDefault="0080547D" w:rsidP="0080547D">
            <w:pPr>
              <w:pStyle w:val="a4"/>
            </w:pPr>
          </w:p>
        </w:tc>
        <w:tc>
          <w:tcPr>
            <w:tcW w:w="1440" w:type="dxa"/>
            <w:shd w:val="clear" w:color="auto" w:fill="auto"/>
          </w:tcPr>
          <w:p w:rsidR="0080547D" w:rsidRPr="0080547D" w:rsidRDefault="0080547D" w:rsidP="0080547D">
            <w:pPr>
              <w:pStyle w:val="a4"/>
            </w:pPr>
            <w:r w:rsidRPr="0080547D">
              <w:t>начало</w:t>
            </w:r>
          </w:p>
        </w:tc>
        <w:tc>
          <w:tcPr>
            <w:tcW w:w="1440" w:type="dxa"/>
            <w:shd w:val="clear" w:color="auto" w:fill="auto"/>
          </w:tcPr>
          <w:p w:rsidR="0080547D" w:rsidRPr="0080547D" w:rsidRDefault="0080547D" w:rsidP="0080547D">
            <w:pPr>
              <w:pStyle w:val="a4"/>
            </w:pPr>
            <w:r w:rsidRPr="0080547D">
              <w:t>окончание</w:t>
            </w:r>
          </w:p>
        </w:tc>
        <w:tc>
          <w:tcPr>
            <w:tcW w:w="3600" w:type="dxa"/>
            <w:vMerge/>
            <w:shd w:val="clear" w:color="auto" w:fill="auto"/>
          </w:tcPr>
          <w:p w:rsidR="0080547D" w:rsidRPr="0080547D" w:rsidRDefault="0080547D" w:rsidP="0080547D">
            <w:pPr>
              <w:pStyle w:val="a4"/>
            </w:pPr>
          </w:p>
        </w:tc>
        <w:tc>
          <w:tcPr>
            <w:tcW w:w="1936" w:type="dxa"/>
            <w:vMerge/>
            <w:shd w:val="clear" w:color="auto" w:fill="auto"/>
          </w:tcPr>
          <w:p w:rsidR="0080547D" w:rsidRPr="0080547D" w:rsidRDefault="0080547D" w:rsidP="0080547D">
            <w:pPr>
              <w:pStyle w:val="a4"/>
            </w:pPr>
          </w:p>
        </w:tc>
      </w:tr>
      <w:tr w:rsidR="0080547D" w:rsidRPr="0080547D" w:rsidTr="00295001">
        <w:trPr>
          <w:trHeight w:val="144"/>
        </w:trPr>
        <w:tc>
          <w:tcPr>
            <w:tcW w:w="767" w:type="dxa"/>
            <w:shd w:val="clear" w:color="auto" w:fill="auto"/>
          </w:tcPr>
          <w:p w:rsidR="0080547D" w:rsidRPr="0080547D" w:rsidRDefault="0080547D" w:rsidP="0080547D">
            <w:pPr>
              <w:pStyle w:val="a4"/>
            </w:pPr>
            <w:r w:rsidRPr="0080547D">
              <w:t>1</w:t>
            </w:r>
          </w:p>
        </w:tc>
        <w:tc>
          <w:tcPr>
            <w:tcW w:w="5641" w:type="dxa"/>
            <w:shd w:val="clear" w:color="auto" w:fill="auto"/>
          </w:tcPr>
          <w:p w:rsidR="0080547D" w:rsidRPr="0080547D" w:rsidRDefault="0080547D" w:rsidP="0080547D">
            <w:pPr>
              <w:pStyle w:val="a4"/>
              <w:rPr>
                <w:snapToGrid w:val="0"/>
              </w:rPr>
            </w:pPr>
          </w:p>
          <w:p w:rsidR="0080547D" w:rsidRPr="0080547D" w:rsidRDefault="0080547D" w:rsidP="0080547D">
            <w:pPr>
              <w:pStyle w:val="a4"/>
              <w:rPr>
                <w:highlight w:val="yellow"/>
              </w:rPr>
            </w:pPr>
            <w:r w:rsidRPr="0080547D">
              <w:rPr>
                <w:snapToGrid w:val="0"/>
              </w:rPr>
              <w:t>Исследование термической стабильности систем на установке термохимической денитрации базовой технологии ОДЦ</w:t>
            </w:r>
          </w:p>
        </w:tc>
        <w:tc>
          <w:tcPr>
            <w:tcW w:w="1440" w:type="dxa"/>
            <w:shd w:val="clear" w:color="auto" w:fill="auto"/>
          </w:tcPr>
          <w:p w:rsidR="0080547D" w:rsidRPr="0080547D" w:rsidRDefault="0080547D" w:rsidP="0080547D">
            <w:pPr>
              <w:pStyle w:val="a4"/>
            </w:pPr>
            <w:r w:rsidRPr="0080547D">
              <w:t>С даты</w:t>
            </w:r>
          </w:p>
          <w:p w:rsidR="0080547D" w:rsidRPr="0080547D" w:rsidRDefault="0080547D" w:rsidP="0080547D">
            <w:pPr>
              <w:pStyle w:val="a4"/>
            </w:pPr>
            <w:r w:rsidRPr="0080547D">
              <w:t xml:space="preserve">подписания </w:t>
            </w:r>
          </w:p>
          <w:p w:rsidR="0080547D" w:rsidRPr="0080547D" w:rsidRDefault="0080547D" w:rsidP="0080547D">
            <w:pPr>
              <w:pStyle w:val="a4"/>
            </w:pPr>
            <w:r w:rsidRPr="0080547D">
              <w:t>Договора и</w:t>
            </w:r>
          </w:p>
          <w:p w:rsidR="0080547D" w:rsidRPr="0080547D" w:rsidRDefault="0080547D" w:rsidP="0080547D">
            <w:pPr>
              <w:pStyle w:val="a4"/>
            </w:pPr>
            <w:r w:rsidRPr="0080547D">
              <w:t>предоставления исходных данных</w:t>
            </w:r>
          </w:p>
        </w:tc>
        <w:tc>
          <w:tcPr>
            <w:tcW w:w="1440" w:type="dxa"/>
            <w:shd w:val="clear" w:color="auto" w:fill="auto"/>
          </w:tcPr>
          <w:p w:rsidR="0080547D" w:rsidRPr="0080547D" w:rsidRDefault="0080547D" w:rsidP="0080547D">
            <w:pPr>
              <w:pStyle w:val="a4"/>
            </w:pPr>
            <w:r>
              <w:t>30.</w:t>
            </w:r>
            <w:r>
              <w:rPr>
                <w:lang w:val="en-US"/>
              </w:rPr>
              <w:t>10</w:t>
            </w:r>
            <w:r w:rsidRPr="0080547D">
              <w:t>.2013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80547D" w:rsidRPr="0080547D" w:rsidRDefault="0080547D" w:rsidP="0080547D">
            <w:pPr>
              <w:pStyle w:val="a4"/>
            </w:pPr>
            <w:r w:rsidRPr="0080547D">
              <w:t xml:space="preserve">Заключение о взрывопожаробезопасности технологического процесса на установке </w:t>
            </w:r>
            <w:r w:rsidRPr="0080547D">
              <w:rPr>
                <w:lang w:eastAsia="ar-SA"/>
              </w:rPr>
              <w:t>термохимической денитрации</w:t>
            </w:r>
          </w:p>
        </w:tc>
        <w:tc>
          <w:tcPr>
            <w:tcW w:w="1936" w:type="dxa"/>
            <w:shd w:val="clear" w:color="auto" w:fill="auto"/>
          </w:tcPr>
          <w:p w:rsidR="0080547D" w:rsidRPr="0080547D" w:rsidRDefault="0080547D" w:rsidP="0080547D">
            <w:pPr>
              <w:pStyle w:val="a4"/>
            </w:pPr>
            <w:r w:rsidRPr="0080547D">
              <w:t>423 728,81</w:t>
            </w:r>
          </w:p>
        </w:tc>
      </w:tr>
      <w:tr w:rsidR="0080547D" w:rsidRPr="0080547D" w:rsidTr="00295001">
        <w:trPr>
          <w:trHeight w:val="144"/>
        </w:trPr>
        <w:tc>
          <w:tcPr>
            <w:tcW w:w="767" w:type="dxa"/>
            <w:shd w:val="clear" w:color="auto" w:fill="auto"/>
          </w:tcPr>
          <w:p w:rsidR="0080547D" w:rsidRPr="0080547D" w:rsidRDefault="0080547D" w:rsidP="0080547D">
            <w:pPr>
              <w:pStyle w:val="a4"/>
            </w:pPr>
          </w:p>
        </w:tc>
        <w:tc>
          <w:tcPr>
            <w:tcW w:w="12121" w:type="dxa"/>
            <w:gridSpan w:val="4"/>
            <w:shd w:val="clear" w:color="auto" w:fill="auto"/>
          </w:tcPr>
          <w:p w:rsidR="0080547D" w:rsidRPr="0080547D" w:rsidRDefault="0080547D" w:rsidP="0080547D">
            <w:pPr>
              <w:pStyle w:val="a4"/>
            </w:pPr>
            <w:r w:rsidRPr="0080547D">
              <w:t>Итого</w:t>
            </w:r>
          </w:p>
        </w:tc>
        <w:tc>
          <w:tcPr>
            <w:tcW w:w="1936" w:type="dxa"/>
            <w:shd w:val="clear" w:color="auto" w:fill="auto"/>
          </w:tcPr>
          <w:p w:rsidR="0080547D" w:rsidRPr="0080547D" w:rsidRDefault="0080547D" w:rsidP="0080547D">
            <w:pPr>
              <w:pStyle w:val="a4"/>
            </w:pPr>
            <w:r w:rsidRPr="0080547D">
              <w:t>423 728,81</w:t>
            </w:r>
          </w:p>
        </w:tc>
      </w:tr>
      <w:tr w:rsidR="0080547D" w:rsidRPr="0080547D" w:rsidTr="00295001">
        <w:trPr>
          <w:trHeight w:val="144"/>
        </w:trPr>
        <w:tc>
          <w:tcPr>
            <w:tcW w:w="767" w:type="dxa"/>
            <w:shd w:val="clear" w:color="auto" w:fill="auto"/>
          </w:tcPr>
          <w:p w:rsidR="0080547D" w:rsidRPr="0080547D" w:rsidRDefault="0080547D" w:rsidP="0080547D">
            <w:pPr>
              <w:pStyle w:val="a4"/>
            </w:pPr>
          </w:p>
        </w:tc>
        <w:tc>
          <w:tcPr>
            <w:tcW w:w="12121" w:type="dxa"/>
            <w:gridSpan w:val="4"/>
            <w:shd w:val="clear" w:color="auto" w:fill="auto"/>
          </w:tcPr>
          <w:p w:rsidR="0080547D" w:rsidRPr="0080547D" w:rsidRDefault="0080547D" w:rsidP="0080547D">
            <w:pPr>
              <w:pStyle w:val="a4"/>
            </w:pPr>
            <w:r w:rsidRPr="0080547D">
              <w:t>Кроме того НДС 18%</w:t>
            </w:r>
          </w:p>
        </w:tc>
        <w:tc>
          <w:tcPr>
            <w:tcW w:w="1936" w:type="dxa"/>
            <w:shd w:val="clear" w:color="auto" w:fill="auto"/>
          </w:tcPr>
          <w:p w:rsidR="0080547D" w:rsidRPr="0080547D" w:rsidRDefault="0080547D" w:rsidP="0080547D">
            <w:pPr>
              <w:pStyle w:val="a4"/>
            </w:pPr>
            <w:r w:rsidRPr="0080547D">
              <w:t>76 271,19</w:t>
            </w:r>
          </w:p>
        </w:tc>
      </w:tr>
      <w:tr w:rsidR="0080547D" w:rsidRPr="0080547D" w:rsidTr="00295001">
        <w:trPr>
          <w:trHeight w:val="144"/>
        </w:trPr>
        <w:tc>
          <w:tcPr>
            <w:tcW w:w="767" w:type="dxa"/>
            <w:shd w:val="clear" w:color="auto" w:fill="auto"/>
          </w:tcPr>
          <w:p w:rsidR="0080547D" w:rsidRPr="0080547D" w:rsidRDefault="0080547D" w:rsidP="0080547D">
            <w:pPr>
              <w:pStyle w:val="a4"/>
            </w:pPr>
          </w:p>
        </w:tc>
        <w:tc>
          <w:tcPr>
            <w:tcW w:w="12121" w:type="dxa"/>
            <w:gridSpan w:val="4"/>
            <w:shd w:val="clear" w:color="auto" w:fill="auto"/>
          </w:tcPr>
          <w:p w:rsidR="0080547D" w:rsidRPr="0080547D" w:rsidRDefault="0080547D" w:rsidP="0080547D">
            <w:pPr>
              <w:pStyle w:val="a4"/>
            </w:pPr>
            <w:r w:rsidRPr="0080547D">
              <w:t>Всего</w:t>
            </w:r>
          </w:p>
        </w:tc>
        <w:tc>
          <w:tcPr>
            <w:tcW w:w="1936" w:type="dxa"/>
            <w:shd w:val="clear" w:color="auto" w:fill="auto"/>
          </w:tcPr>
          <w:p w:rsidR="0080547D" w:rsidRPr="0080547D" w:rsidRDefault="0080547D" w:rsidP="0080547D">
            <w:pPr>
              <w:pStyle w:val="a4"/>
            </w:pPr>
            <w:r w:rsidRPr="0080547D">
              <w:t>500 000,00</w:t>
            </w:r>
          </w:p>
        </w:tc>
      </w:tr>
    </w:tbl>
    <w:p w:rsidR="0080547D" w:rsidRDefault="0080547D" w:rsidP="0080547D">
      <w:pPr>
        <w:suppressAutoHyphens/>
      </w:pPr>
    </w:p>
    <w:tbl>
      <w:tblPr>
        <w:tblW w:w="14709" w:type="dxa"/>
        <w:jc w:val="center"/>
        <w:tblLook w:val="0000" w:firstRow="0" w:lastRow="0" w:firstColumn="0" w:lastColumn="0" w:noHBand="0" w:noVBand="0"/>
      </w:tblPr>
      <w:tblGrid>
        <w:gridCol w:w="7196"/>
        <w:gridCol w:w="7513"/>
      </w:tblGrid>
      <w:tr w:rsidR="0080547D" w:rsidRPr="00942803" w:rsidTr="00295001">
        <w:trPr>
          <w:jc w:val="center"/>
        </w:trPr>
        <w:tc>
          <w:tcPr>
            <w:tcW w:w="7196" w:type="dxa"/>
          </w:tcPr>
          <w:p w:rsidR="0080547D" w:rsidRPr="00132386" w:rsidRDefault="0080547D" w:rsidP="00295001">
            <w:pPr>
              <w:suppressAutoHyphens/>
              <w:ind w:firstLine="970"/>
            </w:pPr>
            <w:r>
              <w:t>Исполнитель</w:t>
            </w:r>
          </w:p>
          <w:p w:rsidR="0080547D" w:rsidRPr="00132386" w:rsidRDefault="0080547D" w:rsidP="00295001">
            <w:pPr>
              <w:suppressAutoHyphens/>
              <w:ind w:firstLine="720"/>
            </w:pPr>
          </w:p>
        </w:tc>
        <w:tc>
          <w:tcPr>
            <w:tcW w:w="7513" w:type="dxa"/>
          </w:tcPr>
          <w:p w:rsidR="0080547D" w:rsidRPr="003F63B5" w:rsidRDefault="0080547D" w:rsidP="00295001">
            <w:pPr>
              <w:suppressAutoHyphens/>
              <w:ind w:firstLine="970"/>
            </w:pPr>
            <w:r w:rsidRPr="00132386">
              <w:t>Заказчик</w:t>
            </w:r>
          </w:p>
          <w:p w:rsidR="0080547D" w:rsidRPr="003F63B5" w:rsidRDefault="0080547D" w:rsidP="00295001">
            <w:pPr>
              <w:suppressAutoHyphens/>
              <w:ind w:firstLine="970"/>
            </w:pPr>
            <w:r w:rsidRPr="003F63B5">
              <w:t>И.о. Генерального директора</w:t>
            </w:r>
          </w:p>
          <w:p w:rsidR="0080547D" w:rsidRDefault="0080547D" w:rsidP="00295001">
            <w:pPr>
              <w:suppressAutoHyphens/>
              <w:ind w:firstLine="970"/>
              <w:rPr>
                <w:sz w:val="22"/>
              </w:rPr>
            </w:pPr>
            <w:r w:rsidRPr="003F63B5">
              <w:t>ФГУП «НПО «Радиевый институт им. В.Г. Хлопина»</w:t>
            </w:r>
          </w:p>
          <w:p w:rsidR="0080547D" w:rsidRPr="005D3709" w:rsidRDefault="0080547D" w:rsidP="00295001">
            <w:pPr>
              <w:pStyle w:val="Times12"/>
              <w:tabs>
                <w:tab w:val="left" w:pos="2520"/>
              </w:tabs>
              <w:suppressAutoHyphens/>
              <w:ind w:firstLine="720"/>
              <w:rPr>
                <w:sz w:val="22"/>
              </w:rPr>
            </w:pPr>
          </w:p>
          <w:p w:rsidR="0080547D" w:rsidRPr="00132386" w:rsidRDefault="0080547D" w:rsidP="00295001">
            <w:pPr>
              <w:suppressAutoHyphens/>
              <w:ind w:firstLine="720"/>
              <w:jc w:val="both"/>
            </w:pPr>
            <w:r>
              <w:t xml:space="preserve">     __________________ В.П. Тишков </w:t>
            </w:r>
          </w:p>
          <w:p w:rsidR="0080547D" w:rsidRPr="00132386" w:rsidRDefault="0080547D" w:rsidP="00295001">
            <w:pPr>
              <w:suppressAutoHyphens/>
              <w:ind w:firstLine="720"/>
              <w:jc w:val="both"/>
            </w:pPr>
            <w:r>
              <w:t xml:space="preserve">       </w:t>
            </w:r>
          </w:p>
          <w:p w:rsidR="0080547D" w:rsidRPr="00132386" w:rsidRDefault="0080547D" w:rsidP="00295001">
            <w:pPr>
              <w:suppressAutoHyphens/>
              <w:ind w:firstLine="972"/>
            </w:pPr>
            <w:r w:rsidRPr="00132386">
              <w:t>М.П.</w:t>
            </w:r>
          </w:p>
        </w:tc>
      </w:tr>
    </w:tbl>
    <w:p w:rsidR="00B9314D" w:rsidRDefault="00B9314D" w:rsidP="0080547D">
      <w:pPr>
        <w:pStyle w:val="a4"/>
      </w:pPr>
    </w:p>
    <w:sectPr w:rsidR="00B9314D" w:rsidSect="0080547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FD6" w:rsidRDefault="00440FD6">
      <w:r>
        <w:separator/>
      </w:r>
    </w:p>
  </w:endnote>
  <w:endnote w:type="continuationSeparator" w:id="0">
    <w:p w:rsidR="00440FD6" w:rsidRDefault="00440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BC6" w:rsidRDefault="008C2B93" w:rsidP="003E64F4">
    <w:pPr>
      <w:pStyle w:val="ae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515BC6" w:rsidRDefault="00440FD6" w:rsidP="003E64F4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FD6" w:rsidRDefault="00440FD6">
      <w:r>
        <w:separator/>
      </w:r>
    </w:p>
  </w:footnote>
  <w:footnote w:type="continuationSeparator" w:id="0">
    <w:p w:rsidR="00440FD6" w:rsidRDefault="00440F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BC6" w:rsidRDefault="008C2B93" w:rsidP="003E64F4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515BC6" w:rsidRDefault="00440FD6" w:rsidP="003E64F4">
    <w:pPr>
      <w:pStyle w:val="af0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07DE8"/>
    <w:multiLevelType w:val="hybridMultilevel"/>
    <w:tmpl w:val="53E036D6"/>
    <w:lvl w:ilvl="0" w:tplc="0F3A7420">
      <w:start w:val="2"/>
      <w:numFmt w:val="decimal"/>
      <w:lvlText w:val="%1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022940"/>
    <w:multiLevelType w:val="hybridMultilevel"/>
    <w:tmpl w:val="828EF396"/>
    <w:lvl w:ilvl="0" w:tplc="14345FCE">
      <w:start w:val="1"/>
      <w:numFmt w:val="bullet"/>
      <w:lvlText w:val="-"/>
      <w:lvlJc w:val="left"/>
      <w:pPr>
        <w:tabs>
          <w:tab w:val="num" w:pos="1130"/>
        </w:tabs>
        <w:ind w:left="113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10"/>
        </w:tabs>
        <w:ind w:left="2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30"/>
        </w:tabs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50"/>
        </w:tabs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70"/>
        </w:tabs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90"/>
        </w:tabs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10"/>
        </w:tabs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30"/>
        </w:tabs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50"/>
        </w:tabs>
        <w:ind w:left="7250" w:hanging="360"/>
      </w:pPr>
      <w:rPr>
        <w:rFonts w:ascii="Wingdings" w:hAnsi="Wingdings" w:hint="default"/>
      </w:rPr>
    </w:lvl>
  </w:abstractNum>
  <w:abstractNum w:abstractNumId="2">
    <w:nsid w:val="3ADC3D16"/>
    <w:multiLevelType w:val="hybridMultilevel"/>
    <w:tmpl w:val="676CF202"/>
    <w:lvl w:ilvl="0" w:tplc="14345FCE">
      <w:start w:val="1"/>
      <w:numFmt w:val="bullet"/>
      <w:lvlText w:val="-"/>
      <w:lvlJc w:val="left"/>
      <w:pPr>
        <w:ind w:left="149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3">
    <w:nsid w:val="518762B9"/>
    <w:multiLevelType w:val="hybridMultilevel"/>
    <w:tmpl w:val="22DCC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47D"/>
    <w:rsid w:val="000815A1"/>
    <w:rsid w:val="000D0B48"/>
    <w:rsid w:val="00304282"/>
    <w:rsid w:val="00310A04"/>
    <w:rsid w:val="00440FD6"/>
    <w:rsid w:val="007A2D19"/>
    <w:rsid w:val="007A69AD"/>
    <w:rsid w:val="007E7007"/>
    <w:rsid w:val="00802972"/>
    <w:rsid w:val="0080547D"/>
    <w:rsid w:val="00813D89"/>
    <w:rsid w:val="008C2B93"/>
    <w:rsid w:val="00AC1359"/>
    <w:rsid w:val="00AE369B"/>
    <w:rsid w:val="00AE3949"/>
    <w:rsid w:val="00B25531"/>
    <w:rsid w:val="00B9314D"/>
    <w:rsid w:val="00CA2722"/>
    <w:rsid w:val="00D60E7B"/>
    <w:rsid w:val="00D70C5F"/>
    <w:rsid w:val="00DE1AC7"/>
    <w:rsid w:val="00E37F30"/>
    <w:rsid w:val="00E74F86"/>
    <w:rsid w:val="00FF7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47D"/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7A2D19"/>
    <w:pPr>
      <w:keepNext/>
      <w:suppressAutoHyphens/>
      <w:spacing w:before="240" w:after="60" w:line="360" w:lineRule="auto"/>
      <w:contextualSpacing/>
      <w:jc w:val="center"/>
      <w:outlineLvl w:val="0"/>
    </w:pPr>
    <w:rPr>
      <w:bCs/>
      <w:smallCaps/>
      <w:noProof/>
      <w:spacing w:val="5"/>
      <w:sz w:val="28"/>
      <w:szCs w:val="20"/>
      <w:lang w:val="x-none" w:bidi="en-US"/>
    </w:rPr>
  </w:style>
  <w:style w:type="paragraph" w:styleId="2">
    <w:name w:val="heading 2"/>
    <w:basedOn w:val="1"/>
    <w:link w:val="20"/>
    <w:uiPriority w:val="9"/>
    <w:qFormat/>
    <w:rsid w:val="007A2D19"/>
    <w:pPr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7A69AD"/>
    <w:pPr>
      <w:keepNext/>
      <w:autoSpaceDE w:val="0"/>
      <w:autoSpaceDN w:val="0"/>
      <w:spacing w:before="360"/>
      <w:ind w:left="2268"/>
      <w:outlineLvl w:val="2"/>
    </w:pPr>
    <w:rPr>
      <w:rFonts w:eastAsiaTheme="majorEastAsia" w:cstheme="majorBidi"/>
      <w:b/>
      <w:bCs/>
    </w:rPr>
  </w:style>
  <w:style w:type="paragraph" w:styleId="4">
    <w:name w:val="heading 4"/>
    <w:basedOn w:val="2"/>
    <w:next w:val="a"/>
    <w:link w:val="40"/>
    <w:uiPriority w:val="9"/>
    <w:unhideWhenUsed/>
    <w:qFormat/>
    <w:rsid w:val="007A69AD"/>
    <w:pPr>
      <w:outlineLvl w:val="3"/>
    </w:p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A69AD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A69AD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1"/>
    <w:next w:val="2"/>
    <w:link w:val="12"/>
    <w:autoRedefine/>
    <w:uiPriority w:val="39"/>
    <w:qFormat/>
    <w:rsid w:val="007E7007"/>
    <w:pPr>
      <w:keepNext w:val="0"/>
      <w:spacing w:before="120" w:after="120" w:line="276" w:lineRule="auto"/>
      <w:jc w:val="left"/>
      <w:outlineLvl w:val="9"/>
    </w:pPr>
    <w:rPr>
      <w:smallCaps w:val="0"/>
    </w:rPr>
  </w:style>
  <w:style w:type="paragraph" w:styleId="8">
    <w:name w:val="toc 8"/>
    <w:basedOn w:val="a"/>
    <w:next w:val="a"/>
    <w:autoRedefine/>
    <w:uiPriority w:val="39"/>
    <w:semiHidden/>
    <w:unhideWhenUsed/>
    <w:rsid w:val="00AE3949"/>
    <w:pPr>
      <w:spacing w:after="100"/>
      <w:ind w:left="1540"/>
    </w:pPr>
  </w:style>
  <w:style w:type="character" w:customStyle="1" w:styleId="10">
    <w:name w:val="Заголовок 1 Знак"/>
    <w:link w:val="1"/>
    <w:uiPriority w:val="9"/>
    <w:rsid w:val="007A2D19"/>
    <w:rPr>
      <w:rFonts w:ascii="Times New Roman" w:hAnsi="Times New Roman"/>
      <w:bCs/>
      <w:smallCaps/>
      <w:noProof/>
      <w:spacing w:val="5"/>
      <w:sz w:val="28"/>
      <w:lang w:val="x-none" w:bidi="en-US"/>
    </w:rPr>
  </w:style>
  <w:style w:type="character" w:customStyle="1" w:styleId="30">
    <w:name w:val="Заголовок 3 Знак"/>
    <w:link w:val="3"/>
    <w:rsid w:val="007A69AD"/>
    <w:rPr>
      <w:rFonts w:ascii="Times New Roman" w:eastAsiaTheme="majorEastAsia" w:hAnsi="Times New Roman" w:cstheme="majorBidi"/>
      <w:b/>
      <w:bCs/>
      <w:sz w:val="24"/>
      <w:szCs w:val="24"/>
    </w:rPr>
  </w:style>
  <w:style w:type="paragraph" w:styleId="a3">
    <w:name w:val="caption"/>
    <w:basedOn w:val="a4"/>
    <w:next w:val="a"/>
    <w:uiPriority w:val="35"/>
    <w:unhideWhenUsed/>
    <w:qFormat/>
    <w:rsid w:val="007A69AD"/>
  </w:style>
  <w:style w:type="paragraph" w:styleId="a4">
    <w:name w:val="No Spacing"/>
    <w:basedOn w:val="a"/>
    <w:uiPriority w:val="1"/>
    <w:qFormat/>
    <w:rsid w:val="007A69AD"/>
    <w:pPr>
      <w:spacing w:line="360" w:lineRule="auto"/>
      <w:contextualSpacing/>
    </w:pPr>
    <w:rPr>
      <w:sz w:val="26"/>
      <w:szCs w:val="26"/>
    </w:rPr>
  </w:style>
  <w:style w:type="paragraph" w:styleId="a5">
    <w:name w:val="Title"/>
    <w:basedOn w:val="a4"/>
    <w:next w:val="a"/>
    <w:link w:val="a6"/>
    <w:uiPriority w:val="10"/>
    <w:qFormat/>
    <w:rsid w:val="007A69AD"/>
    <w:pPr>
      <w:jc w:val="center"/>
    </w:pPr>
  </w:style>
  <w:style w:type="character" w:customStyle="1" w:styleId="a6">
    <w:name w:val="Название Знак"/>
    <w:link w:val="a5"/>
    <w:uiPriority w:val="10"/>
    <w:rsid w:val="007A69AD"/>
    <w:rPr>
      <w:rFonts w:ascii="Times New Roman" w:hAnsi="Times New Roman"/>
      <w:sz w:val="26"/>
      <w:szCs w:val="26"/>
    </w:rPr>
  </w:style>
  <w:style w:type="character" w:styleId="a7">
    <w:name w:val="Strong"/>
    <w:qFormat/>
    <w:rsid w:val="007A69AD"/>
    <w:rPr>
      <w:b/>
      <w:bCs/>
    </w:rPr>
  </w:style>
  <w:style w:type="paragraph" w:styleId="a8">
    <w:name w:val="Intense Quote"/>
    <w:basedOn w:val="a"/>
    <w:next w:val="a"/>
    <w:link w:val="a9"/>
    <w:uiPriority w:val="30"/>
    <w:qFormat/>
    <w:rsid w:val="007A69AD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9">
    <w:name w:val="Выделенная цитата Знак"/>
    <w:link w:val="a8"/>
    <w:uiPriority w:val="30"/>
    <w:rsid w:val="007A69AD"/>
    <w:rPr>
      <w:b/>
      <w:bCs/>
      <w:i/>
      <w:iCs/>
      <w:color w:val="4F81BD"/>
      <w:sz w:val="22"/>
      <w:szCs w:val="22"/>
    </w:rPr>
  </w:style>
  <w:style w:type="character" w:styleId="aa">
    <w:name w:val="Book Title"/>
    <w:uiPriority w:val="33"/>
    <w:qFormat/>
    <w:rsid w:val="007A69AD"/>
    <w:rPr>
      <w:bCs/>
      <w:smallCaps/>
      <w:spacing w:val="5"/>
    </w:rPr>
  </w:style>
  <w:style w:type="paragraph" w:styleId="ab">
    <w:name w:val="List Paragraph"/>
    <w:basedOn w:val="a"/>
    <w:uiPriority w:val="34"/>
    <w:qFormat/>
    <w:rsid w:val="000815A1"/>
    <w:pPr>
      <w:ind w:left="708"/>
    </w:pPr>
  </w:style>
  <w:style w:type="paragraph" w:styleId="ac">
    <w:name w:val="TOC Heading"/>
    <w:basedOn w:val="4"/>
    <w:next w:val="a"/>
    <w:uiPriority w:val="39"/>
    <w:unhideWhenUsed/>
    <w:qFormat/>
    <w:rsid w:val="007A69AD"/>
  </w:style>
  <w:style w:type="character" w:customStyle="1" w:styleId="20">
    <w:name w:val="Заголовок 2 Знак"/>
    <w:link w:val="2"/>
    <w:uiPriority w:val="9"/>
    <w:rsid w:val="007A2D19"/>
    <w:rPr>
      <w:rFonts w:ascii="Times New Roman" w:hAnsi="Times New Roman"/>
      <w:bCs/>
      <w:smallCaps/>
      <w:noProof/>
      <w:spacing w:val="5"/>
      <w:sz w:val="28"/>
      <w:lang w:val="x-none" w:bidi="en-US"/>
    </w:rPr>
  </w:style>
  <w:style w:type="character" w:customStyle="1" w:styleId="40">
    <w:name w:val="Заголовок 4 Знак"/>
    <w:link w:val="4"/>
    <w:uiPriority w:val="9"/>
    <w:rsid w:val="007A69AD"/>
    <w:rPr>
      <w:rFonts w:ascii="Times New Roman" w:hAnsi="Times New Roman"/>
      <w:sz w:val="26"/>
      <w:szCs w:val="26"/>
    </w:rPr>
  </w:style>
  <w:style w:type="character" w:customStyle="1" w:styleId="50">
    <w:name w:val="Заголовок 5 Знак"/>
    <w:link w:val="5"/>
    <w:uiPriority w:val="9"/>
    <w:semiHidden/>
    <w:rsid w:val="007A69AD"/>
    <w:rPr>
      <w:rFonts w:ascii="Cambria" w:eastAsia="Times New Roman" w:hAnsi="Cambria"/>
      <w:color w:val="243F60"/>
      <w:sz w:val="22"/>
      <w:szCs w:val="22"/>
    </w:rPr>
  </w:style>
  <w:style w:type="character" w:customStyle="1" w:styleId="60">
    <w:name w:val="Заголовок 6 Знак"/>
    <w:link w:val="6"/>
    <w:uiPriority w:val="9"/>
    <w:semiHidden/>
    <w:rsid w:val="007A69AD"/>
    <w:rPr>
      <w:rFonts w:ascii="Cambria" w:eastAsia="Times New Roman" w:hAnsi="Cambria"/>
      <w:i/>
      <w:iCs/>
      <w:color w:val="243F60"/>
      <w:sz w:val="22"/>
      <w:szCs w:val="22"/>
    </w:rPr>
  </w:style>
  <w:style w:type="paragraph" w:styleId="21">
    <w:name w:val="toc 2"/>
    <w:basedOn w:val="a"/>
    <w:next w:val="a"/>
    <w:autoRedefine/>
    <w:uiPriority w:val="39"/>
    <w:unhideWhenUsed/>
    <w:rsid w:val="00E37F30"/>
    <w:pPr>
      <w:spacing w:before="240" w:line="360" w:lineRule="auto"/>
      <w:contextualSpacing/>
    </w:pPr>
    <w:rPr>
      <w:rFonts w:cs="Calibri"/>
      <w:bCs/>
      <w:sz w:val="28"/>
      <w:szCs w:val="20"/>
    </w:rPr>
  </w:style>
  <w:style w:type="character" w:customStyle="1" w:styleId="12">
    <w:name w:val="Оглавление 1 Знак"/>
    <w:basedOn w:val="10"/>
    <w:link w:val="11"/>
    <w:uiPriority w:val="39"/>
    <w:rsid w:val="007E7007"/>
    <w:rPr>
      <w:rFonts w:ascii="Times New Roman" w:hAnsi="Times New Roman"/>
      <w:bCs/>
      <w:smallCaps w:val="0"/>
      <w:noProof/>
      <w:spacing w:val="5"/>
      <w:sz w:val="28"/>
      <w:lang w:val="x-none" w:bidi="en-US"/>
    </w:rPr>
  </w:style>
  <w:style w:type="character" w:styleId="ad">
    <w:name w:val="page number"/>
    <w:basedOn w:val="a0"/>
    <w:rsid w:val="0080547D"/>
  </w:style>
  <w:style w:type="paragraph" w:styleId="ae">
    <w:name w:val="footer"/>
    <w:basedOn w:val="a"/>
    <w:link w:val="af"/>
    <w:rsid w:val="0080547D"/>
    <w:pPr>
      <w:widowControl w:val="0"/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f">
    <w:name w:val="Нижний колонтитул Знак"/>
    <w:basedOn w:val="a0"/>
    <w:link w:val="ae"/>
    <w:rsid w:val="0080547D"/>
    <w:rPr>
      <w:rFonts w:ascii="Times New Roman" w:eastAsia="Times New Roman" w:hAnsi="Times New Roman"/>
      <w:lang w:eastAsia="ru-RU"/>
    </w:rPr>
  </w:style>
  <w:style w:type="paragraph" w:styleId="22">
    <w:name w:val="Body Text Indent 2"/>
    <w:basedOn w:val="a"/>
    <w:link w:val="23"/>
    <w:rsid w:val="0080547D"/>
    <w:pPr>
      <w:ind w:firstLine="720"/>
      <w:jc w:val="both"/>
    </w:pPr>
  </w:style>
  <w:style w:type="character" w:customStyle="1" w:styleId="23">
    <w:name w:val="Основной текст с отступом 2 Знак"/>
    <w:basedOn w:val="a0"/>
    <w:link w:val="22"/>
    <w:rsid w:val="0080547D"/>
    <w:rPr>
      <w:rFonts w:ascii="Times New Roman" w:eastAsia="Times New Roman" w:hAnsi="Times New Roman"/>
      <w:sz w:val="24"/>
      <w:szCs w:val="24"/>
      <w:lang w:eastAsia="ru-RU"/>
    </w:rPr>
  </w:style>
  <w:style w:type="paragraph" w:styleId="af0">
    <w:name w:val="header"/>
    <w:basedOn w:val="a"/>
    <w:link w:val="af1"/>
    <w:uiPriority w:val="99"/>
    <w:rsid w:val="0080547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0547D"/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41">
    <w:name w:val="заголовок 4"/>
    <w:basedOn w:val="a"/>
    <w:next w:val="a"/>
    <w:rsid w:val="0080547D"/>
    <w:pPr>
      <w:keepNext/>
    </w:pPr>
    <w:rPr>
      <w:b/>
      <w:szCs w:val="20"/>
    </w:rPr>
  </w:style>
  <w:style w:type="paragraph" w:customStyle="1" w:styleId="13">
    <w:name w:val="Абзац списка1"/>
    <w:basedOn w:val="a"/>
    <w:rsid w:val="0080547D"/>
    <w:pPr>
      <w:ind w:left="720"/>
      <w:contextualSpacing/>
    </w:pPr>
    <w:rPr>
      <w:rFonts w:eastAsia="Calibri"/>
    </w:rPr>
  </w:style>
  <w:style w:type="paragraph" w:customStyle="1" w:styleId="Times12">
    <w:name w:val="Times 12"/>
    <w:basedOn w:val="a"/>
    <w:rsid w:val="008054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2">
    <w:name w:val="Balloon Text"/>
    <w:basedOn w:val="a"/>
    <w:link w:val="af3"/>
    <w:uiPriority w:val="99"/>
    <w:semiHidden/>
    <w:unhideWhenUsed/>
    <w:rsid w:val="00CA2722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A27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47D"/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7A2D19"/>
    <w:pPr>
      <w:keepNext/>
      <w:suppressAutoHyphens/>
      <w:spacing w:before="240" w:after="60" w:line="360" w:lineRule="auto"/>
      <w:contextualSpacing/>
      <w:jc w:val="center"/>
      <w:outlineLvl w:val="0"/>
    </w:pPr>
    <w:rPr>
      <w:bCs/>
      <w:smallCaps/>
      <w:noProof/>
      <w:spacing w:val="5"/>
      <w:sz w:val="28"/>
      <w:szCs w:val="20"/>
      <w:lang w:val="x-none" w:bidi="en-US"/>
    </w:rPr>
  </w:style>
  <w:style w:type="paragraph" w:styleId="2">
    <w:name w:val="heading 2"/>
    <w:basedOn w:val="1"/>
    <w:link w:val="20"/>
    <w:uiPriority w:val="9"/>
    <w:qFormat/>
    <w:rsid w:val="007A2D19"/>
    <w:pPr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7A69AD"/>
    <w:pPr>
      <w:keepNext/>
      <w:autoSpaceDE w:val="0"/>
      <w:autoSpaceDN w:val="0"/>
      <w:spacing w:before="360"/>
      <w:ind w:left="2268"/>
      <w:outlineLvl w:val="2"/>
    </w:pPr>
    <w:rPr>
      <w:rFonts w:eastAsiaTheme="majorEastAsia" w:cstheme="majorBidi"/>
      <w:b/>
      <w:bCs/>
    </w:rPr>
  </w:style>
  <w:style w:type="paragraph" w:styleId="4">
    <w:name w:val="heading 4"/>
    <w:basedOn w:val="2"/>
    <w:next w:val="a"/>
    <w:link w:val="40"/>
    <w:uiPriority w:val="9"/>
    <w:unhideWhenUsed/>
    <w:qFormat/>
    <w:rsid w:val="007A69AD"/>
    <w:pPr>
      <w:outlineLvl w:val="3"/>
    </w:p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A69AD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A69AD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1"/>
    <w:next w:val="2"/>
    <w:link w:val="12"/>
    <w:autoRedefine/>
    <w:uiPriority w:val="39"/>
    <w:qFormat/>
    <w:rsid w:val="007E7007"/>
    <w:pPr>
      <w:keepNext w:val="0"/>
      <w:spacing w:before="120" w:after="120" w:line="276" w:lineRule="auto"/>
      <w:jc w:val="left"/>
      <w:outlineLvl w:val="9"/>
    </w:pPr>
    <w:rPr>
      <w:smallCaps w:val="0"/>
    </w:rPr>
  </w:style>
  <w:style w:type="paragraph" w:styleId="8">
    <w:name w:val="toc 8"/>
    <w:basedOn w:val="a"/>
    <w:next w:val="a"/>
    <w:autoRedefine/>
    <w:uiPriority w:val="39"/>
    <w:semiHidden/>
    <w:unhideWhenUsed/>
    <w:rsid w:val="00AE3949"/>
    <w:pPr>
      <w:spacing w:after="100"/>
      <w:ind w:left="1540"/>
    </w:pPr>
  </w:style>
  <w:style w:type="character" w:customStyle="1" w:styleId="10">
    <w:name w:val="Заголовок 1 Знак"/>
    <w:link w:val="1"/>
    <w:uiPriority w:val="9"/>
    <w:rsid w:val="007A2D19"/>
    <w:rPr>
      <w:rFonts w:ascii="Times New Roman" w:hAnsi="Times New Roman"/>
      <w:bCs/>
      <w:smallCaps/>
      <w:noProof/>
      <w:spacing w:val="5"/>
      <w:sz w:val="28"/>
      <w:lang w:val="x-none" w:bidi="en-US"/>
    </w:rPr>
  </w:style>
  <w:style w:type="character" w:customStyle="1" w:styleId="30">
    <w:name w:val="Заголовок 3 Знак"/>
    <w:link w:val="3"/>
    <w:rsid w:val="007A69AD"/>
    <w:rPr>
      <w:rFonts w:ascii="Times New Roman" w:eastAsiaTheme="majorEastAsia" w:hAnsi="Times New Roman" w:cstheme="majorBidi"/>
      <w:b/>
      <w:bCs/>
      <w:sz w:val="24"/>
      <w:szCs w:val="24"/>
    </w:rPr>
  </w:style>
  <w:style w:type="paragraph" w:styleId="a3">
    <w:name w:val="caption"/>
    <w:basedOn w:val="a4"/>
    <w:next w:val="a"/>
    <w:uiPriority w:val="35"/>
    <w:unhideWhenUsed/>
    <w:qFormat/>
    <w:rsid w:val="007A69AD"/>
  </w:style>
  <w:style w:type="paragraph" w:styleId="a4">
    <w:name w:val="No Spacing"/>
    <w:basedOn w:val="a"/>
    <w:uiPriority w:val="1"/>
    <w:qFormat/>
    <w:rsid w:val="007A69AD"/>
    <w:pPr>
      <w:spacing w:line="360" w:lineRule="auto"/>
      <w:contextualSpacing/>
    </w:pPr>
    <w:rPr>
      <w:sz w:val="26"/>
      <w:szCs w:val="26"/>
    </w:rPr>
  </w:style>
  <w:style w:type="paragraph" w:styleId="a5">
    <w:name w:val="Title"/>
    <w:basedOn w:val="a4"/>
    <w:next w:val="a"/>
    <w:link w:val="a6"/>
    <w:uiPriority w:val="10"/>
    <w:qFormat/>
    <w:rsid w:val="007A69AD"/>
    <w:pPr>
      <w:jc w:val="center"/>
    </w:pPr>
  </w:style>
  <w:style w:type="character" w:customStyle="1" w:styleId="a6">
    <w:name w:val="Название Знак"/>
    <w:link w:val="a5"/>
    <w:uiPriority w:val="10"/>
    <w:rsid w:val="007A69AD"/>
    <w:rPr>
      <w:rFonts w:ascii="Times New Roman" w:hAnsi="Times New Roman"/>
      <w:sz w:val="26"/>
      <w:szCs w:val="26"/>
    </w:rPr>
  </w:style>
  <w:style w:type="character" w:styleId="a7">
    <w:name w:val="Strong"/>
    <w:qFormat/>
    <w:rsid w:val="007A69AD"/>
    <w:rPr>
      <w:b/>
      <w:bCs/>
    </w:rPr>
  </w:style>
  <w:style w:type="paragraph" w:styleId="a8">
    <w:name w:val="Intense Quote"/>
    <w:basedOn w:val="a"/>
    <w:next w:val="a"/>
    <w:link w:val="a9"/>
    <w:uiPriority w:val="30"/>
    <w:qFormat/>
    <w:rsid w:val="007A69AD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9">
    <w:name w:val="Выделенная цитата Знак"/>
    <w:link w:val="a8"/>
    <w:uiPriority w:val="30"/>
    <w:rsid w:val="007A69AD"/>
    <w:rPr>
      <w:b/>
      <w:bCs/>
      <w:i/>
      <w:iCs/>
      <w:color w:val="4F81BD"/>
      <w:sz w:val="22"/>
      <w:szCs w:val="22"/>
    </w:rPr>
  </w:style>
  <w:style w:type="character" w:styleId="aa">
    <w:name w:val="Book Title"/>
    <w:uiPriority w:val="33"/>
    <w:qFormat/>
    <w:rsid w:val="007A69AD"/>
    <w:rPr>
      <w:bCs/>
      <w:smallCaps/>
      <w:spacing w:val="5"/>
    </w:rPr>
  </w:style>
  <w:style w:type="paragraph" w:styleId="ab">
    <w:name w:val="List Paragraph"/>
    <w:basedOn w:val="a"/>
    <w:uiPriority w:val="34"/>
    <w:qFormat/>
    <w:rsid w:val="000815A1"/>
    <w:pPr>
      <w:ind w:left="708"/>
    </w:pPr>
  </w:style>
  <w:style w:type="paragraph" w:styleId="ac">
    <w:name w:val="TOC Heading"/>
    <w:basedOn w:val="4"/>
    <w:next w:val="a"/>
    <w:uiPriority w:val="39"/>
    <w:unhideWhenUsed/>
    <w:qFormat/>
    <w:rsid w:val="007A69AD"/>
  </w:style>
  <w:style w:type="character" w:customStyle="1" w:styleId="20">
    <w:name w:val="Заголовок 2 Знак"/>
    <w:link w:val="2"/>
    <w:uiPriority w:val="9"/>
    <w:rsid w:val="007A2D19"/>
    <w:rPr>
      <w:rFonts w:ascii="Times New Roman" w:hAnsi="Times New Roman"/>
      <w:bCs/>
      <w:smallCaps/>
      <w:noProof/>
      <w:spacing w:val="5"/>
      <w:sz w:val="28"/>
      <w:lang w:val="x-none" w:bidi="en-US"/>
    </w:rPr>
  </w:style>
  <w:style w:type="character" w:customStyle="1" w:styleId="40">
    <w:name w:val="Заголовок 4 Знак"/>
    <w:link w:val="4"/>
    <w:uiPriority w:val="9"/>
    <w:rsid w:val="007A69AD"/>
    <w:rPr>
      <w:rFonts w:ascii="Times New Roman" w:hAnsi="Times New Roman"/>
      <w:sz w:val="26"/>
      <w:szCs w:val="26"/>
    </w:rPr>
  </w:style>
  <w:style w:type="character" w:customStyle="1" w:styleId="50">
    <w:name w:val="Заголовок 5 Знак"/>
    <w:link w:val="5"/>
    <w:uiPriority w:val="9"/>
    <w:semiHidden/>
    <w:rsid w:val="007A69AD"/>
    <w:rPr>
      <w:rFonts w:ascii="Cambria" w:eastAsia="Times New Roman" w:hAnsi="Cambria"/>
      <w:color w:val="243F60"/>
      <w:sz w:val="22"/>
      <w:szCs w:val="22"/>
    </w:rPr>
  </w:style>
  <w:style w:type="character" w:customStyle="1" w:styleId="60">
    <w:name w:val="Заголовок 6 Знак"/>
    <w:link w:val="6"/>
    <w:uiPriority w:val="9"/>
    <w:semiHidden/>
    <w:rsid w:val="007A69AD"/>
    <w:rPr>
      <w:rFonts w:ascii="Cambria" w:eastAsia="Times New Roman" w:hAnsi="Cambria"/>
      <w:i/>
      <w:iCs/>
      <w:color w:val="243F60"/>
      <w:sz w:val="22"/>
      <w:szCs w:val="22"/>
    </w:rPr>
  </w:style>
  <w:style w:type="paragraph" w:styleId="21">
    <w:name w:val="toc 2"/>
    <w:basedOn w:val="a"/>
    <w:next w:val="a"/>
    <w:autoRedefine/>
    <w:uiPriority w:val="39"/>
    <w:unhideWhenUsed/>
    <w:rsid w:val="00E37F30"/>
    <w:pPr>
      <w:spacing w:before="240" w:line="360" w:lineRule="auto"/>
      <w:contextualSpacing/>
    </w:pPr>
    <w:rPr>
      <w:rFonts w:cs="Calibri"/>
      <w:bCs/>
      <w:sz w:val="28"/>
      <w:szCs w:val="20"/>
    </w:rPr>
  </w:style>
  <w:style w:type="character" w:customStyle="1" w:styleId="12">
    <w:name w:val="Оглавление 1 Знак"/>
    <w:basedOn w:val="10"/>
    <w:link w:val="11"/>
    <w:uiPriority w:val="39"/>
    <w:rsid w:val="007E7007"/>
    <w:rPr>
      <w:rFonts w:ascii="Times New Roman" w:hAnsi="Times New Roman"/>
      <w:bCs/>
      <w:smallCaps w:val="0"/>
      <w:noProof/>
      <w:spacing w:val="5"/>
      <w:sz w:val="28"/>
      <w:lang w:val="x-none" w:bidi="en-US"/>
    </w:rPr>
  </w:style>
  <w:style w:type="character" w:styleId="ad">
    <w:name w:val="page number"/>
    <w:basedOn w:val="a0"/>
    <w:rsid w:val="0080547D"/>
  </w:style>
  <w:style w:type="paragraph" w:styleId="ae">
    <w:name w:val="footer"/>
    <w:basedOn w:val="a"/>
    <w:link w:val="af"/>
    <w:rsid w:val="0080547D"/>
    <w:pPr>
      <w:widowControl w:val="0"/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f">
    <w:name w:val="Нижний колонтитул Знак"/>
    <w:basedOn w:val="a0"/>
    <w:link w:val="ae"/>
    <w:rsid w:val="0080547D"/>
    <w:rPr>
      <w:rFonts w:ascii="Times New Roman" w:eastAsia="Times New Roman" w:hAnsi="Times New Roman"/>
      <w:lang w:eastAsia="ru-RU"/>
    </w:rPr>
  </w:style>
  <w:style w:type="paragraph" w:styleId="22">
    <w:name w:val="Body Text Indent 2"/>
    <w:basedOn w:val="a"/>
    <w:link w:val="23"/>
    <w:rsid w:val="0080547D"/>
    <w:pPr>
      <w:ind w:firstLine="720"/>
      <w:jc w:val="both"/>
    </w:pPr>
  </w:style>
  <w:style w:type="character" w:customStyle="1" w:styleId="23">
    <w:name w:val="Основной текст с отступом 2 Знак"/>
    <w:basedOn w:val="a0"/>
    <w:link w:val="22"/>
    <w:rsid w:val="0080547D"/>
    <w:rPr>
      <w:rFonts w:ascii="Times New Roman" w:eastAsia="Times New Roman" w:hAnsi="Times New Roman"/>
      <w:sz w:val="24"/>
      <w:szCs w:val="24"/>
      <w:lang w:eastAsia="ru-RU"/>
    </w:rPr>
  </w:style>
  <w:style w:type="paragraph" w:styleId="af0">
    <w:name w:val="header"/>
    <w:basedOn w:val="a"/>
    <w:link w:val="af1"/>
    <w:uiPriority w:val="99"/>
    <w:rsid w:val="0080547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0547D"/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41">
    <w:name w:val="заголовок 4"/>
    <w:basedOn w:val="a"/>
    <w:next w:val="a"/>
    <w:rsid w:val="0080547D"/>
    <w:pPr>
      <w:keepNext/>
    </w:pPr>
    <w:rPr>
      <w:b/>
      <w:szCs w:val="20"/>
    </w:rPr>
  </w:style>
  <w:style w:type="paragraph" w:customStyle="1" w:styleId="13">
    <w:name w:val="Абзац списка1"/>
    <w:basedOn w:val="a"/>
    <w:rsid w:val="0080547D"/>
    <w:pPr>
      <w:ind w:left="720"/>
      <w:contextualSpacing/>
    </w:pPr>
    <w:rPr>
      <w:rFonts w:eastAsia="Calibri"/>
    </w:rPr>
  </w:style>
  <w:style w:type="paragraph" w:customStyle="1" w:styleId="Times12">
    <w:name w:val="Times 12"/>
    <w:basedOn w:val="a"/>
    <w:rsid w:val="008054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2">
    <w:name w:val="Balloon Text"/>
    <w:basedOn w:val="a"/>
    <w:link w:val="af3"/>
    <w:uiPriority w:val="99"/>
    <w:semiHidden/>
    <w:unhideWhenUsed/>
    <w:rsid w:val="00CA2722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A27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2013-04-24T06:48:00Z</cp:lastPrinted>
  <dcterms:created xsi:type="dcterms:W3CDTF">2013-04-24T06:09:00Z</dcterms:created>
  <dcterms:modified xsi:type="dcterms:W3CDTF">2013-04-24T08:21:00Z</dcterms:modified>
</cp:coreProperties>
</file>