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481F" w:rsidRPr="00613301" w:rsidRDefault="00613301" w:rsidP="0061330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3301">
        <w:rPr>
          <w:rFonts w:ascii="Times New Roman" w:hAnsi="Times New Roman" w:cs="Times New Roman"/>
          <w:b/>
          <w:sz w:val="28"/>
          <w:szCs w:val="28"/>
        </w:rPr>
        <w:t>Техническая часть</w:t>
      </w:r>
    </w:p>
    <w:p w:rsidR="001607A7" w:rsidRPr="00DB10F9" w:rsidRDefault="001607A7" w:rsidP="001607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93830" w:rsidRPr="00DB10F9" w:rsidRDefault="00C93830" w:rsidP="0057034A">
      <w:pPr>
        <w:tabs>
          <w:tab w:val="left" w:pos="648"/>
          <w:tab w:val="left" w:pos="3713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10F9">
        <w:rPr>
          <w:rFonts w:ascii="Times New Roman" w:hAnsi="Times New Roman" w:cs="Times New Roman"/>
          <w:b/>
          <w:sz w:val="24"/>
          <w:szCs w:val="24"/>
        </w:rPr>
        <w:t>Наименование, характеристики и кол-во поставляемых Товаров:</w:t>
      </w:r>
    </w:p>
    <w:tbl>
      <w:tblPr>
        <w:tblW w:w="10026" w:type="dxa"/>
        <w:jc w:val="center"/>
        <w:tblInd w:w="-46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3"/>
        <w:gridCol w:w="2223"/>
        <w:gridCol w:w="709"/>
        <w:gridCol w:w="708"/>
        <w:gridCol w:w="1276"/>
        <w:gridCol w:w="4587"/>
      </w:tblGrid>
      <w:tr w:rsidR="005D0FE9" w:rsidRPr="00DB10F9" w:rsidTr="00F81881">
        <w:trPr>
          <w:trHeight w:val="920"/>
          <w:jc w:val="center"/>
        </w:trPr>
        <w:tc>
          <w:tcPr>
            <w:tcW w:w="5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0FE9" w:rsidRPr="00DB10F9" w:rsidRDefault="005D0FE9" w:rsidP="001607A7">
            <w:pPr>
              <w:tabs>
                <w:tab w:val="left" w:pos="648"/>
                <w:tab w:val="left" w:pos="37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B10F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DB10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</w:t>
            </w:r>
            <w:proofErr w:type="gramEnd"/>
            <w:r w:rsidRPr="00DB10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/п</w:t>
            </w:r>
          </w:p>
        </w:tc>
        <w:tc>
          <w:tcPr>
            <w:tcW w:w="2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0FE9" w:rsidRPr="00DB10F9" w:rsidRDefault="005D0FE9" w:rsidP="001607A7">
            <w:pPr>
              <w:tabs>
                <w:tab w:val="left" w:pos="648"/>
                <w:tab w:val="left" w:pos="37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B10F9">
              <w:rPr>
                <w:rFonts w:ascii="Times New Roman" w:hAnsi="Times New Roman" w:cs="Times New Roman"/>
                <w:sz w:val="24"/>
                <w:szCs w:val="24"/>
              </w:rPr>
              <w:t>Наименование, характеристика Товара, марка, товарный знак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0FE9" w:rsidRPr="00DB10F9" w:rsidRDefault="005D0FE9" w:rsidP="001607A7">
            <w:pPr>
              <w:tabs>
                <w:tab w:val="left" w:pos="648"/>
                <w:tab w:val="left" w:pos="37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B10F9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0FE9" w:rsidRPr="00DB10F9" w:rsidRDefault="005D0FE9" w:rsidP="001607A7">
            <w:pPr>
              <w:tabs>
                <w:tab w:val="left" w:pos="648"/>
                <w:tab w:val="left" w:pos="37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0F9">
              <w:rPr>
                <w:rFonts w:ascii="Times New Roman" w:hAnsi="Times New Roman" w:cs="Times New Roman"/>
                <w:sz w:val="24"/>
                <w:szCs w:val="24"/>
              </w:rPr>
              <w:t xml:space="preserve">Кол-во </w:t>
            </w:r>
          </w:p>
          <w:p w:rsidR="005D0FE9" w:rsidRPr="00DB10F9" w:rsidRDefault="005D0FE9" w:rsidP="001607A7">
            <w:pPr>
              <w:tabs>
                <w:tab w:val="left" w:pos="648"/>
                <w:tab w:val="left" w:pos="37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0FE9" w:rsidRPr="00DB10F9" w:rsidRDefault="005D0FE9" w:rsidP="001607A7">
            <w:pPr>
              <w:tabs>
                <w:tab w:val="left" w:pos="648"/>
                <w:tab w:val="left" w:pos="37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B10F9">
              <w:rPr>
                <w:rFonts w:ascii="Times New Roman" w:hAnsi="Times New Roman" w:cs="Times New Roman"/>
                <w:iCs/>
                <w:sz w:val="24"/>
                <w:szCs w:val="24"/>
              </w:rPr>
              <w:t>НТД</w:t>
            </w:r>
          </w:p>
        </w:tc>
        <w:tc>
          <w:tcPr>
            <w:tcW w:w="4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D0FE9" w:rsidRPr="00DB10F9" w:rsidRDefault="005D0FE9" w:rsidP="001607A7">
            <w:pPr>
              <w:tabs>
                <w:tab w:val="left" w:pos="648"/>
                <w:tab w:val="left" w:pos="37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B10F9">
              <w:rPr>
                <w:rFonts w:ascii="Times New Roman" w:hAnsi="Times New Roman" w:cs="Times New Roman"/>
                <w:iCs/>
                <w:sz w:val="24"/>
                <w:szCs w:val="24"/>
              </w:rPr>
              <w:t>Особые условия поставки</w:t>
            </w:r>
          </w:p>
        </w:tc>
      </w:tr>
      <w:tr w:rsidR="005D0FE9" w:rsidRPr="00DB10F9" w:rsidTr="00F81881">
        <w:trPr>
          <w:trHeight w:val="176"/>
          <w:jc w:val="center"/>
        </w:trPr>
        <w:tc>
          <w:tcPr>
            <w:tcW w:w="52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D0FE9" w:rsidRPr="00DB10F9" w:rsidRDefault="005D0FE9" w:rsidP="001607A7">
            <w:pPr>
              <w:tabs>
                <w:tab w:val="left" w:pos="648"/>
                <w:tab w:val="left" w:pos="37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B10F9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2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D0FE9" w:rsidRPr="00DB10F9" w:rsidRDefault="005D0FE9" w:rsidP="001607A7">
            <w:pPr>
              <w:tabs>
                <w:tab w:val="left" w:pos="648"/>
                <w:tab w:val="left" w:pos="37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B10F9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D0FE9" w:rsidRPr="00DB10F9" w:rsidRDefault="005D0FE9" w:rsidP="001607A7">
            <w:pPr>
              <w:tabs>
                <w:tab w:val="left" w:pos="648"/>
                <w:tab w:val="left" w:pos="37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B10F9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D0FE9" w:rsidRPr="00DB10F9" w:rsidRDefault="005D0FE9" w:rsidP="001607A7">
            <w:pPr>
              <w:tabs>
                <w:tab w:val="left" w:pos="648"/>
                <w:tab w:val="left" w:pos="37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B10F9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5D0FE9" w:rsidRPr="00DB10F9" w:rsidRDefault="005D0FE9" w:rsidP="001607A7">
            <w:pPr>
              <w:tabs>
                <w:tab w:val="left" w:pos="648"/>
                <w:tab w:val="left" w:pos="37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B10F9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458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5D0FE9" w:rsidRPr="00DB10F9" w:rsidRDefault="005D0FE9" w:rsidP="001607A7">
            <w:pPr>
              <w:tabs>
                <w:tab w:val="left" w:pos="648"/>
                <w:tab w:val="left" w:pos="37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B10F9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</w:tr>
      <w:tr w:rsidR="005D0FE9" w:rsidRPr="00DB10F9" w:rsidTr="00F81881">
        <w:trPr>
          <w:trHeight w:val="1076"/>
          <w:jc w:val="center"/>
        </w:trPr>
        <w:tc>
          <w:tcPr>
            <w:tcW w:w="52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D0FE9" w:rsidRPr="00DB10F9" w:rsidRDefault="005D0FE9" w:rsidP="001607A7">
            <w:pPr>
              <w:widowControl w:val="0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D0FE9" w:rsidRPr="00DB10F9" w:rsidRDefault="005D0FE9" w:rsidP="00165CFB">
            <w:pPr>
              <w:pStyle w:val="a6"/>
              <w:tabs>
                <w:tab w:val="num" w:pos="1020"/>
              </w:tabs>
              <w:ind w:right="282"/>
              <w:jc w:val="center"/>
              <w:rPr>
                <w:rFonts w:ascii="Times New Roman" w:hAnsi="Times New Roman"/>
                <w:szCs w:val="24"/>
              </w:rPr>
            </w:pPr>
            <w:r w:rsidRPr="00DB10F9">
              <w:rPr>
                <w:rFonts w:ascii="Times New Roman" w:hAnsi="Times New Roman"/>
                <w:szCs w:val="24"/>
              </w:rPr>
              <w:t>Провод ПЭТ-155 0,4 мм</w:t>
            </w:r>
            <w:r w:rsidR="00F81881">
              <w:rPr>
                <w:rFonts w:ascii="Times New Roman" w:hAnsi="Times New Roman"/>
                <w:szCs w:val="24"/>
              </w:rPr>
              <w:t xml:space="preserve">, 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D0FE9" w:rsidRPr="00DB10F9" w:rsidRDefault="005D0FE9" w:rsidP="001607A7">
            <w:pPr>
              <w:tabs>
                <w:tab w:val="left" w:pos="648"/>
                <w:tab w:val="left" w:pos="37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B10F9">
              <w:rPr>
                <w:rFonts w:ascii="Times New Roman" w:hAnsi="Times New Roman" w:cs="Times New Roman"/>
                <w:iCs/>
                <w:sz w:val="24"/>
                <w:szCs w:val="24"/>
              </w:rPr>
              <w:t>кг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D0FE9" w:rsidRPr="00DB10F9" w:rsidRDefault="00165CFB" w:rsidP="001607A7">
            <w:pPr>
              <w:tabs>
                <w:tab w:val="left" w:pos="648"/>
                <w:tab w:val="left" w:pos="37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2400</w:t>
            </w:r>
          </w:p>
        </w:tc>
        <w:tc>
          <w:tcPr>
            <w:tcW w:w="1276" w:type="dxa"/>
            <w:vMerge w:val="restart"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5D0FE9" w:rsidRPr="00DB10F9" w:rsidRDefault="005D0FE9" w:rsidP="001607A7">
            <w:pPr>
              <w:tabs>
                <w:tab w:val="left" w:pos="648"/>
                <w:tab w:val="left" w:pos="37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ГОСТ 21428-75</w:t>
            </w:r>
          </w:p>
        </w:tc>
        <w:tc>
          <w:tcPr>
            <w:tcW w:w="4587" w:type="dxa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65CFB" w:rsidRDefault="00D4648A" w:rsidP="003348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5D0FE9" w:rsidRPr="00DB10F9">
              <w:rPr>
                <w:rFonts w:ascii="Times New Roman" w:hAnsi="Times New Roman" w:cs="Times New Roman"/>
                <w:sz w:val="24"/>
                <w:szCs w:val="24"/>
              </w:rPr>
              <w:t xml:space="preserve">аличие оригиналов сертификатов качества завода-изготовителя, заверенных подлинной печатью Поставщика. </w:t>
            </w:r>
          </w:p>
          <w:p w:rsidR="005D0FE9" w:rsidRPr="00DB10F9" w:rsidRDefault="005D0FE9" w:rsidP="003348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0F9">
              <w:rPr>
                <w:rFonts w:ascii="Times New Roman" w:hAnsi="Times New Roman" w:cs="Times New Roman"/>
                <w:sz w:val="24"/>
                <w:szCs w:val="24"/>
              </w:rPr>
              <w:t xml:space="preserve">Намотка на катушку не менее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 кг и не более 24,5 кг</w:t>
            </w:r>
            <w:r w:rsidR="00F8188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D0FE9" w:rsidRPr="00DB10F9" w:rsidTr="00F81881">
        <w:trPr>
          <w:trHeight w:val="472"/>
          <w:jc w:val="center"/>
        </w:trPr>
        <w:tc>
          <w:tcPr>
            <w:tcW w:w="52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D0FE9" w:rsidRPr="00DB10F9" w:rsidRDefault="005D0FE9" w:rsidP="001607A7">
            <w:pPr>
              <w:widowControl w:val="0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D0FE9" w:rsidRPr="00DB10F9" w:rsidRDefault="005D0FE9" w:rsidP="00165CFB">
            <w:pPr>
              <w:pStyle w:val="a6"/>
              <w:tabs>
                <w:tab w:val="num" w:pos="1020"/>
              </w:tabs>
              <w:ind w:right="282"/>
              <w:jc w:val="center"/>
              <w:rPr>
                <w:rFonts w:ascii="Times New Roman" w:hAnsi="Times New Roman"/>
                <w:szCs w:val="24"/>
              </w:rPr>
            </w:pPr>
            <w:r w:rsidRPr="00DB10F9">
              <w:rPr>
                <w:rFonts w:ascii="Times New Roman" w:hAnsi="Times New Roman"/>
                <w:szCs w:val="24"/>
              </w:rPr>
              <w:t>Провод ПЭТ-155 0,71 мм</w:t>
            </w:r>
            <w:r w:rsidR="00F81881">
              <w:rPr>
                <w:rFonts w:ascii="Times New Roman" w:hAnsi="Times New Roman"/>
                <w:szCs w:val="24"/>
              </w:rPr>
              <w:t xml:space="preserve">, 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D0FE9" w:rsidRPr="00DB10F9" w:rsidRDefault="005D0FE9" w:rsidP="001607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0F9">
              <w:rPr>
                <w:rFonts w:ascii="Times New Roman" w:hAnsi="Times New Roman" w:cs="Times New Roman"/>
                <w:iCs/>
                <w:sz w:val="24"/>
                <w:szCs w:val="24"/>
              </w:rPr>
              <w:t>кг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D0FE9" w:rsidRPr="00DB10F9" w:rsidRDefault="00165CFB" w:rsidP="001607A7">
            <w:pPr>
              <w:tabs>
                <w:tab w:val="left" w:pos="648"/>
                <w:tab w:val="left" w:pos="37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400</w:t>
            </w:r>
          </w:p>
        </w:tc>
        <w:tc>
          <w:tcPr>
            <w:tcW w:w="1276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5D0FE9" w:rsidRPr="00DB10F9" w:rsidRDefault="005D0FE9" w:rsidP="001607A7">
            <w:pPr>
              <w:tabs>
                <w:tab w:val="left" w:pos="648"/>
                <w:tab w:val="left" w:pos="37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587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D0FE9" w:rsidRDefault="005D0FE9" w:rsidP="00BC20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0F9">
              <w:rPr>
                <w:rFonts w:ascii="Times New Roman" w:hAnsi="Times New Roman" w:cs="Times New Roman"/>
                <w:sz w:val="24"/>
                <w:szCs w:val="24"/>
              </w:rPr>
              <w:t xml:space="preserve">Наличие оригиналов сертификатов качества завода-изготовителя, заверенных подлинной печатью Поставщика. </w:t>
            </w:r>
          </w:p>
          <w:p w:rsidR="005D0FE9" w:rsidRPr="00DB10F9" w:rsidRDefault="005D0FE9" w:rsidP="00BC20A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Намотка на катушку: 6,1-6,5кг или 12,1-12,5 кг, или 18,1 – 18,5 кг, или 24,1 – 24,5 кг </w:t>
            </w:r>
          </w:p>
        </w:tc>
      </w:tr>
    </w:tbl>
    <w:p w:rsidR="001607A7" w:rsidRPr="00DB10F9" w:rsidRDefault="001607A7" w:rsidP="001607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D0FE9" w:rsidRDefault="005D0FE9" w:rsidP="003348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поставки: 10</w:t>
      </w:r>
      <w:r w:rsidR="00D3714F">
        <w:rPr>
          <w:rFonts w:ascii="Times New Roman" w:hAnsi="Times New Roman" w:cs="Times New Roman"/>
          <w:sz w:val="24"/>
          <w:szCs w:val="24"/>
        </w:rPr>
        <w:t>календарных дней с момента подписания договора поставки.</w:t>
      </w:r>
    </w:p>
    <w:p w:rsidR="0033481F" w:rsidRPr="00DB10F9" w:rsidRDefault="0057034A" w:rsidP="003348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10F9">
        <w:rPr>
          <w:rFonts w:ascii="Times New Roman" w:hAnsi="Times New Roman" w:cs="Times New Roman"/>
          <w:sz w:val="24"/>
          <w:szCs w:val="24"/>
        </w:rPr>
        <w:t xml:space="preserve">Условия оплаты: </w:t>
      </w:r>
      <w:r w:rsidR="00D3714F">
        <w:rPr>
          <w:rFonts w:ascii="Times New Roman" w:hAnsi="Times New Roman" w:cs="Times New Roman"/>
          <w:sz w:val="24"/>
          <w:szCs w:val="24"/>
        </w:rPr>
        <w:t>10</w:t>
      </w:r>
      <w:r w:rsidR="0033481F">
        <w:rPr>
          <w:rFonts w:ascii="Times New Roman" w:hAnsi="Times New Roman" w:cs="Times New Roman"/>
          <w:sz w:val="24"/>
          <w:szCs w:val="24"/>
        </w:rPr>
        <w:t xml:space="preserve">0% оплата </w:t>
      </w:r>
      <w:r w:rsidR="0033481F" w:rsidRPr="00FF74B6">
        <w:rPr>
          <w:rFonts w:ascii="Times New Roman" w:hAnsi="Times New Roman"/>
          <w:sz w:val="24"/>
          <w:szCs w:val="24"/>
        </w:rPr>
        <w:t>в течение 5(пяти) рабочих д</w:t>
      </w:r>
      <w:r w:rsidR="0033481F">
        <w:rPr>
          <w:rFonts w:ascii="Times New Roman" w:hAnsi="Times New Roman"/>
          <w:sz w:val="24"/>
          <w:szCs w:val="24"/>
        </w:rPr>
        <w:t>ней после приемки ОТК заказчика (</w:t>
      </w:r>
      <w:r w:rsidR="0033481F">
        <w:rPr>
          <w:rFonts w:ascii="Times New Roman" w:hAnsi="Times New Roman"/>
          <w:color w:val="000000"/>
          <w:spacing w:val="2"/>
          <w:sz w:val="24"/>
          <w:szCs w:val="24"/>
        </w:rPr>
        <w:t xml:space="preserve">приемка </w:t>
      </w:r>
      <w:r w:rsidR="0033481F" w:rsidRPr="00F62C0F">
        <w:rPr>
          <w:rFonts w:ascii="Times New Roman" w:hAnsi="Times New Roman"/>
          <w:color w:val="000000"/>
          <w:spacing w:val="2"/>
          <w:sz w:val="24"/>
          <w:szCs w:val="24"/>
        </w:rPr>
        <w:t xml:space="preserve">по качеству </w:t>
      </w:r>
      <w:r w:rsidR="0033481F" w:rsidRPr="00F62C0F">
        <w:rPr>
          <w:rFonts w:ascii="Times New Roman" w:hAnsi="Times New Roman"/>
          <w:color w:val="000000"/>
          <w:spacing w:val="3"/>
          <w:sz w:val="24"/>
          <w:szCs w:val="24"/>
        </w:rPr>
        <w:t xml:space="preserve">производится Покупателем в течение </w:t>
      </w:r>
      <w:r w:rsidR="0033481F">
        <w:rPr>
          <w:rFonts w:ascii="Times New Roman" w:hAnsi="Times New Roman"/>
          <w:color w:val="000000"/>
          <w:spacing w:val="3"/>
          <w:sz w:val="24"/>
          <w:szCs w:val="24"/>
        </w:rPr>
        <w:t>5</w:t>
      </w:r>
      <w:r w:rsidR="0033481F" w:rsidRPr="00F62C0F">
        <w:rPr>
          <w:rFonts w:ascii="Times New Roman" w:hAnsi="Times New Roman"/>
          <w:color w:val="000000"/>
          <w:spacing w:val="3"/>
          <w:sz w:val="24"/>
          <w:szCs w:val="24"/>
        </w:rPr>
        <w:t xml:space="preserve"> рабочих дней от даты поставки</w:t>
      </w:r>
      <w:r w:rsidR="0033481F">
        <w:rPr>
          <w:rFonts w:ascii="Times New Roman" w:hAnsi="Times New Roman"/>
          <w:color w:val="000000"/>
          <w:spacing w:val="3"/>
          <w:sz w:val="24"/>
          <w:szCs w:val="24"/>
        </w:rPr>
        <w:t>)</w:t>
      </w:r>
      <w:r w:rsidR="0033481F" w:rsidRPr="00F62C0F">
        <w:rPr>
          <w:rFonts w:ascii="Times New Roman" w:hAnsi="Times New Roman"/>
          <w:color w:val="000000"/>
          <w:spacing w:val="3"/>
          <w:sz w:val="24"/>
          <w:szCs w:val="24"/>
        </w:rPr>
        <w:t>.</w:t>
      </w:r>
    </w:p>
    <w:p w:rsidR="00FC67C9" w:rsidRPr="00FC67C9" w:rsidRDefault="00FC67C9" w:rsidP="00FC67C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pacing w:val="2"/>
          <w:sz w:val="24"/>
          <w:szCs w:val="24"/>
        </w:rPr>
      </w:pPr>
      <w:bookmarkStart w:id="0" w:name="_GoBack"/>
      <w:bookmarkEnd w:id="0"/>
    </w:p>
    <w:p w:rsidR="0057034A" w:rsidRPr="00DB10F9" w:rsidRDefault="0057034A" w:rsidP="005703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10F9">
        <w:rPr>
          <w:rFonts w:ascii="Times New Roman" w:hAnsi="Times New Roman" w:cs="Times New Roman"/>
          <w:sz w:val="24"/>
          <w:szCs w:val="24"/>
        </w:rPr>
        <w:t xml:space="preserve">Место поставки: </w:t>
      </w:r>
      <w:r w:rsidR="00630823" w:rsidRPr="00DB10F9">
        <w:rPr>
          <w:rFonts w:ascii="Times New Roman" w:hAnsi="Times New Roman" w:cs="Times New Roman"/>
          <w:sz w:val="24"/>
          <w:szCs w:val="24"/>
        </w:rPr>
        <w:t>Москва, Рязанский проспект, 6А</w:t>
      </w:r>
    </w:p>
    <w:p w:rsidR="000E00C5" w:rsidRPr="00DB10F9" w:rsidRDefault="0057034A" w:rsidP="001607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10F9">
        <w:rPr>
          <w:rFonts w:ascii="Times New Roman" w:hAnsi="Times New Roman" w:cs="Times New Roman"/>
          <w:sz w:val="24"/>
          <w:szCs w:val="24"/>
        </w:rPr>
        <w:t xml:space="preserve">В </w:t>
      </w:r>
      <w:r w:rsidR="000E00C5" w:rsidRPr="00DB10F9">
        <w:rPr>
          <w:rFonts w:ascii="Times New Roman" w:hAnsi="Times New Roman" w:cs="Times New Roman"/>
          <w:sz w:val="24"/>
          <w:szCs w:val="24"/>
        </w:rPr>
        <w:t>цену включены н</w:t>
      </w:r>
      <w:r w:rsidR="000E00C5" w:rsidRPr="00DB10F9">
        <w:rPr>
          <w:rFonts w:ascii="Times New Roman" w:hAnsi="Times New Roman" w:cs="Times New Roman"/>
          <w:color w:val="000000"/>
          <w:sz w:val="24"/>
          <w:szCs w:val="24"/>
        </w:rPr>
        <w:t xml:space="preserve">алоги, пошлины, ставки провозных платежей, прочие сборы, а также затраты на </w:t>
      </w:r>
      <w:r w:rsidRPr="00DB10F9">
        <w:rPr>
          <w:rFonts w:ascii="Times New Roman" w:hAnsi="Times New Roman" w:cs="Times New Roman"/>
          <w:color w:val="000000"/>
          <w:sz w:val="24"/>
          <w:szCs w:val="24"/>
        </w:rPr>
        <w:t xml:space="preserve">катушки, </w:t>
      </w:r>
      <w:r w:rsidR="00F81881">
        <w:rPr>
          <w:rFonts w:ascii="Times New Roman" w:hAnsi="Times New Roman" w:cs="Times New Roman"/>
          <w:color w:val="000000"/>
          <w:sz w:val="24"/>
          <w:szCs w:val="24"/>
        </w:rPr>
        <w:t>упаковку, тару</w:t>
      </w:r>
      <w:r w:rsidR="000E00C5" w:rsidRPr="00DB10F9">
        <w:rPr>
          <w:rFonts w:ascii="Times New Roman" w:hAnsi="Times New Roman" w:cs="Times New Roman"/>
          <w:color w:val="000000"/>
          <w:sz w:val="24"/>
          <w:szCs w:val="24"/>
        </w:rPr>
        <w:t xml:space="preserve">, погрузочно-разгрузочные работы, транспортировку на ОАО </w:t>
      </w:r>
      <w:r w:rsidR="000E00C5" w:rsidRPr="00DB10F9">
        <w:rPr>
          <w:rFonts w:ascii="Times New Roman" w:hAnsi="Times New Roman" w:cs="Times New Roman"/>
          <w:sz w:val="24"/>
          <w:szCs w:val="24"/>
        </w:rPr>
        <w:t>«ПО «МЗ «Молния».</w:t>
      </w:r>
    </w:p>
    <w:p w:rsidR="00972320" w:rsidRPr="00DB10F9" w:rsidRDefault="00972320" w:rsidP="001607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E2F35" w:rsidRPr="00DB10F9" w:rsidRDefault="007E2F35" w:rsidP="001607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79A8" w:rsidRPr="001607A7" w:rsidRDefault="006479A8" w:rsidP="00D3714F">
      <w:pPr>
        <w:spacing w:after="0" w:line="240" w:lineRule="auto"/>
        <w:rPr>
          <w:rFonts w:ascii="Times New Roman" w:hAnsi="Times New Roman" w:cs="Times New Roman"/>
        </w:rPr>
      </w:pPr>
    </w:p>
    <w:sectPr w:rsidR="006479A8" w:rsidRPr="001607A7" w:rsidSect="00BC20A9">
      <w:pgSz w:w="11906" w:h="16838"/>
      <w:pgMar w:top="1134" w:right="567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Peterburg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705B7C"/>
    <w:multiLevelType w:val="hybridMultilevel"/>
    <w:tmpl w:val="0CB859A0"/>
    <w:lvl w:ilvl="0" w:tplc="980A25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72320"/>
    <w:rsid w:val="000E00C5"/>
    <w:rsid w:val="001607A7"/>
    <w:rsid w:val="00165CFB"/>
    <w:rsid w:val="0018738E"/>
    <w:rsid w:val="00223C48"/>
    <w:rsid w:val="0033481F"/>
    <w:rsid w:val="004D018F"/>
    <w:rsid w:val="0057034A"/>
    <w:rsid w:val="005D0FE9"/>
    <w:rsid w:val="00613301"/>
    <w:rsid w:val="00630823"/>
    <w:rsid w:val="006479A8"/>
    <w:rsid w:val="007E2F35"/>
    <w:rsid w:val="007F6120"/>
    <w:rsid w:val="008D27A8"/>
    <w:rsid w:val="00972320"/>
    <w:rsid w:val="00BC20A9"/>
    <w:rsid w:val="00C45C10"/>
    <w:rsid w:val="00C93830"/>
    <w:rsid w:val="00D3714F"/>
    <w:rsid w:val="00D4648A"/>
    <w:rsid w:val="00DB10F9"/>
    <w:rsid w:val="00EA4E3A"/>
    <w:rsid w:val="00F81881"/>
    <w:rsid w:val="00F85C2D"/>
    <w:rsid w:val="00FA13A4"/>
    <w:rsid w:val="00FC67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4E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23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232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C93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rsid w:val="00C93830"/>
    <w:pPr>
      <w:widowControl w:val="0"/>
      <w:tabs>
        <w:tab w:val="center" w:pos="4677"/>
        <w:tab w:val="right" w:pos="9355"/>
      </w:tabs>
      <w:spacing w:after="0" w:line="240" w:lineRule="auto"/>
      <w:jc w:val="both"/>
    </w:pPr>
    <w:rPr>
      <w:rFonts w:ascii="Peterburg" w:eastAsia="Times New Roman" w:hAnsi="Peterburg" w:cs="Times New Roman"/>
      <w:sz w:val="24"/>
      <w:szCs w:val="20"/>
      <w:lang w:eastAsia="ru-RU"/>
    </w:rPr>
  </w:style>
  <w:style w:type="character" w:customStyle="1" w:styleId="a7">
    <w:name w:val="Верхний колонтитул Знак"/>
    <w:basedOn w:val="a0"/>
    <w:link w:val="a6"/>
    <w:rsid w:val="00C93830"/>
    <w:rPr>
      <w:rFonts w:ascii="Peterburg" w:eastAsia="Times New Roman" w:hAnsi="Peterburg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23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232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C93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rsid w:val="00C93830"/>
    <w:pPr>
      <w:widowControl w:val="0"/>
      <w:tabs>
        <w:tab w:val="center" w:pos="4677"/>
        <w:tab w:val="right" w:pos="9355"/>
      </w:tabs>
      <w:spacing w:after="0" w:line="240" w:lineRule="auto"/>
      <w:jc w:val="both"/>
    </w:pPr>
    <w:rPr>
      <w:rFonts w:ascii="Peterburg" w:eastAsia="Times New Roman" w:hAnsi="Peterburg" w:cs="Times New Roman"/>
      <w:sz w:val="24"/>
      <w:szCs w:val="20"/>
      <w:lang w:eastAsia="ru-RU"/>
    </w:rPr>
  </w:style>
  <w:style w:type="character" w:customStyle="1" w:styleId="a7">
    <w:name w:val="Верхний колонтитул Знак"/>
    <w:basedOn w:val="a0"/>
    <w:link w:val="a6"/>
    <w:rsid w:val="00C93830"/>
    <w:rPr>
      <w:rFonts w:ascii="Peterburg" w:eastAsia="Times New Roman" w:hAnsi="Peterburg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Гарипов И.</dc:creator>
  <cp:keywords/>
  <dc:description/>
  <cp:lastModifiedBy>Озов З. Н.</cp:lastModifiedBy>
  <cp:revision>3</cp:revision>
  <cp:lastPrinted>2012-05-02T05:47:00Z</cp:lastPrinted>
  <dcterms:created xsi:type="dcterms:W3CDTF">2013-06-25T05:06:00Z</dcterms:created>
  <dcterms:modified xsi:type="dcterms:W3CDTF">2013-07-08T06:04:00Z</dcterms:modified>
</cp:coreProperties>
</file>