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BD06B9" w:rsidRPr="00BD06B9">
        <w:rPr>
          <w:b/>
          <w:sz w:val="28"/>
          <w:szCs w:val="28"/>
          <w:lang w:val="ru-RU"/>
        </w:rPr>
        <w:t>поставку альфа-спектрометра для нужд Нижегородского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9226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9226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9226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9226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9226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9226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9226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9226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9226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9226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BD06B9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BD06B9" w:rsidRPr="00BD06B9">
        <w:rPr>
          <w:rFonts w:ascii="Times New Roman" w:hAnsi="Times New Roman"/>
          <w:bCs/>
          <w:color w:val="000000"/>
          <w:sz w:val="24"/>
          <w:szCs w:val="24"/>
        </w:rPr>
        <w:t xml:space="preserve">поставку альфа-спектрометра для нужд Нижегородского </w:t>
      </w:r>
      <w:r w:rsidR="00BD06B9" w:rsidRPr="00BD06B9">
        <w:rPr>
          <w:rFonts w:ascii="Times New Roman" w:hAnsi="Times New Roman"/>
          <w:sz w:val="24"/>
          <w:szCs w:val="24"/>
        </w:rPr>
        <w:t>отделения</w:t>
      </w:r>
      <w:r w:rsidR="00BD06B9" w:rsidRPr="00BD06B9">
        <w:rPr>
          <w:rFonts w:ascii="Times New Roman" w:hAnsi="Times New Roman"/>
          <w:bCs/>
          <w:color w:val="000000"/>
          <w:sz w:val="24"/>
          <w:szCs w:val="24"/>
        </w:rPr>
        <w:t xml:space="preserve"> филиала «Приволжский территориальный округ»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30.12.2013г.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BD06B9" w:rsidP="008E1F83">
      <w:pPr>
        <w:widowControl w:val="0"/>
        <w:ind w:firstLine="709"/>
        <w:jc w:val="both"/>
        <w:rPr>
          <w:bCs/>
          <w:color w:val="000000"/>
        </w:rPr>
      </w:pPr>
      <w:r w:rsidRPr="00BD06B9">
        <w:rPr>
          <w:bCs/>
          <w:color w:val="000000"/>
        </w:rPr>
        <w:t>г. Нижний Новгород, Московское шоссе, д. 302А (Нижегородское отделение филиала «Приволжский территориальный округ» ФГУП «РосРАО»)</w:t>
      </w:r>
      <w:r w:rsidR="00E4075B" w:rsidRPr="001820AD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BD06B9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D06B9" w:rsidRPr="00BD06B9">
        <w:rPr>
          <w:rFonts w:ascii="Times New Roman" w:hAnsi="Times New Roman"/>
          <w:sz w:val="24"/>
          <w:szCs w:val="24"/>
        </w:rPr>
        <w:t>449</w:t>
      </w:r>
      <w:r w:rsidR="00BD06B9">
        <w:rPr>
          <w:rFonts w:ascii="Times New Roman" w:hAnsi="Times New Roman"/>
          <w:sz w:val="24"/>
          <w:szCs w:val="24"/>
        </w:rPr>
        <w:t> </w:t>
      </w:r>
      <w:r w:rsidR="00BD06B9" w:rsidRPr="00BD06B9">
        <w:rPr>
          <w:rFonts w:ascii="Times New Roman" w:hAnsi="Times New Roman"/>
          <w:sz w:val="24"/>
          <w:szCs w:val="24"/>
        </w:rPr>
        <w:t>666</w:t>
      </w:r>
      <w:r w:rsidR="00BD06B9">
        <w:rPr>
          <w:rFonts w:ascii="Times New Roman" w:hAnsi="Times New Roman"/>
          <w:sz w:val="24"/>
          <w:szCs w:val="24"/>
        </w:rPr>
        <w:t>,67</w:t>
      </w:r>
      <w:r w:rsidR="00BD06B9" w:rsidRPr="00BD06B9">
        <w:rPr>
          <w:rFonts w:ascii="Times New Roman" w:hAnsi="Times New Roman"/>
          <w:sz w:val="24"/>
          <w:szCs w:val="24"/>
        </w:rPr>
        <w:t xml:space="preserve"> (Четыреста сорок девять тысяч шестьсот шестьдесят шесть) рублей 67 копеек, включая НДС. Цена договора включает в себя</w:t>
      </w:r>
      <w:r w:rsidR="00BD06B9">
        <w:rPr>
          <w:rFonts w:ascii="Times New Roman" w:hAnsi="Times New Roman"/>
          <w:sz w:val="24"/>
          <w:szCs w:val="24"/>
        </w:rPr>
        <w:t xml:space="preserve"> все расходы,</w:t>
      </w:r>
      <w:r w:rsidR="00BD06B9" w:rsidRPr="00BD06B9">
        <w:rPr>
          <w:rFonts w:ascii="Times New Roman" w:hAnsi="Times New Roman"/>
          <w:sz w:val="24"/>
          <w:szCs w:val="24"/>
        </w:rPr>
        <w:t xml:space="preserve"> в том числе доставк</w:t>
      </w:r>
      <w:r w:rsidR="00BD06B9">
        <w:rPr>
          <w:rFonts w:ascii="Times New Roman" w:hAnsi="Times New Roman"/>
          <w:sz w:val="24"/>
          <w:szCs w:val="24"/>
        </w:rPr>
        <w:t>у</w:t>
      </w:r>
      <w:r w:rsidR="00BD06B9" w:rsidRPr="00BD06B9">
        <w:rPr>
          <w:rFonts w:ascii="Times New Roman" w:hAnsi="Times New Roman"/>
          <w:sz w:val="24"/>
          <w:szCs w:val="24"/>
        </w:rPr>
        <w:t>, упаковк</w:t>
      </w:r>
      <w:r w:rsidR="00BD06B9">
        <w:rPr>
          <w:rFonts w:ascii="Times New Roman" w:hAnsi="Times New Roman"/>
          <w:sz w:val="24"/>
          <w:szCs w:val="24"/>
        </w:rPr>
        <w:t>у</w:t>
      </w:r>
      <w:r w:rsidR="00BD06B9" w:rsidRPr="00BD06B9">
        <w:rPr>
          <w:rFonts w:ascii="Times New Roman" w:hAnsi="Times New Roman"/>
          <w:sz w:val="24"/>
          <w:szCs w:val="24"/>
        </w:rPr>
        <w:t>, первичн</w:t>
      </w:r>
      <w:r w:rsidR="00BD06B9">
        <w:rPr>
          <w:rFonts w:ascii="Times New Roman" w:hAnsi="Times New Roman"/>
          <w:sz w:val="24"/>
          <w:szCs w:val="24"/>
        </w:rPr>
        <w:t>ую</w:t>
      </w:r>
      <w:r w:rsidR="00BD06B9" w:rsidRPr="00BD06B9">
        <w:rPr>
          <w:rFonts w:ascii="Times New Roman" w:hAnsi="Times New Roman"/>
          <w:sz w:val="24"/>
          <w:szCs w:val="24"/>
        </w:rPr>
        <w:t xml:space="preserve"> поверк</w:t>
      </w:r>
      <w:r w:rsidR="00BD06B9">
        <w:rPr>
          <w:rFonts w:ascii="Times New Roman" w:hAnsi="Times New Roman"/>
          <w:sz w:val="24"/>
          <w:szCs w:val="24"/>
        </w:rPr>
        <w:t>у</w:t>
      </w:r>
      <w:r w:rsidR="00BD06B9" w:rsidRPr="00BD06B9">
        <w:rPr>
          <w:rFonts w:ascii="Times New Roman" w:hAnsi="Times New Roman"/>
          <w:sz w:val="24"/>
          <w:szCs w:val="24"/>
        </w:rPr>
        <w:t>, полный комплект документации, а также налоги, пошлины,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20AD">
        <w:rPr>
          <w:spacing w:val="-6"/>
        </w:rPr>
        <w:t>10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lastRenderedPageBreak/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BD06B9" w:rsidRPr="00BD06B9">
              <w:rPr>
                <w:sz w:val="23"/>
                <w:szCs w:val="23"/>
              </w:rPr>
              <w:t>поставку альфа-спектрометра для нужд Нижегородского отделения филиала «Приволжский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49226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25.09.2013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№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53</w:t>
            </w:r>
            <w:r w:rsidR="00492269">
              <w:rPr>
                <w:i/>
                <w:sz w:val="23"/>
                <w:szCs w:val="23"/>
              </w:rPr>
              <w:t>)</w:t>
            </w:r>
            <w:bookmarkStart w:id="159" w:name="_GoBack"/>
            <w:bookmarkEnd w:id="159"/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 не позднее 30.12.2013г.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BD06B9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BD06B9">
              <w:rPr>
                <w:sz w:val="23"/>
                <w:szCs w:val="23"/>
              </w:rPr>
              <w:t>г. Нижний Новгород, Московское шоссе, д. 302А (Нижегородское отделение филиала «Приволжский территориальный округ» ФГУП «РосРАО»)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BD06B9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BD06B9">
              <w:rPr>
                <w:sz w:val="23"/>
                <w:szCs w:val="23"/>
              </w:rPr>
              <w:t>Безналичный расчет. 100% от цены договора оплачивается по факту поставки товара в течение 10 банковских дней после подписания Акта приема-передачи товара и предоставления документов, предусмотренных договором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A42A7B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449 666,</w:t>
            </w:r>
            <w:r w:rsidRPr="00A42A7B">
              <w:rPr>
                <w:bCs/>
                <w:color w:val="000000"/>
                <w:sz w:val="23"/>
                <w:szCs w:val="23"/>
              </w:rPr>
              <w:t>67 (Четыреста сорок девять тысяч шестьсот шестьдесят шесть) рублей 67 копеек, включая НДС. Цена договора включает в себя все расходы, в том числе доставку, упаковку, первичную поверку, полный комплект документации, а также налоги, пошлины, сборы и другие обязательные платежи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18730527"/>
            <w:proofErr w:type="gramStart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7"/>
          </w:p>
          <w:p w:rsidR="00E3604D" w:rsidRPr="00E62D4F" w:rsidRDefault="00A42A7B" w:rsidP="00A42A7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A42A7B">
              <w:rPr>
                <w:sz w:val="23"/>
                <w:szCs w:val="23"/>
              </w:rPr>
              <w:t>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договора: Сертификат соответствия ГОСТ Р и/или иная документация, подтверждающая качество оборудования в соответствии с действующим законодательством РФ</w:t>
            </w:r>
            <w:r>
              <w:rPr>
                <w:sz w:val="23"/>
                <w:szCs w:val="23"/>
              </w:rPr>
              <w:t>.</w:t>
            </w:r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2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9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70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70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A42A7B" w:rsidRDefault="00A42A7B" w:rsidP="00A42A7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A42A7B">
              <w:rPr>
                <w:sz w:val="23"/>
                <w:szCs w:val="23"/>
              </w:rPr>
              <w:t xml:space="preserve">Поставляемое оборудование должно быть новым, работоспособным, выпуска не ранее 2013 года (не бывшим в употреблении, не восстановленным), не являться выставочным образцом, свободным от прав третьих лиц. Товар поставляется с первичной поверкой изготовителя.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Полностью укомплектованное оборудование отправляется в собранном виде в упаковке с учётом требований ГОСТ 23170-78. Доставка товара производится силами Поставщика и за счет Поставщика. Приемка </w:t>
            </w:r>
            <w:r w:rsidRPr="00A42A7B">
              <w:rPr>
                <w:sz w:val="23"/>
                <w:szCs w:val="23"/>
              </w:rPr>
              <w:lastRenderedPageBreak/>
              <w:t xml:space="preserve">поставляемого товара осуществляется Заказчиком с учетом соответствия количества,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накладной. </w:t>
            </w:r>
          </w:p>
          <w:p w:rsidR="00F947B8" w:rsidRPr="00E62D4F" w:rsidRDefault="00A42A7B" w:rsidP="00A42A7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A42A7B">
              <w:rPr>
                <w:sz w:val="23"/>
                <w:szCs w:val="23"/>
              </w:rPr>
              <w:t>Гарантия на поставленный товар – 12 месяцев. Гарантийный срок исчисляется со дня подписания соответствующего акта приема-передачи товара.</w:t>
            </w:r>
            <w:r w:rsidR="00F947B8" w:rsidRPr="00E62D4F">
              <w:rPr>
                <w:sz w:val="23"/>
                <w:szCs w:val="23"/>
              </w:rPr>
              <w:t xml:space="preserve"> </w:t>
            </w:r>
          </w:p>
          <w:p w:rsidR="00F947B8" w:rsidRPr="00F621A8" w:rsidRDefault="00A42A7B" w:rsidP="00A42A7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A42A7B">
              <w:rPr>
                <w:sz w:val="23"/>
                <w:szCs w:val="23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  <w:r w:rsidR="00F947B8" w:rsidRPr="00E62D4F">
              <w:rPr>
                <w:sz w:val="23"/>
                <w:szCs w:val="23"/>
              </w:rPr>
              <w:t xml:space="preserve">. </w:t>
            </w:r>
            <w:r w:rsidRPr="00A42A7B">
              <w:rPr>
                <w:sz w:val="23"/>
                <w:szCs w:val="23"/>
              </w:rPr>
              <w:t>Сертификаты, руководство по эксплуатации, технический паспорт на товар, гарантийные талоны должны быть представлены на русском языке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317256601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3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4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5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6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9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80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1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7"/>
            <w:r w:rsidRPr="00E62D4F">
              <w:rPr>
                <w:sz w:val="23"/>
                <w:szCs w:val="23"/>
              </w:rPr>
              <w:t>.</w:t>
            </w:r>
            <w:bookmarkEnd w:id="181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8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lastRenderedPageBreak/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</w:t>
            </w:r>
            <w:r w:rsidR="00A42A7B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наименование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разработчика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изготовителя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происхождения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оборудования;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(потребительских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свойств)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зарегистрированные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обслуживания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патенты,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полезные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модели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промышленные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образцы,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соответствовать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комплектации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товаров.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lastRenderedPageBreak/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F621A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11:00 (время московское) «</w:t>
            </w:r>
            <w:r w:rsidR="00F621A8">
              <w:rPr>
                <w:sz w:val="23"/>
                <w:szCs w:val="23"/>
              </w:rPr>
              <w:t>10</w:t>
            </w:r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F621A8">
              <w:rPr>
                <w:sz w:val="23"/>
                <w:szCs w:val="23"/>
              </w:rPr>
              <w:t>13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F621A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F621A8">
              <w:rPr>
                <w:sz w:val="23"/>
                <w:szCs w:val="23"/>
              </w:rPr>
              <w:t>13</w:t>
            </w:r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lastRenderedPageBreak/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49226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18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D06B9" w:rsidRPr="00C030AA" w:rsidRDefault="00BD06B9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BD06B9">
      <w:rPr>
        <w:rFonts w:ascii="Times New Roman" w:hAnsi="Times New Roman" w:cs="Times New Roman"/>
      </w:rPr>
      <w:t>поставку альфа-спектрометра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2269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099F2E7-9D85-4D52-9B6D-6C0634931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24</TotalTime>
  <Pages>36</Pages>
  <Words>12009</Words>
  <Characters>87055</Characters>
  <Application>Microsoft Office Word</Application>
  <DocSecurity>0</DocSecurity>
  <Lines>725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98867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</cp:revision>
  <cp:lastPrinted>2013-05-13T10:31:00Z</cp:lastPrinted>
  <dcterms:created xsi:type="dcterms:W3CDTF">2013-12-04T11:17:00Z</dcterms:created>
  <dcterms:modified xsi:type="dcterms:W3CDTF">2013-12-04T12:22:00Z</dcterms:modified>
</cp:coreProperties>
</file>