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36F11" w:rsidRPr="00336F11">
        <w:rPr>
          <w:b/>
        </w:rPr>
        <w:t>сжиженного газа пропан-бутан</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6C4606">
        <w:rPr>
          <w:b/>
          <w:i/>
          <w:u w:val="single"/>
        </w:rPr>
        <w:t>06</w:t>
      </w:r>
      <w:r w:rsidR="00EB1672">
        <w:rPr>
          <w:b/>
          <w:i/>
          <w:u w:val="single"/>
        </w:rPr>
        <w:t>»</w:t>
      </w:r>
      <w:r w:rsidRPr="00E01FCE">
        <w:rPr>
          <w:b/>
          <w:i/>
          <w:u w:val="single"/>
        </w:rPr>
        <w:t xml:space="preserve"> </w:t>
      </w:r>
      <w:r w:rsidR="004B41A6">
        <w:rPr>
          <w:b/>
          <w:i/>
          <w:u w:val="single"/>
        </w:rPr>
        <w:t>июн</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336F11">
        <w:rPr>
          <w:b/>
          <w:i/>
          <w:u w:val="single"/>
        </w:rPr>
        <w:t>6</w:t>
      </w:r>
      <w:r w:rsidRPr="00E01FCE">
        <w:rPr>
          <w:b/>
          <w:i/>
          <w:u w:val="single"/>
        </w:rPr>
        <w:t>/</w:t>
      </w:r>
      <w:r w:rsidR="00336F11">
        <w:rPr>
          <w:b/>
          <w:i/>
          <w:u w:val="single"/>
        </w:rPr>
        <w:t>3</w:t>
      </w:r>
      <w:r w:rsidR="004B41A6">
        <w:rPr>
          <w:b/>
          <w:i/>
          <w:u w:val="single"/>
        </w:rPr>
        <w:t>3</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625A52">
          <w:rPr>
            <w:b w:val="0"/>
            <w:webHidden/>
          </w:rPr>
          <w:t>6</w:t>
        </w:r>
        <w:r w:rsidRPr="00E63161">
          <w:rPr>
            <w:b w:val="0"/>
            <w:webHidden/>
          </w:rPr>
          <w:fldChar w:fldCharType="end"/>
        </w:r>
      </w:hyperlink>
    </w:p>
    <w:p w:rsidR="00CA0187" w:rsidRPr="00E63161" w:rsidRDefault="0050549E"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625A52">
          <w:rPr>
            <w:b w:val="0"/>
            <w:webHidden/>
          </w:rPr>
          <w:t>6</w:t>
        </w:r>
        <w:r w:rsidR="00CA0187" w:rsidRPr="00E63161">
          <w:rPr>
            <w:b w:val="0"/>
            <w:webHidden/>
          </w:rPr>
          <w:fldChar w:fldCharType="end"/>
        </w:r>
      </w:hyperlink>
    </w:p>
    <w:p w:rsidR="00CA0187" w:rsidRPr="00E63161" w:rsidRDefault="0050549E"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625A52">
          <w:rPr>
            <w:b w:val="0"/>
            <w:webHidden/>
          </w:rPr>
          <w:t>8</w:t>
        </w:r>
        <w:r w:rsidR="00CA0187" w:rsidRPr="00E63161">
          <w:rPr>
            <w:b w:val="0"/>
            <w:webHidden/>
          </w:rPr>
          <w:fldChar w:fldCharType="end"/>
        </w:r>
      </w:hyperlink>
    </w:p>
    <w:p w:rsidR="00CA0187" w:rsidRPr="00E63161" w:rsidRDefault="0050549E"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625A52">
          <w:rPr>
            <w:b w:val="0"/>
            <w:webHidden/>
          </w:rPr>
          <w:t>9</w:t>
        </w:r>
        <w:r w:rsidR="00CA0187" w:rsidRPr="00E63161">
          <w:rPr>
            <w:b w:val="0"/>
            <w:webHidden/>
          </w:rPr>
          <w:fldChar w:fldCharType="end"/>
        </w:r>
      </w:hyperlink>
    </w:p>
    <w:p w:rsidR="00CA0187" w:rsidRPr="00E63161" w:rsidRDefault="0050549E"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w:t>
        </w:r>
        <w:r w:rsidR="00CA0187" w:rsidRPr="005560E3">
          <w:rPr>
            <w:rStyle w:val="afb"/>
            <w:b w:val="0"/>
            <w:i/>
          </w:rPr>
          <w:t>Я</w:t>
        </w:r>
        <w:r w:rsidR="00CA0187" w:rsidRPr="005560E3">
          <w:rPr>
            <w:rStyle w:val="afb"/>
            <w:b w:val="0"/>
            <w:i/>
          </w:rPr>
          <w:t xml:space="preserve">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625A52">
          <w:rPr>
            <w:b w:val="0"/>
            <w:webHidden/>
          </w:rPr>
          <w:t>18</w:t>
        </w:r>
        <w:r w:rsidR="00CA0187" w:rsidRPr="00E63161">
          <w:rPr>
            <w:b w:val="0"/>
            <w:webHidden/>
          </w:rPr>
          <w:fldChar w:fldCharType="end"/>
        </w:r>
      </w:hyperlink>
    </w:p>
    <w:p w:rsidR="00CA0187" w:rsidRPr="00E63161" w:rsidRDefault="0050549E"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625A52">
          <w:rPr>
            <w:b w:val="0"/>
            <w:webHidden/>
          </w:rPr>
          <w:t>25</w:t>
        </w:r>
        <w:r w:rsidR="00CA0187" w:rsidRPr="00E63161">
          <w:rPr>
            <w:b w:val="0"/>
            <w:webHidden/>
          </w:rPr>
          <w:fldChar w:fldCharType="end"/>
        </w:r>
      </w:hyperlink>
    </w:p>
    <w:p w:rsidR="00CA0187" w:rsidRPr="00E63161" w:rsidRDefault="0050549E">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25A52">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50549E">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25A52">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50549E">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625A52">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50549E"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625A52">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625A52">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625A52">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625A52">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625A52">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625A52">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4B41A6">
        <w:t>, от 10.04.2014 № 59</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625A52">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625A52">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625A52">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625A52">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625A52">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625A52">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625A52">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625A52">
        <w:t>21</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625A52">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625A52">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625A52">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625A52">
        <w:t>15</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625A52">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625A52">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625A52">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625A52">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625A52">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625A52">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625A52">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625A52">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625A52">
        <w:t>15</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625A52">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625A52">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625A52">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625A52">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625A52">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625A52">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625A52" w:rsidRPr="00625A52">
        <w:rPr>
          <w:bCs/>
          <w:lang w:val="ru-RU"/>
        </w:rPr>
        <w:t>16</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25A5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25A52">
        <w:rPr>
          <w:bCs/>
          <w:lang w:val="ru-RU"/>
        </w:rPr>
        <w:t>18</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625A52">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625A52">
        <w:rPr>
          <w:b/>
          <w:bCs/>
        </w:rPr>
        <w:t>Ошибка! Источник ссылки не найден</w:t>
      </w:r>
      <w:proofErr w:type="gramStart"/>
      <w:r w:rsidR="00625A52">
        <w:rPr>
          <w:b/>
          <w:bCs/>
        </w:rPr>
        <w:t>.</w:t>
      </w:r>
      <w:proofErr w:type="gramEnd"/>
      <w:r w:rsidR="00806D8D" w:rsidRPr="006A022D">
        <w:fldChar w:fldCharType="end"/>
      </w:r>
      <w:r w:rsidRPr="006A022D">
        <w:t xml:space="preserve"> </w:t>
      </w:r>
      <w:proofErr w:type="gramStart"/>
      <w:r w:rsidRPr="006A022D">
        <w:t>р</w:t>
      </w:r>
      <w:proofErr w:type="gramEnd"/>
      <w:r w:rsidRPr="006A022D">
        <w:t>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625A52">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625A52">
        <w:t>16</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625A52">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625A52">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625A52">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625A52">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625A52">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625A52">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625A52">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625A52">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625A52">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625A52">
        <w:t>18</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625A52">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625A52">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625A52">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625A52">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625A52">
        <w:t>18</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625A52">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625A52">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625A52">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625A52">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625A52">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625A52">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625A52">
        <w:t>18</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625A52">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625A52">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625A52">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625A52">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625A52">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625A52">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625A52">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625A52">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625A52">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625A52">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625A52">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625A52">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625A52">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625A5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625A5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625A52">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625A52">
        <w:t>18</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625A52">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625A52">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625A52">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625A52">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625A52">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625A52">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625A52">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625A52">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625A52">
        <w:t>19</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625A52">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625A52">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625A52">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625A52">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625A52">
        <w:t>19</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625A52">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625A52">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625A52">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625A52">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25A52">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336F11">
              <w:rPr>
                <w:b/>
                <w:sz w:val="20"/>
                <w:szCs w:val="20"/>
              </w:rPr>
              <w:t>сжиженного газа пропан-бутан</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4B41A6">
              <w:rPr>
                <w:bCs/>
                <w:sz w:val="20"/>
                <w:szCs w:val="20"/>
              </w:rPr>
              <w:t xml:space="preserve">, </w:t>
            </w:r>
            <w:r w:rsidR="004B41A6" w:rsidRPr="004B41A6">
              <w:rPr>
                <w:bCs/>
                <w:sz w:val="20"/>
                <w:szCs w:val="20"/>
              </w:rPr>
              <w:t>от 10.04.2014 № 59</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4B41A6" w:rsidRPr="00B77D7B" w:rsidRDefault="00DC0C3E" w:rsidP="004B41A6">
            <w:pPr>
              <w:ind w:firstLine="567"/>
              <w:rPr>
                <w:b/>
                <w:i/>
                <w:sz w:val="20"/>
                <w:szCs w:val="20"/>
              </w:rPr>
            </w:pPr>
            <w:r w:rsidRPr="00C14619">
              <w:rPr>
                <w:sz w:val="20"/>
                <w:szCs w:val="20"/>
              </w:rPr>
              <w:t xml:space="preserve">           </w:t>
            </w:r>
            <w:r w:rsidR="004B41A6" w:rsidRPr="00C14619">
              <w:rPr>
                <w:sz w:val="20"/>
                <w:szCs w:val="20"/>
              </w:rPr>
              <w:t xml:space="preserve">           </w:t>
            </w:r>
            <w:r w:rsidR="004B41A6" w:rsidRPr="00451DA8">
              <w:rPr>
                <w:sz w:val="20"/>
                <w:szCs w:val="20"/>
              </w:rPr>
              <w:t>Начало</w:t>
            </w:r>
            <w:r w:rsidR="004B41A6">
              <w:rPr>
                <w:sz w:val="20"/>
                <w:szCs w:val="20"/>
              </w:rPr>
              <w:t xml:space="preserve">:           </w:t>
            </w:r>
            <w:r w:rsidR="00DB0CBB" w:rsidRPr="00DB0CBB">
              <w:rPr>
                <w:b/>
                <w:i/>
                <w:sz w:val="20"/>
                <w:szCs w:val="20"/>
              </w:rPr>
              <w:t>«01» и</w:t>
            </w:r>
            <w:r w:rsidR="004B41A6" w:rsidRPr="00DB0CBB">
              <w:rPr>
                <w:b/>
                <w:i/>
                <w:sz w:val="20"/>
                <w:szCs w:val="20"/>
              </w:rPr>
              <w:t>юл</w:t>
            </w:r>
            <w:r w:rsidR="00DB0CBB" w:rsidRPr="00DB0CBB">
              <w:rPr>
                <w:b/>
                <w:i/>
                <w:sz w:val="20"/>
                <w:szCs w:val="20"/>
              </w:rPr>
              <w:t>я</w:t>
            </w:r>
            <w:r w:rsidR="004B41A6" w:rsidRPr="00B77D7B">
              <w:rPr>
                <w:b/>
                <w:i/>
                <w:sz w:val="20"/>
                <w:szCs w:val="20"/>
              </w:rPr>
              <w:t xml:space="preserve"> 2014 г.</w:t>
            </w:r>
          </w:p>
          <w:p w:rsidR="004B41A6" w:rsidRPr="00E01FCE" w:rsidRDefault="004B41A6" w:rsidP="004B41A6">
            <w:pPr>
              <w:ind w:firstLine="567"/>
              <w:rPr>
                <w:b/>
                <w:i/>
                <w:sz w:val="20"/>
                <w:szCs w:val="20"/>
              </w:rPr>
            </w:pPr>
            <w:r>
              <w:rPr>
                <w:sz w:val="20"/>
                <w:szCs w:val="20"/>
              </w:rPr>
              <w:t xml:space="preserve">                      О</w:t>
            </w:r>
            <w:r w:rsidRPr="00E01FCE">
              <w:rPr>
                <w:sz w:val="20"/>
                <w:szCs w:val="20"/>
              </w:rPr>
              <w:t xml:space="preserve">кончание:       </w:t>
            </w:r>
            <w:r w:rsidR="00DB0CBB" w:rsidRPr="00DB0CBB">
              <w:rPr>
                <w:b/>
                <w:i/>
                <w:sz w:val="20"/>
                <w:szCs w:val="20"/>
              </w:rPr>
              <w:t>«</w:t>
            </w:r>
            <w:r w:rsidR="00336F11">
              <w:rPr>
                <w:b/>
                <w:i/>
                <w:sz w:val="20"/>
                <w:szCs w:val="20"/>
              </w:rPr>
              <w:t>30</w:t>
            </w:r>
            <w:r w:rsidR="00DB0CBB" w:rsidRPr="00DB0CBB">
              <w:rPr>
                <w:b/>
                <w:i/>
                <w:sz w:val="20"/>
                <w:szCs w:val="20"/>
              </w:rPr>
              <w:t xml:space="preserve">» </w:t>
            </w:r>
            <w:r w:rsidRPr="00DB0CBB">
              <w:rPr>
                <w:b/>
                <w:i/>
                <w:sz w:val="20"/>
                <w:szCs w:val="20"/>
              </w:rPr>
              <w:t xml:space="preserve"> </w:t>
            </w:r>
            <w:r w:rsidR="00336F11">
              <w:rPr>
                <w:b/>
                <w:i/>
                <w:sz w:val="20"/>
                <w:szCs w:val="20"/>
              </w:rPr>
              <w:t>сентя</w:t>
            </w:r>
            <w:r w:rsidRPr="00DB0CBB">
              <w:rPr>
                <w:b/>
                <w:i/>
                <w:sz w:val="20"/>
                <w:szCs w:val="20"/>
              </w:rPr>
              <w:t>бр</w:t>
            </w:r>
            <w:r w:rsidR="00DB0CBB" w:rsidRPr="00DB0CBB">
              <w:rPr>
                <w:b/>
                <w:i/>
                <w:sz w:val="20"/>
                <w:szCs w:val="20"/>
              </w:rPr>
              <w:t>я</w:t>
            </w:r>
            <w:r w:rsidRPr="00DB0CBB">
              <w:rPr>
                <w:b/>
                <w:i/>
                <w:sz w:val="20"/>
                <w:szCs w:val="20"/>
              </w:rPr>
              <w:t xml:space="preserve"> 2014г.</w:t>
            </w:r>
            <w:r w:rsidRPr="00E01FCE">
              <w:rPr>
                <w:sz w:val="20"/>
                <w:szCs w:val="20"/>
              </w:rPr>
              <w:t xml:space="preserve">         </w:t>
            </w:r>
          </w:p>
          <w:p w:rsidR="004B41A6" w:rsidRPr="00C14619" w:rsidRDefault="004B41A6" w:rsidP="004B41A6">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336F11" w:rsidRPr="00336F11" w:rsidRDefault="00336F11" w:rsidP="00336F11">
            <w:pPr>
              <w:ind w:firstLine="567"/>
              <w:rPr>
                <w:sz w:val="20"/>
                <w:szCs w:val="20"/>
              </w:rPr>
            </w:pPr>
            <w:r w:rsidRPr="00336F11">
              <w:rPr>
                <w:sz w:val="20"/>
                <w:szCs w:val="20"/>
              </w:rPr>
              <w:t xml:space="preserve">Поставка сжиженного газа Поставщиком на газозаправочной станции, расположенной на </w:t>
            </w:r>
            <w:proofErr w:type="gramStart"/>
            <w:r w:rsidRPr="00336F11">
              <w:rPr>
                <w:sz w:val="20"/>
                <w:szCs w:val="20"/>
              </w:rPr>
              <w:t>территории</w:t>
            </w:r>
            <w:proofErr w:type="gramEnd"/>
            <w:r w:rsidRPr="00336F11">
              <w:rPr>
                <w:sz w:val="20"/>
                <w:szCs w:val="20"/>
              </w:rPr>
              <w:t xml:space="preserve">  ЗАТО г. Саров, путем заправки в автомобили Заказчика производится.</w:t>
            </w:r>
          </w:p>
          <w:p w:rsidR="00336F11" w:rsidRPr="00336F11" w:rsidRDefault="00336F11" w:rsidP="00336F11">
            <w:pPr>
              <w:ind w:firstLine="567"/>
              <w:rPr>
                <w:sz w:val="20"/>
                <w:szCs w:val="20"/>
              </w:rPr>
            </w:pPr>
            <w:r w:rsidRPr="00336F11">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336F11" w:rsidRPr="00336F11" w:rsidRDefault="00336F11" w:rsidP="00336F11">
            <w:pPr>
              <w:ind w:firstLine="567"/>
              <w:rPr>
                <w:sz w:val="20"/>
                <w:szCs w:val="20"/>
              </w:rPr>
            </w:pPr>
            <w:r w:rsidRPr="00336F11">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336F11" w:rsidRPr="00336F11" w:rsidRDefault="00336F11" w:rsidP="00336F11">
            <w:pPr>
              <w:ind w:firstLine="567"/>
              <w:rPr>
                <w:sz w:val="20"/>
                <w:szCs w:val="20"/>
              </w:rPr>
            </w:pPr>
            <w:r w:rsidRPr="00336F11">
              <w:rPr>
                <w:sz w:val="20"/>
                <w:szCs w:val="20"/>
              </w:rPr>
              <w:t xml:space="preserve">На </w:t>
            </w:r>
            <w:proofErr w:type="gramStart"/>
            <w:r w:rsidRPr="00336F11">
              <w:rPr>
                <w:sz w:val="20"/>
                <w:szCs w:val="20"/>
              </w:rPr>
              <w:t>территории</w:t>
            </w:r>
            <w:proofErr w:type="gramEnd"/>
            <w:r w:rsidRPr="00336F11">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6F11" w:rsidRDefault="00336F11" w:rsidP="00336F11">
            <w:pPr>
              <w:ind w:right="153"/>
              <w:jc w:val="both"/>
              <w:rPr>
                <w:sz w:val="20"/>
                <w:szCs w:val="20"/>
              </w:rPr>
            </w:pPr>
            <w:r w:rsidRPr="00336F11">
              <w:rPr>
                <w:sz w:val="20"/>
                <w:szCs w:val="20"/>
              </w:rPr>
              <w:t xml:space="preserve">Для въезда </w:t>
            </w:r>
            <w:proofErr w:type="gramStart"/>
            <w:r w:rsidRPr="00336F11">
              <w:rPr>
                <w:sz w:val="20"/>
                <w:szCs w:val="20"/>
              </w:rPr>
              <w:t>в</w:t>
            </w:r>
            <w:proofErr w:type="gramEnd"/>
            <w:r w:rsidRPr="00336F11">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336F11">
              <w:rPr>
                <w:sz w:val="20"/>
                <w:szCs w:val="20"/>
              </w:rPr>
              <w:t>в</w:t>
            </w:r>
            <w:proofErr w:type="gramEnd"/>
            <w:r w:rsidRPr="00336F11">
              <w:rPr>
                <w:sz w:val="20"/>
                <w:szCs w:val="20"/>
              </w:rPr>
              <w:t xml:space="preserve"> ЗАТО Саров.</w:t>
            </w:r>
          </w:p>
          <w:p w:rsidR="00DC0C3E" w:rsidRPr="00C14619" w:rsidRDefault="00DC0C3E" w:rsidP="00336F11">
            <w:pPr>
              <w:ind w:right="153"/>
              <w:jc w:val="both"/>
              <w:rPr>
                <w:b/>
                <w:sz w:val="20"/>
                <w:szCs w:val="20"/>
              </w:rPr>
            </w:pPr>
            <w:r w:rsidRPr="00C14619">
              <w:rPr>
                <w:b/>
                <w:sz w:val="20"/>
                <w:szCs w:val="20"/>
              </w:rPr>
              <w:t xml:space="preserve">Условия оплаты:  </w:t>
            </w:r>
          </w:p>
          <w:p w:rsidR="00075D58" w:rsidRPr="00075D58" w:rsidRDefault="00336F11" w:rsidP="00336F11">
            <w:pPr>
              <w:ind w:firstLine="567"/>
              <w:jc w:val="both"/>
              <w:rPr>
                <w:bCs/>
                <w:sz w:val="20"/>
                <w:szCs w:val="20"/>
              </w:rPr>
            </w:pPr>
            <w:r w:rsidRPr="00336F11">
              <w:rPr>
                <w:bCs/>
                <w:sz w:val="20"/>
                <w:szCs w:val="20"/>
              </w:rPr>
              <w:t xml:space="preserve">Оплата сжиженного газа производится ежемесячно, путем перечисления денежных средств на расчетный счет Поставщика в течение </w:t>
            </w:r>
            <w:r>
              <w:rPr>
                <w:bCs/>
                <w:sz w:val="20"/>
                <w:szCs w:val="20"/>
              </w:rPr>
              <w:t>10</w:t>
            </w:r>
            <w:r w:rsidRPr="00336F11">
              <w:rPr>
                <w:bCs/>
                <w:sz w:val="20"/>
                <w:szCs w:val="20"/>
              </w:rPr>
              <w:t xml:space="preserve"> банковских дней с момента поставки и предоставления счета, </w:t>
            </w:r>
            <w:proofErr w:type="gramStart"/>
            <w:r w:rsidRPr="00336F11">
              <w:rPr>
                <w:bCs/>
                <w:sz w:val="20"/>
                <w:szCs w:val="20"/>
              </w:rPr>
              <w:t>счет-фактуры</w:t>
            </w:r>
            <w:proofErr w:type="gramEnd"/>
            <w:r w:rsidRPr="00336F11">
              <w:rPr>
                <w:bCs/>
                <w:sz w:val="20"/>
                <w:szCs w:val="20"/>
              </w:rPr>
              <w:t xml:space="preserve"> и товарной накладной. Основанием для формирования счета являются суточные накопительные заправочные ведомости Поставщика за предъявляемый период.</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336F11">
            <w:pPr>
              <w:ind w:right="153"/>
              <w:rPr>
                <w:sz w:val="20"/>
                <w:szCs w:val="20"/>
              </w:rPr>
            </w:pPr>
            <w:r w:rsidRPr="00683F2B">
              <w:rPr>
                <w:sz w:val="20"/>
                <w:szCs w:val="20"/>
              </w:rPr>
              <w:t>О</w:t>
            </w:r>
            <w:r w:rsidR="00336F11">
              <w:rPr>
                <w:sz w:val="20"/>
                <w:szCs w:val="20"/>
              </w:rPr>
              <w:t>О</w:t>
            </w:r>
            <w:r w:rsidRPr="00683F2B">
              <w:rPr>
                <w:sz w:val="20"/>
                <w:szCs w:val="20"/>
              </w:rPr>
              <w:t>О «</w:t>
            </w:r>
            <w:proofErr w:type="spellStart"/>
            <w:r w:rsidR="00336F11">
              <w:rPr>
                <w:sz w:val="20"/>
                <w:szCs w:val="20"/>
              </w:rPr>
              <w:t>ЭнергоАвтотранс</w:t>
            </w:r>
            <w:proofErr w:type="spellEnd"/>
            <w:r w:rsidRPr="00683F2B">
              <w:rPr>
                <w:sz w:val="20"/>
                <w:szCs w:val="20"/>
              </w:rPr>
              <w:t xml:space="preserve">»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1)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9118A">
            <w:pPr>
              <w:tabs>
                <w:tab w:val="left" w:pos="1134"/>
              </w:tabs>
              <w:contextualSpacing/>
              <w:jc w:val="both"/>
              <w:rPr>
                <w:b/>
                <w:i/>
                <w:sz w:val="20"/>
                <w:szCs w:val="20"/>
              </w:rPr>
            </w:pPr>
            <w:r w:rsidRPr="00075D58">
              <w:rPr>
                <w:spacing w:val="-6"/>
                <w:sz w:val="20"/>
                <w:szCs w:val="20"/>
              </w:rPr>
              <w:t xml:space="preserve">Настоящий запрос </w:t>
            </w:r>
            <w:r w:rsidR="0009118A">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625A52" w:rsidP="00B539C4">
            <w:pPr>
              <w:pStyle w:val="36"/>
              <w:tabs>
                <w:tab w:val="clear" w:pos="1307"/>
              </w:tabs>
              <w:ind w:left="0" w:right="153"/>
              <w:jc w:val="left"/>
              <w:rPr>
                <w:b/>
                <w:i/>
                <w:sz w:val="20"/>
              </w:rPr>
            </w:pPr>
            <w:r w:rsidRPr="00625A52">
              <w:rPr>
                <w:b/>
                <w:i/>
                <w:sz w:val="20"/>
              </w:rPr>
              <w:t>864 114,58  (Восемьсот шестьдесят четыре тысячи сто четырнадцать) руб. 58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 xml:space="preserve">не иметь задолженности по уплате налогов, сборов, пеней и штрафов, размер которой превышает двадцать пять </w:t>
            </w:r>
            <w:r w:rsidRPr="00023144">
              <w:rPr>
                <w:sz w:val="20"/>
                <w:szCs w:val="20"/>
              </w:rPr>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предъявляемым участникам запроса цен и включаемые </w:t>
            </w:r>
            <w:r w:rsidRPr="00683F2B">
              <w:rPr>
                <w:sz w:val="20"/>
                <w:szCs w:val="20"/>
              </w:rPr>
              <w:lastRenderedPageBreak/>
              <w:t>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C00B41">
              <w:rPr>
                <w:sz w:val="20"/>
                <w:szCs w:val="20"/>
              </w:rPr>
              <w:lastRenderedPageBreak/>
              <w:t>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625A52">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625A52">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625A52">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625A52">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625A52">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625A52">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625A52">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625A52">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6C4606">
            <w:pPr>
              <w:pStyle w:val="Times12"/>
              <w:ind w:firstLine="637"/>
              <w:rPr>
                <w:b/>
                <w:i/>
                <w:sz w:val="20"/>
                <w:szCs w:val="20"/>
              </w:rPr>
            </w:pPr>
            <w:r w:rsidRPr="00725BD0">
              <w:rPr>
                <w:b/>
                <w:i/>
                <w:sz w:val="20"/>
                <w:szCs w:val="20"/>
              </w:rPr>
              <w:t>_</w:t>
            </w:r>
            <w:r w:rsidRPr="00725BD0">
              <w:rPr>
                <w:b/>
                <w:i/>
                <w:sz w:val="20"/>
                <w:szCs w:val="20"/>
                <w:u w:val="single"/>
              </w:rPr>
              <w:t>0</w:t>
            </w:r>
            <w:r w:rsidR="004B41A6">
              <w:rPr>
                <w:b/>
                <w:i/>
                <w:sz w:val="20"/>
                <w:szCs w:val="20"/>
                <w:u w:val="single"/>
              </w:rPr>
              <w:t>8</w:t>
            </w:r>
            <w:r w:rsidRPr="00725BD0">
              <w:rPr>
                <w:b/>
                <w:i/>
                <w:sz w:val="20"/>
                <w:szCs w:val="20"/>
              </w:rPr>
              <w:t>_-00 (время московское)  «</w:t>
            </w:r>
            <w:r w:rsidR="006C4606">
              <w:rPr>
                <w:b/>
                <w:i/>
                <w:sz w:val="20"/>
                <w:szCs w:val="20"/>
                <w:u w:val="single"/>
              </w:rPr>
              <w:t>17</w:t>
            </w:r>
            <w:r w:rsidRPr="00725BD0">
              <w:rPr>
                <w:b/>
                <w:i/>
                <w:sz w:val="20"/>
                <w:szCs w:val="20"/>
              </w:rPr>
              <w:t xml:space="preserve">» </w:t>
            </w:r>
            <w:r w:rsidR="00482718">
              <w:rPr>
                <w:b/>
                <w:i/>
                <w:sz w:val="20"/>
                <w:szCs w:val="20"/>
              </w:rPr>
              <w:t>_</w:t>
            </w:r>
            <w:r w:rsidR="005B5A53">
              <w:rPr>
                <w:b/>
                <w:i/>
                <w:sz w:val="20"/>
                <w:szCs w:val="20"/>
                <w:u w:val="single"/>
              </w:rPr>
              <w:t xml:space="preserve"> </w:t>
            </w:r>
            <w:r w:rsidR="004B41A6">
              <w:rPr>
                <w:b/>
                <w:i/>
                <w:sz w:val="20"/>
                <w:szCs w:val="20"/>
                <w:u w:val="single"/>
              </w:rPr>
              <w:t>июн</w:t>
            </w:r>
            <w:r w:rsidR="001310FE">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6C4606">
              <w:rPr>
                <w:b/>
                <w:i/>
                <w:sz w:val="20"/>
                <w:szCs w:val="20"/>
                <w:u w:val="single"/>
              </w:rPr>
              <w:t>20</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310FE">
              <w:rPr>
                <w:b/>
                <w:i/>
                <w:sz w:val="20"/>
                <w:szCs w:val="20"/>
              </w:rPr>
              <w:t>_</w:t>
            </w:r>
            <w:r w:rsidR="001310FE">
              <w:rPr>
                <w:b/>
                <w:i/>
                <w:sz w:val="20"/>
                <w:szCs w:val="20"/>
                <w:u w:val="single"/>
              </w:rPr>
              <w:t xml:space="preserve"> </w:t>
            </w:r>
            <w:r w:rsidR="004B41A6">
              <w:rPr>
                <w:b/>
                <w:i/>
                <w:sz w:val="20"/>
                <w:szCs w:val="20"/>
                <w:u w:val="single"/>
              </w:rPr>
              <w:t>июн</w:t>
            </w:r>
            <w:r w:rsidR="001310FE">
              <w:rPr>
                <w:b/>
                <w:i/>
                <w:sz w:val="20"/>
                <w:szCs w:val="20"/>
                <w:u w:val="single"/>
              </w:rPr>
              <w:t>я</w:t>
            </w:r>
            <w:r w:rsidR="001310FE">
              <w:rPr>
                <w:b/>
                <w:i/>
                <w:sz w:val="20"/>
                <w:szCs w:val="20"/>
              </w:rPr>
              <w:t>_</w:t>
            </w:r>
            <w:r w:rsidR="001310FE" w:rsidRPr="00725BD0">
              <w:rPr>
                <w:b/>
                <w:i/>
                <w:sz w:val="20"/>
                <w:szCs w:val="20"/>
              </w:rPr>
              <w:t>_</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6C4606">
            <w:pPr>
              <w:pStyle w:val="Times12"/>
              <w:ind w:firstLine="0"/>
              <w:rPr>
                <w:sz w:val="20"/>
                <w:szCs w:val="20"/>
              </w:rPr>
            </w:pPr>
            <w:r w:rsidRPr="00725BD0">
              <w:rPr>
                <w:sz w:val="20"/>
                <w:szCs w:val="20"/>
              </w:rPr>
              <w:t xml:space="preserve">             </w:t>
            </w:r>
            <w:r w:rsidRPr="00725BD0">
              <w:rPr>
                <w:b/>
                <w:i/>
                <w:sz w:val="20"/>
                <w:szCs w:val="20"/>
                <w:u w:val="single"/>
              </w:rPr>
              <w:t>«</w:t>
            </w:r>
            <w:r w:rsidR="006C4606">
              <w:rPr>
                <w:b/>
                <w:i/>
                <w:sz w:val="20"/>
                <w:szCs w:val="20"/>
                <w:u w:val="single"/>
              </w:rPr>
              <w:t>24</w:t>
            </w:r>
            <w:bookmarkStart w:id="185" w:name="_GoBack"/>
            <w:bookmarkEnd w:id="185"/>
            <w:r w:rsidRPr="00725BD0">
              <w:rPr>
                <w:b/>
                <w:i/>
                <w:sz w:val="20"/>
                <w:szCs w:val="20"/>
                <w:u w:val="single"/>
              </w:rPr>
              <w:t>»</w:t>
            </w:r>
            <w:r w:rsidRPr="00725BD0">
              <w:rPr>
                <w:b/>
                <w:i/>
                <w:sz w:val="20"/>
                <w:szCs w:val="20"/>
              </w:rPr>
              <w:t xml:space="preserve">  </w:t>
            </w:r>
            <w:r w:rsidR="001310FE">
              <w:rPr>
                <w:b/>
                <w:i/>
                <w:sz w:val="20"/>
                <w:szCs w:val="20"/>
              </w:rPr>
              <w:t>_</w:t>
            </w:r>
            <w:r w:rsidR="001310FE">
              <w:rPr>
                <w:b/>
                <w:i/>
                <w:sz w:val="20"/>
                <w:szCs w:val="20"/>
                <w:u w:val="single"/>
              </w:rPr>
              <w:t xml:space="preserve"> </w:t>
            </w:r>
            <w:r w:rsidR="004B41A6">
              <w:rPr>
                <w:b/>
                <w:i/>
                <w:sz w:val="20"/>
                <w:szCs w:val="20"/>
                <w:u w:val="single"/>
              </w:rPr>
              <w:t>июн</w:t>
            </w:r>
            <w:r w:rsidR="001310FE">
              <w:rPr>
                <w:b/>
                <w:i/>
                <w:sz w:val="20"/>
                <w:szCs w:val="20"/>
                <w:u w:val="single"/>
              </w:rPr>
              <w:t>я</w:t>
            </w:r>
            <w:r w:rsidR="001310FE">
              <w:rPr>
                <w:b/>
                <w:i/>
                <w:sz w:val="20"/>
                <w:szCs w:val="20"/>
              </w:rPr>
              <w:t>_</w:t>
            </w:r>
            <w:r w:rsidR="001310FE" w:rsidRPr="00725BD0">
              <w:rPr>
                <w:b/>
                <w:i/>
                <w:sz w:val="20"/>
                <w:szCs w:val="20"/>
              </w:rPr>
              <w:t>_</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w:t>
            </w:r>
            <w:r w:rsidRPr="00683F2B">
              <w:rPr>
                <w:sz w:val="20"/>
                <w:szCs w:val="20"/>
              </w:rPr>
              <w:lastRenderedPageBreak/>
              <w:t>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25A52">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25A52">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625A52">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625A52">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625A52">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625A52">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25A52">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25A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25A52">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25A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625A52">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625A52">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625A52">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625A52">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625A52">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25A52">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25A52">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25A52">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625A52">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49E" w:rsidRDefault="0050549E">
      <w:r>
        <w:separator/>
      </w:r>
    </w:p>
  </w:endnote>
  <w:endnote w:type="continuationSeparator" w:id="0">
    <w:p w:rsidR="0050549E" w:rsidRDefault="00505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Default="00766DC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66DC9" w:rsidRDefault="00766D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766DC9" w:rsidRPr="00725BD0" w:rsidRDefault="00766DC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6C4606">
          <w:rPr>
            <w:rFonts w:ascii="Times New Roman" w:hAnsi="Times New Roman" w:cs="Times New Roman"/>
            <w:noProof/>
          </w:rPr>
          <w:t>5</w:t>
        </w:r>
        <w:r w:rsidRPr="00725BD0">
          <w:rPr>
            <w:rFonts w:ascii="Times New Roman" w:hAnsi="Times New Roman" w:cs="Times New Roman"/>
          </w:rPr>
          <w:fldChar w:fldCharType="end"/>
        </w:r>
      </w:p>
    </w:sdtContent>
  </w:sdt>
  <w:p w:rsidR="00766DC9" w:rsidRPr="00FE6219" w:rsidRDefault="00766DC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071982" w:rsidRDefault="00766DC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C4606">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Default="00766DC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49E" w:rsidRDefault="0050549E">
      <w:r>
        <w:separator/>
      </w:r>
    </w:p>
  </w:footnote>
  <w:footnote w:type="continuationSeparator" w:id="0">
    <w:p w:rsidR="0050549E" w:rsidRDefault="00505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7D2843" w:rsidRDefault="007D2843" w:rsidP="007D2843">
    <w:pPr>
      <w:pStyle w:val="a7"/>
      <w:jc w:val="center"/>
      <w:rPr>
        <w:rFonts w:ascii="Times New Roman" w:hAnsi="Times New Roman"/>
        <w:sz w:val="24"/>
      </w:rPr>
    </w:pPr>
    <w:r>
      <w:rPr>
        <w:rFonts w:ascii="Times New Roman" w:hAnsi="Times New Roman"/>
        <w:i/>
        <w:sz w:val="24"/>
      </w:rPr>
      <w:t>ООО «</w:t>
    </w:r>
    <w:proofErr w:type="spellStart"/>
    <w:r>
      <w:rPr>
        <w:rFonts w:ascii="Times New Roman" w:hAnsi="Times New Roman"/>
        <w:i/>
        <w:sz w:val="24"/>
      </w:rPr>
      <w:t>ЭнергоАвтотранс</w:t>
    </w:r>
    <w:proofErr w:type="spellEnd"/>
    <w:r>
      <w:rPr>
        <w:rFonts w:ascii="Times New Roman" w:hAnsi="Times New Roman"/>
        <w:i/>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13365B" w:rsidRDefault="00766DC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766DC9" w:rsidRPr="0013365B" w:rsidRDefault="00766DC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18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494E"/>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36F1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1A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49E"/>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305"/>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5A52"/>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4606"/>
    <w:rsid w:val="006C5621"/>
    <w:rsid w:val="006C5B44"/>
    <w:rsid w:val="006C651A"/>
    <w:rsid w:val="006C68B5"/>
    <w:rsid w:val="006D126A"/>
    <w:rsid w:val="006D246B"/>
    <w:rsid w:val="006D24D4"/>
    <w:rsid w:val="006D7B10"/>
    <w:rsid w:val="006E100D"/>
    <w:rsid w:val="006E1EA3"/>
    <w:rsid w:val="006E3275"/>
    <w:rsid w:val="006E34CC"/>
    <w:rsid w:val="006E49B1"/>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66DC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557"/>
    <w:rsid w:val="007B277F"/>
    <w:rsid w:val="007B49DF"/>
    <w:rsid w:val="007B615E"/>
    <w:rsid w:val="007B65AD"/>
    <w:rsid w:val="007B7B11"/>
    <w:rsid w:val="007C0C86"/>
    <w:rsid w:val="007C12A6"/>
    <w:rsid w:val="007C1336"/>
    <w:rsid w:val="007C737E"/>
    <w:rsid w:val="007D1DBD"/>
    <w:rsid w:val="007D2843"/>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0516"/>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4B5"/>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26"/>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0CBB"/>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0E1"/>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1842502809">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44291-6C25-4FCD-871C-49E5BFD7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34</Pages>
  <Words>13834</Words>
  <Characters>78856</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100</cp:revision>
  <cp:lastPrinted>2014-06-05T13:05:00Z</cp:lastPrinted>
  <dcterms:created xsi:type="dcterms:W3CDTF">2013-07-29T04:19:00Z</dcterms:created>
  <dcterms:modified xsi:type="dcterms:W3CDTF">2014-06-06T09:05:00Z</dcterms:modified>
</cp:coreProperties>
</file>