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3D0D79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044562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16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.08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FA55A7">
        <w:rPr>
          <w:rFonts w:ascii="Times New Roman" w:hAnsi="Times New Roman"/>
          <w:b/>
          <w:sz w:val="24"/>
          <w:szCs w:val="24"/>
          <w:u w:val="single"/>
        </w:rPr>
        <w:t>1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10589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поставку </w:t>
      </w:r>
      <w:r>
        <w:rPr>
          <w:rFonts w:ascii="Times New Roman" w:hAnsi="Times New Roman"/>
          <w:b/>
          <w:bCs/>
          <w:sz w:val="24"/>
          <w:szCs w:val="24"/>
        </w:rPr>
        <w:t xml:space="preserve">комплекта сетчатого ограждения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FA55A7" w:rsidRDefault="001C7DCE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C7DCE">
        <w:rPr>
          <w:rFonts w:ascii="Times New Roman" w:hAnsi="Times New Roman"/>
          <w:b/>
          <w:sz w:val="24"/>
          <w:szCs w:val="24"/>
        </w:rPr>
        <w:t>ЧАСТЬ 3. «ТЕХНИЧЕСКАЯ ЧАСТЬ»</w:t>
      </w:r>
      <w:r w:rsidR="00FA55A7" w:rsidRPr="00DD21CB">
        <w:rPr>
          <w:rFonts w:ascii="Times New Roman" w:hAnsi="Times New Roman"/>
          <w:sz w:val="24"/>
          <w:szCs w:val="24"/>
        </w:rPr>
        <w:t xml:space="preserve">. </w:t>
      </w:r>
      <w:r w:rsidRPr="001C7DCE">
        <w:rPr>
          <w:rFonts w:ascii="Times New Roman" w:hAnsi="Times New Roman"/>
          <w:b/>
          <w:sz w:val="24"/>
          <w:szCs w:val="24"/>
        </w:rPr>
        <w:t xml:space="preserve">№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1C7DCE">
        <w:rPr>
          <w:rFonts w:ascii="Times New Roman" w:hAnsi="Times New Roman"/>
          <w:b/>
          <w:sz w:val="24"/>
          <w:szCs w:val="24"/>
        </w:rPr>
        <w:t>/</w:t>
      </w:r>
      <w:r w:rsidR="00FA55A7" w:rsidRPr="001C7DCE">
        <w:rPr>
          <w:rFonts w:ascii="Times New Roman" w:hAnsi="Times New Roman"/>
          <w:b/>
          <w:sz w:val="24"/>
          <w:szCs w:val="24"/>
        </w:rPr>
        <w:t>п.</w:t>
      </w:r>
      <w:r w:rsidRPr="001C7DCE">
        <w:rPr>
          <w:rFonts w:ascii="Times New Roman" w:hAnsi="Times New Roman"/>
          <w:b/>
          <w:sz w:val="24"/>
          <w:szCs w:val="24"/>
        </w:rPr>
        <w:t>3</w:t>
      </w:r>
    </w:p>
    <w:tbl>
      <w:tblPr>
        <w:tblW w:w="98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56"/>
        <w:gridCol w:w="3457"/>
        <w:gridCol w:w="592"/>
        <w:gridCol w:w="848"/>
        <w:gridCol w:w="1380"/>
        <w:gridCol w:w="1609"/>
        <w:gridCol w:w="1367"/>
      </w:tblGrid>
      <w:tr w:rsidR="003A294E" w:rsidRPr="003A294E" w:rsidTr="003A294E">
        <w:trPr>
          <w:trHeight w:val="1015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gramStart"/>
            <w:r w:rsidRPr="003A294E">
              <w:rPr>
                <w:rFonts w:ascii="Times New Roman" w:hAnsi="Times New Roman"/>
                <w:sz w:val="18"/>
                <w:szCs w:val="18"/>
                <w:lang w:val="en-US"/>
              </w:rPr>
              <w:t>п</w:t>
            </w:r>
            <w:proofErr w:type="gramEnd"/>
            <w:r w:rsidRPr="003A294E">
              <w:rPr>
                <w:rFonts w:ascii="Times New Roman" w:hAnsi="Times New Roman"/>
                <w:sz w:val="18"/>
                <w:szCs w:val="18"/>
                <w:lang w:val="en-US"/>
              </w:rPr>
              <w:t>/п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>Наименование, характеристика Товара, марка, товарный знак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Ед. </w:t>
            </w:r>
            <w:proofErr w:type="spellStart"/>
            <w:r w:rsidRPr="003A294E">
              <w:rPr>
                <w:rFonts w:ascii="Times New Roman" w:hAnsi="Times New Roman"/>
                <w:sz w:val="18"/>
                <w:szCs w:val="18"/>
              </w:rPr>
              <w:t>изм</w:t>
            </w:r>
            <w:proofErr w:type="spellEnd"/>
            <w:r w:rsidRPr="003A294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3A294E">
              <w:rPr>
                <w:rFonts w:ascii="Times New Roman" w:hAnsi="Times New Roman"/>
                <w:sz w:val="18"/>
                <w:szCs w:val="18"/>
              </w:rPr>
              <w:t>постав-ляемого</w:t>
            </w:r>
            <w:proofErr w:type="spellEnd"/>
            <w:proofErr w:type="gramEnd"/>
            <w:r w:rsidRPr="003A294E">
              <w:rPr>
                <w:rFonts w:ascii="Times New Roman" w:hAnsi="Times New Roman"/>
                <w:sz w:val="18"/>
                <w:szCs w:val="18"/>
              </w:rPr>
              <w:t xml:space="preserve"> Товара</w:t>
            </w:r>
          </w:p>
        </w:tc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НТД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Особые условия поставки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Срок поставки Товара</w:t>
            </w:r>
          </w:p>
        </w:tc>
      </w:tr>
      <w:tr w:rsidR="003A294E" w:rsidRPr="003A294E" w:rsidTr="003A294E">
        <w:trPr>
          <w:trHeight w:val="423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1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2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3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4</w:t>
            </w:r>
          </w:p>
        </w:tc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5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7DCE" w:rsidRPr="003A294E" w:rsidRDefault="001C7DCE" w:rsidP="003A294E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7</w:t>
            </w:r>
          </w:p>
        </w:tc>
      </w:tr>
      <w:tr w:rsidR="003A294E" w:rsidRPr="003A294E" w:rsidTr="003A294E">
        <w:trPr>
          <w:trHeight w:val="3062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A294E" w:rsidRPr="003A294E" w:rsidRDefault="003A294E" w:rsidP="003A294E">
            <w:pPr>
              <w:widowControl w:val="0"/>
              <w:spacing w:after="0" w:line="240" w:lineRule="auto"/>
              <w:ind w:left="20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A294E" w:rsidRPr="003A294E" w:rsidRDefault="003A294E" w:rsidP="003A294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>Столб металлический 60×60×21=3000, в комплекте:</w:t>
            </w:r>
          </w:p>
          <w:p w:rsidR="003A294E" w:rsidRPr="003A294E" w:rsidRDefault="003A294E" w:rsidP="003A294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-  клипса – 4 шт., </w:t>
            </w:r>
          </w:p>
          <w:p w:rsidR="003A294E" w:rsidRPr="003A294E" w:rsidRDefault="003A294E" w:rsidP="003A294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3A294E">
              <w:rPr>
                <w:rFonts w:ascii="Times New Roman" w:hAnsi="Times New Roman"/>
                <w:sz w:val="18"/>
                <w:szCs w:val="18"/>
              </w:rPr>
              <w:t>саморез</w:t>
            </w:r>
            <w:proofErr w:type="spellEnd"/>
            <w:r w:rsidRPr="003A294E">
              <w:rPr>
                <w:rFonts w:ascii="Times New Roman" w:hAnsi="Times New Roman"/>
                <w:sz w:val="18"/>
                <w:szCs w:val="18"/>
              </w:rPr>
              <w:t xml:space="preserve"> – 4 шт., </w:t>
            </w:r>
          </w:p>
          <w:p w:rsidR="003A294E" w:rsidRPr="003A294E" w:rsidRDefault="003A294E" w:rsidP="003A294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- заглушка – 1 шт. </w:t>
            </w:r>
          </w:p>
          <w:p w:rsidR="003A294E" w:rsidRPr="003A294E" w:rsidRDefault="003A294E" w:rsidP="003A294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A294E">
              <w:rPr>
                <w:rFonts w:ascii="Times New Roman" w:hAnsi="Times New Roman"/>
                <w:sz w:val="18"/>
                <w:szCs w:val="18"/>
              </w:rPr>
              <w:t>оц</w:t>
            </w:r>
            <w:proofErr w:type="spellEnd"/>
            <w:r w:rsidRPr="003A294E">
              <w:rPr>
                <w:rFonts w:ascii="Times New Roman" w:hAnsi="Times New Roman"/>
                <w:sz w:val="18"/>
                <w:szCs w:val="18"/>
              </w:rPr>
              <w:t>. цвет зеленый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3A294E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3A294E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3A294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>304</w:t>
            </w:r>
          </w:p>
        </w:tc>
        <w:tc>
          <w:tcPr>
            <w:tcW w:w="14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A294E" w:rsidRPr="003A294E" w:rsidRDefault="003A294E" w:rsidP="003A294E">
            <w:pPr>
              <w:spacing w:after="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>ТУ 5262-014-49144638-2010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3A294E" w:rsidRPr="003A294E" w:rsidRDefault="003A294E" w:rsidP="003A294E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Товар должен сопровождаться  сертификатом качества, сертификатом соответствия, паспортом качества, заверенным подлинной печатью Поставщика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A294E" w:rsidRPr="003A294E" w:rsidRDefault="003A294E" w:rsidP="003A294E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До 10.09.2012г.</w:t>
            </w:r>
          </w:p>
        </w:tc>
      </w:tr>
    </w:tbl>
    <w:p w:rsidR="001C7DCE" w:rsidRPr="001C7DCE" w:rsidRDefault="001C7DCE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читать в следующей редакции:</w:t>
      </w:r>
    </w:p>
    <w:p w:rsidR="003A294E" w:rsidRDefault="003A294E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8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55"/>
        <w:gridCol w:w="3455"/>
        <w:gridCol w:w="592"/>
        <w:gridCol w:w="849"/>
        <w:gridCol w:w="1380"/>
        <w:gridCol w:w="1610"/>
        <w:gridCol w:w="1368"/>
      </w:tblGrid>
      <w:tr w:rsidR="003A294E" w:rsidRPr="003A294E" w:rsidTr="005A7191">
        <w:trPr>
          <w:trHeight w:val="1015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gramStart"/>
            <w:r w:rsidRPr="003A294E">
              <w:rPr>
                <w:rFonts w:ascii="Times New Roman" w:hAnsi="Times New Roman"/>
                <w:sz w:val="18"/>
                <w:szCs w:val="18"/>
                <w:lang w:val="en-US"/>
              </w:rPr>
              <w:t>п</w:t>
            </w:r>
            <w:proofErr w:type="gramEnd"/>
            <w:r w:rsidRPr="003A294E">
              <w:rPr>
                <w:rFonts w:ascii="Times New Roman" w:hAnsi="Times New Roman"/>
                <w:sz w:val="18"/>
                <w:szCs w:val="18"/>
                <w:lang w:val="en-US"/>
              </w:rPr>
              <w:t>/п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>Наименование, характеристика Товара, марка, товарный знак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Ед. </w:t>
            </w:r>
            <w:proofErr w:type="spellStart"/>
            <w:r w:rsidRPr="003A294E">
              <w:rPr>
                <w:rFonts w:ascii="Times New Roman" w:hAnsi="Times New Roman"/>
                <w:sz w:val="18"/>
                <w:szCs w:val="18"/>
              </w:rPr>
              <w:t>изм</w:t>
            </w:r>
            <w:proofErr w:type="spellEnd"/>
            <w:r w:rsidRPr="003A294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3A294E">
              <w:rPr>
                <w:rFonts w:ascii="Times New Roman" w:hAnsi="Times New Roman"/>
                <w:sz w:val="18"/>
                <w:szCs w:val="18"/>
              </w:rPr>
              <w:t>постав-ляемого</w:t>
            </w:r>
            <w:proofErr w:type="spellEnd"/>
            <w:proofErr w:type="gramEnd"/>
            <w:r w:rsidRPr="003A294E">
              <w:rPr>
                <w:rFonts w:ascii="Times New Roman" w:hAnsi="Times New Roman"/>
                <w:sz w:val="18"/>
                <w:szCs w:val="18"/>
              </w:rPr>
              <w:t xml:space="preserve"> Товара</w:t>
            </w:r>
          </w:p>
        </w:tc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НТД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Особые условия поставки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Срок поставки Товара</w:t>
            </w:r>
          </w:p>
        </w:tc>
      </w:tr>
      <w:tr w:rsidR="003A294E" w:rsidRPr="003A294E" w:rsidTr="005A7191">
        <w:trPr>
          <w:trHeight w:val="423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1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2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3</w:t>
            </w:r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4</w:t>
            </w:r>
          </w:p>
        </w:tc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5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 w:line="360" w:lineRule="auto"/>
              <w:jc w:val="center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7</w:t>
            </w:r>
          </w:p>
        </w:tc>
      </w:tr>
      <w:tr w:rsidR="003A294E" w:rsidRPr="003A294E" w:rsidTr="005A7191">
        <w:trPr>
          <w:trHeight w:val="3062"/>
        </w:trPr>
        <w:tc>
          <w:tcPr>
            <w:tcW w:w="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A294E" w:rsidRPr="003A294E" w:rsidRDefault="003A294E" w:rsidP="005A7191">
            <w:pPr>
              <w:widowControl w:val="0"/>
              <w:spacing w:after="0" w:line="240" w:lineRule="auto"/>
              <w:ind w:left="20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357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A294E" w:rsidRPr="003A294E" w:rsidRDefault="003A294E" w:rsidP="005A719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Столб металлический </w:t>
            </w:r>
            <w:r w:rsidRPr="003A294E">
              <w:rPr>
                <w:rFonts w:ascii="Times New Roman" w:hAnsi="Times New Roman"/>
                <w:b/>
                <w:sz w:val="18"/>
                <w:szCs w:val="18"/>
              </w:rPr>
              <w:t>60×60×2</w:t>
            </w:r>
            <w:r w:rsidRPr="003A294E">
              <w:rPr>
                <w:rFonts w:ascii="Times New Roman" w:hAnsi="Times New Roman"/>
                <w:b/>
                <w:sz w:val="18"/>
                <w:szCs w:val="18"/>
              </w:rPr>
              <w:t>,</w:t>
            </w:r>
            <w:r w:rsidRPr="003A294E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Pr="003A294E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3A294E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L</w:t>
            </w:r>
            <w:r w:rsidRPr="003A294E">
              <w:rPr>
                <w:rFonts w:ascii="Times New Roman" w:hAnsi="Times New Roman"/>
                <w:b/>
                <w:sz w:val="18"/>
                <w:szCs w:val="18"/>
              </w:rPr>
              <w:t>=3000</w:t>
            </w:r>
            <w:r w:rsidRPr="003A294E">
              <w:rPr>
                <w:rFonts w:ascii="Times New Roman" w:hAnsi="Times New Roman"/>
                <w:sz w:val="18"/>
                <w:szCs w:val="18"/>
              </w:rPr>
              <w:t>, в комплекте:</w:t>
            </w:r>
          </w:p>
          <w:p w:rsidR="003A294E" w:rsidRPr="003A294E" w:rsidRDefault="003A294E" w:rsidP="005A719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-  клипса – 4 шт., </w:t>
            </w:r>
          </w:p>
          <w:p w:rsidR="003A294E" w:rsidRPr="003A294E" w:rsidRDefault="003A294E" w:rsidP="005A719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3A294E">
              <w:rPr>
                <w:rFonts w:ascii="Times New Roman" w:hAnsi="Times New Roman"/>
                <w:sz w:val="18"/>
                <w:szCs w:val="18"/>
              </w:rPr>
              <w:t>саморез</w:t>
            </w:r>
            <w:proofErr w:type="spellEnd"/>
            <w:r w:rsidRPr="003A294E">
              <w:rPr>
                <w:rFonts w:ascii="Times New Roman" w:hAnsi="Times New Roman"/>
                <w:sz w:val="18"/>
                <w:szCs w:val="18"/>
              </w:rPr>
              <w:t xml:space="preserve"> – 4 шт., </w:t>
            </w:r>
          </w:p>
          <w:p w:rsidR="003A294E" w:rsidRPr="003A294E" w:rsidRDefault="003A294E" w:rsidP="005A719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- заглушка – 1 шт. </w:t>
            </w:r>
          </w:p>
          <w:p w:rsidR="003A294E" w:rsidRPr="003A294E" w:rsidRDefault="003A294E" w:rsidP="005A719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A294E">
              <w:rPr>
                <w:rFonts w:ascii="Times New Roman" w:hAnsi="Times New Roman"/>
                <w:sz w:val="18"/>
                <w:szCs w:val="18"/>
              </w:rPr>
              <w:t>оц</w:t>
            </w:r>
            <w:proofErr w:type="spellEnd"/>
            <w:r w:rsidRPr="003A294E">
              <w:rPr>
                <w:rFonts w:ascii="Times New Roman" w:hAnsi="Times New Roman"/>
                <w:sz w:val="18"/>
                <w:szCs w:val="18"/>
              </w:rPr>
              <w:t>. цвет зеленый</w:t>
            </w:r>
          </w:p>
        </w:tc>
        <w:tc>
          <w:tcPr>
            <w:tcW w:w="6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3A294E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A294E" w:rsidRPr="003A294E" w:rsidRDefault="003A294E" w:rsidP="005A719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>304</w:t>
            </w:r>
          </w:p>
        </w:tc>
        <w:tc>
          <w:tcPr>
            <w:tcW w:w="140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A294E" w:rsidRPr="003A294E" w:rsidRDefault="003A294E" w:rsidP="005A7191">
            <w:pPr>
              <w:spacing w:after="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>ТУ 5262-014-49144638-2010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sz w:val="18"/>
                <w:szCs w:val="18"/>
              </w:rPr>
              <w:t xml:space="preserve">Товар должен сопровождаться  сертификатом качества, сертификатом соответствия, паспортом качества, заверенным подлинной печатью Поставщика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A294E" w:rsidRPr="003A294E" w:rsidRDefault="003A294E" w:rsidP="005A7191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8"/>
                <w:szCs w:val="18"/>
              </w:rPr>
            </w:pPr>
            <w:r w:rsidRPr="003A294E">
              <w:rPr>
                <w:rFonts w:ascii="Times New Roman" w:hAnsi="Times New Roman"/>
                <w:iCs/>
                <w:sz w:val="18"/>
                <w:szCs w:val="18"/>
              </w:rPr>
              <w:t>До 10.09.2012г.</w:t>
            </w:r>
          </w:p>
        </w:tc>
      </w:tr>
    </w:tbl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55A7" w:rsidRDefault="00FA55A7" w:rsidP="00FA55A7"/>
    <w:tbl>
      <w:tblPr>
        <w:tblW w:w="0" w:type="auto"/>
        <w:tblCellSpacing w:w="15" w:type="dxa"/>
        <w:tblInd w:w="720" w:type="dxa"/>
        <w:tblLook w:val="04A0"/>
      </w:tblPr>
      <w:tblGrid>
        <w:gridCol w:w="3618"/>
        <w:gridCol w:w="2235"/>
      </w:tblGrid>
      <w:tr w:rsidR="00BC6399" w:rsidRPr="00BC639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Билецкая Ирина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Трякшина Татьяна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3D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4562"/>
    <w:rsid w:val="0004497F"/>
    <w:rsid w:val="00057557"/>
    <w:rsid w:val="00085D24"/>
    <w:rsid w:val="000867E7"/>
    <w:rsid w:val="000872A1"/>
    <w:rsid w:val="000C3145"/>
    <w:rsid w:val="000F02DC"/>
    <w:rsid w:val="001A1CC5"/>
    <w:rsid w:val="001B0F2C"/>
    <w:rsid w:val="001C7DCE"/>
    <w:rsid w:val="001D6911"/>
    <w:rsid w:val="00237B39"/>
    <w:rsid w:val="00273360"/>
    <w:rsid w:val="00280D58"/>
    <w:rsid w:val="002A6A9C"/>
    <w:rsid w:val="00393101"/>
    <w:rsid w:val="003A294E"/>
    <w:rsid w:val="003B248F"/>
    <w:rsid w:val="003D0D79"/>
    <w:rsid w:val="00460E4C"/>
    <w:rsid w:val="0046623E"/>
    <w:rsid w:val="00533430"/>
    <w:rsid w:val="00547D90"/>
    <w:rsid w:val="00595FC8"/>
    <w:rsid w:val="005C4F5D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E6471"/>
    <w:rsid w:val="008C522A"/>
    <w:rsid w:val="0095368F"/>
    <w:rsid w:val="009B79AC"/>
    <w:rsid w:val="009F16E9"/>
    <w:rsid w:val="00A22263"/>
    <w:rsid w:val="00A70F00"/>
    <w:rsid w:val="00A91E5E"/>
    <w:rsid w:val="00B0790B"/>
    <w:rsid w:val="00BC6399"/>
    <w:rsid w:val="00C54213"/>
    <w:rsid w:val="00C61746"/>
    <w:rsid w:val="00CE082B"/>
    <w:rsid w:val="00CF2A82"/>
    <w:rsid w:val="00D071C9"/>
    <w:rsid w:val="00D115FA"/>
    <w:rsid w:val="00D21728"/>
    <w:rsid w:val="00DC1359"/>
    <w:rsid w:val="00DC6CDA"/>
    <w:rsid w:val="00E15C72"/>
    <w:rsid w:val="00E346BD"/>
    <w:rsid w:val="00E55B94"/>
    <w:rsid w:val="00EE394B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3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C9EE4-936B-435B-85C5-BB749045E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2</cp:revision>
  <cp:lastPrinted>2012-08-16T11:19:00Z</cp:lastPrinted>
  <dcterms:created xsi:type="dcterms:W3CDTF">2012-08-16T11:28:00Z</dcterms:created>
  <dcterms:modified xsi:type="dcterms:W3CDTF">2012-08-16T11:28:00Z</dcterms:modified>
</cp:coreProperties>
</file>