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2D1D62" w:rsidRDefault="002D1D62" w:rsidP="001223FD">
      <w:pPr>
        <w:jc w:val="center"/>
        <w:rPr>
          <w:color w:val="000000"/>
        </w:rPr>
      </w:pPr>
    </w:p>
    <w:p w:rsidR="001223FD" w:rsidRDefault="001223FD" w:rsidP="001223FD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1223FD" w:rsidRDefault="001223FD" w:rsidP="001223FD">
      <w:pPr>
        <w:rPr>
          <w:color w:val="000000"/>
        </w:rPr>
      </w:pPr>
    </w:p>
    <w:p w:rsidR="001223FD" w:rsidRDefault="001223FD" w:rsidP="001223FD">
      <w:pPr>
        <w:rPr>
          <w:color w:val="000000"/>
        </w:rPr>
      </w:pPr>
    </w:p>
    <w:p w:rsidR="002D1D62" w:rsidRDefault="002D1D62" w:rsidP="002D1D62">
      <w:pPr>
        <w:jc w:val="center"/>
        <w:rPr>
          <w:color w:val="000000"/>
        </w:rPr>
      </w:pPr>
      <w:r>
        <w:rPr>
          <w:color w:val="000000"/>
        </w:rPr>
        <w:t>РАЗДЕЛ 1. ОБЩИЕ СВЕДЕНИЯ</w:t>
      </w:r>
    </w:p>
    <w:p w:rsidR="002D1D62" w:rsidRDefault="002D1D62" w:rsidP="002D1D62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2D1D62" w:rsidTr="007B4E69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Default="002D1D62" w:rsidP="007B4E6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1.1 Наименование</w:t>
            </w:r>
          </w:p>
        </w:tc>
      </w:tr>
      <w:tr w:rsidR="002D1D62" w:rsidTr="007B4E6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Default="002D1D62" w:rsidP="007B4E69">
            <w:pPr>
              <w:rPr>
                <w:i/>
              </w:rPr>
            </w:pPr>
            <w:r>
              <w:t xml:space="preserve">Комплект молекулярных сит для установок очистки газов </w:t>
            </w:r>
            <w:r>
              <w:rPr>
                <w:lang w:val="en-US"/>
              </w:rPr>
              <w:t>TRSI</w:t>
            </w:r>
            <w:r>
              <w:t>,</w:t>
            </w:r>
            <w:r>
              <w:rPr>
                <w:lang w:val="en-US"/>
              </w:rPr>
              <w:t>TRSII</w:t>
            </w:r>
            <w:r>
              <w:t>,</w:t>
            </w:r>
            <w:r>
              <w:rPr>
                <w:lang w:val="en-US"/>
              </w:rPr>
              <w:t>TRSIII</w:t>
            </w:r>
            <w:r>
              <w:t xml:space="preserve"> ,</w:t>
            </w:r>
            <w:r w:rsidRPr="0066201C">
              <w:t xml:space="preserve"> </w:t>
            </w:r>
            <w:r w:rsidRPr="001A048D">
              <w:rPr>
                <w:lang w:val="en-US"/>
              </w:rPr>
              <w:t>M</w:t>
            </w:r>
            <w:r w:rsidRPr="001A048D">
              <w:t xml:space="preserve">. </w:t>
            </w:r>
            <w:r w:rsidRPr="001A048D">
              <w:rPr>
                <w:lang w:val="en-US"/>
              </w:rPr>
              <w:t>Braun</w:t>
            </w:r>
            <w:r w:rsidRPr="001A048D">
              <w:t xml:space="preserve"> </w:t>
            </w:r>
            <w:proofErr w:type="spellStart"/>
            <w:r w:rsidRPr="001A048D">
              <w:rPr>
                <w:lang w:val="en-US"/>
              </w:rPr>
              <w:t>Inertgas</w:t>
            </w:r>
            <w:proofErr w:type="spellEnd"/>
            <w:r w:rsidRPr="001A048D">
              <w:t>-</w:t>
            </w:r>
            <w:proofErr w:type="spellStart"/>
            <w:r w:rsidRPr="001A048D">
              <w:rPr>
                <w:lang w:val="en-US"/>
              </w:rPr>
              <w:t>Systeme</w:t>
            </w:r>
            <w:proofErr w:type="spellEnd"/>
            <w:r w:rsidRPr="001A048D">
              <w:t xml:space="preserve"> </w:t>
            </w:r>
            <w:r w:rsidRPr="001A048D">
              <w:rPr>
                <w:lang w:val="en-US"/>
              </w:rPr>
              <w:t>GmbH</w:t>
            </w:r>
            <w:r>
              <w:t>, Германия</w:t>
            </w:r>
            <w:r w:rsidRPr="00163898">
              <w:rPr>
                <w:i/>
              </w:rPr>
              <w:t xml:space="preserve"> </w:t>
            </w:r>
          </w:p>
          <w:p w:rsidR="002D1D62" w:rsidRDefault="002D1D62" w:rsidP="007B4E69">
            <w:r>
              <w:t xml:space="preserve">Молекулярные сита 13Х 1\8 </w:t>
            </w:r>
            <w:r>
              <w:rPr>
                <w:lang w:val="en-US"/>
              </w:rPr>
              <w:t>APG</w:t>
            </w:r>
          </w:p>
          <w:p w:rsidR="002D1D62" w:rsidRPr="00BD3E2F" w:rsidRDefault="002D1D62" w:rsidP="007B4E69">
            <w:pPr>
              <w:rPr>
                <w:rFonts w:ascii="MyriadPro-It" w:hAnsi="MyriadPro-It" w:cs="MyriadPro-It"/>
                <w:i/>
                <w:iCs/>
                <w:color w:val="005AFF"/>
                <w:sz w:val="20"/>
              </w:rPr>
            </w:pPr>
          </w:p>
        </w:tc>
      </w:tr>
      <w:tr w:rsidR="002D1D62" w:rsidTr="007B4E6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Default="002D1D62" w:rsidP="007B4E69">
            <w:pPr>
              <w:jc w:val="center"/>
              <w:rPr>
                <w:i/>
                <w:color w:val="000000"/>
              </w:rPr>
            </w:pPr>
            <w:bookmarkStart w:id="0" w:name="_Hlk356466017"/>
            <w:r>
              <w:rPr>
                <w:color w:val="000000"/>
              </w:rPr>
              <w:t>Подраздел 1.2 Сведения о новизне</w:t>
            </w:r>
          </w:p>
        </w:tc>
      </w:tr>
      <w:tr w:rsidR="002D1D62" w:rsidTr="007B4E6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Поставляемый Товар должен быть новым (не допускается поставка выставочных образцов, а также Товара, собранного из восстановленных материалов). Товар должен быть поставлен комплектно и обеспечивать конструктивную и функциональную совместимость.</w:t>
            </w:r>
          </w:p>
        </w:tc>
      </w:tr>
      <w:bookmarkEnd w:id="0"/>
      <w:tr w:rsidR="002D1D62" w:rsidTr="007B4E6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Default="002D1D62" w:rsidP="007B4E69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>Подраздел 1.3 Код ОКП</w:t>
            </w:r>
          </w:p>
        </w:tc>
      </w:tr>
      <w:tr w:rsidR="002D1D62" w:rsidTr="007B4E6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63898" w:rsidRDefault="002D1D62" w:rsidP="007B4E69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>690000</w:t>
            </w:r>
          </w:p>
        </w:tc>
      </w:tr>
    </w:tbl>
    <w:p w:rsidR="002D1D62" w:rsidRDefault="002D1D62" w:rsidP="002D1D62">
      <w:pPr>
        <w:rPr>
          <w:color w:val="000000"/>
        </w:rPr>
      </w:pPr>
    </w:p>
    <w:p w:rsidR="002D1D62" w:rsidRDefault="002D1D62" w:rsidP="002D1D62">
      <w:pPr>
        <w:jc w:val="center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2D1D62" w:rsidRDefault="002D1D62" w:rsidP="002D1D62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2D1D62" w:rsidTr="007B4E6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rPr>
                <w:color w:val="000000"/>
              </w:rPr>
            </w:pPr>
            <w:r w:rsidRPr="00242384">
              <w:rPr>
                <w:color w:val="000000"/>
              </w:rPr>
              <w:t>Поглощение тритиевой воды из потока газа</w:t>
            </w:r>
            <w:proofErr w:type="gramStart"/>
            <w:r w:rsidRPr="00242384">
              <w:rPr>
                <w:color w:val="000000"/>
              </w:rPr>
              <w:t xml:space="preserve"> .</w:t>
            </w:r>
            <w:proofErr w:type="gramEnd"/>
            <w:r w:rsidRPr="00242384">
              <w:rPr>
                <w:color w:val="000000"/>
              </w:rPr>
              <w:t xml:space="preserve"> Не относится к ОИАЭ</w:t>
            </w:r>
          </w:p>
        </w:tc>
      </w:tr>
    </w:tbl>
    <w:p w:rsidR="002D1D62" w:rsidRDefault="002D1D62" w:rsidP="002D1D62">
      <w:pPr>
        <w:jc w:val="center"/>
        <w:rPr>
          <w:color w:val="000000"/>
        </w:rPr>
      </w:pPr>
    </w:p>
    <w:p w:rsidR="002D1D62" w:rsidRPr="001F6931" w:rsidRDefault="002D1D62" w:rsidP="002D1D62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2D1D62" w:rsidRPr="001F6931" w:rsidRDefault="002D1D62" w:rsidP="002D1D62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D1D62" w:rsidRPr="001F6931" w:rsidTr="007B4E69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ind w:firstLine="601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 xml:space="preserve">- климатическое исполнение оборудования УХЛ по  </w:t>
            </w:r>
            <w:proofErr w:type="spellStart"/>
            <w:r w:rsidRPr="00242384">
              <w:rPr>
                <w:color w:val="000000"/>
              </w:rPr>
              <w:t>ГОСТу</w:t>
            </w:r>
            <w:proofErr w:type="spellEnd"/>
            <w:r w:rsidRPr="00242384">
              <w:rPr>
                <w:color w:val="000000"/>
              </w:rPr>
              <w:t xml:space="preserve"> 15150-69;</w:t>
            </w:r>
          </w:p>
          <w:p w:rsidR="002D1D62" w:rsidRPr="00242384" w:rsidRDefault="002D1D62" w:rsidP="007B4E69">
            <w:pPr>
              <w:ind w:firstLine="601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 xml:space="preserve">-  категория размещения оборудования при монтаже и эксплуатации 4 по  </w:t>
            </w:r>
            <w:proofErr w:type="spellStart"/>
            <w:r w:rsidRPr="00242384">
              <w:rPr>
                <w:color w:val="000000"/>
              </w:rPr>
              <w:t>ГОСТу</w:t>
            </w:r>
            <w:proofErr w:type="spellEnd"/>
            <w:r w:rsidRPr="00242384">
              <w:rPr>
                <w:color w:val="000000"/>
              </w:rPr>
              <w:t xml:space="preserve"> 15150-69;</w:t>
            </w:r>
          </w:p>
          <w:p w:rsidR="002D1D62" w:rsidRPr="00242384" w:rsidRDefault="002D1D62" w:rsidP="007B4E69">
            <w:pPr>
              <w:ind w:firstLine="601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 xml:space="preserve">-  место установки </w:t>
            </w:r>
            <w:proofErr w:type="gramStart"/>
            <w:r w:rsidRPr="00242384">
              <w:rPr>
                <w:color w:val="000000"/>
              </w:rPr>
              <w:t>–п</w:t>
            </w:r>
            <w:proofErr w:type="gramEnd"/>
            <w:r w:rsidRPr="00242384">
              <w:rPr>
                <w:color w:val="000000"/>
              </w:rPr>
              <w:t>роизводственный корпус;</w:t>
            </w:r>
          </w:p>
          <w:p w:rsidR="002D1D62" w:rsidRPr="001F6931" w:rsidRDefault="002D1D62" w:rsidP="007B4E69">
            <w:pPr>
              <w:ind w:firstLine="601"/>
              <w:jc w:val="both"/>
              <w:rPr>
                <w:i/>
                <w:color w:val="000000"/>
              </w:rPr>
            </w:pPr>
            <w:r w:rsidRPr="00242384">
              <w:rPr>
                <w:color w:val="000000"/>
              </w:rPr>
              <w:t xml:space="preserve">-  категория помещения по </w:t>
            </w:r>
            <w:proofErr w:type="spellStart"/>
            <w:r w:rsidRPr="00242384">
              <w:rPr>
                <w:color w:val="000000"/>
              </w:rPr>
              <w:t>пожаро</w:t>
            </w:r>
            <w:proofErr w:type="spellEnd"/>
            <w:r w:rsidRPr="00242384">
              <w:rPr>
                <w:color w:val="000000"/>
              </w:rPr>
              <w:t xml:space="preserve"> и взрывоопасности «Д» по СП 12.13130.2009</w:t>
            </w:r>
          </w:p>
          <w:p w:rsidR="002D1D62" w:rsidRPr="001F6931" w:rsidRDefault="002D1D62" w:rsidP="007B4E69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</w:tbl>
    <w:p w:rsidR="002D1D62" w:rsidRDefault="002D1D62" w:rsidP="002D1D62">
      <w:pPr>
        <w:jc w:val="center"/>
        <w:rPr>
          <w:color w:val="000000"/>
        </w:rPr>
      </w:pPr>
    </w:p>
    <w:p w:rsidR="002D1D62" w:rsidRDefault="002D1D62" w:rsidP="002D1D62">
      <w:pPr>
        <w:jc w:val="center"/>
        <w:rPr>
          <w:color w:val="000000"/>
        </w:rPr>
      </w:pPr>
    </w:p>
    <w:p w:rsidR="002D1D62" w:rsidRPr="001F6931" w:rsidRDefault="002D1D62" w:rsidP="002D1D62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2D1D62" w:rsidRPr="001F6931" w:rsidRDefault="002D1D62" w:rsidP="002D1D62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both"/>
              <w:rPr>
                <w:i/>
                <w:color w:val="000000"/>
              </w:rPr>
            </w:pPr>
          </w:p>
          <w:p w:rsidR="002D1D62" w:rsidRPr="00242384" w:rsidRDefault="002D1D62" w:rsidP="007B4E69">
            <w:pPr>
              <w:ind w:firstLine="601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-  предельная масса  40 кг;</w:t>
            </w:r>
          </w:p>
          <w:p w:rsidR="002D1D62" w:rsidRPr="00242384" w:rsidRDefault="002D1D62" w:rsidP="007B4E69">
            <w:pPr>
              <w:ind w:firstLine="601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-  предельные габаритные размеры : диаметр – 250 мм</w:t>
            </w:r>
            <w:proofErr w:type="gramStart"/>
            <w:r w:rsidRPr="00242384">
              <w:rPr>
                <w:color w:val="000000"/>
              </w:rPr>
              <w:t xml:space="preserve"> ,</w:t>
            </w:r>
            <w:proofErr w:type="gramEnd"/>
            <w:r w:rsidRPr="00242384">
              <w:rPr>
                <w:color w:val="000000"/>
              </w:rPr>
              <w:t xml:space="preserve"> высота 600 мм;</w:t>
            </w:r>
          </w:p>
          <w:p w:rsidR="002D1D62" w:rsidRPr="001F6931" w:rsidRDefault="002D1D62" w:rsidP="007B4E69">
            <w:pPr>
              <w:jc w:val="both"/>
              <w:rPr>
                <w:color w:val="000000"/>
              </w:rPr>
            </w:pP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Способность </w:t>
            </w:r>
            <w:r w:rsidRPr="002F3059">
              <w:rPr>
                <w:color w:val="000000"/>
              </w:rPr>
              <w:t>поглотить до 35 Ки в виде тритиевой воды при обеспечении максимальной концентрации трития на выходе не более 4,4х 10</w:t>
            </w:r>
            <w:r w:rsidRPr="002F3059">
              <w:rPr>
                <w:color w:val="000000"/>
                <w:vertAlign w:val="superscript"/>
              </w:rPr>
              <w:t>5</w:t>
            </w:r>
            <w:r w:rsidRPr="002F3059">
              <w:rPr>
                <w:color w:val="000000"/>
              </w:rPr>
              <w:t xml:space="preserve"> Бк/м</w:t>
            </w:r>
            <w:r w:rsidRPr="002F3059">
              <w:rPr>
                <w:color w:val="000000"/>
                <w:vertAlign w:val="superscript"/>
              </w:rPr>
              <w:t>3</w:t>
            </w:r>
            <w:r w:rsidRPr="001F6931">
              <w:rPr>
                <w:i/>
                <w:color w:val="000000"/>
              </w:rPr>
              <w:t>.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ind w:firstLine="601"/>
              <w:jc w:val="center"/>
              <w:rPr>
                <w:color w:val="000000"/>
              </w:rPr>
            </w:pPr>
            <w:r w:rsidRPr="00242384">
              <w:rPr>
                <w:color w:val="000000"/>
              </w:rPr>
              <w:t>нет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ind w:firstLine="601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Конструкционное устройство согласно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color w:val="000000"/>
              </w:rPr>
              <w:t>монтажной конфигурации, компоновке установочных мест в существующей установке и  периферии подключения</w:t>
            </w:r>
            <w:proofErr w:type="gramStart"/>
            <w:r>
              <w:rPr>
                <w:color w:val="000000"/>
              </w:rPr>
              <w:t xml:space="preserve"> .</w:t>
            </w:r>
            <w:proofErr w:type="gramEnd"/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ind w:firstLine="601"/>
              <w:jc w:val="both"/>
              <w:rPr>
                <w:i/>
                <w:color w:val="000000"/>
              </w:rPr>
            </w:pPr>
            <w:r>
              <w:t xml:space="preserve">Заглушки </w:t>
            </w:r>
            <w:r>
              <w:rPr>
                <w:lang w:val="en-US"/>
              </w:rPr>
              <w:t>DN</w:t>
            </w:r>
            <w:r w:rsidRPr="00684808">
              <w:t xml:space="preserve">40 </w:t>
            </w:r>
            <w:r>
              <w:rPr>
                <w:lang w:val="en-US"/>
              </w:rPr>
              <w:t>ISO</w:t>
            </w:r>
            <w:r w:rsidRPr="00684808">
              <w:t xml:space="preserve"> </w:t>
            </w:r>
            <w:r>
              <w:rPr>
                <w:lang w:val="en-US"/>
              </w:rPr>
              <w:t>KF</w:t>
            </w:r>
            <w:r w:rsidRPr="00684808">
              <w:t xml:space="preserve"> .</w:t>
            </w:r>
            <w:r>
              <w:t xml:space="preserve">  Материал – нерж. сталь. Центрирующие кольца с уплотнением </w:t>
            </w:r>
            <w:r>
              <w:rPr>
                <w:lang w:val="en-US"/>
              </w:rPr>
              <w:t>DN</w:t>
            </w:r>
            <w:r w:rsidRPr="00684808">
              <w:t xml:space="preserve">40 </w:t>
            </w:r>
            <w:r>
              <w:rPr>
                <w:lang w:val="en-US"/>
              </w:rPr>
              <w:t>ISO</w:t>
            </w:r>
            <w:r w:rsidRPr="00684808">
              <w:t xml:space="preserve"> </w:t>
            </w:r>
            <w:r>
              <w:rPr>
                <w:lang w:val="en-US"/>
              </w:rPr>
              <w:t>KF</w:t>
            </w:r>
            <w:r w:rsidRPr="00684808">
              <w:t xml:space="preserve"> </w:t>
            </w:r>
            <w:r>
              <w:t xml:space="preserve">Материал – нерж. сталь. Хомут стальной </w:t>
            </w:r>
            <w:r>
              <w:rPr>
                <w:lang w:val="en-US"/>
              </w:rPr>
              <w:t>DN</w:t>
            </w:r>
            <w:r>
              <w:t>32/</w:t>
            </w:r>
            <w:r w:rsidRPr="00684808">
              <w:t xml:space="preserve">40 </w:t>
            </w:r>
            <w:r>
              <w:rPr>
                <w:lang w:val="en-US"/>
              </w:rPr>
              <w:t>ISO</w:t>
            </w:r>
            <w:r w:rsidRPr="00684808">
              <w:t xml:space="preserve"> </w:t>
            </w:r>
            <w:r>
              <w:rPr>
                <w:lang w:val="en-US"/>
              </w:rPr>
              <w:lastRenderedPageBreak/>
              <w:t>KF</w:t>
            </w:r>
            <w:r>
              <w:t>.Материал – нерж. сталь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ind w:firstLine="601"/>
              <w:jc w:val="center"/>
              <w:rPr>
                <w:color w:val="000000"/>
              </w:rPr>
            </w:pPr>
            <w:r w:rsidRPr="00242384">
              <w:rPr>
                <w:color w:val="000000"/>
              </w:rPr>
              <w:t>нет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ind w:firstLine="601"/>
              <w:jc w:val="center"/>
              <w:rPr>
                <w:color w:val="000000"/>
              </w:rPr>
            </w:pPr>
            <w:r w:rsidRPr="00242384">
              <w:rPr>
                <w:color w:val="000000"/>
              </w:rPr>
              <w:t>Переменный ток</w:t>
            </w:r>
          </w:p>
          <w:p w:rsidR="002D1D62" w:rsidRPr="00242384" w:rsidRDefault="002D1D62" w:rsidP="007B4E69">
            <w:pPr>
              <w:ind w:firstLine="601"/>
              <w:jc w:val="center"/>
              <w:rPr>
                <w:color w:val="000000"/>
              </w:rPr>
            </w:pPr>
            <w:r w:rsidRPr="00242384">
              <w:rPr>
                <w:color w:val="000000"/>
              </w:rPr>
              <w:t>Частота  - 50 Гц</w:t>
            </w:r>
          </w:p>
          <w:p w:rsidR="002D1D62" w:rsidRPr="001F6931" w:rsidRDefault="002D1D62" w:rsidP="007B4E69">
            <w:pPr>
              <w:ind w:firstLine="601"/>
              <w:jc w:val="center"/>
              <w:rPr>
                <w:i/>
                <w:color w:val="000000"/>
              </w:rPr>
            </w:pPr>
            <w:r w:rsidRPr="00242384">
              <w:rPr>
                <w:color w:val="000000"/>
              </w:rPr>
              <w:t>Напряжение 220В/380</w:t>
            </w:r>
            <w:proofErr w:type="gramStart"/>
            <w:r w:rsidRPr="00242384">
              <w:rPr>
                <w:color w:val="000000"/>
              </w:rPr>
              <w:t xml:space="preserve"> В</w:t>
            </w:r>
            <w:proofErr w:type="gramEnd"/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ind w:firstLine="601"/>
              <w:jc w:val="center"/>
              <w:rPr>
                <w:color w:val="000000"/>
              </w:rPr>
            </w:pPr>
            <w:r w:rsidRPr="00242384">
              <w:rPr>
                <w:color w:val="000000"/>
              </w:rPr>
              <w:t>нет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4.9 Требования к комплектности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ind w:firstLine="601"/>
              <w:jc w:val="center"/>
              <w:rPr>
                <w:color w:val="000000"/>
              </w:rPr>
            </w:pPr>
            <w:r w:rsidRPr="00242384">
              <w:rPr>
                <w:color w:val="000000"/>
              </w:rPr>
              <w:t>нет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jc w:val="center"/>
              <w:rPr>
                <w:color w:val="000000"/>
              </w:rPr>
            </w:pPr>
            <w:r w:rsidRPr="00242384">
              <w:rPr>
                <w:color w:val="000000"/>
              </w:rPr>
              <w:t>нет</w:t>
            </w:r>
          </w:p>
        </w:tc>
      </w:tr>
      <w:tr w:rsidR="002D1D62" w:rsidRPr="001F6931" w:rsidTr="007B4E6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2D1D62" w:rsidRPr="001F6931" w:rsidTr="007B4E69">
        <w:trPr>
          <w:trHeight w:val="32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jc w:val="center"/>
              <w:rPr>
                <w:color w:val="000000"/>
              </w:rPr>
            </w:pPr>
            <w:r w:rsidRPr="00242384">
              <w:rPr>
                <w:color w:val="000000"/>
              </w:rPr>
              <w:t xml:space="preserve">Транспортная неразборная тара </w:t>
            </w:r>
            <w:proofErr w:type="gramStart"/>
            <w:r w:rsidRPr="00242384">
              <w:rPr>
                <w:color w:val="000000"/>
              </w:rPr>
              <w:t xml:space="preserve">( </w:t>
            </w:r>
            <w:proofErr w:type="gramEnd"/>
            <w:r w:rsidRPr="00242384">
              <w:rPr>
                <w:color w:val="000000"/>
              </w:rPr>
              <w:t>деревянный ящик )</w:t>
            </w:r>
          </w:p>
        </w:tc>
      </w:tr>
      <w:tr w:rsidR="002D1D62" w:rsidRPr="001F6931" w:rsidTr="007B4E69">
        <w:trPr>
          <w:trHeight w:val="23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Default="002D1D62" w:rsidP="007B4E69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4.1</w:t>
            </w:r>
            <w:r>
              <w:rPr>
                <w:color w:val="000000"/>
              </w:rPr>
              <w:t>2 Обоснование недопустимости эквивалента</w:t>
            </w:r>
          </w:p>
        </w:tc>
      </w:tr>
      <w:tr w:rsidR="002D1D62" w:rsidRPr="001F6931" w:rsidTr="007B4E69">
        <w:trPr>
          <w:trHeight w:val="25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E53A30" w:rsidRDefault="002D1D62" w:rsidP="007B4E69">
            <w:pPr>
              <w:pStyle w:val="a9"/>
              <w:tabs>
                <w:tab w:val="left" w:pos="7254"/>
              </w:tabs>
              <w:rPr>
                <w:color w:val="FF0000"/>
              </w:rPr>
            </w:pPr>
            <w:r>
              <w:t>Молекулярные сита являются одним из элементов системы инженерно-защитного оборудования</w:t>
            </w:r>
            <w:proofErr w:type="gramStart"/>
            <w:r>
              <w:t xml:space="preserve"> ,</w:t>
            </w:r>
            <w:proofErr w:type="gramEnd"/>
            <w:r>
              <w:t xml:space="preserve"> разработанной компанией</w:t>
            </w:r>
            <w:r w:rsidRPr="0066201C">
              <w:t xml:space="preserve"> </w:t>
            </w:r>
            <w:r>
              <w:rPr>
                <w:lang w:val="en-US"/>
              </w:rPr>
              <w:t>M</w:t>
            </w:r>
            <w:r w:rsidRPr="0066201C">
              <w:t xml:space="preserve">. </w:t>
            </w:r>
            <w:r>
              <w:rPr>
                <w:lang w:val="en-US"/>
              </w:rPr>
              <w:t>Braun</w:t>
            </w:r>
            <w:r w:rsidRPr="0066201C">
              <w:t xml:space="preserve"> </w:t>
            </w:r>
            <w:proofErr w:type="gramStart"/>
            <w:r>
              <w:rPr>
                <w:lang w:val="en-US"/>
              </w:rPr>
              <w:t>GmbH</w:t>
            </w:r>
            <w:r>
              <w:t xml:space="preserve"> .</w:t>
            </w:r>
            <w:proofErr w:type="gramEnd"/>
            <w:r>
              <w:rPr>
                <w:color w:val="FF0000"/>
              </w:rPr>
              <w:t xml:space="preserve"> </w:t>
            </w:r>
            <w:r>
              <w:t xml:space="preserve">На основании п. 12.2.2 </w:t>
            </w:r>
            <w:proofErr w:type="spellStart"/>
            <w:r>
              <w:t>пп</w:t>
            </w:r>
            <w:proofErr w:type="spellEnd"/>
            <w:r>
              <w:t xml:space="preserve">. б) ЕОСЗ ГК </w:t>
            </w:r>
            <w:proofErr w:type="spellStart"/>
            <w:r>
              <w:t>Росатом</w:t>
            </w:r>
            <w:proofErr w:type="spellEnd"/>
            <w:r>
              <w:t xml:space="preserve"> поставка эквивалента недопустима. Закупаемое оборудование будет использоваться с установками очистки газов </w:t>
            </w:r>
            <w:r>
              <w:rPr>
                <w:lang w:val="en-US"/>
              </w:rPr>
              <w:t>TRSI</w:t>
            </w:r>
            <w:r>
              <w:t>,</w:t>
            </w:r>
            <w:r>
              <w:rPr>
                <w:lang w:val="en-US"/>
              </w:rPr>
              <w:t>TRSII</w:t>
            </w:r>
            <w:r>
              <w:t>,</w:t>
            </w:r>
            <w:r>
              <w:rPr>
                <w:lang w:val="en-US"/>
              </w:rPr>
              <w:t>TRSIII</w:t>
            </w:r>
            <w:r>
              <w:t>, уже имеющимся у Заказчика и несовместимо с оборудованием других товарных знаков</w:t>
            </w:r>
            <w:proofErr w:type="gramStart"/>
            <w:r>
              <w:t xml:space="preserve"> ,</w:t>
            </w:r>
            <w:proofErr w:type="gramEnd"/>
            <w:r w:rsidRPr="00E53A30">
              <w:rPr>
                <w:color w:val="FF0000"/>
              </w:rPr>
              <w:t xml:space="preserve"> </w:t>
            </w:r>
            <w:r w:rsidRPr="002F3059">
              <w:rPr>
                <w:color w:val="000000"/>
              </w:rPr>
              <w:t xml:space="preserve">по причине </w:t>
            </w:r>
            <w:r>
              <w:rPr>
                <w:color w:val="000000"/>
              </w:rPr>
              <w:t xml:space="preserve">монтажной конфигурации, </w:t>
            </w:r>
            <w:proofErr w:type="spellStart"/>
            <w:r>
              <w:rPr>
                <w:color w:val="000000"/>
              </w:rPr>
              <w:t>компановки</w:t>
            </w:r>
            <w:proofErr w:type="spellEnd"/>
            <w:r>
              <w:rPr>
                <w:color w:val="000000"/>
              </w:rPr>
              <w:t xml:space="preserve"> установочных мест в существующей установке, особенной периферии подключения</w:t>
            </w:r>
            <w:r w:rsidRPr="002F3059">
              <w:rPr>
                <w:color w:val="000000"/>
              </w:rPr>
              <w:t>.</w:t>
            </w:r>
          </w:p>
          <w:p w:rsidR="002D1D62" w:rsidRDefault="002D1D62" w:rsidP="007B4E69">
            <w:pPr>
              <w:jc w:val="both"/>
              <w:rPr>
                <w:i/>
                <w:color w:val="000000"/>
              </w:rPr>
            </w:pPr>
          </w:p>
        </w:tc>
      </w:tr>
    </w:tbl>
    <w:p w:rsidR="002D1D62" w:rsidRDefault="002D1D62" w:rsidP="002D1D62">
      <w:pPr>
        <w:jc w:val="center"/>
        <w:rPr>
          <w:color w:val="000000"/>
        </w:rPr>
      </w:pPr>
    </w:p>
    <w:p w:rsidR="002D1D62" w:rsidRPr="001F6931" w:rsidRDefault="002D1D62" w:rsidP="002D1D62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2D1D62" w:rsidRPr="001F6931" w:rsidRDefault="002D1D62" w:rsidP="002D1D6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D1D62" w:rsidRPr="001F6931" w:rsidTr="007B4E6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2D1D62" w:rsidRPr="001F6931" w:rsidTr="007B4E6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Default="002D1D62" w:rsidP="007B4E69">
            <w:pPr>
              <w:ind w:firstLine="7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Приемка поставленного Товара осуществляется Покупателем с учетом количества, комплектности и качества поставляемого Товара после передачи Товара Покупателю.</w:t>
            </w:r>
          </w:p>
          <w:p w:rsidR="002D1D62" w:rsidRDefault="002D1D62" w:rsidP="007B4E69">
            <w:pPr>
              <w:ind w:firstLine="7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По факту отгрузки Товара Покупателю, Покупатель делает отметку о приеме Товара на ответственное хранение в </w:t>
            </w:r>
            <w:r w:rsidRPr="0094774D">
              <w:rPr>
                <w:bCs/>
                <w:sz w:val="22"/>
                <w:szCs w:val="22"/>
              </w:rPr>
              <w:t>товарно-транспортной накладной</w:t>
            </w:r>
            <w:r>
              <w:rPr>
                <w:bCs/>
                <w:sz w:val="22"/>
                <w:szCs w:val="22"/>
              </w:rPr>
              <w:t>.</w:t>
            </w:r>
          </w:p>
          <w:p w:rsidR="002D1D62" w:rsidRPr="00A439A3" w:rsidRDefault="002D1D62" w:rsidP="007B4E69">
            <w:pPr>
              <w:ind w:firstLine="720"/>
              <w:jc w:val="both"/>
              <w:rPr>
                <w:bCs/>
                <w:sz w:val="22"/>
                <w:szCs w:val="22"/>
              </w:rPr>
            </w:pPr>
            <w:r w:rsidRPr="00A439A3">
              <w:rPr>
                <w:bCs/>
                <w:sz w:val="22"/>
                <w:szCs w:val="22"/>
              </w:rPr>
              <w:t>Товар, переданный Покупателю, не находится в залоге у Поставщика для обеспечения исполнения Покупателем его обязанности по оплате товара.</w:t>
            </w:r>
          </w:p>
          <w:p w:rsidR="002D1D62" w:rsidRPr="00A439A3" w:rsidRDefault="002D1D62" w:rsidP="007B4E69">
            <w:pPr>
              <w:ind w:firstLine="720"/>
              <w:jc w:val="both"/>
              <w:rPr>
                <w:bCs/>
                <w:sz w:val="22"/>
                <w:szCs w:val="22"/>
              </w:rPr>
            </w:pPr>
            <w:r w:rsidRPr="00A439A3">
              <w:rPr>
                <w:bCs/>
                <w:sz w:val="22"/>
                <w:szCs w:val="22"/>
              </w:rPr>
              <w:t>В случае обнаружения повреждения целостности упаковки Товара (механическое повреждение или попадание влаги на упаковку)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перевозчика. Составленный акт отправляется Поставщику.</w:t>
            </w:r>
          </w:p>
          <w:p w:rsidR="002D1D62" w:rsidRPr="0094774D" w:rsidRDefault="002D1D62" w:rsidP="007B4E69">
            <w:pPr>
              <w:ind w:firstLine="720"/>
              <w:jc w:val="both"/>
              <w:rPr>
                <w:bCs/>
                <w:sz w:val="22"/>
                <w:szCs w:val="22"/>
              </w:rPr>
            </w:pPr>
            <w:r w:rsidRPr="006D7333">
              <w:rPr>
                <w:bCs/>
                <w:sz w:val="22"/>
                <w:szCs w:val="22"/>
              </w:rPr>
              <w:t xml:space="preserve">По факту приема Товара по количеству и комплектности, в упаковке согласно условиям Договора, Покупатель подписывает товарную накладную. </w:t>
            </w:r>
            <w:r>
              <w:rPr>
                <w:bCs/>
                <w:sz w:val="22"/>
                <w:szCs w:val="22"/>
              </w:rPr>
              <w:t xml:space="preserve">По предварительному письменному требованию Поставщика </w:t>
            </w:r>
            <w:r w:rsidRPr="006D7333">
              <w:rPr>
                <w:bCs/>
                <w:sz w:val="22"/>
                <w:szCs w:val="22"/>
              </w:rPr>
              <w:t xml:space="preserve">Покупатель извещает </w:t>
            </w:r>
            <w:r>
              <w:rPr>
                <w:bCs/>
                <w:sz w:val="22"/>
                <w:szCs w:val="22"/>
              </w:rPr>
              <w:t>его</w:t>
            </w:r>
            <w:r w:rsidRPr="006D7333">
              <w:rPr>
                <w:bCs/>
                <w:sz w:val="22"/>
                <w:szCs w:val="22"/>
              </w:rPr>
              <w:t xml:space="preserve"> о времени и месте приема Товара по количеству и комплектности не позднее 24 часов до начала приема Товара.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самостоятельно.</w:t>
            </w:r>
          </w:p>
          <w:p w:rsidR="002D1D62" w:rsidRPr="0094774D" w:rsidRDefault="002D1D62" w:rsidP="007B4E69">
            <w:pPr>
              <w:ind w:firstLine="720"/>
              <w:jc w:val="both"/>
              <w:rPr>
                <w:bCs/>
                <w:sz w:val="22"/>
                <w:szCs w:val="22"/>
              </w:rPr>
            </w:pPr>
            <w:r w:rsidRPr="0094774D">
              <w:rPr>
                <w:bCs/>
                <w:sz w:val="22"/>
                <w:szCs w:val="22"/>
              </w:rPr>
      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в письменной форме предъявляет Поставщику претензию, составленную по результатам приемки. Поставщик </w:t>
            </w:r>
            <w:r w:rsidRPr="008B0876">
              <w:rPr>
                <w:bCs/>
                <w:sz w:val="22"/>
                <w:szCs w:val="22"/>
              </w:rPr>
              <w:t>в течение 10 (десяти)</w:t>
            </w:r>
            <w:r w:rsidRPr="0094774D">
              <w:rPr>
                <w:bCs/>
                <w:sz w:val="22"/>
                <w:szCs w:val="22"/>
              </w:rPr>
              <w:t xml:space="preserve"> рабочих дней </w:t>
            </w:r>
            <w:proofErr w:type="gramStart"/>
            <w:r w:rsidRPr="0094774D">
              <w:rPr>
                <w:bCs/>
                <w:sz w:val="22"/>
                <w:szCs w:val="22"/>
              </w:rPr>
              <w:t>с даты получения</w:t>
            </w:r>
            <w:proofErr w:type="gramEnd"/>
            <w:r w:rsidRPr="0094774D">
              <w:rPr>
                <w:bCs/>
                <w:sz w:val="22"/>
                <w:szCs w:val="22"/>
              </w:rPr>
      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</w:t>
            </w:r>
            <w:r w:rsidRPr="0094774D">
              <w:rPr>
                <w:bCs/>
                <w:sz w:val="22"/>
                <w:szCs w:val="22"/>
              </w:rPr>
              <w:lastRenderedPageBreak/>
              <w:t>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комплектный, несет Поставщик.</w:t>
            </w:r>
          </w:p>
          <w:p w:rsidR="002D1D62" w:rsidRPr="0094774D" w:rsidRDefault="002D1D62" w:rsidP="007B4E69">
            <w:pPr>
              <w:ind w:firstLine="720"/>
              <w:jc w:val="both"/>
              <w:rPr>
                <w:bCs/>
                <w:sz w:val="22"/>
                <w:szCs w:val="22"/>
              </w:rPr>
            </w:pPr>
            <w:r w:rsidRPr="0094774D">
              <w:rPr>
                <w:bCs/>
                <w:sz w:val="22"/>
                <w:szCs w:val="22"/>
              </w:rPr>
              <w:t xml:space="preserve">После проведения приемки Товара по качеству, по факту поставки Товара соответствующего по качеству, комплектности, таре, упаковке и маркировке стандартам, техническим условиям и условиям Договора, а также предоставления всех документов, предусмотренных </w:t>
            </w:r>
            <w:r>
              <w:rPr>
                <w:bCs/>
                <w:sz w:val="22"/>
                <w:szCs w:val="22"/>
              </w:rPr>
              <w:t>подразделом</w:t>
            </w:r>
            <w:r w:rsidRPr="0094774D">
              <w:rPr>
                <w:bCs/>
                <w:sz w:val="22"/>
                <w:szCs w:val="22"/>
              </w:rPr>
              <w:t xml:space="preserve"> 5.</w:t>
            </w:r>
            <w:r>
              <w:rPr>
                <w:bCs/>
                <w:sz w:val="22"/>
                <w:szCs w:val="22"/>
              </w:rPr>
              <w:t>2</w:t>
            </w:r>
            <w:r w:rsidRPr="0094774D">
              <w:rPr>
                <w:bCs/>
                <w:sz w:val="22"/>
                <w:szCs w:val="22"/>
              </w:rPr>
              <w:t xml:space="preserve">. </w:t>
            </w:r>
            <w:r>
              <w:rPr>
                <w:bCs/>
                <w:sz w:val="22"/>
                <w:szCs w:val="22"/>
              </w:rPr>
              <w:t>настоящего «Технического задания»</w:t>
            </w:r>
            <w:r w:rsidRPr="0094774D">
              <w:rPr>
                <w:bCs/>
                <w:sz w:val="22"/>
                <w:szCs w:val="22"/>
              </w:rPr>
              <w:t>, Покупатель подписыв</w:t>
            </w:r>
            <w:r>
              <w:rPr>
                <w:bCs/>
                <w:sz w:val="22"/>
                <w:szCs w:val="22"/>
              </w:rPr>
              <w:t>ает Акт приема-передачи Товара</w:t>
            </w:r>
            <w:r w:rsidRPr="0094774D">
              <w:rPr>
                <w:bCs/>
                <w:sz w:val="22"/>
                <w:szCs w:val="22"/>
              </w:rPr>
              <w:t>.</w:t>
            </w:r>
          </w:p>
          <w:p w:rsidR="002D1D62" w:rsidRPr="0094774D" w:rsidRDefault="002D1D62" w:rsidP="007B4E69">
            <w:pPr>
              <w:ind w:firstLine="720"/>
              <w:jc w:val="both"/>
              <w:rPr>
                <w:bCs/>
                <w:sz w:val="22"/>
                <w:szCs w:val="22"/>
              </w:rPr>
            </w:pPr>
            <w:r w:rsidRPr="0094774D">
              <w:rPr>
                <w:bCs/>
                <w:sz w:val="22"/>
                <w:szCs w:val="22"/>
              </w:rPr>
              <w:t>Право собственности на Товар</w:t>
            </w:r>
            <w:r w:rsidRPr="00F80CF8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и риски его случайной гибели или повреждения переходя</w:t>
            </w:r>
            <w:r w:rsidRPr="0094774D">
              <w:rPr>
                <w:bCs/>
                <w:sz w:val="22"/>
                <w:szCs w:val="22"/>
              </w:rPr>
              <w:t xml:space="preserve">т к Покупателю после приема Товара по количеству и комплектности, </w:t>
            </w:r>
            <w:proofErr w:type="gramStart"/>
            <w:r w:rsidRPr="0094774D">
              <w:rPr>
                <w:bCs/>
                <w:sz w:val="22"/>
                <w:szCs w:val="22"/>
              </w:rPr>
              <w:t>с даты подписания</w:t>
            </w:r>
            <w:proofErr w:type="gramEnd"/>
            <w:r w:rsidRPr="0094774D">
              <w:rPr>
                <w:bCs/>
                <w:sz w:val="22"/>
                <w:szCs w:val="22"/>
              </w:rPr>
              <w:t xml:space="preserve"> Покупателем товарной накладной.</w:t>
            </w:r>
          </w:p>
          <w:p w:rsidR="002D1D62" w:rsidRDefault="002D1D62" w:rsidP="007B4E69">
            <w:pPr>
              <w:ind w:firstLine="720"/>
              <w:jc w:val="both"/>
            </w:pPr>
            <w:r>
              <w:rPr>
                <w:bCs/>
                <w:sz w:val="22"/>
                <w:szCs w:val="22"/>
              </w:rPr>
              <w:t xml:space="preserve">В остальном, что не предусмотрено данным договором,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      </w:r>
            <w:smartTag w:uri="urn:schemas-microsoft-com:office:smarttags" w:element="metricconverter">
              <w:smartTagPr>
                <w:attr w:name="ProductID" w:val="1965 г"/>
              </w:smartTagPr>
              <w:r>
                <w:rPr>
                  <w:bCs/>
                  <w:sz w:val="22"/>
                  <w:szCs w:val="22"/>
                </w:rPr>
                <w:t>1965 г</w:t>
              </w:r>
            </w:smartTag>
            <w:r>
              <w:rPr>
                <w:bCs/>
                <w:sz w:val="22"/>
                <w:szCs w:val="22"/>
              </w:rPr>
              <w:t xml:space="preserve">.) и № п-7 (утвержденной постановлением Госарбитража при Совете Министров СССР от 25 апреля </w:t>
            </w:r>
            <w:smartTag w:uri="urn:schemas-microsoft-com:office:smarttags" w:element="metricconverter">
              <w:smartTagPr>
                <w:attr w:name="ProductID" w:val="1966 г"/>
              </w:smartTagPr>
              <w:r>
                <w:rPr>
                  <w:bCs/>
                  <w:sz w:val="22"/>
                  <w:szCs w:val="22"/>
                </w:rPr>
                <w:t>1966 г</w:t>
              </w:r>
            </w:smartTag>
            <w:r>
              <w:rPr>
                <w:bCs/>
                <w:sz w:val="22"/>
                <w:szCs w:val="22"/>
              </w:rPr>
              <w:t>.).</w:t>
            </w:r>
          </w:p>
          <w:p w:rsidR="002D1D62" w:rsidRPr="001F6931" w:rsidRDefault="002D1D62" w:rsidP="007B4E69">
            <w:pPr>
              <w:rPr>
                <w:i/>
                <w:color w:val="000000"/>
              </w:rPr>
            </w:pPr>
          </w:p>
        </w:tc>
      </w:tr>
      <w:tr w:rsidR="002D1D62" w:rsidRPr="001F6931" w:rsidTr="007B4E6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D1D62" w:rsidRPr="001F6931" w:rsidTr="007B4E6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При поставке Товара Поставщик передает Покупателю следующую товарно-сопроводительную документацию:</w:t>
            </w:r>
          </w:p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а) товарную накладную по форме ТОРГ 12 в 2-х экз. (один экземпляр для Покупателя и один экземпляр для Поставщика);</w:t>
            </w:r>
          </w:p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б) товарно-транспортную накладную по форме 1-Т;</w:t>
            </w:r>
          </w:p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 xml:space="preserve">в) счет, счет-фактуру </w:t>
            </w:r>
            <w:proofErr w:type="gramStart"/>
            <w:r w:rsidRPr="00242384">
              <w:rPr>
                <w:color w:val="000000"/>
              </w:rPr>
              <w:t>выставленные</w:t>
            </w:r>
            <w:proofErr w:type="gramEnd"/>
            <w:r w:rsidRPr="00242384">
              <w:rPr>
                <w:color w:val="000000"/>
              </w:rPr>
              <w:t xml:space="preserve"> Покупателю;</w:t>
            </w:r>
          </w:p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г) акт приема-передачи Товара в 2-х экз. (один экземпляр для Покупателя и один экземпляр для Поставщика), подписанный со стороны Поставщика;</w:t>
            </w:r>
          </w:p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proofErr w:type="spellStart"/>
            <w:r w:rsidRPr="00242384">
              <w:rPr>
                <w:color w:val="000000"/>
              </w:rPr>
              <w:t>д</w:t>
            </w:r>
            <w:proofErr w:type="spellEnd"/>
            <w:r w:rsidRPr="00242384">
              <w:rPr>
                <w:color w:val="000000"/>
              </w:rPr>
              <w:t>) в случае, если Товар произведен не на территории РФ:</w:t>
            </w:r>
          </w:p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- копию декларации на Товар (ГТД) с отметкой таможенного органа о выпуске в свободное обращение на территории ТС, если товар ввозился через территорию РФ.</w:t>
            </w:r>
          </w:p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- копию декларации на Товар (ГТД)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ИФНС, подтверждающей оплату НДС, если товар ввезен на территорию ТС через иные страны ТС</w:t>
            </w:r>
          </w:p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- копию заявления о ввозе товаров на территорию РФ и уплате косвенных налогов с отметкой ИФНС, подтверждающего уплату НДС для Товара, произведенного на территории ТС;</w:t>
            </w:r>
          </w:p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е) документы о сертификации Товара (утверждения типа средства измерения);</w:t>
            </w:r>
          </w:p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ж) полный комплект технической и эксплуатационной документации на Товар;</w:t>
            </w:r>
          </w:p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proofErr w:type="spellStart"/>
            <w:r w:rsidRPr="00242384">
              <w:rPr>
                <w:color w:val="000000"/>
              </w:rPr>
              <w:t>з</w:t>
            </w:r>
            <w:proofErr w:type="spellEnd"/>
            <w:r w:rsidRPr="00242384">
              <w:rPr>
                <w:color w:val="000000"/>
              </w:rPr>
              <w:t>) технический паспорт на Товар на русском языке и/или инструкцию пользователя;</w:t>
            </w:r>
          </w:p>
          <w:p w:rsidR="002D1D62" w:rsidRPr="001F6931" w:rsidRDefault="002D1D62" w:rsidP="007B4E69">
            <w:pPr>
              <w:rPr>
                <w:i/>
                <w:color w:val="000000"/>
              </w:rPr>
            </w:pPr>
            <w:r w:rsidRPr="00242384">
              <w:rPr>
                <w:color w:val="000000"/>
              </w:rPr>
              <w:t>и) оформленные гарантийные талоны или аналогичные документы с указанием заводских (серийных) номеров Товара и гарантийного периода;</w:t>
            </w:r>
          </w:p>
        </w:tc>
      </w:tr>
    </w:tbl>
    <w:p w:rsidR="002D1D62" w:rsidRDefault="002D1D62" w:rsidP="002D1D62">
      <w:pPr>
        <w:jc w:val="center"/>
        <w:rPr>
          <w:color w:val="000000"/>
        </w:rPr>
      </w:pPr>
    </w:p>
    <w:p w:rsidR="002D1D62" w:rsidRPr="001F6931" w:rsidRDefault="002D1D62" w:rsidP="002D1D62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2D1D62" w:rsidRPr="001F6931" w:rsidRDefault="002D1D62" w:rsidP="002D1D6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D1D62" w:rsidRPr="001F6931" w:rsidTr="007B4E6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  </w:t>
            </w:r>
            <w:r w:rsidRPr="00242384">
              <w:rPr>
                <w:color w:val="000000"/>
              </w:rPr>
              <w:t xml:space="preserve"> Поставка всего Товара осуществляется Поставщиком Покупателю по адресу, </w:t>
            </w:r>
            <w:proofErr w:type="gramStart"/>
            <w:r w:rsidRPr="00242384">
              <w:rPr>
                <w:color w:val="000000"/>
              </w:rPr>
              <w:t>г</w:t>
            </w:r>
            <w:proofErr w:type="gramEnd"/>
            <w:r w:rsidRPr="00242384">
              <w:rPr>
                <w:color w:val="000000"/>
              </w:rPr>
              <w:t xml:space="preserve">. Москва, ул. </w:t>
            </w:r>
            <w:proofErr w:type="spellStart"/>
            <w:r w:rsidRPr="00242384">
              <w:rPr>
                <w:color w:val="000000"/>
              </w:rPr>
              <w:t>Сущевская</w:t>
            </w:r>
            <w:proofErr w:type="spellEnd"/>
            <w:r w:rsidRPr="00242384">
              <w:rPr>
                <w:color w:val="000000"/>
              </w:rPr>
              <w:t>, д. 22., в сроки, указанные в Спецификации к Договору поставки.</w:t>
            </w:r>
          </w:p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 xml:space="preserve">   Проход (проезд) на территорию сотрудникам сторонних организаций, по предварительной заявке, осуществляется гражданами РФ. </w:t>
            </w:r>
          </w:p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 xml:space="preserve">    Допускается досрочная поставка Товара, при условии письменного согласия    Покупателя.</w:t>
            </w:r>
          </w:p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 xml:space="preserve">     Отгрузка Товара производится в соответствии с установленными нормами отгрузки, силами и за счет Поставщика.</w:t>
            </w:r>
          </w:p>
          <w:p w:rsidR="002D1D62" w:rsidRPr="00242384" w:rsidRDefault="002D1D62" w:rsidP="007B4E69">
            <w:pPr>
              <w:ind w:firstLine="34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 xml:space="preserve">     За 5 календарных дней до поставки Поставщик направляет Покупателю извещение о дате готовности Товара к отгрузке. Не позднее, чем за 24 часа до отгрузки Товара </w:t>
            </w:r>
            <w:r w:rsidRPr="00242384">
              <w:rPr>
                <w:color w:val="000000"/>
              </w:rPr>
              <w:lastRenderedPageBreak/>
              <w:t>Покупателю, Поставщик сообщает Покупателю данные, определенные Договором: номер и дату Договора, наименование Товара, дату отгрузки, вид транспорта и его номер, номер накладной, количество мест (если требуется, с указанием веса, кубатуры груза, а также с выделением тяжеловесов (свыше десяти тонн) и негабаритов).</w:t>
            </w:r>
          </w:p>
          <w:p w:rsidR="002D1D62" w:rsidRPr="001F6931" w:rsidRDefault="002D1D62" w:rsidP="007B4E69">
            <w:pPr>
              <w:ind w:firstLine="601"/>
              <w:rPr>
                <w:i/>
                <w:color w:val="000000"/>
              </w:rPr>
            </w:pPr>
            <w:r w:rsidRPr="00242384">
              <w:rPr>
                <w:color w:val="000000"/>
              </w:rPr>
              <w:t xml:space="preserve">    Фактической датой поставки считается дата подписания товарной накладной Покупателем.</w:t>
            </w:r>
          </w:p>
        </w:tc>
      </w:tr>
    </w:tbl>
    <w:p w:rsidR="002D1D62" w:rsidRDefault="002D1D62" w:rsidP="002D1D62">
      <w:pPr>
        <w:jc w:val="center"/>
        <w:rPr>
          <w:color w:val="000000"/>
        </w:rPr>
      </w:pPr>
    </w:p>
    <w:p w:rsidR="002D1D62" w:rsidRPr="001F6931" w:rsidRDefault="002D1D62" w:rsidP="002D1D62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2D1D62" w:rsidRPr="001F6931" w:rsidRDefault="002D1D62" w:rsidP="002D1D6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D1D62" w:rsidRPr="001F6931" w:rsidTr="007B4E6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ind w:firstLine="601"/>
              <w:rPr>
                <w:color w:val="000000"/>
              </w:rPr>
            </w:pPr>
            <w:r w:rsidRPr="00242384">
              <w:rPr>
                <w:color w:val="000000"/>
              </w:rPr>
              <w:t>До поставки Товара Заказчику, его следует хранить, соблюдая рекомендации завода-изготовителя.</w:t>
            </w:r>
          </w:p>
        </w:tc>
      </w:tr>
    </w:tbl>
    <w:p w:rsidR="002D1D62" w:rsidRDefault="002D1D62" w:rsidP="002D1D62">
      <w:pPr>
        <w:jc w:val="center"/>
        <w:rPr>
          <w:color w:val="000000"/>
        </w:rPr>
      </w:pPr>
    </w:p>
    <w:p w:rsidR="002D1D62" w:rsidRPr="001F6931" w:rsidRDefault="002D1D62" w:rsidP="002D1D62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2D1D62" w:rsidRPr="001F6931" w:rsidRDefault="002D1D62" w:rsidP="002D1D6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D1D62" w:rsidRPr="001F6931" w:rsidTr="007B4E6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080"/>
              </w:tabs>
              <w:rPr>
                <w:color w:val="000000"/>
              </w:rPr>
            </w:pPr>
            <w:r w:rsidRPr="00242384">
              <w:rPr>
                <w:color w:val="000000"/>
              </w:rPr>
              <w:t>Гарантия на поставленный Товар составляет не менее 12 (двенадцати) месяцев с момента подписания товарной накладной Покупателем.</w:t>
            </w:r>
          </w:p>
          <w:p w:rsidR="002D1D62" w:rsidRPr="00242384" w:rsidRDefault="002D1D62" w:rsidP="007B4E69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080"/>
              </w:tabs>
              <w:rPr>
                <w:color w:val="000000"/>
              </w:rPr>
            </w:pPr>
            <w:r w:rsidRPr="00242384">
              <w:rPr>
                <w:color w:val="000000"/>
              </w:rPr>
              <w:t xml:space="preserve">     Поставщик гарантирует:</w:t>
            </w:r>
          </w:p>
          <w:p w:rsidR="002D1D62" w:rsidRPr="00242384" w:rsidRDefault="002D1D62" w:rsidP="007B4E69">
            <w:pPr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- надлежащее качество материалов, используемых для изготовления Товара, безупречное качество изготовления Товара и его сборки;</w:t>
            </w:r>
          </w:p>
          <w:p w:rsidR="002D1D62" w:rsidRPr="00242384" w:rsidRDefault="002D1D62" w:rsidP="007B4E69">
            <w:pPr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- полное соответствие поставляемого Товара условиям настоящего Договора.</w:t>
            </w:r>
          </w:p>
          <w:p w:rsidR="002D1D62" w:rsidRPr="00242384" w:rsidRDefault="002D1D62" w:rsidP="007B4E69">
            <w:pPr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 xml:space="preserve">      В случае замены или исправления дефектного Товара гарантийный срок на данный Товар соответственно продлевается.</w:t>
            </w:r>
          </w:p>
          <w:p w:rsidR="002D1D62" w:rsidRPr="00242384" w:rsidRDefault="002D1D62" w:rsidP="007B4E69">
            <w:pPr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 xml:space="preserve">     Поставщик не несет гарантийной ответственности за неполадки и неисправности Товара, если они произошли:</w:t>
            </w:r>
          </w:p>
          <w:p w:rsidR="002D1D62" w:rsidRPr="00242384" w:rsidRDefault="002D1D62" w:rsidP="007B4E69">
            <w:pPr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- в результате внесения Покупателем или третьей стороной модификаций или изменений Товара без письменного согласования Поставщика;</w:t>
            </w:r>
          </w:p>
          <w:p w:rsidR="002D1D62" w:rsidRPr="00242384" w:rsidRDefault="002D1D62" w:rsidP="007B4E69">
            <w:pPr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- в результате нарушения правил эксплуатации и обслуживания.</w:t>
            </w:r>
          </w:p>
          <w:p w:rsidR="002D1D62" w:rsidRPr="001F6931" w:rsidRDefault="002D1D62" w:rsidP="007B4E69">
            <w:pPr>
              <w:ind w:firstLine="601"/>
              <w:rPr>
                <w:i/>
                <w:color w:val="000000"/>
              </w:rPr>
            </w:pPr>
            <w:r w:rsidRPr="00242384">
              <w:rPr>
                <w:color w:val="000000"/>
              </w:rPr>
              <w:t xml:space="preserve">     В период действия гарантии все затраты по вывозу Товара для ремонта/замены и доставке отремонтированного Товара несет Поставщик</w:t>
            </w:r>
          </w:p>
        </w:tc>
      </w:tr>
    </w:tbl>
    <w:p w:rsidR="002D1D62" w:rsidRDefault="002D1D62" w:rsidP="002D1D62">
      <w:pPr>
        <w:jc w:val="center"/>
        <w:rPr>
          <w:color w:val="000000"/>
        </w:rPr>
      </w:pPr>
    </w:p>
    <w:p w:rsidR="002D1D62" w:rsidRPr="001F6931" w:rsidRDefault="002D1D62" w:rsidP="002D1D62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2D1D62" w:rsidRPr="001F6931" w:rsidRDefault="002D1D62" w:rsidP="002D1D6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D1D62" w:rsidRPr="001F6931" w:rsidTr="007B4E6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jc w:val="center"/>
              <w:rPr>
                <w:color w:val="000000"/>
              </w:rPr>
            </w:pPr>
            <w:r w:rsidRPr="00242384">
              <w:rPr>
                <w:color w:val="000000"/>
              </w:rPr>
              <w:t>нет</w:t>
            </w:r>
          </w:p>
        </w:tc>
      </w:tr>
    </w:tbl>
    <w:p w:rsidR="002D1D62" w:rsidRDefault="002D1D62" w:rsidP="002D1D62">
      <w:pPr>
        <w:jc w:val="center"/>
        <w:rPr>
          <w:color w:val="000000"/>
        </w:rPr>
      </w:pPr>
    </w:p>
    <w:p w:rsidR="002D1D62" w:rsidRPr="001F6931" w:rsidRDefault="002D1D62" w:rsidP="002D1D62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2D1D62" w:rsidRPr="001F6931" w:rsidRDefault="002D1D62" w:rsidP="002D1D6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D1D62" w:rsidRPr="001F6931" w:rsidTr="007B4E6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ind w:firstLine="601"/>
              <w:jc w:val="center"/>
              <w:rPr>
                <w:color w:val="000000"/>
              </w:rPr>
            </w:pPr>
            <w:r w:rsidRPr="00242384">
              <w:rPr>
                <w:color w:val="000000"/>
              </w:rPr>
              <w:t>нет</w:t>
            </w:r>
          </w:p>
        </w:tc>
      </w:tr>
    </w:tbl>
    <w:p w:rsidR="002D1D62" w:rsidRPr="001F6931" w:rsidRDefault="002D1D62" w:rsidP="002D1D62">
      <w:pPr>
        <w:jc w:val="center"/>
        <w:rPr>
          <w:color w:val="000000"/>
        </w:rPr>
      </w:pPr>
    </w:p>
    <w:p w:rsidR="002D1D62" w:rsidRPr="001F6931" w:rsidRDefault="002D1D62" w:rsidP="002D1D62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2D1D62" w:rsidRPr="001F6931" w:rsidRDefault="002D1D62" w:rsidP="002D1D6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D1D62" w:rsidRPr="001F6931" w:rsidTr="007B4E6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rPr>
                <w:color w:val="000000"/>
              </w:rPr>
            </w:pPr>
            <w:r w:rsidRPr="00242384">
              <w:rPr>
                <w:color w:val="000000"/>
              </w:rPr>
              <w:t>Воздействие на окружающую среду поставляемого Товара не должно превышать значений, установленных экологическими стандартами  РФ.</w:t>
            </w:r>
          </w:p>
        </w:tc>
      </w:tr>
    </w:tbl>
    <w:p w:rsidR="002D1D62" w:rsidRPr="001F6931" w:rsidRDefault="002D1D62" w:rsidP="002D1D62">
      <w:pPr>
        <w:jc w:val="center"/>
        <w:rPr>
          <w:color w:val="000000"/>
        </w:rPr>
      </w:pPr>
    </w:p>
    <w:p w:rsidR="002D1D62" w:rsidRPr="001F6931" w:rsidRDefault="002D1D62" w:rsidP="002D1D62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2D1D62" w:rsidRPr="001F6931" w:rsidRDefault="002D1D62" w:rsidP="002D1D6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D1D62" w:rsidRPr="001F6931" w:rsidTr="007B4E6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ind w:firstLine="601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- класс безопасности О3 по ПНАЭ  Г - 01 - 011 – 97</w:t>
            </w:r>
            <w:proofErr w:type="gramStart"/>
            <w:r w:rsidRPr="00242384">
              <w:rPr>
                <w:color w:val="000000"/>
              </w:rPr>
              <w:t xml:space="preserve"> ;</w:t>
            </w:r>
            <w:proofErr w:type="gramEnd"/>
          </w:p>
          <w:p w:rsidR="002D1D62" w:rsidRPr="00242384" w:rsidRDefault="002D1D62" w:rsidP="007B4E69">
            <w:pPr>
              <w:ind w:firstLine="601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-  группа</w:t>
            </w:r>
            <w:proofErr w:type="gramStart"/>
            <w:r w:rsidRPr="00242384">
              <w:rPr>
                <w:color w:val="000000"/>
              </w:rPr>
              <w:t xml:space="preserve"> С</w:t>
            </w:r>
            <w:proofErr w:type="gramEnd"/>
            <w:r w:rsidRPr="00242384">
              <w:rPr>
                <w:color w:val="000000"/>
              </w:rPr>
              <w:t xml:space="preserve">  по ПНАЭ Г-7-008-89;</w:t>
            </w:r>
          </w:p>
          <w:p w:rsidR="002D1D62" w:rsidRPr="001F6931" w:rsidRDefault="002D1D62" w:rsidP="007B4E69">
            <w:pPr>
              <w:ind w:firstLine="601"/>
              <w:jc w:val="both"/>
              <w:rPr>
                <w:i/>
                <w:color w:val="000000"/>
              </w:rPr>
            </w:pPr>
          </w:p>
          <w:p w:rsidR="002D1D62" w:rsidRPr="001F6931" w:rsidRDefault="002D1D62" w:rsidP="007B4E69">
            <w:pPr>
              <w:jc w:val="both"/>
              <w:rPr>
                <w:i/>
                <w:color w:val="000000"/>
              </w:rPr>
            </w:pPr>
          </w:p>
        </w:tc>
      </w:tr>
    </w:tbl>
    <w:p w:rsidR="002D1D62" w:rsidRPr="001F6931" w:rsidRDefault="002D1D62" w:rsidP="002D1D62">
      <w:pPr>
        <w:jc w:val="center"/>
        <w:rPr>
          <w:color w:val="000000"/>
        </w:rPr>
      </w:pPr>
    </w:p>
    <w:p w:rsidR="002D1D62" w:rsidRPr="001F6931" w:rsidRDefault="002D1D62" w:rsidP="002D1D62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2D1D62" w:rsidRPr="001F6931" w:rsidRDefault="002D1D62" w:rsidP="002D1D6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D1D62" w:rsidRPr="001F6931" w:rsidTr="007B4E6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42384">
              <w:rPr>
                <w:color w:val="000000"/>
              </w:rPr>
              <w:t>нет</w:t>
            </w:r>
          </w:p>
        </w:tc>
      </w:tr>
    </w:tbl>
    <w:p w:rsidR="002D1D62" w:rsidRDefault="002D1D62" w:rsidP="002D1D62">
      <w:pPr>
        <w:spacing w:line="276" w:lineRule="auto"/>
        <w:jc w:val="center"/>
        <w:rPr>
          <w:color w:val="000000"/>
          <w:sz w:val="26"/>
          <w:szCs w:val="26"/>
        </w:rPr>
      </w:pPr>
    </w:p>
    <w:p w:rsidR="002D1D62" w:rsidRDefault="002D1D62" w:rsidP="002D1D62">
      <w:pPr>
        <w:spacing w:line="276" w:lineRule="auto"/>
        <w:jc w:val="center"/>
        <w:rPr>
          <w:color w:val="000000"/>
          <w:sz w:val="26"/>
          <w:szCs w:val="26"/>
        </w:rPr>
      </w:pPr>
    </w:p>
    <w:p w:rsidR="002D1D62" w:rsidRPr="001F6931" w:rsidRDefault="002D1D62" w:rsidP="002D1D62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2D1D62" w:rsidRPr="001F6931" w:rsidRDefault="002D1D62" w:rsidP="002D1D62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D1D62" w:rsidRPr="001F6931" w:rsidTr="007B4E6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jc w:val="center"/>
              <w:rPr>
                <w:color w:val="000000"/>
              </w:rPr>
            </w:pPr>
            <w:r w:rsidRPr="00242384">
              <w:rPr>
                <w:color w:val="000000"/>
              </w:rPr>
              <w:t>нет</w:t>
            </w:r>
          </w:p>
        </w:tc>
      </w:tr>
    </w:tbl>
    <w:p w:rsidR="002D1D62" w:rsidRPr="0054650F" w:rsidRDefault="002D1D62" w:rsidP="002D1D62">
      <w:pPr>
        <w:tabs>
          <w:tab w:val="left" w:pos="540"/>
        </w:tabs>
        <w:jc w:val="center"/>
        <w:rPr>
          <w:color w:val="000000"/>
        </w:rPr>
      </w:pPr>
    </w:p>
    <w:p w:rsidR="002D1D62" w:rsidRPr="001F6931" w:rsidRDefault="002D1D62" w:rsidP="002D1D62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2D1D62" w:rsidRPr="001F6931" w:rsidRDefault="002D1D62" w:rsidP="002D1D62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D1D62" w:rsidRPr="001F6931" w:rsidTr="007B4E6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jc w:val="center"/>
              <w:rPr>
                <w:color w:val="000000"/>
              </w:rPr>
            </w:pPr>
            <w:r w:rsidRPr="00242384">
              <w:rPr>
                <w:color w:val="000000"/>
              </w:rPr>
              <w:t>нет</w:t>
            </w:r>
          </w:p>
        </w:tc>
      </w:tr>
    </w:tbl>
    <w:p w:rsidR="002D1D62" w:rsidRPr="0054650F" w:rsidRDefault="002D1D62" w:rsidP="002D1D62">
      <w:pPr>
        <w:jc w:val="center"/>
        <w:rPr>
          <w:color w:val="000000"/>
        </w:rPr>
      </w:pPr>
    </w:p>
    <w:p w:rsidR="002D1D62" w:rsidRPr="001F6931" w:rsidRDefault="002D1D62" w:rsidP="002D1D62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2D1D62" w:rsidRPr="001F6931" w:rsidRDefault="002D1D62" w:rsidP="002D1D6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D1D62" w:rsidRPr="001F6931" w:rsidTr="007B4E6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ind w:firstLine="601"/>
              <w:jc w:val="both"/>
              <w:rPr>
                <w:color w:val="000000"/>
              </w:rPr>
            </w:pPr>
            <w:r w:rsidRPr="00242384">
              <w:rPr>
                <w:color w:val="000000"/>
              </w:rPr>
              <w:t>-  количество – 10 шт.;</w:t>
            </w:r>
          </w:p>
          <w:p w:rsidR="002D1D62" w:rsidRPr="001F6931" w:rsidRDefault="002D1D62" w:rsidP="007B4E69">
            <w:pPr>
              <w:ind w:firstLine="601"/>
              <w:jc w:val="both"/>
              <w:rPr>
                <w:i/>
                <w:color w:val="000000"/>
              </w:rPr>
            </w:pPr>
            <w:r w:rsidRPr="00242384">
              <w:rPr>
                <w:color w:val="000000"/>
              </w:rPr>
              <w:t>- срок поставки не позднее двух месяцев  со дня заключения  Договора;</w:t>
            </w:r>
            <w:r>
              <w:rPr>
                <w:i/>
                <w:color w:val="000000"/>
              </w:rPr>
              <w:t xml:space="preserve"> </w:t>
            </w:r>
          </w:p>
        </w:tc>
      </w:tr>
    </w:tbl>
    <w:p w:rsidR="002D1D62" w:rsidRPr="001F6931" w:rsidRDefault="002D1D62" w:rsidP="002D1D62">
      <w:pPr>
        <w:jc w:val="center"/>
        <w:rPr>
          <w:color w:val="000000"/>
        </w:rPr>
      </w:pPr>
    </w:p>
    <w:p w:rsidR="002D1D62" w:rsidRPr="001F6931" w:rsidRDefault="002D1D62" w:rsidP="002D1D62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2D1D62" w:rsidRPr="001F6931" w:rsidRDefault="002D1D62" w:rsidP="002D1D6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D1D62" w:rsidRPr="001F6931" w:rsidTr="007B4E6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ind w:firstLine="601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Вся документация на поставку оборудования предоставляется на бумажном носителе, на русском языке.</w:t>
            </w:r>
          </w:p>
        </w:tc>
      </w:tr>
    </w:tbl>
    <w:p w:rsidR="002D1D62" w:rsidRPr="001F6931" w:rsidRDefault="002D1D62" w:rsidP="002D1D62">
      <w:pPr>
        <w:jc w:val="center"/>
        <w:rPr>
          <w:color w:val="000000"/>
        </w:rPr>
      </w:pPr>
    </w:p>
    <w:p w:rsidR="002D1D62" w:rsidRPr="001F6931" w:rsidRDefault="002D1D62" w:rsidP="002D1D62">
      <w:pPr>
        <w:jc w:val="center"/>
        <w:rPr>
          <w:color w:val="000000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2D1D62" w:rsidRPr="001F6931" w:rsidRDefault="002D1D62" w:rsidP="002D1D62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2D1D62" w:rsidRPr="001F6931" w:rsidTr="007B4E6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242384" w:rsidRDefault="002D1D62" w:rsidP="007B4E69">
            <w:pPr>
              <w:jc w:val="center"/>
              <w:rPr>
                <w:color w:val="000000"/>
              </w:rPr>
            </w:pPr>
            <w:r w:rsidRPr="00242384">
              <w:rPr>
                <w:color w:val="000000"/>
              </w:rPr>
              <w:t>нет</w:t>
            </w:r>
          </w:p>
        </w:tc>
      </w:tr>
    </w:tbl>
    <w:p w:rsidR="002D1D62" w:rsidRPr="001F6931" w:rsidRDefault="002D1D62" w:rsidP="002D1D62">
      <w:pPr>
        <w:rPr>
          <w:color w:val="000000"/>
          <w:sz w:val="26"/>
          <w:szCs w:val="26"/>
        </w:rPr>
      </w:pPr>
    </w:p>
    <w:p w:rsidR="002D1D62" w:rsidRPr="001F6931" w:rsidRDefault="002D1D62" w:rsidP="002D1D62">
      <w:pPr>
        <w:jc w:val="center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2D1D62" w:rsidRPr="001F6931" w:rsidRDefault="002D1D62" w:rsidP="002D1D62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2D1D62" w:rsidRPr="001F6931" w:rsidTr="007B4E6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D62" w:rsidRPr="001F6931" w:rsidRDefault="002D1D62" w:rsidP="007B4E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D62" w:rsidRPr="001F6931" w:rsidRDefault="002D1D62" w:rsidP="007B4E6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D62" w:rsidRPr="001F6931" w:rsidRDefault="002D1D62" w:rsidP="007B4E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2D1D62" w:rsidRPr="001F6931" w:rsidTr="007B4E6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both"/>
              <w:rPr>
                <w:i/>
                <w:color w:val="000000"/>
              </w:rPr>
            </w:pPr>
          </w:p>
        </w:tc>
      </w:tr>
    </w:tbl>
    <w:p w:rsidR="002D1D62" w:rsidRPr="001F6931" w:rsidRDefault="002D1D62" w:rsidP="002D1D62">
      <w:pPr>
        <w:ind w:firstLine="567"/>
        <w:jc w:val="both"/>
        <w:rPr>
          <w:color w:val="000000"/>
        </w:rPr>
      </w:pPr>
    </w:p>
    <w:p w:rsidR="002D1D62" w:rsidRPr="001F6931" w:rsidRDefault="002D1D62" w:rsidP="002D1D62">
      <w:pPr>
        <w:jc w:val="center"/>
        <w:rPr>
          <w:color w:val="000000"/>
        </w:rPr>
      </w:pPr>
      <w:r w:rsidRPr="001F6931">
        <w:rPr>
          <w:color w:val="000000"/>
        </w:rPr>
        <w:t>РАЗДЕЛ 20. ПЕРЕЧЕНЬ ПРИЛОЖЕНИЙ</w:t>
      </w:r>
    </w:p>
    <w:p w:rsidR="002D1D62" w:rsidRPr="001F6931" w:rsidRDefault="002D1D62" w:rsidP="002D1D62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2D1D62" w:rsidRPr="001F6931" w:rsidTr="007B4E6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D62" w:rsidRPr="001F6931" w:rsidRDefault="002D1D62" w:rsidP="007B4E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D62" w:rsidRPr="001F6931" w:rsidRDefault="002D1D62" w:rsidP="007B4E6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D62" w:rsidRPr="001F6931" w:rsidRDefault="002D1D62" w:rsidP="007B4E6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2D1D62" w:rsidRPr="001F6931" w:rsidTr="007B4E6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both"/>
              <w:rPr>
                <w:i/>
                <w:color w:val="000000"/>
              </w:rPr>
            </w:pPr>
          </w:p>
        </w:tc>
      </w:tr>
      <w:tr w:rsidR="002D1D62" w:rsidRPr="001F6931" w:rsidTr="007B4E6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62" w:rsidRPr="001F6931" w:rsidRDefault="002D1D62" w:rsidP="007B4E69">
            <w:pPr>
              <w:jc w:val="both"/>
              <w:rPr>
                <w:i/>
                <w:color w:val="000000"/>
              </w:rPr>
            </w:pPr>
          </w:p>
        </w:tc>
      </w:tr>
    </w:tbl>
    <w:p w:rsidR="001223FD" w:rsidRPr="0078637D" w:rsidRDefault="001223FD" w:rsidP="00B659A5">
      <w:pPr>
        <w:jc w:val="center"/>
        <w:rPr>
          <w:b/>
        </w:rPr>
      </w:pPr>
    </w:p>
    <w:sectPr w:rsidR="001223FD" w:rsidRPr="0078637D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210" w:rsidRDefault="003E3210" w:rsidP="0093403B">
      <w:r>
        <w:separator/>
      </w:r>
    </w:p>
  </w:endnote>
  <w:endnote w:type="continuationSeparator" w:id="1">
    <w:p w:rsidR="003E3210" w:rsidRDefault="003E3210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MyriadPro-It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C7084B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E321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2D1D62">
      <w:rPr>
        <w:rStyle w:val="aff8"/>
        <w:noProof/>
      </w:rPr>
      <w:t>1</w:t>
    </w:r>
    <w:r>
      <w:rPr>
        <w:rStyle w:val="aff8"/>
      </w:rPr>
      <w:fldChar w:fldCharType="end"/>
    </w:r>
  </w:p>
  <w:p w:rsidR="003E3210" w:rsidRDefault="003E321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210" w:rsidRDefault="003E3210" w:rsidP="0093403B">
      <w:r>
        <w:separator/>
      </w:r>
    </w:p>
  </w:footnote>
  <w:footnote w:type="continuationSeparator" w:id="1">
    <w:p w:rsidR="003E3210" w:rsidRDefault="003E3210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03EA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00C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23FD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1D6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66616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659A5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084B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56A8E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0A100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5</Pages>
  <Words>1382</Words>
  <Characters>9450</Characters>
  <Application>Microsoft Office Word</Application>
  <DocSecurity>0</DocSecurity>
  <Lines>78</Lines>
  <Paragraphs>21</Paragraphs>
  <ScaleCrop>false</ScaleCrop>
  <Company>VNIIA</Company>
  <LinksUpToDate>false</LinksUpToDate>
  <CharactersWithSpaces>10811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Рогов Иван Александрович</cp:lastModifiedBy>
  <cp:revision>18</cp:revision>
  <dcterms:created xsi:type="dcterms:W3CDTF">2015-05-14T08:44:00Z</dcterms:created>
  <dcterms:modified xsi:type="dcterms:W3CDTF">2015-05-15T12:54:00Z</dcterms:modified>
</cp:coreProperties>
</file>