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E34" w:rsidRDefault="003F6E34" w:rsidP="0078637D">
      <w:pPr>
        <w:ind w:left="357"/>
        <w:jc w:val="center"/>
        <w:outlineLvl w:val="0"/>
        <w:rPr>
          <w:b/>
        </w:rPr>
      </w:pPr>
      <w:r w:rsidRPr="0078637D">
        <w:rPr>
          <w:b/>
        </w:rPr>
        <w:t>ЧАСТЬ 2</w:t>
      </w:r>
    </w:p>
    <w:p w:rsidR="003F6E34" w:rsidRPr="0078637D" w:rsidRDefault="003F6E34" w:rsidP="0078637D">
      <w:pPr>
        <w:ind w:left="357"/>
        <w:jc w:val="center"/>
        <w:outlineLvl w:val="0"/>
        <w:rPr>
          <w:b/>
        </w:rPr>
      </w:pPr>
    </w:p>
    <w:p w:rsidR="003F6E34" w:rsidRPr="0078637D" w:rsidRDefault="003F6E34" w:rsidP="0078637D">
      <w:pPr>
        <w:ind w:left="357"/>
        <w:jc w:val="center"/>
        <w:outlineLvl w:val="0"/>
        <w:rPr>
          <w:b/>
        </w:rPr>
      </w:pPr>
      <w:r w:rsidRPr="0078637D">
        <w:rPr>
          <w:b/>
        </w:rPr>
        <w:t>ПОРЯДОК ПРОВЕДЕНИЯ ЗАКУПКИ</w:t>
      </w:r>
    </w:p>
    <w:p w:rsidR="003F6E34" w:rsidRPr="00FE6216" w:rsidRDefault="003F6E34" w:rsidP="0078637D">
      <w:pPr>
        <w:tabs>
          <w:tab w:val="left" w:pos="1134"/>
        </w:tabs>
        <w:ind w:right="-1"/>
        <w:jc w:val="center"/>
        <w:rPr>
          <w:b/>
          <w:i/>
          <w:sz w:val="22"/>
          <w:szCs w:val="22"/>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40"/>
        <w:gridCol w:w="1979"/>
        <w:gridCol w:w="7681"/>
      </w:tblGrid>
      <w:tr w:rsidR="003F6E34" w:rsidRPr="00D0596C" w:rsidTr="00D0596C">
        <w:trPr>
          <w:trHeight w:val="384"/>
          <w:tblHeader/>
        </w:trPr>
        <w:tc>
          <w:tcPr>
            <w:tcW w:w="1140" w:type="dxa"/>
            <w:vAlign w:val="center"/>
          </w:tcPr>
          <w:p w:rsidR="003F6E34" w:rsidRPr="00D0596C" w:rsidRDefault="003F6E34" w:rsidP="007D7FA5">
            <w:pPr>
              <w:tabs>
                <w:tab w:val="left" w:pos="528"/>
              </w:tabs>
              <w:ind w:right="108"/>
              <w:jc w:val="center"/>
              <w:rPr>
                <w:b/>
                <w:sz w:val="18"/>
                <w:szCs w:val="18"/>
              </w:rPr>
            </w:pPr>
            <w:r w:rsidRPr="00D0596C">
              <w:rPr>
                <w:b/>
                <w:sz w:val="18"/>
                <w:szCs w:val="18"/>
              </w:rPr>
              <w:t>№ п/п</w:t>
            </w:r>
          </w:p>
        </w:tc>
        <w:tc>
          <w:tcPr>
            <w:tcW w:w="1979" w:type="dxa"/>
            <w:vAlign w:val="center"/>
          </w:tcPr>
          <w:p w:rsidR="003F6E34" w:rsidRPr="00D0596C" w:rsidRDefault="003F6E34" w:rsidP="001F0DFD">
            <w:pPr>
              <w:pStyle w:val="24"/>
              <w:spacing w:after="0" w:line="240" w:lineRule="auto"/>
              <w:ind w:left="-13"/>
              <w:jc w:val="center"/>
              <w:rPr>
                <w:b/>
                <w:bCs/>
                <w:sz w:val="18"/>
                <w:szCs w:val="18"/>
              </w:rPr>
            </w:pPr>
            <w:r w:rsidRPr="00D0596C">
              <w:rPr>
                <w:b/>
                <w:sz w:val="18"/>
                <w:szCs w:val="18"/>
              </w:rPr>
              <w:t>Наименование п/п</w:t>
            </w:r>
          </w:p>
        </w:tc>
        <w:tc>
          <w:tcPr>
            <w:tcW w:w="7681" w:type="dxa"/>
            <w:vAlign w:val="center"/>
          </w:tcPr>
          <w:p w:rsidR="003F6E34" w:rsidRPr="00D0596C" w:rsidRDefault="003F6E34" w:rsidP="001F0DFD">
            <w:pPr>
              <w:pStyle w:val="24"/>
              <w:spacing w:after="0" w:line="240" w:lineRule="auto"/>
              <w:ind w:left="-1" w:right="153"/>
              <w:jc w:val="center"/>
              <w:rPr>
                <w:b/>
                <w:bCs/>
                <w:sz w:val="18"/>
                <w:szCs w:val="18"/>
              </w:rPr>
            </w:pPr>
            <w:r w:rsidRPr="00D0596C">
              <w:rPr>
                <w:b/>
                <w:sz w:val="18"/>
                <w:szCs w:val="18"/>
              </w:rPr>
              <w:t>Содержание</w:t>
            </w:r>
          </w:p>
        </w:tc>
      </w:tr>
      <w:tr w:rsidR="003F6E34" w:rsidRPr="00D0596C" w:rsidTr="00D0596C">
        <w:trPr>
          <w:trHeight w:val="184"/>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1.</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Общие положения</w:t>
            </w:r>
          </w:p>
        </w:tc>
        <w:tc>
          <w:tcPr>
            <w:tcW w:w="7681" w:type="dxa"/>
          </w:tcPr>
          <w:p w:rsidR="003F6E34" w:rsidRPr="00D0596C" w:rsidRDefault="003F6E34" w:rsidP="007269B6">
            <w:pPr>
              <w:pStyle w:val="Times12"/>
              <w:numPr>
                <w:ilvl w:val="0"/>
                <w:numId w:val="35"/>
              </w:numPr>
              <w:tabs>
                <w:tab w:val="left" w:pos="649"/>
              </w:tabs>
              <w:ind w:left="0" w:right="153" w:firstLine="109"/>
              <w:rPr>
                <w:sz w:val="20"/>
                <w:szCs w:val="20"/>
              </w:rPr>
            </w:pPr>
            <w:r w:rsidRPr="00D0596C">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С даты официальной публикации</w:t>
            </w:r>
            <w:r w:rsidRPr="00D0596C" w:rsidDel="00A16E2A">
              <w:rPr>
                <w:sz w:val="20"/>
                <w:szCs w:val="20"/>
              </w:rPr>
              <w:t xml:space="preserve"> </w:t>
            </w:r>
            <w:r w:rsidRPr="00D0596C">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w:t>
            </w:r>
            <w:r>
              <w:rPr>
                <w:sz w:val="20"/>
                <w:szCs w:val="20"/>
              </w:rPr>
              <w:t xml:space="preserve"> </w:t>
            </w:r>
            <w:r w:rsidRPr="00D0596C">
              <w:rPr>
                <w:sz w:val="20"/>
                <w:szCs w:val="20"/>
              </w:rPr>
              <w:t xml:space="preserve">ходе закупки решениях </w:t>
            </w:r>
            <w:r>
              <w:rPr>
                <w:sz w:val="20"/>
                <w:szCs w:val="20"/>
              </w:rPr>
              <w:t>единой</w:t>
            </w:r>
            <w:r w:rsidRPr="00D0596C">
              <w:rPr>
                <w:sz w:val="20"/>
                <w:szCs w:val="20"/>
              </w:rPr>
              <w:t xml:space="preserve"> комиссии и организатора закупки.</w:t>
            </w:r>
          </w:p>
        </w:tc>
      </w:tr>
      <w:tr w:rsidR="003F6E34" w:rsidRPr="00D0596C" w:rsidTr="00D0596C">
        <w:trPr>
          <w:trHeight w:val="955"/>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2.</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Разъяснение положений закупочной документации</w:t>
            </w:r>
          </w:p>
        </w:tc>
        <w:tc>
          <w:tcPr>
            <w:tcW w:w="7681" w:type="dxa"/>
          </w:tcPr>
          <w:p w:rsidR="003F6E34" w:rsidRPr="00D0596C" w:rsidRDefault="003F6E34" w:rsidP="007269B6">
            <w:pPr>
              <w:pStyle w:val="Times12"/>
              <w:numPr>
                <w:ilvl w:val="1"/>
                <w:numId w:val="19"/>
              </w:numPr>
              <w:tabs>
                <w:tab w:val="left" w:pos="649"/>
              </w:tabs>
              <w:ind w:left="-2" w:right="153" w:firstLine="111"/>
              <w:rPr>
                <w:sz w:val="20"/>
                <w:szCs w:val="20"/>
              </w:rPr>
            </w:pPr>
            <w:bookmarkStart w:id="0" w:name="_Ref406409540"/>
            <w:r w:rsidRPr="00D0596C">
              <w:rPr>
                <w:sz w:val="20"/>
                <w:szCs w:val="20"/>
              </w:rPr>
              <w:t>Любой участник закупки вправе направить организатору закупки запрос о разъяснении положений закупочной документации:</w:t>
            </w:r>
            <w:bookmarkEnd w:id="0"/>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через ЭТП;</w:t>
            </w:r>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3F6E34" w:rsidRPr="00D0596C" w:rsidRDefault="003F6E34" w:rsidP="00D740D5">
            <w:pPr>
              <w:pStyle w:val="Times12"/>
              <w:tabs>
                <w:tab w:val="left" w:pos="1020"/>
              </w:tabs>
              <w:ind w:right="153" w:firstLine="109"/>
              <w:rPr>
                <w:sz w:val="20"/>
                <w:szCs w:val="20"/>
              </w:rPr>
            </w:pPr>
            <w:r w:rsidRPr="00D0596C">
              <w:rPr>
                <w:sz w:val="20"/>
                <w:szCs w:val="20"/>
              </w:rPr>
              <w:t xml:space="preserve">Участник должен обеспечить получение организатором закупки такого запроса не позднее </w:t>
            </w:r>
            <w:r>
              <w:rPr>
                <w:sz w:val="20"/>
                <w:szCs w:val="20"/>
              </w:rPr>
              <w:t>3</w:t>
            </w:r>
            <w:r w:rsidRPr="00D0596C">
              <w:rPr>
                <w:sz w:val="20"/>
                <w:szCs w:val="20"/>
              </w:rPr>
              <w:t xml:space="preserve"> (</w:t>
            </w:r>
            <w:r>
              <w:rPr>
                <w:sz w:val="20"/>
                <w:szCs w:val="20"/>
              </w:rPr>
              <w:t>трех</w:t>
            </w:r>
            <w:r w:rsidRPr="00D0596C">
              <w:rPr>
                <w:sz w:val="20"/>
                <w:szCs w:val="20"/>
              </w:rPr>
              <w:t xml:space="preserve">) рабочих дней до дня окончания срока подачи заявок на участие в запросе </w:t>
            </w:r>
            <w:r>
              <w:rPr>
                <w:sz w:val="20"/>
                <w:szCs w:val="20"/>
              </w:rPr>
              <w:t>предложений</w:t>
            </w:r>
            <w:r w:rsidRPr="00D0596C">
              <w:rPr>
                <w:sz w:val="20"/>
                <w:szCs w:val="20"/>
              </w:rPr>
              <w:t>.</w:t>
            </w:r>
          </w:p>
          <w:p w:rsidR="003F6E34" w:rsidRPr="00D0596C" w:rsidRDefault="003F6E34" w:rsidP="00D740D5">
            <w:pPr>
              <w:pStyle w:val="Times12"/>
              <w:tabs>
                <w:tab w:val="left" w:pos="1020"/>
              </w:tabs>
              <w:ind w:right="153" w:firstLine="109"/>
              <w:rPr>
                <w:sz w:val="20"/>
                <w:szCs w:val="20"/>
              </w:rPr>
            </w:pPr>
            <w:r w:rsidRPr="00D0596C">
              <w:rPr>
                <w:sz w:val="20"/>
                <w:szCs w:val="20"/>
              </w:rPr>
              <w:t>При поступлении запроса позже данного срока организатор вправе не отвечать на запрос.</w:t>
            </w:r>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 xml:space="preserve">При поступлении запроса в срок, указанный в п. </w:t>
            </w:r>
            <w:fldSimple w:instr=" REF _Ref406409540 \r \h  \* MERGEFORMAT ">
              <w:r w:rsidRPr="00D0596C">
                <w:rPr>
                  <w:sz w:val="20"/>
                  <w:szCs w:val="20"/>
                </w:rPr>
                <w:t>2.1</w:t>
              </w:r>
            </w:fldSimple>
            <w:r w:rsidRPr="00D0596C">
              <w:rPr>
                <w:sz w:val="20"/>
                <w:szCs w:val="20"/>
              </w:rPr>
              <w:t>,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w:t>
            </w:r>
          </w:p>
          <w:p w:rsidR="003F6E34" w:rsidRDefault="003F6E34" w:rsidP="007269B6">
            <w:pPr>
              <w:pStyle w:val="Times12"/>
              <w:tabs>
                <w:tab w:val="left" w:pos="1020"/>
              </w:tabs>
              <w:ind w:right="153" w:firstLine="589"/>
              <w:rPr>
                <w:sz w:val="20"/>
                <w:szCs w:val="20"/>
              </w:rPr>
            </w:pPr>
            <w:r w:rsidRPr="00D0596C">
              <w:rPr>
                <w:sz w:val="20"/>
                <w:szCs w:val="2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w:t>
            </w:r>
            <w:r>
              <w:rPr>
                <w:sz w:val="20"/>
                <w:szCs w:val="20"/>
              </w:rPr>
              <w:t xml:space="preserve"> получения ответа от заказчика.</w:t>
            </w:r>
          </w:p>
          <w:p w:rsidR="003F6E34" w:rsidRPr="00D0596C" w:rsidRDefault="003F6E34" w:rsidP="007269B6">
            <w:pPr>
              <w:pStyle w:val="Times12"/>
              <w:tabs>
                <w:tab w:val="left" w:pos="1020"/>
              </w:tabs>
              <w:ind w:right="153" w:firstLine="589"/>
              <w:rPr>
                <w:sz w:val="20"/>
                <w:szCs w:val="20"/>
              </w:rPr>
            </w:pPr>
            <w:proofErr w:type="gramStart"/>
            <w:r>
              <w:rPr>
                <w:sz w:val="20"/>
                <w:szCs w:val="20"/>
              </w:rPr>
              <w:t xml:space="preserve">Если организатор </w:t>
            </w:r>
            <w:r w:rsidRPr="00A92005">
              <w:rPr>
                <w:sz w:val="20"/>
                <w:szCs w:val="20"/>
              </w:rPr>
              <w:t xml:space="preserve">закупки не успел разместить ответ на запрос за </w:t>
            </w:r>
            <w:r>
              <w:rPr>
                <w:sz w:val="20"/>
                <w:szCs w:val="20"/>
              </w:rPr>
              <w:t>2</w:t>
            </w:r>
            <w:r w:rsidRPr="00A92005">
              <w:rPr>
                <w:sz w:val="20"/>
                <w:szCs w:val="20"/>
              </w:rPr>
              <w:t xml:space="preserve"> (</w:t>
            </w:r>
            <w:r>
              <w:rPr>
                <w:sz w:val="20"/>
                <w:szCs w:val="20"/>
              </w:rPr>
              <w:t>два</w:t>
            </w:r>
            <w:r w:rsidRPr="00A92005">
              <w:rPr>
                <w:sz w:val="20"/>
                <w:szCs w:val="20"/>
              </w:rPr>
              <w:t xml:space="preserve">)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 не менее чем </w:t>
            </w:r>
            <w:r>
              <w:rPr>
                <w:sz w:val="20"/>
                <w:szCs w:val="20"/>
              </w:rPr>
              <w:t>2</w:t>
            </w:r>
            <w:r w:rsidRPr="00A92005">
              <w:rPr>
                <w:sz w:val="20"/>
                <w:szCs w:val="20"/>
              </w:rPr>
              <w:t xml:space="preserve"> (</w:t>
            </w:r>
            <w:r>
              <w:rPr>
                <w:sz w:val="20"/>
                <w:szCs w:val="20"/>
              </w:rPr>
              <w:t>два</w:t>
            </w:r>
            <w:r w:rsidRPr="00A92005">
              <w:rPr>
                <w:sz w:val="20"/>
                <w:szCs w:val="20"/>
              </w:rPr>
              <w:t>) рабочих дня.</w:t>
            </w:r>
            <w:proofErr w:type="gramEnd"/>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Участник закупки не вправе ссылаться на устную информацию, полученную от организатора закупки.</w:t>
            </w:r>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3.</w:t>
            </w:r>
          </w:p>
        </w:tc>
        <w:tc>
          <w:tcPr>
            <w:tcW w:w="1979" w:type="dxa"/>
          </w:tcPr>
          <w:p w:rsidR="003F6E34" w:rsidRPr="00D0596C" w:rsidRDefault="003F6E34" w:rsidP="002906B2">
            <w:pPr>
              <w:pStyle w:val="Times12"/>
              <w:ind w:right="153" w:firstLine="0"/>
              <w:jc w:val="left"/>
              <w:rPr>
                <w:sz w:val="20"/>
                <w:szCs w:val="20"/>
              </w:rPr>
            </w:pPr>
            <w:r w:rsidRPr="00D0596C">
              <w:rPr>
                <w:sz w:val="20"/>
                <w:szCs w:val="20"/>
              </w:rPr>
              <w:t>Внесение изменений в извещение о проведении закупки и закупочную документацию</w:t>
            </w:r>
          </w:p>
        </w:tc>
        <w:tc>
          <w:tcPr>
            <w:tcW w:w="7681" w:type="dxa"/>
          </w:tcPr>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 xml:space="preserve">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 не </w:t>
            </w:r>
            <w:proofErr w:type="gramStart"/>
            <w:r w:rsidRPr="00D0596C">
              <w:rPr>
                <w:sz w:val="20"/>
                <w:szCs w:val="20"/>
              </w:rPr>
              <w:t>позднее</w:t>
            </w:r>
            <w:proofErr w:type="gramEnd"/>
            <w:r w:rsidRPr="00D0596C">
              <w:rPr>
                <w:sz w:val="20"/>
                <w:szCs w:val="20"/>
              </w:rPr>
              <w:t xml:space="preserve"> чем за 2 (два) рабочих дня до окончания срока подачи заявок.</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Любое изменение извещения о проведении закупки или закупочной документации является неотъемлемой ее частью.</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F6E34" w:rsidRPr="00D0596C" w:rsidRDefault="003F6E34" w:rsidP="007269B6">
            <w:pPr>
              <w:pStyle w:val="Times12"/>
              <w:numPr>
                <w:ilvl w:val="1"/>
                <w:numId w:val="21"/>
              </w:numPr>
              <w:tabs>
                <w:tab w:val="left" w:pos="649"/>
              </w:tabs>
              <w:ind w:left="-2" w:right="153" w:firstLine="111"/>
              <w:rPr>
                <w:sz w:val="20"/>
                <w:szCs w:val="20"/>
              </w:rPr>
            </w:pPr>
            <w:proofErr w:type="gramStart"/>
            <w:r w:rsidRPr="00D0596C">
              <w:rPr>
                <w:sz w:val="20"/>
                <w:szCs w:val="20"/>
              </w:rPr>
              <w:t xml:space="preserve">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w:t>
            </w:r>
            <w:r>
              <w:rPr>
                <w:sz w:val="20"/>
                <w:szCs w:val="20"/>
              </w:rPr>
              <w:t>5</w:t>
            </w:r>
            <w:r w:rsidRPr="00D0596C">
              <w:rPr>
                <w:sz w:val="20"/>
                <w:szCs w:val="20"/>
              </w:rPr>
              <w:t xml:space="preserve"> (</w:t>
            </w:r>
            <w:r>
              <w:rPr>
                <w:sz w:val="20"/>
                <w:szCs w:val="20"/>
              </w:rPr>
              <w:t>пять</w:t>
            </w:r>
            <w:r w:rsidRPr="00D0596C">
              <w:rPr>
                <w:sz w:val="20"/>
                <w:szCs w:val="20"/>
              </w:rPr>
              <w:t xml:space="preserve">) рабочих дней, а в случае изменения предмета запроса </w:t>
            </w:r>
            <w:r>
              <w:rPr>
                <w:sz w:val="20"/>
                <w:szCs w:val="20"/>
              </w:rPr>
              <w:t>предложений — 10</w:t>
            </w:r>
            <w:r w:rsidRPr="00D0596C">
              <w:rPr>
                <w:sz w:val="20"/>
                <w:szCs w:val="20"/>
              </w:rPr>
              <w:t xml:space="preserve"> (</w:t>
            </w:r>
            <w:r>
              <w:rPr>
                <w:sz w:val="20"/>
                <w:szCs w:val="20"/>
              </w:rPr>
              <w:t>десять</w:t>
            </w:r>
            <w:r w:rsidRPr="00D0596C">
              <w:rPr>
                <w:sz w:val="20"/>
                <w:szCs w:val="20"/>
              </w:rPr>
              <w:t>) календарных дней.</w:t>
            </w:r>
            <w:proofErr w:type="gramEnd"/>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4.</w:t>
            </w:r>
          </w:p>
        </w:tc>
        <w:tc>
          <w:tcPr>
            <w:tcW w:w="1979" w:type="dxa"/>
          </w:tcPr>
          <w:p w:rsidR="003F6E34" w:rsidRPr="009C0E7D" w:rsidRDefault="003F6E34" w:rsidP="009C0E7D">
            <w:pPr>
              <w:ind w:right="153"/>
              <w:rPr>
                <w:sz w:val="20"/>
                <w:szCs w:val="20"/>
              </w:rPr>
            </w:pPr>
            <w:r w:rsidRPr="009C0E7D">
              <w:rPr>
                <w:sz w:val="20"/>
                <w:szCs w:val="20"/>
              </w:rPr>
              <w:t>Обеспечение заявки на</w:t>
            </w:r>
            <w:r>
              <w:rPr>
                <w:sz w:val="20"/>
                <w:szCs w:val="20"/>
              </w:rPr>
              <w:t xml:space="preserve"> участие в </w:t>
            </w:r>
            <w:r w:rsidRPr="009C0E7D">
              <w:rPr>
                <w:sz w:val="20"/>
                <w:szCs w:val="20"/>
              </w:rPr>
              <w:lastRenderedPageBreak/>
              <w:t>закупке</w:t>
            </w:r>
          </w:p>
        </w:tc>
        <w:tc>
          <w:tcPr>
            <w:tcW w:w="7681" w:type="dxa"/>
          </w:tcPr>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lastRenderedPageBreak/>
              <w:t xml:space="preserve">В </w:t>
            </w:r>
            <w:proofErr w:type="gramStart"/>
            <w:r w:rsidRPr="009C0E7D">
              <w:rPr>
                <w:sz w:val="20"/>
                <w:szCs w:val="20"/>
              </w:rPr>
              <w:t>случае</w:t>
            </w:r>
            <w:proofErr w:type="gramEnd"/>
            <w:r w:rsidRPr="009C0E7D">
              <w:rPr>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w:t>
            </w:r>
            <w:r w:rsidRPr="009C0E7D">
              <w:rPr>
                <w:sz w:val="20"/>
                <w:szCs w:val="20"/>
              </w:rPr>
              <w:lastRenderedPageBreak/>
              <w:t>заявки в размере и валюте, в соответствии с</w:t>
            </w:r>
            <w:r>
              <w:rPr>
                <w:sz w:val="20"/>
                <w:szCs w:val="20"/>
              </w:rPr>
              <w:t xml:space="preserve"> </w:t>
            </w:r>
            <w:r w:rsidRPr="009C0E7D">
              <w:rPr>
                <w:sz w:val="20"/>
                <w:szCs w:val="20"/>
              </w:rPr>
              <w:t>требованиями,</w:t>
            </w:r>
            <w:r>
              <w:rPr>
                <w:sz w:val="20"/>
                <w:szCs w:val="20"/>
              </w:rPr>
              <w:t xml:space="preserve"> установленными в извещении о </w:t>
            </w:r>
            <w:r w:rsidRPr="009C0E7D">
              <w:rPr>
                <w:sz w:val="20"/>
                <w:szCs w:val="20"/>
              </w:rPr>
              <w:t>проведении закупки.</w:t>
            </w:r>
          </w:p>
          <w:p w:rsidR="003F6E34" w:rsidRDefault="003F6E34" w:rsidP="007269B6">
            <w:pPr>
              <w:pStyle w:val="Times12"/>
              <w:numPr>
                <w:ilvl w:val="0"/>
                <w:numId w:val="54"/>
              </w:numPr>
              <w:tabs>
                <w:tab w:val="left" w:pos="675"/>
              </w:tabs>
              <w:ind w:left="0" w:right="153" w:firstLine="108"/>
              <w:rPr>
                <w:sz w:val="20"/>
                <w:szCs w:val="20"/>
              </w:rPr>
            </w:pPr>
            <w:proofErr w:type="gramStart"/>
            <w:r w:rsidRPr="009C0E7D">
              <w:rPr>
                <w:sz w:val="20"/>
                <w:szCs w:val="20"/>
              </w:rPr>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w:t>
            </w:r>
            <w:r>
              <w:rPr>
                <w:sz w:val="20"/>
                <w:szCs w:val="20"/>
              </w:rPr>
              <w:t xml:space="preserve">даты окончания подачи заявок на </w:t>
            </w:r>
            <w:r w:rsidRPr="009C0E7D">
              <w:rPr>
                <w:sz w:val="20"/>
                <w:szCs w:val="20"/>
              </w:rPr>
              <w:t>участие в закупке.</w:t>
            </w:r>
            <w:proofErr w:type="gramEnd"/>
          </w:p>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t xml:space="preserve">В </w:t>
            </w:r>
            <w:proofErr w:type="gramStart"/>
            <w:r w:rsidRPr="009C0E7D">
              <w:rPr>
                <w:sz w:val="20"/>
                <w:szCs w:val="20"/>
              </w:rPr>
              <w:t>случае</w:t>
            </w:r>
            <w:proofErr w:type="gramEnd"/>
            <w:r w:rsidRPr="009C0E7D">
              <w:rPr>
                <w:sz w:val="20"/>
                <w:szCs w:val="20"/>
              </w:rPr>
              <w:t xml:space="preserve">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F6E34" w:rsidRPr="009C0E7D" w:rsidRDefault="003F6E34" w:rsidP="007269B6">
            <w:pPr>
              <w:pStyle w:val="a9"/>
              <w:numPr>
                <w:ilvl w:val="0"/>
                <w:numId w:val="50"/>
              </w:numPr>
              <w:tabs>
                <w:tab w:val="left" w:pos="675"/>
                <w:tab w:val="left" w:pos="1132"/>
              </w:tabs>
              <w:ind w:left="-2" w:right="153" w:firstLine="108"/>
              <w:contextualSpacing w:val="0"/>
              <w:jc w:val="both"/>
              <w:rPr>
                <w:sz w:val="20"/>
              </w:rPr>
            </w:pPr>
            <w:r w:rsidRPr="009C0E7D">
              <w:rPr>
                <w:sz w:val="20"/>
              </w:rPr>
              <w:t>Банковская гарантия должна быть составлена с учетом требований статей 368—378 Гражданского кодекса РФ и следующих условий:</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быть безотзывной.</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сумма банковской гарантии должна быть выражена в российских рублях.</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9C0E7D">
              <w:rPr>
                <w:sz w:val="20"/>
              </w:rPr>
              <w:t>образом</w:t>
            </w:r>
            <w:proofErr w:type="gramEnd"/>
            <w:r w:rsidRPr="009C0E7D">
              <w:rPr>
                <w:sz w:val="20"/>
              </w:rPr>
              <w:t xml:space="preserve"> уполномоченным им лицом на основании доверенности. </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в банковской гарантии должно быть предусмотрено безусловное право бенефициара на истребование суммы банковской гарантии.</w:t>
            </w:r>
          </w:p>
          <w:p w:rsidR="003F6E34" w:rsidRPr="009C0E7D" w:rsidRDefault="003F6E34" w:rsidP="007269B6">
            <w:pPr>
              <w:pStyle w:val="a9"/>
              <w:numPr>
                <w:ilvl w:val="0"/>
                <w:numId w:val="50"/>
              </w:numPr>
              <w:tabs>
                <w:tab w:val="left" w:pos="675"/>
                <w:tab w:val="left" w:pos="1132"/>
              </w:tabs>
              <w:ind w:left="-2" w:right="153" w:firstLine="108"/>
              <w:contextualSpacing w:val="0"/>
              <w:jc w:val="both"/>
              <w:rPr>
                <w:sz w:val="20"/>
              </w:rPr>
            </w:pPr>
            <w:r w:rsidRPr="009C0E7D">
              <w:rPr>
                <w:sz w:val="20"/>
              </w:rPr>
              <w:t xml:space="preserve">В банковской гарантии не должно быть условий или требований, противоречащих </w:t>
            </w:r>
            <w:proofErr w:type="gramStart"/>
            <w:r w:rsidRPr="009C0E7D">
              <w:rPr>
                <w:sz w:val="20"/>
              </w:rPr>
              <w:t>вышеизложенному</w:t>
            </w:r>
            <w:proofErr w:type="gramEnd"/>
            <w:r w:rsidRPr="009C0E7D">
              <w:rPr>
                <w:sz w:val="20"/>
              </w:rPr>
              <w:t>, или делающих вышеизложенное неисполнимым.</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 xml:space="preserve">Документы, подтверждающие факт </w:t>
            </w:r>
            <w:proofErr w:type="gramStart"/>
            <w:r w:rsidRPr="009C0E7D">
              <w:rPr>
                <w:sz w:val="20"/>
                <w:szCs w:val="20"/>
              </w:rPr>
              <w:t>предоставления обеспечения исполнения обязательств участника</w:t>
            </w:r>
            <w:proofErr w:type="gramEnd"/>
            <w:r w:rsidRPr="009C0E7D">
              <w:rPr>
                <w:sz w:val="20"/>
                <w:szCs w:val="20"/>
              </w:rPr>
              <w:t xml:space="preserve"> закупки, предоставляются в составе заявки не позднее окончания срока подачи заявок на участие в закупке.</w:t>
            </w:r>
          </w:p>
          <w:p w:rsidR="003F6E34" w:rsidRPr="009C0E7D" w:rsidRDefault="003F6E34" w:rsidP="007269B6">
            <w:pPr>
              <w:pStyle w:val="Times12"/>
              <w:numPr>
                <w:ilvl w:val="0"/>
                <w:numId w:val="54"/>
              </w:numPr>
              <w:tabs>
                <w:tab w:val="left" w:pos="675"/>
                <w:tab w:val="left" w:pos="1132"/>
              </w:tabs>
              <w:ind w:left="0" w:right="153" w:firstLine="108"/>
              <w:rPr>
                <w:sz w:val="20"/>
                <w:szCs w:val="20"/>
              </w:rPr>
            </w:pPr>
            <w:bookmarkStart w:id="1" w:name="_Ref411840766"/>
            <w:r w:rsidRPr="009C0E7D">
              <w:rPr>
                <w:sz w:val="20"/>
                <w:szCs w:val="20"/>
              </w:rPr>
              <w:t>Обеспечение заявки на участие в закупке возвращается:</w:t>
            </w:r>
            <w:bookmarkEnd w:id="1"/>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bCs/>
                <w:sz w:val="20"/>
              </w:rPr>
              <w:t>в течение 5 (пяти) рабочих дней со дня получения опоздавшей заявки – участнику закупки, заявка которого опоздала;</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bookmarkStart w:id="2" w:name="_Ref411840763"/>
            <w:r w:rsidRPr="009C0E7D">
              <w:rPr>
                <w:sz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 xml:space="preserve">в течение 5 (пяти) рабочих дней со дня признания закупки несостоявшейся и принятия решения о </w:t>
            </w:r>
            <w:proofErr w:type="spellStart"/>
            <w:r w:rsidRPr="009C0E7D">
              <w:rPr>
                <w:sz w:val="20"/>
              </w:rPr>
              <w:t>незаключении</w:t>
            </w:r>
            <w:proofErr w:type="spellEnd"/>
            <w:r w:rsidRPr="009C0E7D">
              <w:rPr>
                <w:sz w:val="20"/>
              </w:rPr>
              <w:t xml:space="preserve"> договора по ее результатам – участнику закупки, которому обеспечение заявки не было возвращено на предыдущих стадиях.</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 xml:space="preserve">В </w:t>
            </w:r>
            <w:proofErr w:type="gramStart"/>
            <w:r w:rsidRPr="009C0E7D">
              <w:rPr>
                <w:sz w:val="20"/>
                <w:szCs w:val="20"/>
              </w:rPr>
              <w:t>случае</w:t>
            </w:r>
            <w:proofErr w:type="gramEnd"/>
            <w:r w:rsidRPr="009C0E7D">
              <w:rPr>
                <w:sz w:val="20"/>
                <w:szCs w:val="20"/>
              </w:rPr>
              <w:t xml:space="preserve"> поступления жалобы на действия (бездействия) заказчика, организатора закупки, </w:t>
            </w:r>
            <w:r>
              <w:rPr>
                <w:sz w:val="20"/>
                <w:szCs w:val="20"/>
              </w:rPr>
              <w:t>единой</w:t>
            </w:r>
            <w:r w:rsidRPr="009C0E7D">
              <w:rPr>
                <w:sz w:val="20"/>
                <w:szCs w:val="20"/>
              </w:rPr>
              <w:t xml:space="preserve">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9C0E7D">
              <w:rPr>
                <w:bCs w:val="0"/>
                <w:sz w:val="20"/>
                <w:szCs w:val="20"/>
              </w:rPr>
              <w:t xml:space="preserve"> </w:t>
            </w:r>
            <w:proofErr w:type="gramStart"/>
            <w:r w:rsidRPr="009C0E7D">
              <w:rPr>
                <w:sz w:val="20"/>
                <w:szCs w:val="20"/>
              </w:rPr>
              <w:t xml:space="preserve">При этом срок возврата обеспечения после подведения итогов по результатам рассмотренной жалобы устанавливается с учетом </w:t>
            </w:r>
            <w:r>
              <w:rPr>
                <w:sz w:val="20"/>
                <w:szCs w:val="20"/>
              </w:rPr>
              <w:t>пп. г)</w:t>
            </w:r>
            <w:r w:rsidRPr="009C0E7D">
              <w:rPr>
                <w:sz w:val="20"/>
                <w:szCs w:val="20"/>
              </w:rPr>
              <w:t xml:space="preserve"> п</w:t>
            </w:r>
            <w:r>
              <w:rPr>
                <w:sz w:val="20"/>
                <w:szCs w:val="20"/>
              </w:rPr>
              <w:t>. 4.5</w:t>
            </w:r>
            <w:r w:rsidRPr="009C0E7D">
              <w:rPr>
                <w:sz w:val="20"/>
                <w:szCs w:val="20"/>
              </w:rPr>
              <w:t>.</w:t>
            </w:r>
            <w:proofErr w:type="gramEnd"/>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F6E34" w:rsidRPr="009C0E7D" w:rsidRDefault="003F6E34" w:rsidP="007269B6">
            <w:pPr>
              <w:pStyle w:val="a9"/>
              <w:numPr>
                <w:ilvl w:val="0"/>
                <w:numId w:val="53"/>
              </w:numPr>
              <w:tabs>
                <w:tab w:val="left" w:pos="675"/>
                <w:tab w:val="left" w:pos="1132"/>
              </w:tabs>
              <w:ind w:left="-2" w:right="153" w:firstLine="393"/>
              <w:contextualSpacing w:val="0"/>
              <w:jc w:val="both"/>
              <w:rPr>
                <w:bCs/>
                <w:sz w:val="20"/>
              </w:rPr>
            </w:pPr>
            <w:r w:rsidRPr="009C0E7D">
              <w:rPr>
                <w:sz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F6E34" w:rsidRPr="009C0E7D" w:rsidRDefault="003F6E34" w:rsidP="007269B6">
            <w:pPr>
              <w:pStyle w:val="a9"/>
              <w:numPr>
                <w:ilvl w:val="0"/>
                <w:numId w:val="53"/>
              </w:numPr>
              <w:tabs>
                <w:tab w:val="left" w:pos="675"/>
                <w:tab w:val="left" w:pos="1132"/>
              </w:tabs>
              <w:ind w:left="-2" w:right="153" w:firstLine="393"/>
              <w:contextualSpacing w:val="0"/>
              <w:jc w:val="both"/>
              <w:rPr>
                <w:sz w:val="20"/>
              </w:rPr>
            </w:pPr>
            <w:r w:rsidRPr="009C0E7D">
              <w:rPr>
                <w:sz w:val="20"/>
              </w:rPr>
              <w:t>при уклонении победителя закупки или единственного участника закупки, с которым заключается договор, от заключения договора.</w:t>
            </w:r>
          </w:p>
        </w:tc>
      </w:tr>
      <w:tr w:rsidR="003F6E34" w:rsidRPr="00D0596C" w:rsidTr="00D0596C">
        <w:trPr>
          <w:trHeight w:val="246"/>
        </w:trPr>
        <w:tc>
          <w:tcPr>
            <w:tcW w:w="1140" w:type="dxa"/>
          </w:tcPr>
          <w:p w:rsidR="003F6E34" w:rsidRPr="009C0E7D" w:rsidRDefault="003F6E34" w:rsidP="007D7FA5">
            <w:pPr>
              <w:tabs>
                <w:tab w:val="left" w:pos="528"/>
              </w:tabs>
              <w:ind w:right="108"/>
              <w:jc w:val="center"/>
              <w:rPr>
                <w:sz w:val="20"/>
                <w:szCs w:val="20"/>
              </w:rPr>
            </w:pPr>
            <w:r>
              <w:rPr>
                <w:sz w:val="20"/>
                <w:szCs w:val="20"/>
                <w:lang w:val="en-US"/>
              </w:rPr>
              <w:lastRenderedPageBreak/>
              <w:t>5.</w:t>
            </w:r>
          </w:p>
        </w:tc>
        <w:tc>
          <w:tcPr>
            <w:tcW w:w="1979" w:type="dxa"/>
          </w:tcPr>
          <w:p w:rsidR="003F6E34" w:rsidRPr="00D0596C" w:rsidRDefault="003F6E34" w:rsidP="009E7E75">
            <w:pPr>
              <w:pStyle w:val="Times12"/>
              <w:ind w:firstLine="0"/>
              <w:rPr>
                <w:sz w:val="20"/>
                <w:szCs w:val="20"/>
              </w:rPr>
            </w:pPr>
            <w:r w:rsidRPr="00D0596C">
              <w:rPr>
                <w:sz w:val="20"/>
                <w:szCs w:val="20"/>
              </w:rPr>
              <w:t>Подача и прием заявок на участие в закупке, открытие доступа к заявкам</w:t>
            </w:r>
          </w:p>
        </w:tc>
        <w:tc>
          <w:tcPr>
            <w:tcW w:w="7681" w:type="dxa"/>
          </w:tcPr>
          <w:p w:rsidR="003F6E34" w:rsidRPr="00D0596C" w:rsidRDefault="003F6E34" w:rsidP="007269B6">
            <w:pPr>
              <w:pStyle w:val="Times12"/>
              <w:numPr>
                <w:ilvl w:val="0"/>
                <w:numId w:val="44"/>
              </w:numPr>
              <w:tabs>
                <w:tab w:val="left" w:pos="649"/>
              </w:tabs>
              <w:ind w:left="0" w:right="153" w:firstLine="109"/>
              <w:rPr>
                <w:sz w:val="20"/>
                <w:szCs w:val="20"/>
              </w:rPr>
            </w:pPr>
            <w:proofErr w:type="gramStart"/>
            <w:r w:rsidRPr="00D0596C">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0596C">
              <w:rPr>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В </w:t>
            </w:r>
            <w:proofErr w:type="gramStart"/>
            <w:r w:rsidRPr="00D0596C">
              <w:rPr>
                <w:sz w:val="20"/>
                <w:szCs w:val="20"/>
              </w:rPr>
              <w:t>отношении</w:t>
            </w:r>
            <w:proofErr w:type="gramEnd"/>
            <w:r w:rsidRPr="00D0596C">
              <w:rPr>
                <w:sz w:val="20"/>
                <w:szCs w:val="20"/>
              </w:rPr>
              <w:t xml:space="preserve"> каждого лота участник закупки вправе подать только одну заявку на участие в закупке.</w:t>
            </w:r>
          </w:p>
          <w:p w:rsidR="003F6E34" w:rsidRPr="00D0596C" w:rsidRDefault="003F6E34" w:rsidP="007269B6">
            <w:pPr>
              <w:pStyle w:val="Times12"/>
              <w:numPr>
                <w:ilvl w:val="0"/>
                <w:numId w:val="44"/>
              </w:numPr>
              <w:tabs>
                <w:tab w:val="left" w:pos="649"/>
              </w:tabs>
              <w:ind w:left="0" w:right="153" w:firstLine="109"/>
              <w:rPr>
                <w:sz w:val="20"/>
                <w:szCs w:val="20"/>
              </w:rPr>
            </w:pPr>
            <w:proofErr w:type="gramStart"/>
            <w:r w:rsidRPr="00D0596C">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D0596C">
              <w:rPr>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Заявка на участие в закупке должна быть действительна в течение 60 календарных дней со дня окончания срока подачи заявок.</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Участник закупки, подавший заявку на участие в закупке, вправе изменить или отозвать свою заявку на участие в закупке в любое время после ее подачи, но до истечения срока окончания подачи заявок на участие в закупке, указанного в извещении о проведении закупки.</w:t>
            </w:r>
            <w:bookmarkStart w:id="3" w:name="_Ref406500548"/>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отозвать поданную заявку;</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не отзывать поданную заявку, изменив ее (при желании).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Подача изменений заявок на участие в закупке осуществляется документально в соответствии с требованиями настоящего пункта. </w:t>
            </w:r>
            <w:bookmarkStart w:id="4" w:name="_Ref115078477"/>
            <w:r w:rsidRPr="00D0596C">
              <w:rPr>
                <w:sz w:val="20"/>
                <w:szCs w:val="20"/>
              </w:rPr>
              <w:t xml:space="preserve">В </w:t>
            </w:r>
            <w:proofErr w:type="gramStart"/>
            <w:r w:rsidRPr="00D0596C">
              <w:rPr>
                <w:sz w:val="20"/>
                <w:szCs w:val="20"/>
              </w:rPr>
              <w:t>этом</w:t>
            </w:r>
            <w:proofErr w:type="gramEnd"/>
            <w:r w:rsidRPr="00D0596C">
              <w:rPr>
                <w:sz w:val="20"/>
                <w:szCs w:val="20"/>
              </w:rPr>
              <w:t xml:space="preserve"> случае участник закупки готовит следующие документы:</w:t>
            </w:r>
            <w:bookmarkEnd w:id="3"/>
            <w:bookmarkEnd w:id="4"/>
          </w:p>
          <w:p w:rsidR="003F6E34" w:rsidRPr="00D0596C" w:rsidRDefault="003F6E34" w:rsidP="007269B6">
            <w:pPr>
              <w:pStyle w:val="af7"/>
              <w:numPr>
                <w:ilvl w:val="4"/>
                <w:numId w:val="14"/>
              </w:numPr>
              <w:tabs>
                <w:tab w:val="clear" w:pos="1494"/>
                <w:tab w:val="num" w:pos="1009"/>
              </w:tabs>
              <w:ind w:left="0" w:firstLine="566"/>
              <w:rPr>
                <w:sz w:val="20"/>
                <w:szCs w:val="20"/>
              </w:rPr>
            </w:pPr>
            <w:r w:rsidRPr="00D0596C">
              <w:rPr>
                <w:sz w:val="20"/>
                <w:szCs w:val="20"/>
              </w:rPr>
              <w:t xml:space="preserve">письмо </w:t>
            </w:r>
            <w:proofErr w:type="gramStart"/>
            <w:r w:rsidRPr="00D0596C">
              <w:rPr>
                <w:sz w:val="20"/>
                <w:szCs w:val="20"/>
              </w:rPr>
              <w:t>об изменении заявки на участие в закупке в отношении данного лота на бланке</w:t>
            </w:r>
            <w:proofErr w:type="gramEnd"/>
            <w:r w:rsidRPr="00D0596C">
              <w:rPr>
                <w:sz w:val="20"/>
                <w:szCs w:val="20"/>
              </w:rPr>
              <w:t xml:space="preserve"> организации (для юридического лица);</w:t>
            </w:r>
          </w:p>
          <w:p w:rsidR="003F6E34" w:rsidRPr="00D0596C" w:rsidRDefault="003F6E34" w:rsidP="007269B6">
            <w:pPr>
              <w:pStyle w:val="af7"/>
              <w:numPr>
                <w:ilvl w:val="4"/>
                <w:numId w:val="14"/>
              </w:numPr>
              <w:tabs>
                <w:tab w:val="clear" w:pos="1494"/>
                <w:tab w:val="num" w:pos="1009"/>
              </w:tabs>
              <w:ind w:left="0" w:firstLine="566"/>
              <w:rPr>
                <w:sz w:val="20"/>
                <w:szCs w:val="20"/>
              </w:rPr>
            </w:pPr>
            <w:r w:rsidRPr="00D0596C">
              <w:rPr>
                <w:sz w:val="20"/>
                <w:szCs w:val="20"/>
              </w:rPr>
              <w:t xml:space="preserve">перечень изменений </w:t>
            </w:r>
            <w:proofErr w:type="gramStart"/>
            <w:r w:rsidRPr="00D0596C">
              <w:rPr>
                <w:sz w:val="20"/>
                <w:szCs w:val="20"/>
              </w:rPr>
              <w:t>в заявке на участие в закупке с указанием документов первоначальной заявки на участие</w:t>
            </w:r>
            <w:proofErr w:type="gramEnd"/>
            <w:r w:rsidRPr="00D0596C">
              <w:rPr>
                <w:sz w:val="20"/>
                <w:szCs w:val="20"/>
              </w:rPr>
              <w:t xml:space="preserve"> в закупке, которых данные изменения касаются;</w:t>
            </w:r>
          </w:p>
          <w:p w:rsidR="003F6E34" w:rsidRDefault="003F6E34" w:rsidP="007269B6">
            <w:pPr>
              <w:pStyle w:val="af7"/>
              <w:numPr>
                <w:ilvl w:val="4"/>
                <w:numId w:val="14"/>
              </w:numPr>
              <w:tabs>
                <w:tab w:val="clear" w:pos="1494"/>
                <w:tab w:val="num" w:pos="1009"/>
              </w:tabs>
              <w:ind w:left="0" w:firstLine="566"/>
              <w:rPr>
                <w:sz w:val="20"/>
                <w:szCs w:val="20"/>
              </w:rPr>
            </w:pPr>
            <w:r w:rsidRPr="00D0596C">
              <w:rPr>
                <w:sz w:val="20"/>
                <w:szCs w:val="20"/>
              </w:rPr>
              <w:t>новые версии документов, которые изменяются.</w:t>
            </w:r>
          </w:p>
          <w:p w:rsidR="003F6E34" w:rsidRPr="0084642D" w:rsidRDefault="003F6E34" w:rsidP="0084642D">
            <w:pPr>
              <w:rPr>
                <w:sz w:val="20"/>
                <w:szCs w:val="20"/>
              </w:rPr>
            </w:pPr>
            <w:r w:rsidRPr="0084642D">
              <w:rPr>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0596C">
              <w:rPr>
                <w:sz w:val="20"/>
                <w:szCs w:val="20"/>
              </w:rPr>
              <w:t>позднее</w:t>
            </w:r>
            <w:proofErr w:type="gramEnd"/>
            <w:r w:rsidRPr="00D0596C">
              <w:rPr>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 xml:space="preserve">наименования участника закупки, </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полных фамилий, имен, отчеств тех лиц, которые будут присутствовать при открытии доступа к заявкам на участие в закупке.</w:t>
            </w:r>
          </w:p>
          <w:p w:rsidR="003F6E34" w:rsidRPr="00D0596C" w:rsidRDefault="003F6E34" w:rsidP="009E7E75">
            <w:pPr>
              <w:tabs>
                <w:tab w:val="left" w:pos="1080"/>
              </w:tabs>
              <w:ind w:firstLine="357"/>
              <w:jc w:val="both"/>
              <w:rPr>
                <w:sz w:val="20"/>
                <w:szCs w:val="20"/>
              </w:rPr>
            </w:pPr>
            <w:r w:rsidRPr="00D0596C">
              <w:rPr>
                <w:sz w:val="20"/>
                <w:szCs w:val="20"/>
              </w:rPr>
              <w:t>Заявка на оформление пропуска может направляться с использованием любых сре</w:t>
            </w:r>
            <w:proofErr w:type="gramStart"/>
            <w:r w:rsidRPr="00D0596C">
              <w:rPr>
                <w:sz w:val="20"/>
                <w:szCs w:val="20"/>
              </w:rPr>
              <w:t>дств св</w:t>
            </w:r>
            <w:proofErr w:type="gramEnd"/>
            <w:r w:rsidRPr="00D0596C">
              <w:rPr>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F6E34" w:rsidRPr="00D0596C" w:rsidRDefault="003F6E34" w:rsidP="009E7E75">
            <w:pPr>
              <w:tabs>
                <w:tab w:val="left" w:pos="1080"/>
              </w:tabs>
              <w:ind w:firstLine="357"/>
              <w:jc w:val="both"/>
              <w:rPr>
                <w:sz w:val="20"/>
                <w:szCs w:val="20"/>
              </w:rPr>
            </w:pPr>
            <w:r w:rsidRPr="00D0596C">
              <w:rPr>
                <w:sz w:val="20"/>
                <w:szCs w:val="20"/>
              </w:rPr>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3F6E34" w:rsidRPr="00D0596C" w:rsidRDefault="003F6E34" w:rsidP="009E7E75">
            <w:pPr>
              <w:pStyle w:val="Times12"/>
              <w:ind w:firstLine="0"/>
              <w:rPr>
                <w:i/>
                <w:sz w:val="20"/>
                <w:szCs w:val="20"/>
              </w:rPr>
            </w:pPr>
            <w:r w:rsidRPr="00D0596C">
              <w:rPr>
                <w:i/>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w:t>
            </w:r>
            <w:proofErr w:type="gramStart"/>
            <w:r w:rsidRPr="00D0596C">
              <w:rPr>
                <w:i/>
                <w:sz w:val="20"/>
                <w:szCs w:val="20"/>
              </w:rPr>
              <w:t>дств хр</w:t>
            </w:r>
            <w:proofErr w:type="gramEnd"/>
            <w:r w:rsidRPr="00D0596C">
              <w:rPr>
                <w:i/>
                <w:sz w:val="20"/>
                <w:szCs w:val="20"/>
              </w:rPr>
              <w:t>анения и передачи информации строго запрещен.</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Присутствующие на заседании </w:t>
            </w:r>
            <w:r>
              <w:rPr>
                <w:sz w:val="20"/>
                <w:szCs w:val="20"/>
              </w:rPr>
              <w:t>единой</w:t>
            </w:r>
            <w:r w:rsidRPr="00D0596C">
              <w:rPr>
                <w:sz w:val="20"/>
                <w:szCs w:val="20"/>
              </w:rPr>
              <w:t xml:space="preserve">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lang w:val="en-US"/>
              </w:rPr>
              <w:t>6</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Отстранение участника закупки</w:t>
            </w:r>
          </w:p>
        </w:tc>
        <w:tc>
          <w:tcPr>
            <w:tcW w:w="7681" w:type="dxa"/>
          </w:tcPr>
          <w:p w:rsidR="003F6E34" w:rsidRPr="00D0596C" w:rsidRDefault="003F6E34" w:rsidP="007269B6">
            <w:pPr>
              <w:pStyle w:val="a9"/>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Единая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обнаружении недостоверных сведений в заявке на участие в закупке и (или) ее уточнениях согласно п</w:t>
            </w:r>
            <w:r>
              <w:rPr>
                <w:sz w:val="20"/>
                <w:szCs w:val="20"/>
              </w:rPr>
              <w:t>.</w:t>
            </w:r>
            <w:r w:rsidRPr="00204EA7">
              <w:rPr>
                <w:sz w:val="20"/>
                <w:szCs w:val="20"/>
              </w:rPr>
              <w:t xml:space="preserve"> 7</w:t>
            </w:r>
            <w:r>
              <w:rPr>
                <w:sz w:val="20"/>
                <w:szCs w:val="20"/>
              </w:rPr>
              <w:t>.</w:t>
            </w:r>
            <w:r w:rsidRPr="00204EA7">
              <w:rPr>
                <w:sz w:val="20"/>
                <w:szCs w:val="20"/>
              </w:rPr>
              <w:t>5</w:t>
            </w:r>
            <w:r w:rsidRPr="00D0596C">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F6E34" w:rsidRPr="00D0596C" w:rsidRDefault="003F6E34" w:rsidP="00005886">
            <w:pPr>
              <w:pStyle w:val="Times12"/>
              <w:ind w:firstLine="289"/>
              <w:rPr>
                <w:sz w:val="20"/>
                <w:szCs w:val="20"/>
              </w:rPr>
            </w:pPr>
            <w:r w:rsidRPr="00D0596C">
              <w:rPr>
                <w:sz w:val="20"/>
                <w:szCs w:val="20"/>
              </w:rPr>
              <w:t>Решение об отстранении участника закупки оформляется протоколом заседания единой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7</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Рассмотрение заявок (отборочная и оценочная стадии), уточнение заявок, отстранение участника</w:t>
            </w:r>
          </w:p>
        </w:tc>
        <w:tc>
          <w:tcPr>
            <w:tcW w:w="7681" w:type="dxa"/>
          </w:tcPr>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F6E34" w:rsidRPr="00D0596C" w:rsidRDefault="003F6E34" w:rsidP="007269B6">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отборочная стадия;</w:t>
            </w:r>
          </w:p>
          <w:p w:rsidR="003F6E34" w:rsidRPr="00D0596C" w:rsidRDefault="003F6E34" w:rsidP="007269B6">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оценочная стадия</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Pr>
                <w:bCs/>
                <w:sz w:val="20"/>
              </w:rPr>
              <w:t>Единой</w:t>
            </w:r>
            <w:r w:rsidRPr="00D0596C">
              <w:rPr>
                <w:bCs/>
                <w:sz w:val="20"/>
              </w:rPr>
              <w:t xml:space="preserve"> комиссия рассматривает, оценивает и сопоставляет заявки на участие в закупке в отношении каждого лота отдельно.</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w:t>
            </w:r>
            <w:proofErr w:type="gramStart"/>
            <w:r w:rsidRPr="00D0596C">
              <w:rPr>
                <w:bCs/>
                <w:sz w:val="20"/>
              </w:rPr>
              <w:t>случае</w:t>
            </w:r>
            <w:proofErr w:type="gramEnd"/>
            <w:r w:rsidRPr="00D0596C">
              <w:rPr>
                <w:bCs/>
                <w:sz w:val="20"/>
              </w:rPr>
              <w:t>,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5" w:name="_Ref401221523"/>
            <w:r w:rsidRPr="00D0596C">
              <w:rPr>
                <w:bCs/>
                <w:sz w:val="20"/>
              </w:rPr>
              <w:t>В ходе рассмотрения заявок на участие в закупке в случаях, указанных ниже, единая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5"/>
          </w:p>
          <w:p w:rsidR="003F6E34" w:rsidRPr="00D0596C" w:rsidRDefault="003F6E34" w:rsidP="007269B6">
            <w:pPr>
              <w:pStyle w:val="Times12"/>
              <w:numPr>
                <w:ilvl w:val="0"/>
                <w:numId w:val="22"/>
              </w:numPr>
              <w:tabs>
                <w:tab w:val="left" w:pos="829"/>
              </w:tabs>
              <w:ind w:left="0" w:firstLine="109"/>
              <w:rPr>
                <w:sz w:val="20"/>
                <w:szCs w:val="20"/>
              </w:rPr>
            </w:pPr>
            <w:bookmarkStart w:id="6" w:name="_Ref401221504"/>
            <w:r w:rsidRPr="00D0596C">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6"/>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полномочия лица на подписание заявки от имени участника закупки,</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учредительные документы,</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разрешающие документы (лицензии, допуски, членство в саморегулируемых общественных организациях и т.д.),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3F6E34" w:rsidRPr="00D0596C" w:rsidRDefault="003F6E34" w:rsidP="007269B6">
            <w:pPr>
              <w:pStyle w:val="Times12"/>
              <w:numPr>
                <w:ilvl w:val="0"/>
                <w:numId w:val="22"/>
              </w:numPr>
              <w:tabs>
                <w:tab w:val="left" w:pos="829"/>
              </w:tabs>
              <w:ind w:left="0" w:firstLine="109"/>
              <w:rPr>
                <w:sz w:val="20"/>
                <w:szCs w:val="20"/>
              </w:rPr>
            </w:pPr>
            <w:r w:rsidRPr="00D0596C">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F6E34" w:rsidRPr="00D0596C" w:rsidRDefault="003F6E34" w:rsidP="00E50081">
            <w:pPr>
              <w:pStyle w:val="Times12"/>
              <w:ind w:firstLine="289"/>
              <w:rPr>
                <w:sz w:val="20"/>
                <w:szCs w:val="20"/>
              </w:rPr>
            </w:pPr>
            <w:r w:rsidRPr="00D0596C">
              <w:rPr>
                <w:sz w:val="20"/>
                <w:szCs w:val="20"/>
              </w:rPr>
              <w:t>Исправление иных ошибок не допускается.</w:t>
            </w:r>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 xml:space="preserve">В </w:t>
            </w:r>
            <w:proofErr w:type="gramStart"/>
            <w:r w:rsidRPr="00D0596C">
              <w:rPr>
                <w:sz w:val="20"/>
                <w:szCs w:val="20"/>
              </w:rPr>
              <w:t>случаях</w:t>
            </w:r>
            <w:proofErr w:type="gramEnd"/>
            <w:r w:rsidRPr="00D0596C">
              <w:rPr>
                <w:sz w:val="20"/>
                <w:szCs w:val="20"/>
              </w:rPr>
              <w:t>, влияющих на допуск участника к закупке или оценку его заявки на участие в закупке:</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F6E34" w:rsidRPr="00D0596C" w:rsidRDefault="003F6E34" w:rsidP="007269B6">
            <w:pPr>
              <w:pStyle w:val="Times12"/>
              <w:numPr>
                <w:ilvl w:val="0"/>
                <w:numId w:val="24"/>
              </w:numPr>
              <w:tabs>
                <w:tab w:val="left" w:pos="649"/>
              </w:tabs>
              <w:ind w:left="-2" w:firstLine="291"/>
              <w:rPr>
                <w:sz w:val="20"/>
                <w:szCs w:val="20"/>
              </w:rPr>
            </w:pPr>
            <w:bookmarkStart w:id="7" w:name="_Ref381859812"/>
            <w:r w:rsidRPr="00D0596C">
              <w:rPr>
                <w:sz w:val="20"/>
                <w:szCs w:val="20"/>
              </w:rPr>
              <w:t>если сведения о привлекаемом участником закупки субподрядчике (соисполнителе)</w:t>
            </w:r>
            <w:bookmarkEnd w:id="7"/>
            <w:r w:rsidRPr="00D0596C">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w:t>
            </w:r>
            <w:proofErr w:type="gramStart"/>
            <w:r w:rsidRPr="00D0596C">
              <w:rPr>
                <w:sz w:val="20"/>
                <w:szCs w:val="20"/>
              </w:rPr>
              <w:t>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пп. б) п. 8.2.</w:t>
            </w:r>
            <w:proofErr w:type="gramEnd"/>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пп. </w:t>
            </w:r>
            <w:r>
              <w:rPr>
                <w:bCs/>
                <w:sz w:val="20"/>
              </w:rPr>
              <w:t>7</w:t>
            </w:r>
            <w:r w:rsidRPr="00D0596C">
              <w:rPr>
                <w:bCs/>
                <w:sz w:val="20"/>
              </w:rPr>
              <w:t>.5.1 документы могут быть запрошены только единожды (в отношении каждого из документов).</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Не направляются участнику закупки запросы согласно п. </w:t>
            </w:r>
            <w:r>
              <w:rPr>
                <w:bCs/>
                <w:sz w:val="20"/>
              </w:rPr>
              <w:t>7</w:t>
            </w:r>
            <w:r w:rsidRPr="00D0596C">
              <w:rPr>
                <w:bCs/>
                <w:sz w:val="20"/>
              </w:rPr>
              <w:t xml:space="preserve">.5, если в соответствии с п. </w:t>
            </w:r>
            <w:r>
              <w:rPr>
                <w:bCs/>
                <w:sz w:val="20"/>
              </w:rPr>
              <w:t>8</w:t>
            </w:r>
            <w:r w:rsidRPr="00D0596C">
              <w:rPr>
                <w:bCs/>
                <w:sz w:val="20"/>
              </w:rPr>
              <w:t>.3 имеются также иные основания для отказа в допуске к участию в закупке такого участника.</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8" w:name="_Ref401221584"/>
            <w:r w:rsidRPr="00D0596C">
              <w:rPr>
                <w:bCs/>
                <w:sz w:val="20"/>
              </w:rPr>
              <w:t xml:space="preserve">Решение </w:t>
            </w:r>
            <w:r>
              <w:rPr>
                <w:bCs/>
                <w:sz w:val="20"/>
              </w:rPr>
              <w:t>единой</w:t>
            </w:r>
            <w:r w:rsidRPr="00D0596C">
              <w:rPr>
                <w:bCs/>
                <w:sz w:val="20"/>
              </w:rPr>
              <w:t xml:space="preserve"> комиссии об уточнении заявок на участие в закупке отражается в протоколе заседания </w:t>
            </w:r>
            <w:r>
              <w:rPr>
                <w:bCs/>
                <w:sz w:val="20"/>
              </w:rPr>
              <w:t>единой</w:t>
            </w:r>
            <w:r w:rsidRPr="00D0596C">
              <w:rPr>
                <w:bCs/>
                <w:sz w:val="20"/>
              </w:rPr>
              <w:t xml:space="preserve"> комиссии, который размещается на официальном сайте и на ЭТП, в течение 1 (одного) дня после подписания указанного протокола.</w:t>
            </w:r>
            <w:bookmarkEnd w:id="8"/>
          </w:p>
          <w:p w:rsidR="003F6E34"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В </w:t>
            </w:r>
            <w:proofErr w:type="gramStart"/>
            <w:r w:rsidRPr="00D0596C">
              <w:rPr>
                <w:bCs/>
                <w:sz w:val="20"/>
              </w:rPr>
              <w:t>случае</w:t>
            </w:r>
            <w:proofErr w:type="gramEnd"/>
            <w:r w:rsidRPr="00D0596C">
              <w:rPr>
                <w:bCs/>
                <w:sz w:val="20"/>
              </w:rPr>
              <w:t xml:space="preserve"> принятия </w:t>
            </w:r>
            <w:r>
              <w:rPr>
                <w:bCs/>
                <w:sz w:val="20"/>
              </w:rPr>
              <w:t>единой</w:t>
            </w:r>
            <w:r w:rsidRPr="00D0596C">
              <w:rPr>
                <w:bCs/>
                <w:sz w:val="20"/>
              </w:rPr>
              <w:t xml:space="preserve">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 </w:t>
            </w:r>
            <w:r>
              <w:rPr>
                <w:bCs/>
                <w:sz w:val="20"/>
              </w:rPr>
              <w:t>7</w:t>
            </w:r>
            <w:r w:rsidRPr="00D0596C">
              <w:rPr>
                <w:bCs/>
                <w:sz w:val="20"/>
              </w:rPr>
              <w:t>.8.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F6E34" w:rsidRPr="000622CD" w:rsidRDefault="003F6E34" w:rsidP="007269B6">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 xml:space="preserve">При проведении запроса предложений сроки проведения отборочной и (или) оценочной стадии, а также срок выбора победителя закупки продлеваются только по решению </w:t>
            </w:r>
            <w:r>
              <w:rPr>
                <w:bCs/>
                <w:sz w:val="20"/>
              </w:rPr>
              <w:t>единой</w:t>
            </w:r>
            <w:r w:rsidRPr="000622CD">
              <w:rPr>
                <w:bCs/>
                <w:sz w:val="20"/>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F6E34" w:rsidRPr="00D0596C" w:rsidRDefault="003F6E34" w:rsidP="007269B6">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Стадии проведения закупки (отборочная, оценочная, подведение итогов и выбор победителя) могут объединяться.</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8</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Проведение отборочной стадии</w:t>
            </w:r>
          </w:p>
        </w:tc>
        <w:tc>
          <w:tcPr>
            <w:tcW w:w="7681" w:type="dxa"/>
          </w:tcPr>
          <w:p w:rsidR="003F6E34" w:rsidRPr="00D0596C" w:rsidRDefault="003F6E34" w:rsidP="007269B6">
            <w:pPr>
              <w:pStyle w:val="Times12"/>
              <w:numPr>
                <w:ilvl w:val="0"/>
                <w:numId w:val="47"/>
              </w:numPr>
              <w:tabs>
                <w:tab w:val="left" w:pos="649"/>
              </w:tabs>
              <w:ind w:left="0" w:firstLine="109"/>
              <w:rPr>
                <w:sz w:val="20"/>
                <w:szCs w:val="20"/>
              </w:rPr>
            </w:pPr>
            <w:r w:rsidRPr="00D0596C">
              <w:rPr>
                <w:sz w:val="20"/>
                <w:szCs w:val="20"/>
              </w:rPr>
              <w:t xml:space="preserve">В </w:t>
            </w:r>
            <w:proofErr w:type="gramStart"/>
            <w:r w:rsidRPr="00D0596C">
              <w:rPr>
                <w:sz w:val="20"/>
                <w:szCs w:val="20"/>
              </w:rPr>
              <w:t>рамках</w:t>
            </w:r>
            <w:proofErr w:type="gramEnd"/>
            <w:r w:rsidRPr="00D0596C">
              <w:rPr>
                <w:sz w:val="20"/>
                <w:szCs w:val="20"/>
              </w:rPr>
              <w:t xml:space="preserve"> отборочной стадии единая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F6E34" w:rsidRPr="00D0596C" w:rsidRDefault="003F6E34" w:rsidP="007269B6">
            <w:pPr>
              <w:pStyle w:val="Times12"/>
              <w:numPr>
                <w:ilvl w:val="0"/>
                <w:numId w:val="47"/>
              </w:numPr>
              <w:tabs>
                <w:tab w:val="left" w:pos="649"/>
              </w:tabs>
              <w:ind w:left="0" w:firstLine="109"/>
              <w:rPr>
                <w:sz w:val="20"/>
                <w:szCs w:val="20"/>
              </w:rPr>
            </w:pPr>
            <w:bookmarkStart w:id="9" w:name="_Ref407364135"/>
            <w:r w:rsidRPr="00D0596C">
              <w:rPr>
                <w:sz w:val="20"/>
                <w:szCs w:val="20"/>
              </w:rPr>
              <w:t>Критерии отбора:</w:t>
            </w:r>
            <w:bookmarkEnd w:id="9"/>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заявки требованиям закупочной документации по существу по своему составу и оформлению;</w:t>
            </w:r>
          </w:p>
          <w:p w:rsidR="003F6E34" w:rsidRPr="00D0596C" w:rsidRDefault="003F6E34" w:rsidP="007269B6">
            <w:pPr>
              <w:pStyle w:val="Times12"/>
              <w:numPr>
                <w:ilvl w:val="0"/>
                <w:numId w:val="26"/>
              </w:numPr>
              <w:tabs>
                <w:tab w:val="left" w:pos="649"/>
              </w:tabs>
              <w:ind w:left="-2" w:firstLine="291"/>
              <w:rPr>
                <w:sz w:val="20"/>
                <w:szCs w:val="20"/>
              </w:rPr>
            </w:pPr>
            <w:bookmarkStart w:id="10" w:name="_Ref407364133"/>
            <w:r w:rsidRPr="00D0596C">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товаров, работ, услуг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предоставление участником закупки требуемого обеспечения заявки (если требовалось).</w:t>
            </w:r>
          </w:p>
          <w:p w:rsidR="003F6E34" w:rsidRPr="00D0596C" w:rsidRDefault="003F6E34" w:rsidP="007269B6">
            <w:pPr>
              <w:pStyle w:val="Times12"/>
              <w:numPr>
                <w:ilvl w:val="0"/>
                <w:numId w:val="47"/>
              </w:numPr>
              <w:tabs>
                <w:tab w:val="left" w:pos="649"/>
              </w:tabs>
              <w:ind w:left="0" w:firstLine="109"/>
              <w:rPr>
                <w:sz w:val="20"/>
                <w:szCs w:val="20"/>
              </w:rPr>
            </w:pPr>
            <w:bookmarkStart w:id="11" w:name="_Ref401221543"/>
            <w:r w:rsidRPr="00D0596C">
              <w:rPr>
                <w:sz w:val="20"/>
                <w:szCs w:val="20"/>
              </w:rPr>
              <w:t>По итогам отборочной стадии единая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участника закупки;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субподрядчиков (соисполнителей), изготовителей, если требования к ним были установлены;</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товара, работ, услуг, указанных в заявке на участие в закупке, требованиям закупочной документации;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наличие предложения, ухудшающие условия по срокам поставки товара, выполнения работ или оказания услуг.</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D0596C">
              <w:rPr>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 4 настоящей части, обеспечение заявки на</w:t>
            </w:r>
            <w:proofErr w:type="gramEnd"/>
            <w:r w:rsidRPr="00D0596C">
              <w:rPr>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 4 настоящей части, обеспечение заявки считается представленным надлежащим образом.</w:t>
            </w:r>
          </w:p>
          <w:p w:rsidR="003F6E34" w:rsidRPr="00F762CC" w:rsidRDefault="003F6E34" w:rsidP="007269B6">
            <w:pPr>
              <w:pStyle w:val="Times12"/>
              <w:numPr>
                <w:ilvl w:val="0"/>
                <w:numId w:val="47"/>
              </w:numPr>
              <w:tabs>
                <w:tab w:val="left" w:pos="649"/>
              </w:tabs>
              <w:ind w:left="0" w:firstLine="109"/>
              <w:rPr>
                <w:sz w:val="20"/>
                <w:szCs w:val="20"/>
              </w:rPr>
            </w:pPr>
            <w:bookmarkStart w:id="12" w:name="_Ref270006910"/>
            <w:r>
              <w:rPr>
                <w:sz w:val="20"/>
                <w:szCs w:val="20"/>
              </w:rPr>
              <w:t xml:space="preserve">При </w:t>
            </w:r>
            <w:r w:rsidRPr="00F762CC">
              <w:rPr>
                <w:sz w:val="20"/>
                <w:szCs w:val="20"/>
              </w:rPr>
              <w:t>проведении запроса предложений протокол заседания единой комиссии по рассмотрению заявок на отборочной стадии, подписывается в течение 5 (пяти) рабочих дней после заседания единой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F6E34" w:rsidRPr="00F762CC" w:rsidRDefault="003F6E34" w:rsidP="007269B6">
            <w:pPr>
              <w:pStyle w:val="Times12"/>
              <w:numPr>
                <w:ilvl w:val="0"/>
                <w:numId w:val="47"/>
              </w:numPr>
              <w:tabs>
                <w:tab w:val="left" w:pos="649"/>
              </w:tabs>
              <w:ind w:left="0" w:firstLine="109"/>
              <w:rPr>
                <w:sz w:val="20"/>
                <w:szCs w:val="20"/>
              </w:rPr>
            </w:pPr>
            <w:r w:rsidRPr="00D0596C">
              <w:rPr>
                <w:sz w:val="20"/>
                <w:szCs w:val="20"/>
              </w:rPr>
              <w:t>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9.</w:t>
            </w:r>
          </w:p>
        </w:tc>
        <w:tc>
          <w:tcPr>
            <w:tcW w:w="1979" w:type="dxa"/>
          </w:tcPr>
          <w:p w:rsidR="003F6E34" w:rsidRPr="00174763" w:rsidRDefault="003F6E34" w:rsidP="00174763">
            <w:pPr>
              <w:pStyle w:val="Times12"/>
              <w:ind w:firstLine="0"/>
              <w:rPr>
                <w:sz w:val="20"/>
                <w:szCs w:val="20"/>
              </w:rPr>
            </w:pPr>
            <w:r w:rsidRPr="00174763">
              <w:rPr>
                <w:spacing w:val="-6"/>
                <w:sz w:val="20"/>
                <w:szCs w:val="20"/>
              </w:rPr>
              <w:t>Проведение переговоров с</w:t>
            </w:r>
            <w:r>
              <w:rPr>
                <w:spacing w:val="-6"/>
                <w:sz w:val="20"/>
                <w:szCs w:val="20"/>
              </w:rPr>
              <w:t xml:space="preserve"> </w:t>
            </w:r>
            <w:r w:rsidRPr="00174763">
              <w:rPr>
                <w:spacing w:val="-6"/>
                <w:sz w:val="20"/>
                <w:szCs w:val="20"/>
              </w:rPr>
              <w:t>участниками запроса предложений</w:t>
            </w:r>
          </w:p>
        </w:tc>
        <w:tc>
          <w:tcPr>
            <w:tcW w:w="7681" w:type="dxa"/>
          </w:tcPr>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В любой момент после проведения отборочной стадии рассмотрения заявок на участие в запросе предложений, но до проведения (при</w:t>
            </w:r>
            <w:r>
              <w:rPr>
                <w:sz w:val="20"/>
                <w:szCs w:val="20"/>
              </w:rPr>
              <w:t xml:space="preserve"> </w:t>
            </w:r>
            <w:r w:rsidRPr="00174763">
              <w:rPr>
                <w:sz w:val="20"/>
                <w:szCs w:val="20"/>
              </w:rPr>
              <w:t xml:space="preserve">необходимости) процедуры переторжки организатор запроса предложений, по решению </w:t>
            </w:r>
            <w:r>
              <w:rPr>
                <w:sz w:val="20"/>
                <w:szCs w:val="20"/>
              </w:rPr>
              <w:t>единой</w:t>
            </w:r>
            <w:r w:rsidRPr="00174763">
              <w:rPr>
                <w:sz w:val="20"/>
                <w:szCs w:val="20"/>
              </w:rPr>
              <w:t xml:space="preserve">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w:t>
            </w:r>
            <w:r>
              <w:rPr>
                <w:sz w:val="20"/>
                <w:szCs w:val="20"/>
              </w:rPr>
              <w:t>единой</w:t>
            </w:r>
            <w:r w:rsidRPr="00174763">
              <w:rPr>
                <w:sz w:val="20"/>
                <w:szCs w:val="20"/>
              </w:rPr>
              <w:t xml:space="preserve"> комиссией. В </w:t>
            </w:r>
            <w:proofErr w:type="gramStart"/>
            <w:r w:rsidRPr="00174763">
              <w:rPr>
                <w:sz w:val="20"/>
                <w:szCs w:val="20"/>
              </w:rPr>
              <w:t>случае</w:t>
            </w:r>
            <w:proofErr w:type="gramEnd"/>
            <w:r w:rsidRPr="00174763">
              <w:rPr>
                <w:sz w:val="20"/>
                <w:szCs w:val="20"/>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w:t>
            </w:r>
            <w:r>
              <w:rPr>
                <w:sz w:val="20"/>
                <w:szCs w:val="20"/>
              </w:rPr>
              <w:t xml:space="preserve"> </w:t>
            </w:r>
            <w:r w:rsidRPr="00174763">
              <w:rPr>
                <w:sz w:val="20"/>
                <w:szCs w:val="20"/>
              </w:rPr>
              <w:t>интересах заказчика, кроме изменения цены предложений</w:t>
            </w:r>
            <w:r w:rsidRPr="00174763">
              <w:rPr>
                <w:bCs w:val="0"/>
                <w:sz w:val="20"/>
                <w:szCs w:val="20"/>
              </w:rPr>
              <w:t xml:space="preserve"> </w:t>
            </w:r>
            <w:r w:rsidRPr="00174763">
              <w:rPr>
                <w:sz w:val="20"/>
                <w:szCs w:val="20"/>
              </w:rPr>
              <w:t>и предмета закупки.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в отношении любых аспектов заявок участников з</w:t>
            </w:r>
            <w:r>
              <w:rPr>
                <w:sz w:val="20"/>
                <w:szCs w:val="20"/>
              </w:rPr>
              <w:t>апроса предложений, кроме цены.</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w:t>
            </w:r>
            <w:r>
              <w:rPr>
                <w:sz w:val="20"/>
                <w:szCs w:val="20"/>
              </w:rPr>
              <w:t>единой</w:t>
            </w:r>
            <w:r w:rsidRPr="00174763">
              <w:rPr>
                <w:sz w:val="20"/>
                <w:szCs w:val="20"/>
              </w:rPr>
              <w:t xml:space="preserve"> комиссии и участником запроса предложений. Все такие протоколы размещаются одновременно на официальном сайте и на</w:t>
            </w:r>
            <w:r>
              <w:rPr>
                <w:sz w:val="20"/>
                <w:szCs w:val="20"/>
              </w:rPr>
              <w:t xml:space="preserve"> </w:t>
            </w:r>
            <w:r w:rsidRPr="00174763">
              <w:rPr>
                <w:sz w:val="20"/>
                <w:szCs w:val="20"/>
              </w:rPr>
              <w:t>ЭТП в течение 1</w:t>
            </w:r>
            <w:r>
              <w:rPr>
                <w:sz w:val="20"/>
                <w:szCs w:val="20"/>
              </w:rPr>
              <w:t xml:space="preserve"> </w:t>
            </w:r>
            <w:r w:rsidRPr="00174763">
              <w:rPr>
                <w:sz w:val="20"/>
                <w:szCs w:val="20"/>
              </w:rPr>
              <w:t>(одного) дня после завершения переговоров со всеми допущенными участниками.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Участник запроса предложений вправе отказаться от участия в</w:t>
            </w:r>
            <w:r>
              <w:rPr>
                <w:sz w:val="20"/>
                <w:szCs w:val="20"/>
              </w:rPr>
              <w:t xml:space="preserve"> </w:t>
            </w:r>
            <w:r w:rsidRPr="00174763">
              <w:rPr>
                <w:sz w:val="20"/>
                <w:szCs w:val="20"/>
              </w:rPr>
              <w:t xml:space="preserve">переговорах или не подавать окончательное предложение. В </w:t>
            </w:r>
            <w:proofErr w:type="gramStart"/>
            <w:r w:rsidRPr="00174763">
              <w:rPr>
                <w:sz w:val="20"/>
                <w:szCs w:val="20"/>
              </w:rPr>
              <w:t>этом</w:t>
            </w:r>
            <w:proofErr w:type="gramEnd"/>
            <w:r w:rsidRPr="00174763">
              <w:rPr>
                <w:sz w:val="20"/>
                <w:szCs w:val="20"/>
              </w:rPr>
              <w:t xml:space="preserve"> случае его заявка остается действующей на первоначальных условиях.</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10.</w:t>
            </w:r>
          </w:p>
        </w:tc>
        <w:tc>
          <w:tcPr>
            <w:tcW w:w="1979" w:type="dxa"/>
          </w:tcPr>
          <w:p w:rsidR="003F6E34" w:rsidRPr="00174763" w:rsidRDefault="003F6E34" w:rsidP="00174763">
            <w:pPr>
              <w:pStyle w:val="Times12"/>
              <w:ind w:left="45" w:right="153" w:firstLine="0"/>
              <w:jc w:val="left"/>
              <w:rPr>
                <w:spacing w:val="-6"/>
                <w:sz w:val="20"/>
                <w:szCs w:val="20"/>
              </w:rPr>
            </w:pPr>
            <w:r w:rsidRPr="00174763">
              <w:rPr>
                <w:spacing w:val="-6"/>
                <w:sz w:val="20"/>
                <w:szCs w:val="20"/>
              </w:rPr>
              <w:t>Переторжка</w:t>
            </w:r>
          </w:p>
        </w:tc>
        <w:tc>
          <w:tcPr>
            <w:tcW w:w="7681" w:type="dxa"/>
          </w:tcPr>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 xml:space="preserve">Переторжка проводится по решению </w:t>
            </w:r>
            <w:r>
              <w:rPr>
                <w:spacing w:val="-6"/>
                <w:sz w:val="20"/>
                <w:szCs w:val="20"/>
              </w:rPr>
              <w:t xml:space="preserve">единой </w:t>
            </w:r>
            <w:r w:rsidRPr="00174763">
              <w:rPr>
                <w:spacing w:val="-6"/>
                <w:sz w:val="20"/>
                <w:szCs w:val="20"/>
              </w:rPr>
              <w:t>комиссии, если извещением о проведении закупки предусмотрена возможность проведения процедуры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w:t>
            </w:r>
            <w:r>
              <w:rPr>
                <w:spacing w:val="-6"/>
                <w:sz w:val="20"/>
                <w:szCs w:val="20"/>
              </w:rPr>
              <w:t xml:space="preserve"> </w:t>
            </w:r>
            <w:r w:rsidRPr="00174763">
              <w:rPr>
                <w:spacing w:val="-6"/>
                <w:sz w:val="20"/>
                <w:szCs w:val="20"/>
              </w:rPr>
              <w:t>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w:t>
            </w:r>
            <w:r>
              <w:rPr>
                <w:spacing w:val="-6"/>
                <w:sz w:val="20"/>
                <w:szCs w:val="20"/>
              </w:rPr>
              <w:t xml:space="preserve"> </w:t>
            </w:r>
            <w:r w:rsidRPr="00174763">
              <w:rPr>
                <w:spacing w:val="-6"/>
                <w:sz w:val="20"/>
                <w:szCs w:val="20"/>
              </w:rPr>
              <w:t>заявке на участие в закупке) цены. Снижение цены заявки на участие в закупке</w:t>
            </w:r>
            <w:r>
              <w:rPr>
                <w:spacing w:val="-6"/>
                <w:sz w:val="20"/>
                <w:szCs w:val="20"/>
              </w:rPr>
              <w:t xml:space="preserve"> </w:t>
            </w:r>
            <w:r w:rsidRPr="00174763">
              <w:rPr>
                <w:spacing w:val="-6"/>
                <w:sz w:val="20"/>
                <w:szCs w:val="20"/>
              </w:rPr>
              <w:t>не должно повлечь за собой изменение иных условий заявки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Количество переторжек не ограничено. При этом срок проведения переторжек не должен превышать 10</w:t>
            </w:r>
            <w:r>
              <w:rPr>
                <w:spacing w:val="-6"/>
                <w:sz w:val="20"/>
                <w:szCs w:val="20"/>
              </w:rPr>
              <w:t xml:space="preserve"> </w:t>
            </w:r>
            <w:r w:rsidRPr="00174763">
              <w:rPr>
                <w:spacing w:val="-6"/>
                <w:sz w:val="20"/>
                <w:szCs w:val="20"/>
              </w:rPr>
              <w:t xml:space="preserve">(десять) рабочих дней </w:t>
            </w:r>
            <w:proofErr w:type="gramStart"/>
            <w:r w:rsidRPr="00174763">
              <w:rPr>
                <w:spacing w:val="-6"/>
                <w:sz w:val="20"/>
                <w:szCs w:val="20"/>
              </w:rPr>
              <w:t>с даты размещения</w:t>
            </w:r>
            <w:proofErr w:type="gramEnd"/>
            <w:r w:rsidRPr="00174763">
              <w:rPr>
                <w:spacing w:val="-6"/>
                <w:sz w:val="20"/>
                <w:szCs w:val="20"/>
              </w:rPr>
              <w:t xml:space="preserve"> на официальном сайте и ЭТП протокола, содержащего решения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Открытие доступа к предложениям, поданным на переторжку, проводится в порядке, предусмотренном п</w:t>
            </w:r>
            <w:r>
              <w:rPr>
                <w:spacing w:val="-6"/>
                <w:sz w:val="20"/>
                <w:szCs w:val="20"/>
              </w:rPr>
              <w:t>. 5</w:t>
            </w:r>
            <w:r w:rsidRPr="00174763">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pacing w:val="-6"/>
                <w:sz w:val="20"/>
                <w:szCs w:val="20"/>
              </w:rPr>
              <w:t xml:space="preserve"> </w:t>
            </w:r>
            <w:r w:rsidRPr="00174763">
              <w:rPr>
                <w:spacing w:val="-6"/>
                <w:sz w:val="20"/>
                <w:szCs w:val="20"/>
              </w:rPr>
              <w:t>(десяти) минут и в этот период поступает ценовое предложение, то переторжка продлевается на 10</w:t>
            </w:r>
            <w:r>
              <w:rPr>
                <w:spacing w:val="-6"/>
                <w:sz w:val="20"/>
                <w:szCs w:val="20"/>
              </w:rPr>
              <w:t xml:space="preserve"> </w:t>
            </w:r>
            <w:r w:rsidRPr="00174763">
              <w:rPr>
                <w:spacing w:val="-6"/>
                <w:sz w:val="20"/>
                <w:szCs w:val="20"/>
              </w:rPr>
              <w:t>(десять) минут с момента подачи такого предложения. По окончании рабочего дня (18</w:t>
            </w:r>
            <w:r>
              <w:rPr>
                <w:spacing w:val="-6"/>
                <w:sz w:val="20"/>
                <w:szCs w:val="20"/>
              </w:rPr>
              <w:t xml:space="preserve"> </w:t>
            </w:r>
            <w:r w:rsidRPr="00174763">
              <w:rPr>
                <w:spacing w:val="-6"/>
                <w:sz w:val="20"/>
                <w:szCs w:val="20"/>
              </w:rPr>
              <w:t>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w:t>
            </w:r>
            <w:r>
              <w:rPr>
                <w:spacing w:val="-6"/>
                <w:sz w:val="20"/>
                <w:szCs w:val="20"/>
              </w:rPr>
              <w:t xml:space="preserve"> </w:t>
            </w:r>
            <w:r w:rsidRPr="00174763">
              <w:rPr>
                <w:spacing w:val="-6"/>
                <w:sz w:val="20"/>
                <w:szCs w:val="20"/>
              </w:rPr>
              <w:t xml:space="preserve">(десяти)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Результаты проведения переторжки в режиме реального времени оформляются протоколом.</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Сведения о ходе проведения переторжки с помощью программных и технических средств ЭТП размещаются на ЭТП в течение 30</w:t>
            </w:r>
            <w:r>
              <w:rPr>
                <w:spacing w:val="-6"/>
                <w:sz w:val="20"/>
                <w:szCs w:val="20"/>
              </w:rPr>
              <w:t xml:space="preserve"> </w:t>
            </w:r>
            <w:r w:rsidRPr="00174763">
              <w:rPr>
                <w:spacing w:val="-6"/>
                <w:sz w:val="20"/>
                <w:szCs w:val="20"/>
              </w:rPr>
              <w:t>(тридцати)</w:t>
            </w:r>
            <w:r>
              <w:rPr>
                <w:spacing w:val="-6"/>
                <w:sz w:val="20"/>
                <w:szCs w:val="20"/>
              </w:rPr>
              <w:t xml:space="preserve"> </w:t>
            </w:r>
            <w:r w:rsidRPr="00174763">
              <w:rPr>
                <w:spacing w:val="-6"/>
                <w:sz w:val="20"/>
                <w:szCs w:val="20"/>
              </w:rPr>
              <w:t>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11.</w:t>
            </w:r>
          </w:p>
        </w:tc>
        <w:tc>
          <w:tcPr>
            <w:tcW w:w="1979" w:type="dxa"/>
          </w:tcPr>
          <w:p w:rsidR="003F6E34" w:rsidRPr="00231E2D" w:rsidRDefault="003F6E34" w:rsidP="00231E2D">
            <w:pPr>
              <w:ind w:right="153"/>
              <w:rPr>
                <w:sz w:val="20"/>
                <w:szCs w:val="20"/>
              </w:rPr>
            </w:pPr>
            <w:r w:rsidRPr="00231E2D">
              <w:rPr>
                <w:sz w:val="20"/>
                <w:szCs w:val="20"/>
              </w:rPr>
              <w:t>Проведение оценочной стадии</w:t>
            </w:r>
          </w:p>
        </w:tc>
        <w:tc>
          <w:tcPr>
            <w:tcW w:w="7681" w:type="dxa"/>
          </w:tcPr>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В </w:t>
            </w:r>
            <w:proofErr w:type="gramStart"/>
            <w:r w:rsidRPr="00231E2D">
              <w:rPr>
                <w:sz w:val="20"/>
              </w:rPr>
              <w:t>рамках</w:t>
            </w:r>
            <w:proofErr w:type="gramEnd"/>
            <w:r w:rsidRPr="00231E2D">
              <w:rPr>
                <w:sz w:val="20"/>
              </w:rPr>
              <w:t xml:space="preserve"> оценочной стадии, в срок, указанный в извещении о</w:t>
            </w:r>
            <w:r>
              <w:rPr>
                <w:sz w:val="20"/>
              </w:rPr>
              <w:t xml:space="preserve"> </w:t>
            </w:r>
            <w:r w:rsidRPr="00231E2D">
              <w:rPr>
                <w:sz w:val="20"/>
              </w:rPr>
              <w:t xml:space="preserve">проведении закупки, </w:t>
            </w:r>
            <w:r>
              <w:rPr>
                <w:sz w:val="20"/>
              </w:rPr>
              <w:t xml:space="preserve">единая </w:t>
            </w:r>
            <w:r w:rsidRPr="00231E2D">
              <w:rPr>
                <w:sz w:val="20"/>
              </w:rPr>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Протокол заседания </w:t>
            </w:r>
            <w:r>
              <w:rPr>
                <w:sz w:val="20"/>
              </w:rPr>
              <w:t xml:space="preserve">единой </w:t>
            </w:r>
            <w:r w:rsidRPr="00231E2D">
              <w:rPr>
                <w:sz w:val="20"/>
              </w:rPr>
              <w:t xml:space="preserve">комиссии по рассмотрению заявок на оценочной стадии подписывается в течение 3 (трех) рабочих дней после заседания </w:t>
            </w:r>
            <w:r>
              <w:rPr>
                <w:sz w:val="20"/>
              </w:rPr>
              <w:t>единой</w:t>
            </w:r>
            <w:r w:rsidRPr="00231E2D">
              <w:rPr>
                <w:sz w:val="20"/>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Любой допущенный до участия в закупке участник после размещения протокола заседания </w:t>
            </w:r>
            <w:r>
              <w:rPr>
                <w:sz w:val="20"/>
              </w:rPr>
              <w:t>единой</w:t>
            </w:r>
            <w:r w:rsidRPr="00231E2D">
              <w:rPr>
                <w:sz w:val="20"/>
              </w:rPr>
              <w:t xml:space="preserve">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w:t>
            </w:r>
            <w:r>
              <w:rPr>
                <w:sz w:val="20"/>
              </w:rPr>
              <w:t xml:space="preserve"> </w:t>
            </w:r>
            <w:r w:rsidRPr="00231E2D">
              <w:rPr>
                <w:sz w:val="20"/>
              </w:rPr>
              <w:t>(трех) рабочих дней со дня поступления такого запроса обязан предоставить такому</w:t>
            </w:r>
            <w:r>
              <w:rPr>
                <w:sz w:val="20"/>
              </w:rPr>
              <w:t xml:space="preserve"> </w:t>
            </w:r>
            <w:r w:rsidRPr="00231E2D">
              <w:rPr>
                <w:sz w:val="20"/>
              </w:rPr>
              <w:t>участнику закупки в письменной форме соответствующие разъяснения.</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12.</w:t>
            </w:r>
          </w:p>
        </w:tc>
        <w:tc>
          <w:tcPr>
            <w:tcW w:w="1979" w:type="dxa"/>
          </w:tcPr>
          <w:p w:rsidR="003F6E34" w:rsidRPr="00D03BAE" w:rsidRDefault="003F6E34" w:rsidP="00D03BAE">
            <w:pPr>
              <w:ind w:right="153"/>
              <w:rPr>
                <w:sz w:val="20"/>
                <w:szCs w:val="20"/>
              </w:rPr>
            </w:pPr>
            <w:r w:rsidRPr="00D03BAE">
              <w:rPr>
                <w:sz w:val="20"/>
                <w:szCs w:val="20"/>
              </w:rPr>
              <w:t>Подведение итогов закупки. Выбор победителя закупки</w:t>
            </w:r>
            <w:r>
              <w:rPr>
                <w:sz w:val="20"/>
                <w:szCs w:val="20"/>
              </w:rPr>
              <w:t>.</w:t>
            </w:r>
          </w:p>
        </w:tc>
        <w:tc>
          <w:tcPr>
            <w:tcW w:w="7681" w:type="dxa"/>
          </w:tcPr>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После проведения оценочной стадии рассмотрения заявок на</w:t>
            </w:r>
            <w:r>
              <w:rPr>
                <w:sz w:val="20"/>
              </w:rPr>
              <w:t xml:space="preserve"> </w:t>
            </w:r>
            <w:r w:rsidRPr="00D03BAE">
              <w:rPr>
                <w:sz w:val="20"/>
              </w:rPr>
              <w:t xml:space="preserve">участие в закупке и переторжки (если проводилась) с учетом ее результатов </w:t>
            </w:r>
            <w:r>
              <w:rPr>
                <w:sz w:val="20"/>
              </w:rPr>
              <w:t>единая</w:t>
            </w:r>
            <w:r w:rsidRPr="00D03BAE">
              <w:rPr>
                <w:sz w:val="20"/>
              </w:rPr>
              <w:t xml:space="preserve"> комиссия определяет победителя закупки. </w:t>
            </w:r>
            <w:r>
              <w:rPr>
                <w:sz w:val="20"/>
              </w:rPr>
              <w:t>Единая</w:t>
            </w:r>
            <w:r w:rsidRPr="00D03BAE">
              <w:rPr>
                <w:sz w:val="20"/>
              </w:rPr>
              <w:t xml:space="preserve">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03BAE">
              <w:rPr>
                <w:sz w:val="20"/>
              </w:rPr>
              <w:t>участие</w:t>
            </w:r>
            <w:proofErr w:type="gramEnd"/>
            <w:r w:rsidRPr="00D03BAE">
              <w:rPr>
                <w:sz w:val="20"/>
              </w:rPr>
              <w:t xml:space="preserve"> в закупке которого присвоено первое место.</w:t>
            </w:r>
          </w:p>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 xml:space="preserve">По результатам закупки оформляется протокол заседания </w:t>
            </w:r>
            <w:r>
              <w:rPr>
                <w:sz w:val="20"/>
              </w:rPr>
              <w:t>единой</w:t>
            </w:r>
            <w:r w:rsidRPr="00D03BAE">
              <w:rPr>
                <w:sz w:val="20"/>
              </w:rPr>
              <w:t xml:space="preserve"> комиссии по подведению итогов закупки, подписывается в течение 3</w:t>
            </w:r>
            <w:r>
              <w:rPr>
                <w:sz w:val="20"/>
              </w:rPr>
              <w:t xml:space="preserve"> </w:t>
            </w:r>
            <w:r w:rsidRPr="00D03BAE">
              <w:rPr>
                <w:sz w:val="20"/>
              </w:rPr>
              <w:t xml:space="preserve">(трех) рабочих дней после заседания </w:t>
            </w:r>
            <w:r>
              <w:rPr>
                <w:sz w:val="20"/>
              </w:rPr>
              <w:t>единой</w:t>
            </w:r>
            <w:r w:rsidRPr="00D03BAE">
              <w:rPr>
                <w:sz w:val="20"/>
              </w:rPr>
              <w:t xml:space="preserve"> комиссии, и размещается на официальном сайте и на ЭТП в срок не позднее 1</w:t>
            </w:r>
            <w:r>
              <w:rPr>
                <w:sz w:val="20"/>
              </w:rPr>
              <w:t xml:space="preserve"> </w:t>
            </w:r>
            <w:r w:rsidRPr="00D03BAE">
              <w:rPr>
                <w:sz w:val="20"/>
              </w:rPr>
              <w:t>(одного) рабочего дня, следующего после дня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13</w:t>
            </w:r>
            <w:r w:rsidRPr="00D0596C">
              <w:rPr>
                <w:sz w:val="20"/>
                <w:szCs w:val="20"/>
              </w:rPr>
              <w:t>.</w:t>
            </w:r>
          </w:p>
        </w:tc>
        <w:tc>
          <w:tcPr>
            <w:tcW w:w="1979" w:type="dxa"/>
          </w:tcPr>
          <w:p w:rsidR="003F6E34" w:rsidRPr="00D0596C" w:rsidRDefault="003F6E34" w:rsidP="001F0DFD">
            <w:pPr>
              <w:ind w:right="153"/>
              <w:rPr>
                <w:sz w:val="20"/>
                <w:szCs w:val="20"/>
              </w:rPr>
            </w:pPr>
            <w:r w:rsidRPr="00D0596C">
              <w:rPr>
                <w:sz w:val="20"/>
                <w:szCs w:val="20"/>
              </w:rPr>
              <w:t>Преддоговорные переговоры</w:t>
            </w:r>
          </w:p>
        </w:tc>
        <w:tc>
          <w:tcPr>
            <w:tcW w:w="7681" w:type="dxa"/>
          </w:tcPr>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изменению объемов продукции не более чем на 10% и без увеличения единичных цен (расценок) на</w:t>
            </w:r>
            <w:r>
              <w:rPr>
                <w:sz w:val="20"/>
              </w:rPr>
              <w:t xml:space="preserve"> </w:t>
            </w:r>
            <w:r w:rsidRPr="00D0596C">
              <w:rPr>
                <w:sz w:val="20"/>
              </w:rPr>
              <w:t>приобретаемую продукцию с соответствующим изменением стоимости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F6E34" w:rsidRPr="00D0596C" w:rsidTr="00D0596C">
        <w:trPr>
          <w:trHeight w:val="194"/>
        </w:trPr>
        <w:tc>
          <w:tcPr>
            <w:tcW w:w="1140" w:type="dxa"/>
          </w:tcPr>
          <w:p w:rsidR="003F6E34" w:rsidRPr="00D0596C" w:rsidRDefault="003F6E34" w:rsidP="007D7FA5">
            <w:pPr>
              <w:tabs>
                <w:tab w:val="left" w:pos="528"/>
              </w:tabs>
              <w:ind w:right="108"/>
              <w:jc w:val="center"/>
              <w:rPr>
                <w:sz w:val="20"/>
                <w:szCs w:val="20"/>
              </w:rPr>
            </w:pPr>
            <w:r>
              <w:rPr>
                <w:sz w:val="20"/>
                <w:szCs w:val="20"/>
              </w:rPr>
              <w:t>14</w:t>
            </w:r>
            <w:r w:rsidRPr="00D0596C">
              <w:rPr>
                <w:sz w:val="20"/>
                <w:szCs w:val="20"/>
              </w:rPr>
              <w:t>.</w:t>
            </w:r>
          </w:p>
        </w:tc>
        <w:tc>
          <w:tcPr>
            <w:tcW w:w="1979" w:type="dxa"/>
          </w:tcPr>
          <w:p w:rsidR="003F6E34" w:rsidRPr="00D0596C" w:rsidRDefault="003F6E34" w:rsidP="001F0DFD">
            <w:pPr>
              <w:ind w:right="153"/>
              <w:rPr>
                <w:spacing w:val="-6"/>
                <w:sz w:val="20"/>
                <w:szCs w:val="20"/>
              </w:rPr>
            </w:pPr>
            <w:r w:rsidRPr="00D0596C">
              <w:rPr>
                <w:spacing w:val="-6"/>
                <w:sz w:val="20"/>
                <w:szCs w:val="20"/>
              </w:rPr>
              <w:t>Порядок заключения договора</w:t>
            </w:r>
          </w:p>
        </w:tc>
        <w:tc>
          <w:tcPr>
            <w:tcW w:w="7681" w:type="dxa"/>
          </w:tcPr>
          <w:p w:rsidR="003F6E34" w:rsidRPr="00D0596C" w:rsidRDefault="003F6E34" w:rsidP="007269B6">
            <w:pPr>
              <w:pStyle w:val="a9"/>
              <w:numPr>
                <w:ilvl w:val="0"/>
                <w:numId w:val="48"/>
              </w:numPr>
              <w:tabs>
                <w:tab w:val="left" w:pos="649"/>
              </w:tabs>
              <w:ind w:left="0" w:firstLine="109"/>
              <w:jc w:val="both"/>
              <w:rPr>
                <w:sz w:val="20"/>
              </w:rPr>
            </w:pPr>
            <w:proofErr w:type="gramStart"/>
            <w:r w:rsidRPr="00D0596C">
              <w:rPr>
                <w:sz w:val="20"/>
              </w:rPr>
              <w:t>Договор с лицом, с которым принято заключить договор, (победителю закупки или единственному участнику закупки), заключается после размещения на официальном сайте протокола заседания единой комиссии по подведению итогов закупки в срок, установленный извещением о проведении закупки,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w:t>
            </w:r>
            <w:proofErr w:type="gramEnd"/>
          </w:p>
          <w:p w:rsidR="003F6E34" w:rsidRPr="00D0596C" w:rsidRDefault="003F6E34" w:rsidP="007269B6">
            <w:pPr>
              <w:pStyle w:val="a9"/>
              <w:numPr>
                <w:ilvl w:val="0"/>
                <w:numId w:val="48"/>
              </w:numPr>
              <w:tabs>
                <w:tab w:val="left" w:pos="649"/>
              </w:tabs>
              <w:ind w:left="0" w:firstLine="109"/>
              <w:jc w:val="both"/>
              <w:rPr>
                <w:sz w:val="20"/>
              </w:rPr>
            </w:pPr>
            <w:r w:rsidRPr="00D0596C">
              <w:rPr>
                <w:sz w:val="20"/>
              </w:rPr>
              <w:t>Лицо, с которым заключается договор, обязано предоставить заказчику:</w:t>
            </w:r>
          </w:p>
          <w:p w:rsidR="003F6E34" w:rsidRPr="00D0596C" w:rsidRDefault="003F6E34" w:rsidP="007269B6">
            <w:pPr>
              <w:numPr>
                <w:ilvl w:val="0"/>
                <w:numId w:val="16"/>
              </w:numPr>
              <w:tabs>
                <w:tab w:val="left" w:pos="649"/>
              </w:tabs>
              <w:ind w:left="0" w:firstLine="289"/>
              <w:jc w:val="both"/>
              <w:rPr>
                <w:spacing w:val="-6"/>
                <w:sz w:val="20"/>
                <w:szCs w:val="20"/>
              </w:rPr>
            </w:pPr>
            <w:proofErr w:type="gramStart"/>
            <w:r w:rsidRPr="00D0596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1.4 п. 2.1.1 закупочной документации, до подписания договора;</w:t>
            </w:r>
            <w:proofErr w:type="gramEnd"/>
          </w:p>
          <w:p w:rsidR="003F6E34" w:rsidRPr="00D0596C" w:rsidRDefault="003F6E34" w:rsidP="007269B6">
            <w:pPr>
              <w:numPr>
                <w:ilvl w:val="0"/>
                <w:numId w:val="16"/>
              </w:numPr>
              <w:tabs>
                <w:tab w:val="left" w:pos="649"/>
              </w:tabs>
              <w:ind w:left="0" w:firstLine="289"/>
              <w:jc w:val="both"/>
              <w:rPr>
                <w:spacing w:val="-6"/>
                <w:sz w:val="20"/>
                <w:szCs w:val="20"/>
              </w:rPr>
            </w:pPr>
            <w:r w:rsidRPr="00D0596C">
              <w:rPr>
                <w:sz w:val="20"/>
                <w:szCs w:val="20"/>
              </w:rPr>
              <w:t>обеспечение договора в случае, если в закупочной документации было установлено требование обеспечения договора.</w:t>
            </w:r>
          </w:p>
          <w:p w:rsidR="003F6E34" w:rsidRPr="00D0596C" w:rsidRDefault="003F6E34" w:rsidP="00A61CD3">
            <w:pPr>
              <w:widowControl w:val="0"/>
              <w:tabs>
                <w:tab w:val="left" w:pos="495"/>
              </w:tabs>
              <w:adjustRightInd w:val="0"/>
              <w:ind w:right="70" w:firstLine="495"/>
              <w:jc w:val="both"/>
              <w:textAlignment w:val="baseline"/>
              <w:rPr>
                <w:sz w:val="20"/>
                <w:szCs w:val="20"/>
              </w:rPr>
            </w:pPr>
            <w:proofErr w:type="gramStart"/>
            <w:r w:rsidRPr="00D0596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r>
              <w:rPr>
                <w:sz w:val="20"/>
                <w:szCs w:val="20"/>
              </w:rPr>
              <w:t xml:space="preserve"> </w:t>
            </w:r>
            <w:r w:rsidRPr="00D0596C">
              <w:rPr>
                <w:sz w:val="20"/>
                <w:szCs w:val="20"/>
              </w:rPr>
              <w:t>установленном законом порядке раскрыта соответствующая информация.</w:t>
            </w:r>
            <w:proofErr w:type="gramEnd"/>
          </w:p>
          <w:p w:rsidR="003F6E34" w:rsidRPr="00D0596C" w:rsidRDefault="003F6E34" w:rsidP="00B60223">
            <w:pPr>
              <w:ind w:firstLine="533"/>
              <w:jc w:val="both"/>
              <w:rPr>
                <w:spacing w:val="-6"/>
                <w:sz w:val="20"/>
                <w:szCs w:val="20"/>
              </w:rPr>
            </w:pPr>
            <w:proofErr w:type="gramStart"/>
            <w:r w:rsidRPr="00D0596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w:t>
            </w:r>
            <w:r>
              <w:rPr>
                <w:sz w:val="20"/>
                <w:szCs w:val="20"/>
              </w:rPr>
              <w:t xml:space="preserve"> </w:t>
            </w:r>
            <w:r w:rsidRPr="00D0596C">
              <w:rPr>
                <w:sz w:val="20"/>
                <w:szCs w:val="20"/>
              </w:rPr>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0596C">
              <w:rPr>
                <w:sz w:val="20"/>
                <w:szCs w:val="20"/>
              </w:rPr>
              <w:t xml:space="preserve">, </w:t>
            </w:r>
            <w:proofErr w:type="gramStart"/>
            <w:r w:rsidRPr="00D0596C">
              <w:rPr>
                <w:sz w:val="20"/>
                <w:szCs w:val="20"/>
              </w:rPr>
              <w:t>посредством</w:t>
            </w:r>
            <w:proofErr w:type="gramEnd"/>
            <w:r w:rsidRPr="00D0596C">
              <w:rPr>
                <w:sz w:val="20"/>
                <w:szCs w:val="20"/>
              </w:rPr>
              <w:t xml:space="preserve"> которого в установленном законом порядке раскрыта соответствующая информация. В </w:t>
            </w:r>
            <w:proofErr w:type="gramStart"/>
            <w:r w:rsidRPr="00D0596C">
              <w:rPr>
                <w:sz w:val="20"/>
                <w:szCs w:val="20"/>
              </w:rPr>
              <w:t>отношении</w:t>
            </w:r>
            <w:proofErr w:type="gramEnd"/>
            <w:r w:rsidRPr="00D0596C">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3F6E34" w:rsidRPr="00D0596C" w:rsidRDefault="003F6E34" w:rsidP="007269B6">
            <w:pPr>
              <w:numPr>
                <w:ilvl w:val="0"/>
                <w:numId w:val="16"/>
              </w:numPr>
              <w:tabs>
                <w:tab w:val="left" w:pos="649"/>
              </w:tabs>
              <w:ind w:left="0" w:firstLine="289"/>
              <w:jc w:val="both"/>
              <w:rPr>
                <w:sz w:val="20"/>
                <w:szCs w:val="20"/>
              </w:rPr>
            </w:pPr>
            <w:proofErr w:type="gramStart"/>
            <w:r w:rsidRPr="00D0596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F6E34" w:rsidRPr="00D0596C" w:rsidRDefault="003F6E34" w:rsidP="007269B6">
            <w:pPr>
              <w:pStyle w:val="a9"/>
              <w:numPr>
                <w:ilvl w:val="0"/>
                <w:numId w:val="48"/>
              </w:numPr>
              <w:tabs>
                <w:tab w:val="left" w:pos="649"/>
              </w:tabs>
              <w:ind w:left="0" w:firstLine="109"/>
              <w:jc w:val="both"/>
              <w:rPr>
                <w:sz w:val="20"/>
              </w:rPr>
            </w:pPr>
            <w:proofErr w:type="gramStart"/>
            <w:r w:rsidRPr="00D0596C">
              <w:rPr>
                <w:sz w:val="20"/>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roofErr w:type="gramEnd"/>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принимает решение о проведении повторной закупки,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proofErr w:type="gramStart"/>
            <w:r w:rsidRPr="00D0596C">
              <w:rPr>
                <w:sz w:val="20"/>
                <w:szCs w:val="20"/>
              </w:rPr>
              <w:t xml:space="preserve">отказывается от заключения договора в случаях, указанных в подпунктах </w:t>
            </w:r>
            <w:fldSimple w:instr=" REF _Ref401223826 \r \h  \* MERGEFORMAT ">
              <w:r w:rsidRPr="00D0596C">
                <w:rPr>
                  <w:sz w:val="20"/>
                  <w:szCs w:val="20"/>
                </w:rPr>
                <w:t>а)</w:t>
              </w:r>
            </w:fldSimple>
            <w:r w:rsidRPr="00D0596C">
              <w:rPr>
                <w:sz w:val="20"/>
                <w:szCs w:val="20"/>
              </w:rPr>
              <w:t>-</w:t>
            </w:r>
            <w:fldSimple w:instr=" REF _Ref401223828 \r \h  \* MERGEFORMAT ">
              <w:r w:rsidRPr="00D0596C">
                <w:rPr>
                  <w:sz w:val="20"/>
                  <w:szCs w:val="20"/>
                </w:rPr>
                <w:t>в)</w:t>
              </w:r>
            </w:fldSimple>
            <w:r w:rsidRPr="00D0596C">
              <w:rPr>
                <w:sz w:val="20"/>
                <w:szCs w:val="20"/>
              </w:rPr>
              <w:t xml:space="preserve"> п. 1</w:t>
            </w:r>
            <w:r>
              <w:rPr>
                <w:sz w:val="20"/>
                <w:szCs w:val="20"/>
              </w:rPr>
              <w:t>5</w:t>
            </w:r>
            <w:r w:rsidRPr="00D0596C">
              <w:rPr>
                <w:sz w:val="20"/>
                <w:szCs w:val="20"/>
              </w:rPr>
              <w:t>.1.</w:t>
            </w:r>
            <w:proofErr w:type="gramEnd"/>
          </w:p>
        </w:tc>
      </w:tr>
      <w:tr w:rsidR="003F6E34" w:rsidRPr="00D0596C" w:rsidTr="00D0596C">
        <w:trPr>
          <w:trHeight w:val="194"/>
        </w:trPr>
        <w:tc>
          <w:tcPr>
            <w:tcW w:w="1140" w:type="dxa"/>
          </w:tcPr>
          <w:p w:rsidR="003F6E34" w:rsidRPr="00D0596C" w:rsidRDefault="003F6E34" w:rsidP="00B60223">
            <w:pPr>
              <w:tabs>
                <w:tab w:val="left" w:pos="528"/>
              </w:tabs>
              <w:ind w:right="108"/>
              <w:jc w:val="center"/>
              <w:rPr>
                <w:sz w:val="20"/>
                <w:szCs w:val="20"/>
              </w:rPr>
            </w:pPr>
            <w:bookmarkStart w:id="13" w:name="_Ref401223818"/>
            <w:r w:rsidRPr="00D0596C">
              <w:rPr>
                <w:sz w:val="20"/>
                <w:szCs w:val="20"/>
              </w:rPr>
              <w:t>1</w:t>
            </w:r>
            <w:r>
              <w:rPr>
                <w:sz w:val="20"/>
                <w:szCs w:val="20"/>
              </w:rPr>
              <w:t>5</w:t>
            </w:r>
            <w:r w:rsidRPr="00D0596C">
              <w:rPr>
                <w:sz w:val="20"/>
                <w:szCs w:val="20"/>
              </w:rPr>
              <w:t>.</w:t>
            </w:r>
          </w:p>
        </w:tc>
        <w:tc>
          <w:tcPr>
            <w:tcW w:w="1979" w:type="dxa"/>
          </w:tcPr>
          <w:p w:rsidR="003F6E34" w:rsidRPr="00D0596C" w:rsidRDefault="003F6E34" w:rsidP="001F0DFD">
            <w:pPr>
              <w:ind w:right="153"/>
              <w:rPr>
                <w:spacing w:val="-6"/>
                <w:sz w:val="20"/>
                <w:szCs w:val="20"/>
              </w:rPr>
            </w:pPr>
            <w:bookmarkStart w:id="14" w:name="_Toc247716281"/>
            <w:bookmarkStart w:id="15" w:name="_Ref307226092"/>
            <w:bookmarkStart w:id="16" w:name="_Ref375848735"/>
            <w:bookmarkStart w:id="17" w:name="_Toc368984333"/>
            <w:bookmarkStart w:id="18" w:name="_Toc391380982"/>
            <w:bookmarkStart w:id="19" w:name="_Toc383097271"/>
            <w:bookmarkEnd w:id="13"/>
            <w:r w:rsidRPr="00D0596C">
              <w:rPr>
                <w:spacing w:val="-6"/>
                <w:sz w:val="20"/>
                <w:szCs w:val="20"/>
              </w:rPr>
              <w:t>Отказ заказчика от заключения договора</w:t>
            </w:r>
            <w:bookmarkEnd w:id="14"/>
            <w:bookmarkEnd w:id="15"/>
            <w:bookmarkEnd w:id="16"/>
            <w:bookmarkEnd w:id="17"/>
            <w:bookmarkEnd w:id="18"/>
            <w:bookmarkEnd w:id="19"/>
          </w:p>
        </w:tc>
        <w:tc>
          <w:tcPr>
            <w:tcW w:w="7681" w:type="dxa"/>
          </w:tcPr>
          <w:p w:rsidR="003F6E34" w:rsidRPr="00D0596C" w:rsidRDefault="003F6E34" w:rsidP="007269B6">
            <w:pPr>
              <w:pStyle w:val="a9"/>
              <w:numPr>
                <w:ilvl w:val="0"/>
                <w:numId w:val="37"/>
              </w:numPr>
              <w:tabs>
                <w:tab w:val="left" w:pos="649"/>
              </w:tabs>
              <w:ind w:left="0" w:firstLine="109"/>
              <w:contextualSpacing w:val="0"/>
              <w:jc w:val="both"/>
              <w:rPr>
                <w:sz w:val="20"/>
              </w:rPr>
            </w:pPr>
            <w:r w:rsidRPr="00D0596C">
              <w:rPr>
                <w:sz w:val="20"/>
              </w:rPr>
              <w:t>Отказ от заключения договора осуществляется заказчиком в соответствии с законодательством Российской Федерации в следующих случаях:</w:t>
            </w:r>
          </w:p>
          <w:p w:rsidR="003F6E34" w:rsidRPr="00D0596C" w:rsidRDefault="003F6E34" w:rsidP="007269B6">
            <w:pPr>
              <w:pStyle w:val="a9"/>
              <w:numPr>
                <w:ilvl w:val="0"/>
                <w:numId w:val="38"/>
              </w:numPr>
              <w:tabs>
                <w:tab w:val="left" w:pos="649"/>
              </w:tabs>
              <w:ind w:left="0" w:firstLine="289"/>
              <w:contextualSpacing w:val="0"/>
              <w:jc w:val="both"/>
              <w:rPr>
                <w:sz w:val="20"/>
              </w:rPr>
            </w:pPr>
            <w:bookmarkStart w:id="20" w:name="_Ref401223826"/>
            <w:r w:rsidRPr="00D0596C">
              <w:rPr>
                <w:sz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
          </w:p>
          <w:p w:rsidR="003F6E34" w:rsidRPr="00D0596C" w:rsidRDefault="003F6E34" w:rsidP="007269B6">
            <w:pPr>
              <w:pStyle w:val="a9"/>
              <w:numPr>
                <w:ilvl w:val="0"/>
                <w:numId w:val="38"/>
              </w:numPr>
              <w:tabs>
                <w:tab w:val="left" w:pos="649"/>
              </w:tabs>
              <w:ind w:left="0" w:firstLine="289"/>
              <w:contextualSpacing w:val="0"/>
              <w:jc w:val="both"/>
              <w:rPr>
                <w:sz w:val="20"/>
              </w:rPr>
            </w:pPr>
            <w:r w:rsidRPr="00D0596C">
              <w:rPr>
                <w:sz w:val="20"/>
              </w:rPr>
              <w:t>изменения потребностей заказчика;</w:t>
            </w:r>
          </w:p>
          <w:p w:rsidR="003F6E34" w:rsidRPr="00D0596C" w:rsidRDefault="003F6E34" w:rsidP="007269B6">
            <w:pPr>
              <w:pStyle w:val="a9"/>
              <w:numPr>
                <w:ilvl w:val="0"/>
                <w:numId w:val="38"/>
              </w:numPr>
              <w:tabs>
                <w:tab w:val="left" w:pos="649"/>
              </w:tabs>
              <w:ind w:left="0" w:firstLine="289"/>
              <w:contextualSpacing w:val="0"/>
              <w:jc w:val="both"/>
              <w:rPr>
                <w:sz w:val="20"/>
              </w:rPr>
            </w:pPr>
            <w:bookmarkStart w:id="21" w:name="_Ref401223828"/>
            <w:r w:rsidRPr="00D0596C">
              <w:rPr>
                <w:sz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
          </w:p>
          <w:p w:rsidR="003F6E34" w:rsidRPr="00D0596C" w:rsidRDefault="003F6E34" w:rsidP="007269B6">
            <w:pPr>
              <w:pStyle w:val="a9"/>
              <w:numPr>
                <w:ilvl w:val="0"/>
                <w:numId w:val="37"/>
              </w:numPr>
              <w:tabs>
                <w:tab w:val="left" w:pos="649"/>
              </w:tabs>
              <w:ind w:left="0" w:firstLine="109"/>
              <w:contextualSpacing w:val="0"/>
              <w:jc w:val="both"/>
              <w:rPr>
                <w:sz w:val="20"/>
              </w:rPr>
            </w:pPr>
            <w:r w:rsidRPr="00D0596C">
              <w:rPr>
                <w:sz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F6E34" w:rsidRPr="00D0596C" w:rsidTr="00D0596C">
        <w:trPr>
          <w:trHeight w:val="194"/>
        </w:trPr>
        <w:tc>
          <w:tcPr>
            <w:tcW w:w="1140" w:type="dxa"/>
          </w:tcPr>
          <w:p w:rsidR="003F6E34" w:rsidRPr="00D0596C" w:rsidRDefault="003F6E34" w:rsidP="00772525">
            <w:pPr>
              <w:tabs>
                <w:tab w:val="left" w:pos="528"/>
              </w:tabs>
              <w:ind w:right="108"/>
              <w:jc w:val="center"/>
              <w:rPr>
                <w:sz w:val="20"/>
                <w:szCs w:val="20"/>
              </w:rPr>
            </w:pPr>
            <w:bookmarkStart w:id="22" w:name="_Ref317256138"/>
            <w:r w:rsidRPr="00D0596C">
              <w:rPr>
                <w:sz w:val="20"/>
                <w:szCs w:val="20"/>
              </w:rPr>
              <w:t>1</w:t>
            </w:r>
            <w:r>
              <w:rPr>
                <w:sz w:val="20"/>
                <w:szCs w:val="20"/>
              </w:rPr>
              <w:t>6</w:t>
            </w:r>
            <w:r w:rsidRPr="00D0596C">
              <w:rPr>
                <w:sz w:val="20"/>
                <w:szCs w:val="20"/>
              </w:rPr>
              <w:t>.</w:t>
            </w:r>
          </w:p>
        </w:tc>
        <w:bookmarkEnd w:id="22"/>
        <w:tc>
          <w:tcPr>
            <w:tcW w:w="1979" w:type="dxa"/>
          </w:tcPr>
          <w:p w:rsidR="003F6E34" w:rsidRPr="00D0596C" w:rsidRDefault="003F6E34" w:rsidP="001F0DFD">
            <w:pPr>
              <w:ind w:right="153"/>
              <w:rPr>
                <w:sz w:val="20"/>
                <w:szCs w:val="20"/>
              </w:rPr>
            </w:pPr>
            <w:r w:rsidRPr="00D0596C">
              <w:rPr>
                <w:sz w:val="20"/>
                <w:szCs w:val="20"/>
              </w:rPr>
              <w:t>Обеспечение исполнения обязательств по договору</w:t>
            </w:r>
          </w:p>
        </w:tc>
        <w:tc>
          <w:tcPr>
            <w:tcW w:w="7681" w:type="dxa"/>
          </w:tcPr>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 xml:space="preserve">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w:t>
            </w:r>
            <w:proofErr w:type="gramStart"/>
            <w:r w:rsidRPr="00D0596C">
              <w:rPr>
                <w:sz w:val="20"/>
              </w:rPr>
              <w:t>из</w:t>
            </w:r>
            <w:proofErr w:type="gramEnd"/>
            <w:r w:rsidRPr="00D0596C">
              <w:rPr>
                <w:sz w:val="20"/>
              </w:rPr>
              <w:t xml:space="preserve"> следующих:</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обязательства по возврату аванса;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обязательств по договору, кроме гарантийных обязательств (обеспечение договора);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гарантийных обязательств,</w:t>
            </w:r>
          </w:p>
          <w:p w:rsidR="003F6E34" w:rsidRPr="00D0596C" w:rsidRDefault="003F6E34" w:rsidP="001F0DFD">
            <w:pPr>
              <w:spacing w:before="120" w:after="120"/>
              <w:jc w:val="both"/>
              <w:rPr>
                <w:sz w:val="20"/>
                <w:szCs w:val="20"/>
              </w:rPr>
            </w:pPr>
            <w:r w:rsidRPr="00D0596C">
              <w:rPr>
                <w:sz w:val="20"/>
                <w:szCs w:val="20"/>
              </w:rPr>
              <w:t>Допустимые формы обеспечения исполнения обязательств по договору:</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безотзывная банковская гарантия, выданная банком;</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в форме денежных средств путем их перечисления заказчику.</w:t>
            </w:r>
          </w:p>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 xml:space="preserve">Форма обеспечения исполнения обязательств по договору </w:t>
            </w:r>
            <w:proofErr w:type="gramStart"/>
            <w:r w:rsidRPr="00D0596C">
              <w:rPr>
                <w:sz w:val="20"/>
              </w:rPr>
              <w:t>из</w:t>
            </w:r>
            <w:proofErr w:type="gramEnd"/>
            <w:r w:rsidRPr="00D0596C">
              <w:rPr>
                <w:sz w:val="20"/>
              </w:rPr>
              <w:t xml:space="preserve"> указанных в п. 1</w:t>
            </w:r>
            <w:r>
              <w:rPr>
                <w:sz w:val="20"/>
              </w:rPr>
              <w:t>6</w:t>
            </w:r>
            <w:r w:rsidRPr="00D0596C">
              <w:rPr>
                <w:sz w:val="20"/>
              </w:rPr>
              <w:t>.1 определяется лицом, с которым заключается договор, самостоятельно.</w:t>
            </w:r>
          </w:p>
          <w:p w:rsidR="003F6E34" w:rsidRPr="00D0596C" w:rsidRDefault="003F6E34" w:rsidP="007269B6">
            <w:pPr>
              <w:pStyle w:val="a9"/>
              <w:numPr>
                <w:ilvl w:val="0"/>
                <w:numId w:val="61"/>
              </w:numPr>
              <w:tabs>
                <w:tab w:val="num" w:pos="649"/>
              </w:tabs>
              <w:ind w:left="0" w:firstLine="108"/>
              <w:contextualSpacing w:val="0"/>
              <w:jc w:val="both"/>
              <w:rPr>
                <w:sz w:val="20"/>
              </w:rPr>
            </w:pPr>
            <w:proofErr w:type="gramStart"/>
            <w:r w:rsidRPr="00D0596C">
              <w:rPr>
                <w:sz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0596C">
              <w:rPr>
                <w:sz w:val="20"/>
              </w:rPr>
              <w:t xml:space="preserve"> предоставляется.</w:t>
            </w:r>
          </w:p>
          <w:p w:rsidR="003F6E34" w:rsidRPr="00D0596C" w:rsidRDefault="003F6E34" w:rsidP="002F1738">
            <w:pPr>
              <w:ind w:firstLine="289"/>
              <w:jc w:val="both"/>
              <w:rPr>
                <w:sz w:val="20"/>
                <w:szCs w:val="20"/>
              </w:rPr>
            </w:pPr>
            <w:r w:rsidRPr="00D0596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F6E34" w:rsidRPr="00D0596C" w:rsidRDefault="003F6E34" w:rsidP="00C60980">
            <w:pPr>
              <w:pStyle w:val="a9"/>
              <w:numPr>
                <w:ilvl w:val="0"/>
                <w:numId w:val="61"/>
              </w:numPr>
              <w:tabs>
                <w:tab w:val="num" w:pos="649"/>
              </w:tabs>
              <w:ind w:left="0" w:firstLine="108"/>
              <w:contextualSpacing w:val="0"/>
              <w:jc w:val="both"/>
              <w:rPr>
                <w:bCs/>
                <w:sz w:val="20"/>
              </w:rPr>
            </w:pPr>
            <w:r w:rsidRPr="00D0596C">
              <w:rPr>
                <w:sz w:val="20"/>
              </w:rPr>
              <w:t xml:space="preserve">Поручитель/банк-гарант должен соответствовать требованиям, установленным Стандартом </w:t>
            </w:r>
            <w:r>
              <w:rPr>
                <w:sz w:val="20"/>
              </w:rPr>
              <w:t>(</w:t>
            </w:r>
            <w:r w:rsidRPr="00D0596C">
              <w:rPr>
                <w:sz w:val="20"/>
              </w:rPr>
              <w:t>Приложение</w:t>
            </w:r>
            <w:r w:rsidR="00C60980">
              <w:rPr>
                <w:sz w:val="20"/>
              </w:rPr>
              <w:t xml:space="preserve"> №13</w:t>
            </w:r>
            <w:r w:rsidRPr="00D0596C">
              <w:rPr>
                <w:sz w:val="20"/>
              </w:rPr>
              <w:t>), а также требованиям, предусмотренным проектом договора (Часть 3 закупочной документации).</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3" w:name="_Ref397617142"/>
            <w:r w:rsidRPr="00D0596C">
              <w:rPr>
                <w:sz w:val="20"/>
                <w:szCs w:val="20"/>
              </w:rPr>
              <w:t>1</w:t>
            </w:r>
            <w:r>
              <w:rPr>
                <w:sz w:val="20"/>
                <w:szCs w:val="20"/>
              </w:rPr>
              <w:t>7</w:t>
            </w:r>
            <w:r w:rsidRPr="00D0596C">
              <w:rPr>
                <w:sz w:val="20"/>
                <w:szCs w:val="20"/>
              </w:rPr>
              <w:t>.</w:t>
            </w:r>
          </w:p>
        </w:tc>
        <w:tc>
          <w:tcPr>
            <w:tcW w:w="1979" w:type="dxa"/>
          </w:tcPr>
          <w:p w:rsidR="003F6E34" w:rsidRPr="00D0596C" w:rsidRDefault="003F6E34" w:rsidP="001F0DFD">
            <w:pPr>
              <w:ind w:right="153"/>
              <w:jc w:val="both"/>
              <w:rPr>
                <w:sz w:val="20"/>
                <w:szCs w:val="20"/>
              </w:rPr>
            </w:pPr>
            <w:bookmarkStart w:id="24" w:name="_Ref311059287"/>
            <w:bookmarkStart w:id="25" w:name="_Ref311060615"/>
            <w:bookmarkStart w:id="26" w:name="_Toc368984334"/>
            <w:bookmarkStart w:id="27" w:name="_Toc391380983"/>
            <w:bookmarkStart w:id="28" w:name="_Toc383097272"/>
            <w:bookmarkEnd w:id="23"/>
            <w:r w:rsidRPr="00D0596C">
              <w:rPr>
                <w:sz w:val="20"/>
                <w:szCs w:val="20"/>
              </w:rPr>
              <w:t>Последствия уклонения участника от заключения договора</w:t>
            </w:r>
            <w:bookmarkEnd w:id="24"/>
            <w:bookmarkEnd w:id="25"/>
            <w:bookmarkEnd w:id="26"/>
            <w:bookmarkEnd w:id="27"/>
            <w:bookmarkEnd w:id="28"/>
            <w:r w:rsidRPr="00D0596C">
              <w:rPr>
                <w:sz w:val="20"/>
                <w:szCs w:val="20"/>
              </w:rPr>
              <w:t>, случаи внесения сведений об участнике в реестр недобросовестных поставщиков</w:t>
            </w:r>
          </w:p>
        </w:tc>
        <w:tc>
          <w:tcPr>
            <w:tcW w:w="7681" w:type="dxa"/>
          </w:tcPr>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прямой письменный отказ от подписания договора;</w:t>
            </w:r>
          </w:p>
          <w:p w:rsidR="003F6E34" w:rsidRPr="00D0596C" w:rsidRDefault="003F6E34" w:rsidP="007269B6">
            <w:pPr>
              <w:numPr>
                <w:ilvl w:val="0"/>
                <w:numId w:val="31"/>
              </w:numPr>
              <w:tabs>
                <w:tab w:val="left" w:pos="649"/>
              </w:tabs>
              <w:ind w:left="0" w:firstLine="289"/>
              <w:jc w:val="both"/>
              <w:rPr>
                <w:sz w:val="20"/>
                <w:szCs w:val="20"/>
              </w:rPr>
            </w:pPr>
            <w:proofErr w:type="spellStart"/>
            <w:r w:rsidRPr="00D0596C">
              <w:rPr>
                <w:sz w:val="20"/>
                <w:szCs w:val="20"/>
              </w:rPr>
              <w:t>неподписание</w:t>
            </w:r>
            <w:proofErr w:type="spellEnd"/>
            <w:r w:rsidRPr="00D0596C">
              <w:rPr>
                <w:sz w:val="20"/>
                <w:szCs w:val="20"/>
              </w:rPr>
              <w:t xml:space="preserve"> лицом, с которым заключается договор, проекта договора в срок в соответствии с извещением о проведении закупки;</w:t>
            </w:r>
          </w:p>
          <w:p w:rsidR="003F6E34" w:rsidRPr="00D0596C" w:rsidRDefault="003F6E34" w:rsidP="007269B6">
            <w:pPr>
              <w:numPr>
                <w:ilvl w:val="0"/>
                <w:numId w:val="31"/>
              </w:numPr>
              <w:tabs>
                <w:tab w:val="left" w:pos="649"/>
              </w:tabs>
              <w:ind w:left="0" w:firstLine="289"/>
              <w:jc w:val="both"/>
              <w:rPr>
                <w:sz w:val="20"/>
                <w:szCs w:val="20"/>
              </w:rPr>
            </w:pPr>
            <w:proofErr w:type="spellStart"/>
            <w:r w:rsidRPr="00D0596C">
              <w:rPr>
                <w:sz w:val="20"/>
                <w:szCs w:val="20"/>
              </w:rPr>
              <w:t>непредоставление</w:t>
            </w:r>
            <w:proofErr w:type="spellEnd"/>
            <w:r w:rsidRPr="00D0596C">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 xml:space="preserve">предъявление при подписании договора встречных требований по условиям </w:t>
            </w:r>
            <w:proofErr w:type="gramStart"/>
            <w:r w:rsidRPr="00D0596C">
              <w:rPr>
                <w:sz w:val="20"/>
                <w:szCs w:val="20"/>
              </w:rPr>
              <w:t>договора</w:t>
            </w:r>
            <w:proofErr w:type="gramEnd"/>
            <w:r w:rsidRPr="00D0596C">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 xml:space="preserve">В </w:t>
            </w:r>
            <w:proofErr w:type="gramStart"/>
            <w:r w:rsidRPr="00D0596C">
              <w:rPr>
                <w:sz w:val="20"/>
              </w:rPr>
              <w:t>случае</w:t>
            </w:r>
            <w:proofErr w:type="gramEnd"/>
            <w:r w:rsidRPr="00D0596C">
              <w:rPr>
                <w:sz w:val="20"/>
              </w:rPr>
              <w:t xml:space="preserve"> уклонения лица, с которым заключается договор, от подписания договора, заказчик:</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удерживает обеспечение заявки такого участника закупки;</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направляет предложение о включении сведений о таком лице в соответствующий реестр недобросовестных поставщиков:</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proofErr w:type="gramStart"/>
            <w:r w:rsidRPr="00D0596C">
              <w:rPr>
                <w:sz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0596C">
              <w:rPr>
                <w:sz w:val="20"/>
              </w:rPr>
              <w:t>, работ, услуг отдельными видами юридических лиц».</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Сведения об участнике закупки вносятся в соответствующий реестр недобросовестных поставщиков сроком на 2 года в следующих случаях:</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такой участник закупки:</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признанным победителем закупки, уклонился от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единственным участником, с которым заключается договор, уклонился от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F6E34" w:rsidRPr="00D0596C" w:rsidRDefault="003F6E34" w:rsidP="00240A78">
            <w:pPr>
              <w:pStyle w:val="ad"/>
              <w:tabs>
                <w:tab w:val="left" w:pos="1416"/>
              </w:tabs>
              <w:spacing w:before="0" w:beforeAutospacing="0" w:after="0" w:afterAutospacing="0"/>
              <w:ind w:right="153" w:firstLine="289"/>
              <w:jc w:val="both"/>
              <w:rPr>
                <w:sz w:val="20"/>
              </w:rPr>
            </w:pPr>
            <w:r w:rsidRPr="00D0596C">
              <w:rPr>
                <w:sz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proofErr w:type="gramStart"/>
            <w:r w:rsidRPr="00D0596C">
              <w:rPr>
                <w:sz w:val="20"/>
              </w:rPr>
              <w:t xml:space="preserve">если такой участник закупки предоставил в своей заявке на участие в закупке заведомо недостоверные сведения, существенные для принятия </w:t>
            </w:r>
            <w:r>
              <w:rPr>
                <w:sz w:val="20"/>
              </w:rPr>
              <w:t>единой</w:t>
            </w:r>
            <w:r w:rsidRPr="00D0596C">
              <w:rPr>
                <w:sz w:val="20"/>
              </w:rPr>
              <w:t xml:space="preserve">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9" w:name="_Ref321836398"/>
            <w:r w:rsidRPr="00D0596C">
              <w:rPr>
                <w:sz w:val="20"/>
                <w:szCs w:val="20"/>
              </w:rPr>
              <w:t>1</w:t>
            </w:r>
            <w:r>
              <w:rPr>
                <w:sz w:val="20"/>
                <w:szCs w:val="20"/>
              </w:rPr>
              <w:t>8</w:t>
            </w:r>
            <w:r w:rsidRPr="00D0596C">
              <w:rPr>
                <w:sz w:val="20"/>
                <w:szCs w:val="20"/>
              </w:rPr>
              <w:t>.</w:t>
            </w:r>
          </w:p>
        </w:tc>
        <w:bookmarkEnd w:id="29"/>
        <w:tc>
          <w:tcPr>
            <w:tcW w:w="1979" w:type="dxa"/>
          </w:tcPr>
          <w:p w:rsidR="003F6E34" w:rsidRPr="00D0596C" w:rsidRDefault="003F6E34" w:rsidP="00BB3EB5">
            <w:pPr>
              <w:ind w:right="153"/>
              <w:jc w:val="both"/>
              <w:rPr>
                <w:b/>
                <w:i/>
                <w:sz w:val="20"/>
                <w:szCs w:val="20"/>
              </w:rPr>
            </w:pPr>
            <w:r w:rsidRPr="00D0596C">
              <w:rPr>
                <w:sz w:val="20"/>
                <w:szCs w:val="20"/>
              </w:rPr>
              <w:t xml:space="preserve">Порядок обжалования действий заказчика, организатора закупки, </w:t>
            </w:r>
            <w:r>
              <w:rPr>
                <w:sz w:val="20"/>
                <w:szCs w:val="20"/>
              </w:rPr>
              <w:t>единой</w:t>
            </w:r>
            <w:r w:rsidRPr="00D0596C">
              <w:rPr>
                <w:sz w:val="20"/>
                <w:szCs w:val="20"/>
              </w:rPr>
              <w:t xml:space="preserve"> комиссии</w:t>
            </w:r>
          </w:p>
        </w:tc>
        <w:tc>
          <w:tcPr>
            <w:tcW w:w="7681" w:type="dxa"/>
          </w:tcPr>
          <w:p w:rsidR="003F6E34" w:rsidRPr="00D0596C" w:rsidRDefault="003F6E34" w:rsidP="001F0DFD">
            <w:pPr>
              <w:pStyle w:val="ad"/>
              <w:spacing w:before="0" w:beforeAutospacing="0" w:after="0" w:afterAutospacing="0"/>
              <w:ind w:right="153"/>
              <w:jc w:val="both"/>
              <w:rPr>
                <w:sz w:val="20"/>
              </w:rPr>
            </w:pPr>
            <w:r w:rsidRPr="00D0596C">
              <w:rPr>
                <w:sz w:val="20"/>
              </w:rPr>
              <w:t xml:space="preserve">Жалобы на действия (бездействие) заказчика, организатора закупки, </w:t>
            </w:r>
            <w:r>
              <w:rPr>
                <w:sz w:val="20"/>
              </w:rPr>
              <w:t>единой</w:t>
            </w:r>
            <w:r w:rsidRPr="00D0596C">
              <w:rPr>
                <w:sz w:val="20"/>
              </w:rPr>
              <w:t xml:space="preserve"> комиссии при проведении закупки направляются в отсканированном виде по электронному адресу соответствующего арбитражного комитета. </w:t>
            </w:r>
          </w:p>
          <w:p w:rsidR="003F6E34" w:rsidRPr="00D0596C" w:rsidRDefault="003F6E34" w:rsidP="001F0DFD">
            <w:pPr>
              <w:pStyle w:val="ad"/>
              <w:spacing w:before="0" w:beforeAutospacing="0" w:after="0" w:afterAutospacing="0"/>
              <w:ind w:right="153"/>
              <w:jc w:val="both"/>
              <w:rPr>
                <w:sz w:val="20"/>
              </w:rPr>
            </w:pPr>
            <w:r w:rsidRPr="00D0596C">
              <w:rPr>
                <w:sz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F6E34" w:rsidRPr="00D0596C" w:rsidRDefault="003F6E34" w:rsidP="001F0DFD">
            <w:pPr>
              <w:pStyle w:val="ad"/>
              <w:spacing w:before="0" w:beforeAutospacing="0" w:after="0" w:afterAutospacing="0"/>
              <w:ind w:right="153"/>
              <w:jc w:val="both"/>
              <w:rPr>
                <w:sz w:val="20"/>
              </w:rPr>
            </w:pPr>
            <w:r w:rsidRPr="00D0596C">
              <w:rPr>
                <w:sz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3F6E34" w:rsidRPr="00D0596C" w:rsidRDefault="003F6E34" w:rsidP="001F0DFD">
            <w:pPr>
              <w:pStyle w:val="ad"/>
              <w:spacing w:before="0" w:beforeAutospacing="0" w:after="0" w:afterAutospacing="0"/>
              <w:ind w:right="153"/>
              <w:jc w:val="both"/>
              <w:rPr>
                <w:sz w:val="20"/>
              </w:rPr>
            </w:pPr>
            <w:r w:rsidRPr="00D0596C">
              <w:rPr>
                <w:sz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F6E34" w:rsidRPr="00D0596C" w:rsidRDefault="003F6E34" w:rsidP="001F0DFD">
            <w:pPr>
              <w:pStyle w:val="ad"/>
              <w:spacing w:before="0" w:beforeAutospacing="0" w:after="0" w:afterAutospacing="0"/>
              <w:ind w:right="153"/>
              <w:jc w:val="both"/>
              <w:rPr>
                <w:sz w:val="20"/>
              </w:rPr>
            </w:pPr>
            <w:r w:rsidRPr="00D0596C">
              <w:rPr>
                <w:sz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w:t>
            </w:r>
            <w:r w:rsidRPr="00D0596C">
              <w:rPr>
                <w:color w:val="0000FF"/>
                <w:sz w:val="20"/>
                <w:u w:val="single"/>
              </w:rPr>
              <w:t>http://zakupki.rosatom.ru</w:t>
            </w:r>
            <w:r w:rsidRPr="00D0596C">
              <w:rPr>
                <w:sz w:val="20"/>
              </w:rPr>
              <w:t xml:space="preserve">/ (раздел Контроль и </w:t>
            </w:r>
            <w:proofErr w:type="gramStart"/>
            <w:r w:rsidRPr="00D0596C">
              <w:rPr>
                <w:sz w:val="20"/>
              </w:rPr>
              <w:t>арбитраж</w:t>
            </w:r>
            <w:proofErr w:type="gramEnd"/>
            <w:r w:rsidRPr="00D0596C">
              <w:rPr>
                <w:sz w:val="20"/>
              </w:rPr>
              <w:t>/Нормативные документы).</w:t>
            </w:r>
          </w:p>
          <w:p w:rsidR="003F6E34" w:rsidRPr="00D0596C" w:rsidRDefault="003F6E34" w:rsidP="001F0DFD">
            <w:pPr>
              <w:pStyle w:val="ad"/>
              <w:spacing w:before="0" w:beforeAutospacing="0" w:after="0" w:afterAutospacing="0"/>
              <w:ind w:right="153"/>
              <w:jc w:val="both"/>
              <w:rPr>
                <w:sz w:val="20"/>
              </w:rPr>
            </w:pPr>
            <w:r w:rsidRPr="00D0596C">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F6E34" w:rsidRPr="00D0596C" w:rsidRDefault="003F6E34" w:rsidP="001F0DFD">
            <w:pPr>
              <w:pStyle w:val="ad"/>
              <w:spacing w:before="0" w:beforeAutospacing="0" w:after="0" w:afterAutospacing="0"/>
              <w:ind w:right="153"/>
              <w:jc w:val="both"/>
              <w:rPr>
                <w:sz w:val="20"/>
              </w:rPr>
            </w:pPr>
            <w:r w:rsidRPr="00D0596C">
              <w:rPr>
                <w:sz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D0596C">
              <w:rPr>
                <w:sz w:val="20"/>
              </w:rPr>
              <w:t>с даты размещения</w:t>
            </w:r>
            <w:proofErr w:type="gramEnd"/>
            <w:r w:rsidRPr="00D0596C">
              <w:rPr>
                <w:sz w:val="20"/>
              </w:rPr>
              <w:t xml:space="preserve"> на официальном сайте по закупкам атомной отрасли результата рассмотрения жалобы.</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r w:rsidRPr="00D0596C">
              <w:rPr>
                <w:sz w:val="20"/>
                <w:szCs w:val="20"/>
              </w:rPr>
              <w:t>1</w:t>
            </w:r>
            <w:r>
              <w:rPr>
                <w:sz w:val="20"/>
                <w:szCs w:val="20"/>
              </w:rPr>
              <w:t>9</w:t>
            </w:r>
            <w:r w:rsidRPr="00D0596C">
              <w:rPr>
                <w:sz w:val="20"/>
                <w:szCs w:val="20"/>
              </w:rPr>
              <w:t>.</w:t>
            </w:r>
          </w:p>
        </w:tc>
        <w:tc>
          <w:tcPr>
            <w:tcW w:w="1979" w:type="dxa"/>
          </w:tcPr>
          <w:p w:rsidR="003F6E34" w:rsidRPr="00D0596C" w:rsidRDefault="003F6E34" w:rsidP="001F0DFD">
            <w:pPr>
              <w:ind w:right="153"/>
              <w:jc w:val="both"/>
              <w:rPr>
                <w:b/>
                <w:i/>
                <w:sz w:val="20"/>
                <w:szCs w:val="20"/>
              </w:rPr>
            </w:pPr>
            <w:r w:rsidRPr="00D0596C">
              <w:rPr>
                <w:sz w:val="20"/>
                <w:szCs w:val="20"/>
              </w:rPr>
              <w:t>Каналы связи, по которым можно сообщить о фактах злоупотребления при проведении закупки</w:t>
            </w:r>
          </w:p>
        </w:tc>
        <w:tc>
          <w:tcPr>
            <w:tcW w:w="7681" w:type="dxa"/>
          </w:tcPr>
          <w:p w:rsidR="003F6E34" w:rsidRPr="00D0596C" w:rsidRDefault="003F6E34" w:rsidP="001F0DFD">
            <w:pPr>
              <w:pStyle w:val="ad"/>
              <w:spacing w:before="0" w:beforeAutospacing="0" w:after="0" w:afterAutospacing="0"/>
              <w:ind w:right="153"/>
              <w:jc w:val="both"/>
              <w:rPr>
                <w:sz w:val="20"/>
              </w:rPr>
            </w:pPr>
            <w:r w:rsidRPr="00D0596C">
              <w:rPr>
                <w:sz w:val="20"/>
              </w:rPr>
              <w:t xml:space="preserve">О </w:t>
            </w:r>
            <w:proofErr w:type="gramStart"/>
            <w:r w:rsidRPr="00D0596C">
              <w:rPr>
                <w:sz w:val="20"/>
              </w:rPr>
              <w:t>фактах</w:t>
            </w:r>
            <w:proofErr w:type="gramEnd"/>
            <w:r w:rsidRPr="00D0596C">
              <w:rPr>
                <w:sz w:val="20"/>
              </w:rPr>
              <w:t xml:space="preserve">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w:t>
            </w:r>
          </w:p>
          <w:p w:rsidR="003F6E34" w:rsidRPr="00D0596C" w:rsidRDefault="003F6E34" w:rsidP="001F0DFD">
            <w:pPr>
              <w:pStyle w:val="ad"/>
              <w:tabs>
                <w:tab w:val="left" w:pos="330"/>
              </w:tabs>
              <w:spacing w:before="0" w:beforeAutospacing="0" w:after="0" w:afterAutospacing="0"/>
              <w:ind w:right="153"/>
              <w:jc w:val="both"/>
              <w:rPr>
                <w:sz w:val="20"/>
              </w:rPr>
            </w:pPr>
            <w:r w:rsidRPr="00D0596C">
              <w:rPr>
                <w:sz w:val="20"/>
              </w:rPr>
              <w:t>1.</w:t>
            </w:r>
            <w:r w:rsidRPr="00D0596C">
              <w:rPr>
                <w:sz w:val="20"/>
              </w:rPr>
              <w:tab/>
              <w:t>Телефон «горячей линии»: 8-800-100-07-07 (многоканальный, круглосуточно, бесплатно из любой точки страны);</w:t>
            </w:r>
          </w:p>
          <w:p w:rsidR="003F6E34" w:rsidRPr="00D0596C" w:rsidRDefault="003F6E34" w:rsidP="001F0DFD">
            <w:pPr>
              <w:pStyle w:val="ad"/>
              <w:tabs>
                <w:tab w:val="left" w:pos="360"/>
              </w:tabs>
              <w:spacing w:before="0" w:beforeAutospacing="0" w:after="0" w:afterAutospacing="0"/>
              <w:ind w:right="153"/>
              <w:jc w:val="both"/>
              <w:rPr>
                <w:sz w:val="20"/>
              </w:rPr>
            </w:pPr>
            <w:r w:rsidRPr="00D0596C">
              <w:rPr>
                <w:sz w:val="20"/>
              </w:rPr>
              <w:t>2.</w:t>
            </w:r>
            <w:r w:rsidRPr="00D0596C">
              <w:rPr>
                <w:sz w:val="20"/>
              </w:rPr>
              <w:tab/>
              <w:t>Адрес электронной почты: 0707@rosatom.ru;</w:t>
            </w:r>
          </w:p>
          <w:p w:rsidR="003F6E34" w:rsidRPr="00D0596C" w:rsidRDefault="003F6E34" w:rsidP="001F0DFD">
            <w:pPr>
              <w:pStyle w:val="ad"/>
              <w:tabs>
                <w:tab w:val="left" w:pos="330"/>
              </w:tabs>
              <w:spacing w:before="0" w:beforeAutospacing="0" w:after="0" w:afterAutospacing="0"/>
              <w:ind w:right="153"/>
              <w:jc w:val="both"/>
              <w:rPr>
                <w:sz w:val="20"/>
              </w:rPr>
            </w:pPr>
            <w:r w:rsidRPr="00D0596C">
              <w:rPr>
                <w:sz w:val="20"/>
              </w:rPr>
              <w:t>3.</w:t>
            </w:r>
            <w:r w:rsidRPr="00D0596C">
              <w:rPr>
                <w:sz w:val="20"/>
              </w:rPr>
              <w:tab/>
              <w:t>Адрес для почтовых отправлений: 119017, Москва, а/я 226, Департамент защиты активов Госкорпорации «Росатом».</w:t>
            </w:r>
          </w:p>
        </w:tc>
      </w:tr>
    </w:tbl>
    <w:p w:rsidR="003F6E34" w:rsidRDefault="003F6E34" w:rsidP="00D0596C">
      <w:pPr>
        <w:ind w:firstLine="709"/>
        <w:jc w:val="both"/>
      </w:pPr>
    </w:p>
    <w:sectPr w:rsidR="003F6E34"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E34" w:rsidRDefault="003F6E34" w:rsidP="0093403B">
      <w:r>
        <w:separator/>
      </w:r>
    </w:p>
  </w:endnote>
  <w:endnote w:type="continuationSeparator" w:id="1">
    <w:p w:rsidR="003F6E34" w:rsidRDefault="003F6E34"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417B0B">
    <w:pPr>
      <w:pStyle w:val="a7"/>
      <w:framePr w:wrap="auto" w:vAnchor="text" w:hAnchor="page" w:x="11161" w:yAlign="bottom"/>
      <w:rPr>
        <w:rStyle w:val="aff8"/>
      </w:rPr>
    </w:pPr>
    <w:r>
      <w:rPr>
        <w:rStyle w:val="aff8"/>
      </w:rPr>
      <w:fldChar w:fldCharType="begin"/>
    </w:r>
    <w:r w:rsidR="003F6E34">
      <w:rPr>
        <w:rStyle w:val="aff8"/>
      </w:rPr>
      <w:instrText xml:space="preserve">PAGE  </w:instrText>
    </w:r>
    <w:r>
      <w:rPr>
        <w:rStyle w:val="aff8"/>
      </w:rPr>
      <w:fldChar w:fldCharType="separate"/>
    </w:r>
    <w:r w:rsidR="00C60980">
      <w:rPr>
        <w:rStyle w:val="aff8"/>
        <w:noProof/>
      </w:rPr>
      <w:t>1</w:t>
    </w:r>
    <w:r>
      <w:rPr>
        <w:rStyle w:val="aff8"/>
      </w:rPr>
      <w:fldChar w:fldCharType="end"/>
    </w:r>
  </w:p>
  <w:p w:rsidR="003F6E34" w:rsidRDefault="003F6E3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E34" w:rsidRDefault="003F6E34" w:rsidP="0093403B">
      <w:r>
        <w:separator/>
      </w:r>
    </w:p>
  </w:footnote>
  <w:footnote w:type="continuationSeparator" w:id="1">
    <w:p w:rsidR="003F6E34" w:rsidRDefault="003F6E34"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E0E5E8"/>
    <w:lvl w:ilvl="0">
      <w:start w:val="1"/>
      <w:numFmt w:val="decimal"/>
      <w:lvlText w:val="%1."/>
      <w:lvlJc w:val="left"/>
      <w:pPr>
        <w:tabs>
          <w:tab w:val="num" w:pos="1492"/>
        </w:tabs>
        <w:ind w:left="1492" w:hanging="360"/>
      </w:pPr>
    </w:lvl>
  </w:abstractNum>
  <w:abstractNum w:abstractNumId="1">
    <w:nsid w:val="FFFFFF7D"/>
    <w:multiLevelType w:val="singleLevel"/>
    <w:tmpl w:val="284C4704"/>
    <w:lvl w:ilvl="0">
      <w:start w:val="1"/>
      <w:numFmt w:val="decimal"/>
      <w:lvlText w:val="%1."/>
      <w:lvlJc w:val="left"/>
      <w:pPr>
        <w:tabs>
          <w:tab w:val="num" w:pos="1209"/>
        </w:tabs>
        <w:ind w:left="1209" w:hanging="360"/>
      </w:pPr>
    </w:lvl>
  </w:abstractNum>
  <w:abstractNum w:abstractNumId="2">
    <w:nsid w:val="FFFFFF7E"/>
    <w:multiLevelType w:val="singleLevel"/>
    <w:tmpl w:val="F64EBA8C"/>
    <w:lvl w:ilvl="0">
      <w:start w:val="1"/>
      <w:numFmt w:val="decimal"/>
      <w:lvlText w:val="%1."/>
      <w:lvlJc w:val="left"/>
      <w:pPr>
        <w:tabs>
          <w:tab w:val="num" w:pos="926"/>
        </w:tabs>
        <w:ind w:left="926" w:hanging="360"/>
      </w:pPr>
    </w:lvl>
  </w:abstractNum>
  <w:abstractNum w:abstractNumId="3">
    <w:nsid w:val="FFFFFF7F"/>
    <w:multiLevelType w:val="singleLevel"/>
    <w:tmpl w:val="3BE8B644"/>
    <w:lvl w:ilvl="0">
      <w:start w:val="1"/>
      <w:numFmt w:val="decimal"/>
      <w:lvlText w:val="%1."/>
      <w:lvlJc w:val="left"/>
      <w:pPr>
        <w:tabs>
          <w:tab w:val="num" w:pos="643"/>
        </w:tabs>
        <w:ind w:left="643" w:hanging="360"/>
      </w:pPr>
    </w:lvl>
  </w:abstractNum>
  <w:abstractNum w:abstractNumId="4">
    <w:nsid w:val="FFFFFF80"/>
    <w:multiLevelType w:val="singleLevel"/>
    <w:tmpl w:val="4D62F6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5A2F7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992647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CA61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3ECD5B2"/>
    <w:lvl w:ilvl="0">
      <w:start w:val="1"/>
      <w:numFmt w:val="decimal"/>
      <w:lvlText w:val="%1."/>
      <w:lvlJc w:val="left"/>
      <w:pPr>
        <w:tabs>
          <w:tab w:val="num" w:pos="360"/>
        </w:tabs>
        <w:ind w:left="360" w:hanging="360"/>
      </w:pPr>
    </w:lvl>
  </w:abstractNum>
  <w:abstractNum w:abstractNumId="9">
    <w:nsid w:val="FFFFFF89"/>
    <w:multiLevelType w:val="singleLevel"/>
    <w:tmpl w:val="48963A84"/>
    <w:lvl w:ilvl="0">
      <w:start w:val="1"/>
      <w:numFmt w:val="bullet"/>
      <w:lvlText w:val=""/>
      <w:lvlJc w:val="left"/>
      <w:pPr>
        <w:tabs>
          <w:tab w:val="num" w:pos="360"/>
        </w:tabs>
        <w:ind w:left="360" w:hanging="360"/>
      </w:pPr>
      <w:rPr>
        <w:rFonts w:ascii="Symbol" w:hAnsi="Symbol" w:hint="default"/>
      </w:rPr>
    </w:lvl>
  </w:abstractNum>
  <w:abstractNum w:abstractNumId="10">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2">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09291618"/>
    <w:multiLevelType w:val="hybridMultilevel"/>
    <w:tmpl w:val="D898BDFA"/>
    <w:lvl w:ilvl="0" w:tplc="C0867AAC">
      <w:start w:val="1"/>
      <w:numFmt w:val="decimal"/>
      <w:lvlText w:val="16.%1."/>
      <w:lvlJc w:val="left"/>
      <w:pPr>
        <w:ind w:left="1080" w:hanging="360"/>
      </w:pPr>
      <w:rPr>
        <w:rFonts w:ascii="Times New Roman" w:hAnsi="Times New Roman" w:cs="Times New Roman" w:hint="default"/>
        <w:b w:val="0"/>
        <w:i w:val="0"/>
        <w:color w:val="auto"/>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135312E7"/>
    <w:multiLevelType w:val="hybridMultilevel"/>
    <w:tmpl w:val="7DEC3370"/>
    <w:lvl w:ilvl="0" w:tplc="BA307294">
      <w:start w:val="1"/>
      <w:numFmt w:val="decimal"/>
      <w:lvlText w:val="13.%1."/>
      <w:lvlJc w:val="left"/>
      <w:pPr>
        <w:ind w:left="829" w:hanging="360"/>
      </w:pPr>
      <w:rPr>
        <w:rFonts w:ascii="Times New Roman" w:hAnsi="Times New Roman" w:cs="Times New Roman" w:hint="default"/>
        <w:color w:val="auto"/>
        <w:sz w:val="20"/>
        <w:szCs w:val="20"/>
      </w:rPr>
    </w:lvl>
    <w:lvl w:ilvl="1" w:tplc="04190019" w:tentative="1">
      <w:start w:val="1"/>
      <w:numFmt w:val="lowerLetter"/>
      <w:lvlText w:val="%2."/>
      <w:lvlJc w:val="left"/>
      <w:pPr>
        <w:ind w:left="1549" w:hanging="360"/>
      </w:pPr>
      <w:rPr>
        <w:rFonts w:cs="Times New Roman"/>
      </w:rPr>
    </w:lvl>
    <w:lvl w:ilvl="2" w:tplc="0419001B" w:tentative="1">
      <w:start w:val="1"/>
      <w:numFmt w:val="lowerRoman"/>
      <w:lvlText w:val="%3."/>
      <w:lvlJc w:val="right"/>
      <w:pPr>
        <w:ind w:left="2269" w:hanging="180"/>
      </w:pPr>
      <w:rPr>
        <w:rFonts w:cs="Times New Roman"/>
      </w:rPr>
    </w:lvl>
    <w:lvl w:ilvl="3" w:tplc="0419000F" w:tentative="1">
      <w:start w:val="1"/>
      <w:numFmt w:val="decimal"/>
      <w:lvlText w:val="%4."/>
      <w:lvlJc w:val="left"/>
      <w:pPr>
        <w:ind w:left="2989" w:hanging="360"/>
      </w:pPr>
      <w:rPr>
        <w:rFonts w:cs="Times New Roman"/>
      </w:rPr>
    </w:lvl>
    <w:lvl w:ilvl="4" w:tplc="04190019" w:tentative="1">
      <w:start w:val="1"/>
      <w:numFmt w:val="lowerLetter"/>
      <w:lvlText w:val="%5."/>
      <w:lvlJc w:val="left"/>
      <w:pPr>
        <w:ind w:left="3709" w:hanging="360"/>
      </w:pPr>
      <w:rPr>
        <w:rFonts w:cs="Times New Roman"/>
      </w:rPr>
    </w:lvl>
    <w:lvl w:ilvl="5" w:tplc="0419001B" w:tentative="1">
      <w:start w:val="1"/>
      <w:numFmt w:val="lowerRoman"/>
      <w:lvlText w:val="%6."/>
      <w:lvlJc w:val="right"/>
      <w:pPr>
        <w:ind w:left="4429" w:hanging="180"/>
      </w:pPr>
      <w:rPr>
        <w:rFonts w:cs="Times New Roman"/>
      </w:rPr>
    </w:lvl>
    <w:lvl w:ilvl="6" w:tplc="0419000F" w:tentative="1">
      <w:start w:val="1"/>
      <w:numFmt w:val="decimal"/>
      <w:lvlText w:val="%7."/>
      <w:lvlJc w:val="left"/>
      <w:pPr>
        <w:ind w:left="5149" w:hanging="360"/>
      </w:pPr>
      <w:rPr>
        <w:rFonts w:cs="Times New Roman"/>
      </w:rPr>
    </w:lvl>
    <w:lvl w:ilvl="7" w:tplc="04190019" w:tentative="1">
      <w:start w:val="1"/>
      <w:numFmt w:val="lowerLetter"/>
      <w:lvlText w:val="%8."/>
      <w:lvlJc w:val="left"/>
      <w:pPr>
        <w:ind w:left="5869" w:hanging="360"/>
      </w:pPr>
      <w:rPr>
        <w:rFonts w:cs="Times New Roman"/>
      </w:rPr>
    </w:lvl>
    <w:lvl w:ilvl="8" w:tplc="0419001B" w:tentative="1">
      <w:start w:val="1"/>
      <w:numFmt w:val="lowerRoman"/>
      <w:lvlText w:val="%9."/>
      <w:lvlJc w:val="right"/>
      <w:pPr>
        <w:ind w:left="6589" w:hanging="180"/>
      </w:pPr>
      <w:rPr>
        <w:rFonts w:cs="Times New Roman"/>
      </w:rPr>
    </w:lvl>
  </w:abstractNum>
  <w:abstractNum w:abstractNumId="15">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3CA554A"/>
    <w:multiLevelType w:val="hybridMultilevel"/>
    <w:tmpl w:val="C2F49A54"/>
    <w:lvl w:ilvl="0" w:tplc="B2781736">
      <w:start w:val="1"/>
      <w:numFmt w:val="decimal"/>
      <w:lvlText w:val="5.%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1">
    <w:nsid w:val="22083DA0"/>
    <w:multiLevelType w:val="hybridMultilevel"/>
    <w:tmpl w:val="CA5A85BE"/>
    <w:lvl w:ilvl="0" w:tplc="4E080AA4">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87B4035"/>
    <w:multiLevelType w:val="hybridMultilevel"/>
    <w:tmpl w:val="52EA4948"/>
    <w:lvl w:ilvl="0" w:tplc="B12C7BDE">
      <w:start w:val="1"/>
      <w:numFmt w:val="decimal"/>
      <w:lvlText w:val="6.%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7F32B6D"/>
    <w:multiLevelType w:val="hybridMultilevel"/>
    <w:tmpl w:val="4A344238"/>
    <w:lvl w:ilvl="0" w:tplc="38466472">
      <w:start w:val="1"/>
      <w:numFmt w:val="russianLower"/>
      <w:lvlText w:val="%1)"/>
      <w:lvlJc w:val="left"/>
      <w:pPr>
        <w:ind w:left="1287" w:hanging="360"/>
      </w:pPr>
      <w:rPr>
        <w:rFonts w:cs="Times New Roman" w:hint="default"/>
        <w:color w:val="auto"/>
      </w:rPr>
    </w:lvl>
    <w:lvl w:ilvl="1" w:tplc="D25A564A" w:tentative="1">
      <w:start w:val="1"/>
      <w:numFmt w:val="lowerLetter"/>
      <w:lvlText w:val="%2."/>
      <w:lvlJc w:val="left"/>
      <w:pPr>
        <w:ind w:left="2007" w:hanging="360"/>
      </w:pPr>
      <w:rPr>
        <w:rFonts w:cs="Times New Roman"/>
      </w:rPr>
    </w:lvl>
    <w:lvl w:ilvl="2" w:tplc="AB709906" w:tentative="1">
      <w:start w:val="1"/>
      <w:numFmt w:val="lowerRoman"/>
      <w:lvlText w:val="%3."/>
      <w:lvlJc w:val="right"/>
      <w:pPr>
        <w:ind w:left="2727" w:hanging="180"/>
      </w:pPr>
      <w:rPr>
        <w:rFonts w:cs="Times New Roman"/>
      </w:rPr>
    </w:lvl>
    <w:lvl w:ilvl="3" w:tplc="E586E262" w:tentative="1">
      <w:start w:val="1"/>
      <w:numFmt w:val="decimal"/>
      <w:lvlText w:val="%4."/>
      <w:lvlJc w:val="left"/>
      <w:pPr>
        <w:ind w:left="3447" w:hanging="360"/>
      </w:pPr>
      <w:rPr>
        <w:rFonts w:cs="Times New Roman"/>
      </w:rPr>
    </w:lvl>
    <w:lvl w:ilvl="4" w:tplc="4882246C" w:tentative="1">
      <w:start w:val="1"/>
      <w:numFmt w:val="lowerLetter"/>
      <w:lvlText w:val="%5."/>
      <w:lvlJc w:val="left"/>
      <w:pPr>
        <w:ind w:left="4167" w:hanging="360"/>
      </w:pPr>
      <w:rPr>
        <w:rFonts w:cs="Times New Roman"/>
      </w:rPr>
    </w:lvl>
    <w:lvl w:ilvl="5" w:tplc="95FC76CE" w:tentative="1">
      <w:start w:val="1"/>
      <w:numFmt w:val="lowerRoman"/>
      <w:lvlText w:val="%6."/>
      <w:lvlJc w:val="right"/>
      <w:pPr>
        <w:ind w:left="4887" w:hanging="180"/>
      </w:pPr>
      <w:rPr>
        <w:rFonts w:cs="Times New Roman"/>
      </w:rPr>
    </w:lvl>
    <w:lvl w:ilvl="6" w:tplc="6166E55C" w:tentative="1">
      <w:start w:val="1"/>
      <w:numFmt w:val="decimal"/>
      <w:lvlText w:val="%7."/>
      <w:lvlJc w:val="left"/>
      <w:pPr>
        <w:ind w:left="5607" w:hanging="360"/>
      </w:pPr>
      <w:rPr>
        <w:rFonts w:cs="Times New Roman"/>
      </w:rPr>
    </w:lvl>
    <w:lvl w:ilvl="7" w:tplc="B3F2BB18" w:tentative="1">
      <w:start w:val="1"/>
      <w:numFmt w:val="lowerLetter"/>
      <w:lvlText w:val="%8."/>
      <w:lvlJc w:val="left"/>
      <w:pPr>
        <w:ind w:left="6327" w:hanging="360"/>
      </w:pPr>
      <w:rPr>
        <w:rFonts w:cs="Times New Roman"/>
      </w:rPr>
    </w:lvl>
    <w:lvl w:ilvl="8" w:tplc="1CD8079C" w:tentative="1">
      <w:start w:val="1"/>
      <w:numFmt w:val="lowerRoman"/>
      <w:lvlText w:val="%9."/>
      <w:lvlJc w:val="right"/>
      <w:pPr>
        <w:ind w:left="7047" w:hanging="180"/>
      </w:pPr>
      <w:rPr>
        <w:rFonts w:cs="Times New Roman"/>
      </w:rPr>
    </w:lvl>
  </w:abstractNum>
  <w:abstractNum w:abstractNumId="29">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B950763"/>
    <w:multiLevelType w:val="multilevel"/>
    <w:tmpl w:val="019C06C8"/>
    <w:lvl w:ilvl="0">
      <w:start w:val="7"/>
      <w:numFmt w:val="decimal"/>
      <w:lvlText w:val="%1."/>
      <w:lvlJc w:val="left"/>
      <w:pPr>
        <w:ind w:left="405" w:hanging="405"/>
      </w:pPr>
      <w:rPr>
        <w:rFonts w:cs="Times New Roman" w:hint="default"/>
        <w:sz w:val="20"/>
      </w:rPr>
    </w:lvl>
    <w:lvl w:ilvl="1">
      <w:start w:val="10"/>
      <w:numFmt w:val="decimal"/>
      <w:lvlText w:val="%1.%2."/>
      <w:lvlJc w:val="left"/>
      <w:pPr>
        <w:ind w:left="7918" w:hanging="405"/>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3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2">
    <w:nsid w:val="3E2E3D3F"/>
    <w:multiLevelType w:val="hybridMultilevel"/>
    <w:tmpl w:val="884EBB2A"/>
    <w:lvl w:ilvl="0" w:tplc="1286E162">
      <w:start w:val="1"/>
      <w:numFmt w:val="decimal"/>
      <w:lvlText w:val="15.%1."/>
      <w:lvlJc w:val="left"/>
      <w:pPr>
        <w:tabs>
          <w:tab w:val="num" w:pos="-1626"/>
        </w:tabs>
        <w:ind w:left="720" w:hanging="360"/>
      </w:pPr>
      <w:rPr>
        <w:rFonts w:ascii="Times New Roman" w:hAnsi="Times New Roman" w:cs="Times New Roman" w:hint="default"/>
        <w:color w:val="auto"/>
        <w:sz w:val="20"/>
        <w:szCs w:val="2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23B019B"/>
    <w:multiLevelType w:val="hybridMultilevel"/>
    <w:tmpl w:val="93989C10"/>
    <w:lvl w:ilvl="0" w:tplc="EBC6BAC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75E308B"/>
    <w:multiLevelType w:val="hybridMultilevel"/>
    <w:tmpl w:val="1D021854"/>
    <w:lvl w:ilvl="0" w:tplc="CA70E184">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9ED5437"/>
    <w:multiLevelType w:val="hybridMultilevel"/>
    <w:tmpl w:val="FD8A648E"/>
    <w:lvl w:ilvl="0" w:tplc="1C1CE1B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E1407DC"/>
    <w:multiLevelType w:val="multilevel"/>
    <w:tmpl w:val="0CD0F808"/>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color w:val="auto"/>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9">
    <w:nsid w:val="4E90293A"/>
    <w:multiLevelType w:val="hybridMultilevel"/>
    <w:tmpl w:val="A8CAD588"/>
    <w:lvl w:ilvl="0" w:tplc="3F6A5124">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FCA4ECC"/>
    <w:multiLevelType w:val="hybridMultilevel"/>
    <w:tmpl w:val="54944034"/>
    <w:lvl w:ilvl="0" w:tplc="87E84EE8">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41">
    <w:nsid w:val="51363826"/>
    <w:multiLevelType w:val="hybridMultilevel"/>
    <w:tmpl w:val="DE04EC00"/>
    <w:lvl w:ilvl="0" w:tplc="4754C334">
      <w:start w:val="1"/>
      <w:numFmt w:val="russianLower"/>
      <w:lvlText w:val="%1)"/>
      <w:lvlJc w:val="left"/>
      <w:pPr>
        <w:ind w:left="1318" w:hanging="360"/>
      </w:pPr>
      <w:rPr>
        <w:rFonts w:cs="Times New Roman" w:hint="default"/>
        <w:b w:val="0"/>
        <w:i w:val="0"/>
        <w:sz w:val="20"/>
        <w:szCs w:val="20"/>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42">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36464D2"/>
    <w:multiLevelType w:val="hybridMultilevel"/>
    <w:tmpl w:val="F8D49410"/>
    <w:lvl w:ilvl="0" w:tplc="333613B2">
      <w:start w:val="1"/>
      <w:numFmt w:val="decimal"/>
      <w:lvlText w:val="7.5.%1."/>
      <w:lvlJc w:val="left"/>
      <w:pPr>
        <w:tabs>
          <w:tab w:val="num" w:pos="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2238314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start w:val="1"/>
      <w:numFmt w:val="bullet"/>
      <w:lvlText w:val="o"/>
      <w:lvlJc w:val="left"/>
      <w:pPr>
        <w:ind w:left="2007" w:hanging="360"/>
      </w:pPr>
      <w:rPr>
        <w:rFonts w:ascii="Courier New" w:hAnsi="Courier New" w:hint="default"/>
      </w:rPr>
    </w:lvl>
    <w:lvl w:ilvl="2" w:tplc="9B2214DC">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49">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360"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0">
    <w:nsid w:val="6824704C"/>
    <w:multiLevelType w:val="hybridMultilevel"/>
    <w:tmpl w:val="D4987C5E"/>
    <w:lvl w:ilvl="0" w:tplc="82045FA2">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3">
    <w:nsid w:val="7130054A"/>
    <w:multiLevelType w:val="hybridMultilevel"/>
    <w:tmpl w:val="5F1E9580"/>
    <w:lvl w:ilvl="0" w:tplc="035AF766">
      <w:start w:val="1"/>
      <w:numFmt w:val="decimal"/>
      <w:lvlText w:val="17.%1."/>
      <w:lvlJc w:val="left"/>
      <w:pPr>
        <w:tabs>
          <w:tab w:val="num" w:pos="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713723F4"/>
    <w:multiLevelType w:val="hybridMultilevel"/>
    <w:tmpl w:val="A216C06E"/>
    <w:lvl w:ilvl="0" w:tplc="DE4CB862">
      <w:start w:val="1"/>
      <w:numFmt w:val="decimal"/>
      <w:lvlText w:val="7.%1."/>
      <w:lvlJc w:val="left"/>
      <w:pPr>
        <w:tabs>
          <w:tab w:val="num" w:pos="567"/>
        </w:tabs>
        <w:ind w:left="1287" w:hanging="360"/>
      </w:pPr>
      <w:rPr>
        <w:rFonts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6">
    <w:nsid w:val="769F7E13"/>
    <w:multiLevelType w:val="hybridMultilevel"/>
    <w:tmpl w:val="DF149C7E"/>
    <w:lvl w:ilvl="0" w:tplc="53428FB2">
      <w:start w:val="1"/>
      <w:numFmt w:val="decimal"/>
      <w:lvlText w:val="8.%1."/>
      <w:lvlJc w:val="left"/>
      <w:pPr>
        <w:tabs>
          <w:tab w:val="num" w:pos="0"/>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59">
    <w:nsid w:val="7DFB62B0"/>
    <w:multiLevelType w:val="hybridMultilevel"/>
    <w:tmpl w:val="50426282"/>
    <w:lvl w:ilvl="0" w:tplc="96F6F6C2">
      <w:start w:val="1"/>
      <w:numFmt w:val="decimal"/>
      <w:lvlText w:val="14.%1."/>
      <w:lvlJc w:val="left"/>
      <w:pPr>
        <w:tabs>
          <w:tab w:val="num" w:pos="-315"/>
        </w:tabs>
        <w:ind w:left="1074" w:hanging="360"/>
      </w:pPr>
      <w:rPr>
        <w:rFonts w:ascii="Times New Roman" w:hAnsi="Times New Roman"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9"/>
  </w:num>
  <w:num w:numId="12">
    <w:abstractNumId w:val="20"/>
  </w:num>
  <w:num w:numId="13">
    <w:abstractNumId w:val="31"/>
  </w:num>
  <w:num w:numId="14">
    <w:abstractNumId w:val="27"/>
  </w:num>
  <w:num w:numId="15">
    <w:abstractNumId w:val="52"/>
  </w:num>
  <w:num w:numId="16">
    <w:abstractNumId w:val="24"/>
  </w:num>
  <w:num w:numId="17">
    <w:abstractNumId w:val="48"/>
  </w:num>
  <w:num w:numId="18">
    <w:abstractNumId w:val="17"/>
  </w:num>
  <w:num w:numId="19">
    <w:abstractNumId w:val="38"/>
  </w:num>
  <w:num w:numId="20">
    <w:abstractNumId w:val="40"/>
  </w:num>
  <w:num w:numId="21">
    <w:abstractNumId w:val="49"/>
  </w:num>
  <w:num w:numId="22">
    <w:abstractNumId w:val="43"/>
  </w:num>
  <w:num w:numId="23">
    <w:abstractNumId w:val="28"/>
  </w:num>
  <w:num w:numId="24">
    <w:abstractNumId w:val="36"/>
  </w:num>
  <w:num w:numId="25">
    <w:abstractNumId w:val="18"/>
  </w:num>
  <w:num w:numId="26">
    <w:abstractNumId w:val="58"/>
  </w:num>
  <w:num w:numId="27">
    <w:abstractNumId w:val="15"/>
  </w:num>
  <w:num w:numId="28">
    <w:abstractNumId w:val="11"/>
  </w:num>
  <w:num w:numId="29">
    <w:abstractNumId w:val="34"/>
  </w:num>
  <w:num w:numId="30">
    <w:abstractNumId w:val="47"/>
  </w:num>
  <w:num w:numId="31">
    <w:abstractNumId w:val="26"/>
  </w:num>
  <w:num w:numId="32">
    <w:abstractNumId w:val="37"/>
  </w:num>
  <w:num w:numId="33">
    <w:abstractNumId w:val="33"/>
  </w:num>
  <w:num w:numId="34">
    <w:abstractNumId w:val="55"/>
  </w:num>
  <w:num w:numId="35">
    <w:abstractNumId w:val="12"/>
  </w:num>
  <w:num w:numId="36">
    <w:abstractNumId w:val="25"/>
  </w:num>
  <w:num w:numId="37">
    <w:abstractNumId w:val="32"/>
  </w:num>
  <w:num w:numId="38">
    <w:abstractNumId w:val="41"/>
  </w:num>
  <w:num w:numId="39">
    <w:abstractNumId w:val="22"/>
  </w:num>
  <w:num w:numId="40">
    <w:abstractNumId w:val="45"/>
  </w:num>
  <w:num w:numId="41">
    <w:abstractNumId w:val="42"/>
  </w:num>
  <w:num w:numId="42">
    <w:abstractNumId w:val="44"/>
  </w:num>
  <w:num w:numId="43">
    <w:abstractNumId w:val="29"/>
  </w:num>
  <w:num w:numId="44">
    <w:abstractNumId w:val="16"/>
  </w:num>
  <w:num w:numId="45">
    <w:abstractNumId w:val="23"/>
  </w:num>
  <w:num w:numId="46">
    <w:abstractNumId w:val="54"/>
  </w:num>
  <w:num w:numId="47">
    <w:abstractNumId w:val="56"/>
  </w:num>
  <w:num w:numId="48">
    <w:abstractNumId w:val="59"/>
  </w:num>
  <w:num w:numId="49">
    <w:abstractNumId w:val="53"/>
  </w:num>
  <w:num w:numId="50">
    <w:abstractNumId w:val="60"/>
  </w:num>
  <w:num w:numId="51">
    <w:abstractNumId w:val="57"/>
  </w:num>
  <w:num w:numId="52">
    <w:abstractNumId w:val="35"/>
  </w:num>
  <w:num w:numId="53">
    <w:abstractNumId w:val="39"/>
  </w:num>
  <w:num w:numId="54">
    <w:abstractNumId w:val="46"/>
  </w:num>
  <w:num w:numId="55">
    <w:abstractNumId w:val="30"/>
  </w:num>
  <w:num w:numId="56">
    <w:abstractNumId w:val="10"/>
  </w:num>
  <w:num w:numId="57">
    <w:abstractNumId w:val="51"/>
  </w:num>
  <w:num w:numId="58">
    <w:abstractNumId w:val="21"/>
  </w:num>
  <w:num w:numId="59">
    <w:abstractNumId w:val="50"/>
  </w:num>
  <w:num w:numId="60">
    <w:abstractNumId w:val="14"/>
  </w:num>
  <w:num w:numId="61">
    <w:abstractNumId w:val="1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22CD"/>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4763"/>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B6446"/>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4EA7"/>
    <w:rsid w:val="00205EF7"/>
    <w:rsid w:val="00207BFC"/>
    <w:rsid w:val="0021103A"/>
    <w:rsid w:val="0021160C"/>
    <w:rsid w:val="0021355B"/>
    <w:rsid w:val="00215EF0"/>
    <w:rsid w:val="00222F2A"/>
    <w:rsid w:val="00226740"/>
    <w:rsid w:val="00230218"/>
    <w:rsid w:val="00231310"/>
    <w:rsid w:val="00231BD0"/>
    <w:rsid w:val="00231E2D"/>
    <w:rsid w:val="002338E8"/>
    <w:rsid w:val="0023544C"/>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4CE9"/>
    <w:rsid w:val="002A65C2"/>
    <w:rsid w:val="002A6B10"/>
    <w:rsid w:val="002B2F03"/>
    <w:rsid w:val="002C25B2"/>
    <w:rsid w:val="002C55A5"/>
    <w:rsid w:val="002C644D"/>
    <w:rsid w:val="002C65D2"/>
    <w:rsid w:val="002D0FE5"/>
    <w:rsid w:val="002D1832"/>
    <w:rsid w:val="002D28F6"/>
    <w:rsid w:val="002D2E7D"/>
    <w:rsid w:val="002D324A"/>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3F6E34"/>
    <w:rsid w:val="00404052"/>
    <w:rsid w:val="0040495A"/>
    <w:rsid w:val="0040517D"/>
    <w:rsid w:val="00405182"/>
    <w:rsid w:val="00410E39"/>
    <w:rsid w:val="00411567"/>
    <w:rsid w:val="00411BD4"/>
    <w:rsid w:val="004155A6"/>
    <w:rsid w:val="00415CE0"/>
    <w:rsid w:val="00417B0B"/>
    <w:rsid w:val="00420C73"/>
    <w:rsid w:val="00420FF9"/>
    <w:rsid w:val="004226AA"/>
    <w:rsid w:val="00424159"/>
    <w:rsid w:val="00424A0C"/>
    <w:rsid w:val="004263E0"/>
    <w:rsid w:val="00426877"/>
    <w:rsid w:val="00435CBA"/>
    <w:rsid w:val="0043718F"/>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B747B"/>
    <w:rsid w:val="004C1875"/>
    <w:rsid w:val="004C4482"/>
    <w:rsid w:val="004C6560"/>
    <w:rsid w:val="004D56EE"/>
    <w:rsid w:val="004D6112"/>
    <w:rsid w:val="004D6498"/>
    <w:rsid w:val="004D7567"/>
    <w:rsid w:val="004E0EBA"/>
    <w:rsid w:val="004E2779"/>
    <w:rsid w:val="004E5ECA"/>
    <w:rsid w:val="004E6C8C"/>
    <w:rsid w:val="004F3BE3"/>
    <w:rsid w:val="004F56DC"/>
    <w:rsid w:val="004F69F6"/>
    <w:rsid w:val="00502947"/>
    <w:rsid w:val="0050489A"/>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463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65CCF"/>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732E"/>
    <w:rsid w:val="007142F7"/>
    <w:rsid w:val="00715215"/>
    <w:rsid w:val="00716C6C"/>
    <w:rsid w:val="00722A61"/>
    <w:rsid w:val="00722C4C"/>
    <w:rsid w:val="00724D39"/>
    <w:rsid w:val="007269B6"/>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B3B"/>
    <w:rsid w:val="007718CF"/>
    <w:rsid w:val="00772525"/>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49F2"/>
    <w:rsid w:val="007F6E79"/>
    <w:rsid w:val="0080032F"/>
    <w:rsid w:val="00803EB7"/>
    <w:rsid w:val="00807D8D"/>
    <w:rsid w:val="008175EA"/>
    <w:rsid w:val="00823BAF"/>
    <w:rsid w:val="00823BCB"/>
    <w:rsid w:val="00823C0C"/>
    <w:rsid w:val="00827262"/>
    <w:rsid w:val="00831658"/>
    <w:rsid w:val="00832395"/>
    <w:rsid w:val="00832404"/>
    <w:rsid w:val="00832490"/>
    <w:rsid w:val="008326BF"/>
    <w:rsid w:val="00833738"/>
    <w:rsid w:val="00835B5F"/>
    <w:rsid w:val="0084642D"/>
    <w:rsid w:val="008550CD"/>
    <w:rsid w:val="00861CC2"/>
    <w:rsid w:val="0086634B"/>
    <w:rsid w:val="00870792"/>
    <w:rsid w:val="008707C5"/>
    <w:rsid w:val="008725C3"/>
    <w:rsid w:val="008737F2"/>
    <w:rsid w:val="00881D45"/>
    <w:rsid w:val="0088338D"/>
    <w:rsid w:val="00884752"/>
    <w:rsid w:val="00886614"/>
    <w:rsid w:val="008900E3"/>
    <w:rsid w:val="00891E3A"/>
    <w:rsid w:val="00893EC7"/>
    <w:rsid w:val="0089447B"/>
    <w:rsid w:val="008A0943"/>
    <w:rsid w:val="008A0B8A"/>
    <w:rsid w:val="008A3F28"/>
    <w:rsid w:val="008A42C0"/>
    <w:rsid w:val="008A5B2B"/>
    <w:rsid w:val="008B06D3"/>
    <w:rsid w:val="008B5FD9"/>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2B69"/>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0E7D"/>
    <w:rsid w:val="009D1881"/>
    <w:rsid w:val="009D6C51"/>
    <w:rsid w:val="009E1F60"/>
    <w:rsid w:val="009E2BB4"/>
    <w:rsid w:val="009E47B9"/>
    <w:rsid w:val="009E7E75"/>
    <w:rsid w:val="009F6C19"/>
    <w:rsid w:val="009F6D47"/>
    <w:rsid w:val="009F7D3C"/>
    <w:rsid w:val="00A00682"/>
    <w:rsid w:val="00A00FBB"/>
    <w:rsid w:val="00A0439E"/>
    <w:rsid w:val="00A069B3"/>
    <w:rsid w:val="00A12974"/>
    <w:rsid w:val="00A13112"/>
    <w:rsid w:val="00A16E2A"/>
    <w:rsid w:val="00A24215"/>
    <w:rsid w:val="00A25C17"/>
    <w:rsid w:val="00A3114D"/>
    <w:rsid w:val="00A3295A"/>
    <w:rsid w:val="00A33934"/>
    <w:rsid w:val="00A36398"/>
    <w:rsid w:val="00A455A8"/>
    <w:rsid w:val="00A4676A"/>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2005"/>
    <w:rsid w:val="00A94C7D"/>
    <w:rsid w:val="00A97CF0"/>
    <w:rsid w:val="00AA0283"/>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0AB"/>
    <w:rsid w:val="00B24668"/>
    <w:rsid w:val="00B258A5"/>
    <w:rsid w:val="00B33F5D"/>
    <w:rsid w:val="00B37CE6"/>
    <w:rsid w:val="00B4051F"/>
    <w:rsid w:val="00B41EBE"/>
    <w:rsid w:val="00B42600"/>
    <w:rsid w:val="00B60223"/>
    <w:rsid w:val="00B7183B"/>
    <w:rsid w:val="00B73385"/>
    <w:rsid w:val="00B73EF5"/>
    <w:rsid w:val="00B74F47"/>
    <w:rsid w:val="00B753A1"/>
    <w:rsid w:val="00B77F1E"/>
    <w:rsid w:val="00B80892"/>
    <w:rsid w:val="00B80F26"/>
    <w:rsid w:val="00B839A7"/>
    <w:rsid w:val="00B83F96"/>
    <w:rsid w:val="00B84AA2"/>
    <w:rsid w:val="00B8589C"/>
    <w:rsid w:val="00B872BC"/>
    <w:rsid w:val="00B91C1C"/>
    <w:rsid w:val="00B95785"/>
    <w:rsid w:val="00B96818"/>
    <w:rsid w:val="00B977DB"/>
    <w:rsid w:val="00BA1993"/>
    <w:rsid w:val="00BA2407"/>
    <w:rsid w:val="00BA38A9"/>
    <w:rsid w:val="00BB27DD"/>
    <w:rsid w:val="00BB2CE5"/>
    <w:rsid w:val="00BB3EB5"/>
    <w:rsid w:val="00BC04A5"/>
    <w:rsid w:val="00BC1331"/>
    <w:rsid w:val="00BC2F68"/>
    <w:rsid w:val="00BC7BFF"/>
    <w:rsid w:val="00BD0D77"/>
    <w:rsid w:val="00BD2801"/>
    <w:rsid w:val="00BD595D"/>
    <w:rsid w:val="00BD69CF"/>
    <w:rsid w:val="00BD6D8E"/>
    <w:rsid w:val="00BE0662"/>
    <w:rsid w:val="00BE255A"/>
    <w:rsid w:val="00BE4072"/>
    <w:rsid w:val="00BE4AC7"/>
    <w:rsid w:val="00BE666E"/>
    <w:rsid w:val="00C01E42"/>
    <w:rsid w:val="00C03D6C"/>
    <w:rsid w:val="00C0475A"/>
    <w:rsid w:val="00C04845"/>
    <w:rsid w:val="00C05BD0"/>
    <w:rsid w:val="00C06268"/>
    <w:rsid w:val="00C06DE6"/>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0980"/>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D5691"/>
    <w:rsid w:val="00CE133D"/>
    <w:rsid w:val="00CE2E6C"/>
    <w:rsid w:val="00CE328B"/>
    <w:rsid w:val="00CE4B52"/>
    <w:rsid w:val="00CE4F20"/>
    <w:rsid w:val="00CE79CD"/>
    <w:rsid w:val="00CF1D74"/>
    <w:rsid w:val="00CF2F62"/>
    <w:rsid w:val="00CF49B7"/>
    <w:rsid w:val="00CF4CE9"/>
    <w:rsid w:val="00CF5EE6"/>
    <w:rsid w:val="00D02305"/>
    <w:rsid w:val="00D03BAE"/>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2E9A"/>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34C6"/>
    <w:rsid w:val="00E33A45"/>
    <w:rsid w:val="00E33EF9"/>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E7E9C"/>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0F9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2CC"/>
    <w:rsid w:val="00F76D5F"/>
    <w:rsid w:val="00F839FB"/>
    <w:rsid w:val="00F83A5B"/>
    <w:rsid w:val="00F85996"/>
    <w:rsid w:val="00F86972"/>
    <w:rsid w:val="00F90CA1"/>
    <w:rsid w:val="00F9163D"/>
    <w:rsid w:val="00F91F03"/>
    <w:rsid w:val="00F93979"/>
    <w:rsid w:val="00FA0DF9"/>
    <w:rsid w:val="00FA0EB2"/>
    <w:rsid w:val="00FA3870"/>
    <w:rsid w:val="00FA40C8"/>
    <w:rsid w:val="00FB28B3"/>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1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1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1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1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1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1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3E28CE"/>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417B0B"/>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8175EA"/>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8F2B69"/>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BE666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15"/>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41"/>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40"/>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character" w:styleId="affffff3">
    <w:name w:val="Subtle Reference"/>
    <w:basedOn w:val="a2"/>
    <w:uiPriority w:val="99"/>
    <w:qFormat/>
    <w:rsid w:val="00215EF0"/>
    <w:rPr>
      <w:rFonts w:cs="Times New Roman"/>
      <w:smallCaps/>
      <w:color w:val="C0504D"/>
      <w:u w:val="single"/>
    </w:rPr>
  </w:style>
  <w:style w:type="numbering" w:customStyle="1" w:styleId="21">
    <w:name w:val="Стиль21"/>
    <w:rsid w:val="003E28CE"/>
    <w:pPr>
      <w:numPr>
        <w:numId w:val="43"/>
      </w:numPr>
    </w:pPr>
  </w:style>
  <w:style w:type="numbering" w:customStyle="1" w:styleId="a">
    <w:name w:val="**Тире_список"/>
    <w:rsid w:val="003E28CE"/>
    <w:pPr>
      <w:numPr>
        <w:numId w:val="13"/>
      </w:numPr>
    </w:pPr>
  </w:style>
  <w:style w:type="numbering" w:customStyle="1" w:styleId="11">
    <w:name w:val="Стиль11"/>
    <w:rsid w:val="003E28CE"/>
    <w:pPr>
      <w:numPr>
        <w:numId w:val="4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TotalTime>
  <Pages>12</Pages>
  <Words>6389</Words>
  <Characters>42682</Characters>
  <Application>Microsoft Office Word</Application>
  <DocSecurity>0</DocSecurity>
  <Lines>355</Lines>
  <Paragraphs>97</Paragraphs>
  <ScaleCrop>false</ScaleCrop>
  <Company>VNIIA</Company>
  <LinksUpToDate>false</LinksUpToDate>
  <CharactersWithSpaces>48974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31</cp:revision>
  <dcterms:created xsi:type="dcterms:W3CDTF">2015-05-14T08:44:00Z</dcterms:created>
  <dcterms:modified xsi:type="dcterms:W3CDTF">2015-06-22T07:38:00Z</dcterms:modified>
</cp:coreProperties>
</file>