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CEF" w:rsidRDefault="00FB5CEF"/>
    <w:p w:rsidR="00CE65B6" w:rsidRDefault="00CE65B6" w:rsidP="00CE65B6">
      <w:pPr>
        <w:jc w:val="right"/>
      </w:pPr>
      <w:r>
        <w:t>Приложение 1</w:t>
      </w:r>
    </w:p>
    <w:tbl>
      <w:tblPr>
        <w:tblW w:w="0" w:type="auto"/>
        <w:tblLook w:val="01E0"/>
      </w:tblPr>
      <w:tblGrid>
        <w:gridCol w:w="3846"/>
        <w:gridCol w:w="2218"/>
        <w:gridCol w:w="3789"/>
      </w:tblGrid>
      <w:tr w:rsidR="00CE65B6" w:rsidTr="004A4B65">
        <w:tc>
          <w:tcPr>
            <w:tcW w:w="3811" w:type="dxa"/>
          </w:tcPr>
          <w:p w:rsidR="00CE65B6" w:rsidRPr="00561761" w:rsidRDefault="005F5163" w:rsidP="00B9720F">
            <w:r>
              <w:rPr>
                <w:noProof/>
              </w:rPr>
              <w:drawing>
                <wp:inline distT="0" distB="0" distL="0" distR="0">
                  <wp:extent cx="2282190" cy="41338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13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7" w:type="dxa"/>
          </w:tcPr>
          <w:p w:rsidR="00CE65B6" w:rsidRDefault="00CE65B6" w:rsidP="00B9720F"/>
        </w:tc>
        <w:tc>
          <w:tcPr>
            <w:tcW w:w="3805" w:type="dxa"/>
          </w:tcPr>
          <w:p w:rsidR="00CE65B6" w:rsidRDefault="00CE65B6" w:rsidP="00B9720F"/>
          <w:p w:rsidR="00CE65B6" w:rsidRDefault="00CE65B6" w:rsidP="00B9720F">
            <w:r>
              <w:t>УТВЕРЖДАЮ:</w:t>
            </w:r>
          </w:p>
        </w:tc>
      </w:tr>
      <w:tr w:rsidR="00CE65B6" w:rsidTr="004A4B65">
        <w:tc>
          <w:tcPr>
            <w:tcW w:w="3811" w:type="dxa"/>
          </w:tcPr>
          <w:p w:rsidR="00CE65B6" w:rsidRPr="0074120F" w:rsidRDefault="00CE65B6" w:rsidP="0074120F">
            <w:pPr>
              <w:jc w:val="center"/>
              <w:rPr>
                <w:color w:val="0000FF"/>
                <w:sz w:val="22"/>
                <w:szCs w:val="22"/>
              </w:rPr>
            </w:pPr>
          </w:p>
          <w:p w:rsidR="00CE65B6" w:rsidRPr="0074120F" w:rsidRDefault="00CE65B6" w:rsidP="0074120F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74120F">
              <w:rPr>
                <w:rFonts w:ascii="Franklin Gothic Book" w:hAnsi="Franklin Gothic Book"/>
                <w:sz w:val="22"/>
                <w:szCs w:val="22"/>
              </w:rPr>
              <w:t>Открытое акционерное общество</w:t>
            </w:r>
          </w:p>
          <w:p w:rsidR="00CE65B6" w:rsidRPr="0074120F" w:rsidRDefault="00CE65B6" w:rsidP="0074120F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74120F">
              <w:rPr>
                <w:rFonts w:ascii="Franklin Gothic Book" w:hAnsi="Franklin Gothic Book"/>
                <w:sz w:val="22"/>
                <w:szCs w:val="22"/>
              </w:rPr>
              <w:t>«СИБИРСКИЙ ХИМИЧЕСКИЙ КОМБИНАТ»</w:t>
            </w:r>
          </w:p>
          <w:p w:rsidR="00CE65B6" w:rsidRPr="0074120F" w:rsidRDefault="00CE65B6" w:rsidP="0074120F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74120F">
              <w:rPr>
                <w:rFonts w:ascii="Franklin Gothic Book" w:hAnsi="Franklin Gothic Book"/>
                <w:sz w:val="22"/>
                <w:szCs w:val="22"/>
              </w:rPr>
              <w:t>(ОАО «СХК»)</w:t>
            </w:r>
          </w:p>
          <w:p w:rsidR="00CE65B6" w:rsidRPr="0074120F" w:rsidRDefault="00F839AF" w:rsidP="0074120F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74120F">
              <w:rPr>
                <w:rFonts w:ascii="Franklin Gothic Book" w:hAnsi="Franklin Gothic Book"/>
                <w:sz w:val="22"/>
                <w:szCs w:val="22"/>
              </w:rPr>
              <w:t>СУБЛИМАТНЫЙ ЗАВОД</w:t>
            </w:r>
            <w:r w:rsidR="00CE65B6" w:rsidRPr="0074120F">
              <w:rPr>
                <w:rFonts w:ascii="Franklin Gothic Book" w:hAnsi="Franklin Gothic Book"/>
                <w:sz w:val="22"/>
                <w:szCs w:val="22"/>
              </w:rPr>
              <w:t xml:space="preserve"> (СЗ)</w:t>
            </w:r>
          </w:p>
          <w:p w:rsidR="00CE65B6" w:rsidRPr="0074120F" w:rsidRDefault="00CE65B6" w:rsidP="0074120F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</w:p>
          <w:p w:rsidR="00CE65B6" w:rsidRDefault="00CE65B6" w:rsidP="0074120F">
            <w:pPr>
              <w:jc w:val="center"/>
            </w:pPr>
            <w:r w:rsidRPr="0074120F">
              <w:rPr>
                <w:rFonts w:ascii="Franklin Gothic Book" w:hAnsi="Franklin Gothic Book"/>
                <w:sz w:val="22"/>
                <w:szCs w:val="22"/>
              </w:rPr>
              <w:t>__</w:t>
            </w:r>
            <w:r w:rsidRPr="0074120F">
              <w:rPr>
                <w:rFonts w:ascii="Franklin Gothic Book" w:hAnsi="Franklin Gothic Book"/>
                <w:sz w:val="22"/>
                <w:szCs w:val="22"/>
              </w:rPr>
              <w:softHyphen/>
            </w:r>
            <w:r w:rsidRPr="0074120F">
              <w:rPr>
                <w:rFonts w:ascii="Franklin Gothic Book" w:hAnsi="Franklin Gothic Book"/>
                <w:sz w:val="22"/>
                <w:szCs w:val="22"/>
              </w:rPr>
              <w:softHyphen/>
            </w:r>
            <w:r w:rsidRPr="0074120F">
              <w:rPr>
                <w:rFonts w:ascii="Franklin Gothic Book" w:hAnsi="Franklin Gothic Book"/>
                <w:sz w:val="22"/>
                <w:szCs w:val="22"/>
              </w:rPr>
              <w:softHyphen/>
              <w:t xml:space="preserve">__ </w:t>
            </w:r>
            <w:r w:rsidR="00090933" w:rsidRPr="0074120F">
              <w:rPr>
                <w:rFonts w:ascii="Franklin Gothic Book" w:hAnsi="Franklin Gothic Book"/>
                <w:sz w:val="22"/>
                <w:szCs w:val="22"/>
                <w:lang w:val="en-US"/>
              </w:rPr>
              <w:t>1</w:t>
            </w:r>
            <w:r w:rsidR="00F839AF" w:rsidRPr="0074120F">
              <w:rPr>
                <w:rFonts w:ascii="Franklin Gothic Book" w:hAnsi="Franklin Gothic Book"/>
                <w:sz w:val="22"/>
                <w:szCs w:val="22"/>
                <w:lang w:val="en-US"/>
              </w:rPr>
              <w:t>0</w:t>
            </w:r>
            <w:r w:rsidRPr="0074120F">
              <w:rPr>
                <w:rFonts w:ascii="Franklin Gothic Book" w:hAnsi="Franklin Gothic Book"/>
                <w:sz w:val="22"/>
                <w:szCs w:val="22"/>
              </w:rPr>
              <w:t>.201</w:t>
            </w:r>
            <w:r w:rsidR="00F839AF" w:rsidRPr="0074120F">
              <w:rPr>
                <w:rFonts w:ascii="Franklin Gothic Book" w:hAnsi="Franklin Gothic Book"/>
                <w:sz w:val="22"/>
                <w:szCs w:val="22"/>
                <w:lang w:val="en-US"/>
              </w:rPr>
              <w:t>2</w:t>
            </w:r>
            <w:r w:rsidRPr="0074120F">
              <w:rPr>
                <w:rFonts w:ascii="Franklin Gothic Book" w:hAnsi="Franklin Gothic Book"/>
                <w:sz w:val="22"/>
                <w:szCs w:val="22"/>
              </w:rPr>
              <w:t xml:space="preserve"> №_</w:t>
            </w:r>
            <w:r w:rsidRPr="0074120F">
              <w:rPr>
                <w:rFonts w:ascii="Franklin Gothic Book" w:hAnsi="Franklin Gothic Book"/>
                <w:sz w:val="22"/>
                <w:szCs w:val="22"/>
                <w:u w:val="single"/>
              </w:rPr>
              <w:t>60-</w:t>
            </w:r>
            <w:r w:rsidR="00090933" w:rsidRPr="0074120F">
              <w:rPr>
                <w:rFonts w:ascii="Franklin Gothic Book" w:hAnsi="Franklin Gothic Book"/>
                <w:sz w:val="22"/>
                <w:szCs w:val="22"/>
                <w:u w:val="single"/>
              </w:rPr>
              <w:t>63</w:t>
            </w:r>
            <w:r w:rsidRPr="0074120F"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/          </w:t>
            </w:r>
            <w:r w:rsidRPr="0074120F">
              <w:rPr>
                <w:rFonts w:ascii="Franklin Gothic Book" w:hAnsi="Franklin Gothic Book"/>
                <w:sz w:val="22"/>
                <w:szCs w:val="22"/>
              </w:rPr>
              <w:t>_</w:t>
            </w:r>
          </w:p>
        </w:tc>
        <w:tc>
          <w:tcPr>
            <w:tcW w:w="2237" w:type="dxa"/>
          </w:tcPr>
          <w:p w:rsidR="00CE65B6" w:rsidRDefault="00CE65B6" w:rsidP="00B9720F"/>
        </w:tc>
        <w:tc>
          <w:tcPr>
            <w:tcW w:w="3805" w:type="dxa"/>
          </w:tcPr>
          <w:p w:rsidR="00CE65B6" w:rsidRPr="00940204" w:rsidRDefault="00F839AF" w:rsidP="00B9720F">
            <w:r>
              <w:t>Г</w:t>
            </w:r>
            <w:r w:rsidR="00CE65B6">
              <w:t>лавн</w:t>
            </w:r>
            <w:r>
              <w:t>ый</w:t>
            </w:r>
            <w:r w:rsidR="00CE65B6">
              <w:t xml:space="preserve"> инженер </w:t>
            </w:r>
            <w:r w:rsidR="00940204">
              <w:t>СЗ</w:t>
            </w:r>
          </w:p>
          <w:p w:rsidR="00CE65B6" w:rsidRDefault="00CE65B6" w:rsidP="00B9720F">
            <w:r>
              <w:t xml:space="preserve">                      </w:t>
            </w:r>
          </w:p>
          <w:p w:rsidR="00CE65B6" w:rsidRDefault="00CE65B6" w:rsidP="00B9720F">
            <w:r>
              <w:t xml:space="preserve">                                    </w:t>
            </w:r>
            <w:r w:rsidR="00F839AF">
              <w:t xml:space="preserve">А.А. </w:t>
            </w:r>
            <w:proofErr w:type="spellStart"/>
            <w:r w:rsidR="00F839AF">
              <w:t>Галата</w:t>
            </w:r>
            <w:proofErr w:type="spellEnd"/>
          </w:p>
          <w:p w:rsidR="00CE65B6" w:rsidRDefault="00CE65B6" w:rsidP="00B9720F"/>
          <w:p w:rsidR="00CE65B6" w:rsidRPr="00F839AF" w:rsidRDefault="00F839AF" w:rsidP="00B9720F">
            <w:r>
              <w:t>«____</w:t>
            </w:r>
            <w:r w:rsidR="00CE65B6">
              <w:t xml:space="preserve">» </w:t>
            </w:r>
            <w:r w:rsidRPr="00F839AF">
              <w:t>___________</w:t>
            </w:r>
            <w:r w:rsidR="00CE65B6">
              <w:t>201</w:t>
            </w:r>
            <w:r w:rsidR="0082424B">
              <w:t>3</w:t>
            </w:r>
          </w:p>
        </w:tc>
      </w:tr>
    </w:tbl>
    <w:p w:rsidR="0017455D" w:rsidRDefault="0017455D" w:rsidP="00CE65B6">
      <w:pPr>
        <w:jc w:val="center"/>
        <w:rPr>
          <w:b/>
        </w:rPr>
      </w:pPr>
    </w:p>
    <w:p w:rsidR="00CE65B6" w:rsidRDefault="00CE65B6" w:rsidP="00CE65B6">
      <w:pPr>
        <w:jc w:val="center"/>
        <w:rPr>
          <w:b/>
        </w:rPr>
      </w:pPr>
      <w:r>
        <w:rPr>
          <w:b/>
        </w:rPr>
        <w:t>ТЕХНИЧЕСКОЕ ЗАДАНИЕ</w:t>
      </w:r>
    </w:p>
    <w:p w:rsidR="00CE65B6" w:rsidRPr="008C30D9" w:rsidRDefault="00CE65B6" w:rsidP="00CE65B6">
      <w:pPr>
        <w:jc w:val="center"/>
      </w:pPr>
      <w:r w:rsidRPr="008C30D9">
        <w:t xml:space="preserve">№ </w:t>
      </w:r>
      <w:r w:rsidR="006E1401">
        <w:t>_______</w:t>
      </w:r>
      <w:r w:rsidR="00940204">
        <w:t>_</w:t>
      </w:r>
      <w:r w:rsidR="00725873">
        <w:t xml:space="preserve"> от </w:t>
      </w:r>
      <w:r w:rsidR="00940204">
        <w:t>_</w:t>
      </w:r>
      <w:r w:rsidR="006E1401">
        <w:t>_____</w:t>
      </w:r>
      <w:r w:rsidR="00940204">
        <w:t>____</w:t>
      </w:r>
      <w:r w:rsidRPr="008C30D9">
        <w:t>.201</w:t>
      </w:r>
      <w:r w:rsidR="0082424B">
        <w:t>3</w:t>
      </w:r>
    </w:p>
    <w:p w:rsidR="00CE65B6" w:rsidRPr="00F8619D" w:rsidRDefault="00CE65B6" w:rsidP="00CE65B6">
      <w:pPr>
        <w:jc w:val="center"/>
        <w:rPr>
          <w:color w:val="0000FF"/>
        </w:rPr>
      </w:pPr>
      <w:r w:rsidRPr="000D2232">
        <w:t xml:space="preserve">на выполнение работ по </w:t>
      </w:r>
      <w:r w:rsidR="00940204" w:rsidRPr="000D2232">
        <w:t>проведению</w:t>
      </w:r>
      <w:r w:rsidR="00940204">
        <w:t xml:space="preserve"> экспертизы промышленной безопасности (ЭПБ) техн</w:t>
      </w:r>
      <w:r w:rsidR="002F76F9">
        <w:t>ологи</w:t>
      </w:r>
      <w:r w:rsidR="00940204">
        <w:t xml:space="preserve">ческих </w:t>
      </w:r>
      <w:r w:rsidR="002F76F9">
        <w:t>трубопроводов</w:t>
      </w:r>
      <w:r w:rsidR="00940204">
        <w:t xml:space="preserve"> (</w:t>
      </w:r>
      <w:proofErr w:type="gramStart"/>
      <w:r w:rsidR="00940204">
        <w:t>Т</w:t>
      </w:r>
      <w:r w:rsidR="002F76F9">
        <w:t>Т</w:t>
      </w:r>
      <w:proofErr w:type="gramEnd"/>
      <w:r w:rsidR="00940204">
        <w:t>), эксплуатирующихся на химически опасном производственном объекте (ХОПО) с о</w:t>
      </w:r>
      <w:r w:rsidR="00F8619D">
        <w:t>пределением остаточного ресурса.</w:t>
      </w:r>
    </w:p>
    <w:p w:rsidR="00CE65B6" w:rsidRPr="00F115DD" w:rsidRDefault="00CE65B6" w:rsidP="00F115DD">
      <w:pPr>
        <w:jc w:val="center"/>
        <w:rPr>
          <w:b/>
        </w:rPr>
      </w:pPr>
      <w:r w:rsidRPr="0065480B">
        <w:rPr>
          <w:b/>
        </w:rPr>
        <w:t xml:space="preserve">Требования к </w:t>
      </w:r>
      <w:r>
        <w:rPr>
          <w:b/>
        </w:rPr>
        <w:t>включению в</w:t>
      </w:r>
      <w:r w:rsidRPr="0065480B">
        <w:rPr>
          <w:b/>
        </w:rPr>
        <w:t xml:space="preserve"> закупочн</w:t>
      </w:r>
      <w:r>
        <w:rPr>
          <w:b/>
        </w:rPr>
        <w:t>ую документацию «Информационной карты»</w:t>
      </w:r>
      <w:r w:rsidRPr="0065480B">
        <w:rPr>
          <w:b/>
        </w:rPr>
        <w:t xml:space="preserve"> </w:t>
      </w: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B9720F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CE65B6" w:rsidRPr="000D2232" w:rsidRDefault="00CE65B6" w:rsidP="00B9720F">
            <w:pPr>
              <w:pStyle w:val="a5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0D2232">
              <w:rPr>
                <w:rFonts w:ascii="Times New Roman" w:hAnsi="Times New Roman"/>
                <w:sz w:val="24"/>
                <w:szCs w:val="24"/>
              </w:rPr>
              <w:t>Работы выполняются на территории Исполнителя</w:t>
            </w:r>
          </w:p>
        </w:tc>
      </w:tr>
    </w:tbl>
    <w:p w:rsidR="00CE65B6" w:rsidRDefault="00CE65B6" w:rsidP="00CE65B6">
      <w:pPr>
        <w:jc w:val="center"/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F115DD">
            <w:pPr>
              <w:pStyle w:val="a5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CE65B6" w:rsidRPr="000D2232" w:rsidRDefault="00CE65B6" w:rsidP="000D2232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D2232">
              <w:rPr>
                <w:rFonts w:ascii="Times New Roman" w:hAnsi="Times New Roman"/>
                <w:sz w:val="24"/>
                <w:szCs w:val="24"/>
              </w:rPr>
              <w:t xml:space="preserve">Начало выполнения работы – с момента подписания договора. Окончание – </w:t>
            </w:r>
            <w:r w:rsidR="00837C31">
              <w:rPr>
                <w:rFonts w:ascii="Times New Roman" w:hAnsi="Times New Roman"/>
                <w:sz w:val="24"/>
                <w:szCs w:val="24"/>
              </w:rPr>
              <w:t>ноя</w:t>
            </w:r>
            <w:r w:rsidR="000D2232">
              <w:rPr>
                <w:rFonts w:ascii="Times New Roman" w:hAnsi="Times New Roman"/>
                <w:sz w:val="24"/>
                <w:szCs w:val="24"/>
              </w:rPr>
              <w:t xml:space="preserve">брь </w:t>
            </w:r>
            <w:r w:rsidRPr="000D2232">
              <w:rPr>
                <w:rFonts w:ascii="Times New Roman" w:hAnsi="Times New Roman"/>
                <w:sz w:val="24"/>
                <w:szCs w:val="24"/>
              </w:rPr>
              <w:t>201</w:t>
            </w:r>
            <w:r w:rsidR="00F279F2" w:rsidRPr="000D223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60"/>
      </w:tblGrid>
      <w:tr w:rsidR="00CE65B6" w:rsidRPr="00B362A1">
        <w:trPr>
          <w:trHeight w:val="1530"/>
        </w:trPr>
        <w:tc>
          <w:tcPr>
            <w:tcW w:w="9660" w:type="dxa"/>
          </w:tcPr>
          <w:p w:rsidR="00CE65B6" w:rsidRPr="00B362A1" w:rsidRDefault="00CE65B6" w:rsidP="00B9720F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CE65B6" w:rsidRPr="003F4DA6" w:rsidRDefault="00CE65B6" w:rsidP="00515FB6">
            <w:pPr>
              <w:jc w:val="both"/>
              <w:rPr>
                <w:b/>
              </w:rPr>
            </w:pPr>
            <w:r w:rsidRPr="00F8619D">
              <w:t>Оплата производится поэтапно.</w:t>
            </w:r>
            <w:r w:rsidRPr="00F8619D">
              <w:rPr>
                <w:color w:val="0000FF"/>
              </w:rPr>
              <w:t xml:space="preserve"> </w:t>
            </w:r>
            <w:r w:rsidR="00940204" w:rsidRPr="00F8619D">
              <w:t xml:space="preserve">Расчет выполняется в </w:t>
            </w:r>
            <w:r w:rsidR="00F8619D" w:rsidRPr="00F8619D">
              <w:t>два</w:t>
            </w:r>
            <w:r w:rsidR="00940204" w:rsidRPr="00F8619D">
              <w:t xml:space="preserve"> этапа</w:t>
            </w:r>
            <w:r w:rsidR="00940204">
              <w:t xml:space="preserve"> </w:t>
            </w:r>
            <w:proofErr w:type="gramStart"/>
            <w:r w:rsidR="00940204">
              <w:t>согласно</w:t>
            </w:r>
            <w:proofErr w:type="gramEnd"/>
            <w:r w:rsidR="00940204">
              <w:t xml:space="preserve"> Календарного плана проведения работ. </w:t>
            </w:r>
            <w:proofErr w:type="gramStart"/>
            <w:r w:rsidR="00940204">
              <w:t xml:space="preserve">Оплата производится Заказчиком путем безналичного перечисления на расчетный счет Исполнителя в срок не позднее 30 (тридцати) календарных дней после приемки Заказчиком выполненных </w:t>
            </w:r>
            <w:r w:rsidR="00387081">
              <w:t xml:space="preserve"> работ </w:t>
            </w:r>
            <w:r w:rsidR="005212BB">
              <w:t>по</w:t>
            </w:r>
            <w:r w:rsidR="00387081">
              <w:t xml:space="preserve"> </w:t>
            </w:r>
            <w:r w:rsidR="00940204">
              <w:t>договору по выставленным Исполнителем счету-фактуре и счету</w:t>
            </w:r>
            <w:r w:rsidR="005212BB">
              <w:t>.</w:t>
            </w:r>
            <w:proofErr w:type="gramEnd"/>
          </w:p>
        </w:tc>
      </w:tr>
    </w:tbl>
    <w:p w:rsidR="00CE65B6" w:rsidRDefault="00CE65B6" w:rsidP="00CE65B6"/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F115DD">
            <w:pPr>
              <w:pStyle w:val="a5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</w:t>
            </w:r>
            <w:r w:rsidR="009E1D07">
              <w:rPr>
                <w:rFonts w:ascii="Times New Roman" w:hAnsi="Times New Roman"/>
                <w:b/>
                <w:sz w:val="24"/>
                <w:szCs w:val="24"/>
              </w:rPr>
              <w:t xml:space="preserve">участникам, предъявляемые в соответствии с </w:t>
            </w:r>
            <w:proofErr w:type="gramStart"/>
            <w:r w:rsidR="009E1D07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proofErr w:type="gramEnd"/>
            <w:r w:rsidR="009E1D07">
              <w:rPr>
                <w:rFonts w:ascii="Times New Roman" w:hAnsi="Times New Roman"/>
                <w:b/>
                <w:sz w:val="24"/>
                <w:szCs w:val="24"/>
              </w:rPr>
              <w:t>.2 ст11 ЕОСЗ, и перечень документов, подтверждающие соответствие предъявляемым требованиям</w:t>
            </w:r>
          </w:p>
          <w:p w:rsidR="00CE65B6" w:rsidRPr="000D2232" w:rsidRDefault="00CE65B6" w:rsidP="009E1D0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232"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 w:rsidR="009E1D07" w:rsidRPr="000D2232">
              <w:rPr>
                <w:rFonts w:ascii="Times New Roman" w:hAnsi="Times New Roman"/>
                <w:sz w:val="24"/>
                <w:szCs w:val="24"/>
              </w:rPr>
              <w:t>опыта проведения экспертизы промышленной безопасности технических устройств</w:t>
            </w:r>
            <w:r w:rsidR="00387081" w:rsidRPr="000D2232">
              <w:rPr>
                <w:rFonts w:ascii="Times New Roman" w:hAnsi="Times New Roman"/>
                <w:sz w:val="24"/>
                <w:szCs w:val="24"/>
              </w:rPr>
              <w:t>, применяемых на ХОПО</w:t>
            </w:r>
            <w:r w:rsidRPr="000D2232">
              <w:rPr>
                <w:rFonts w:ascii="Times New Roman" w:hAnsi="Times New Roman"/>
                <w:sz w:val="24"/>
                <w:szCs w:val="24"/>
              </w:rPr>
              <w:t>.</w:t>
            </w:r>
            <w:r w:rsidR="009E1D07" w:rsidRPr="000D22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7081" w:rsidRPr="000D2232">
              <w:rPr>
                <w:rFonts w:ascii="Times New Roman" w:hAnsi="Times New Roman"/>
                <w:sz w:val="24"/>
                <w:szCs w:val="24"/>
              </w:rPr>
              <w:t xml:space="preserve">Указать перечень проведенных </w:t>
            </w:r>
            <w:r w:rsidR="00340349" w:rsidRPr="000D2232">
              <w:rPr>
                <w:rFonts w:ascii="Times New Roman" w:hAnsi="Times New Roman"/>
                <w:sz w:val="24"/>
                <w:szCs w:val="24"/>
              </w:rPr>
              <w:t xml:space="preserve">аналогичных </w:t>
            </w:r>
            <w:r w:rsidR="00387081" w:rsidRPr="000D2232">
              <w:rPr>
                <w:rFonts w:ascii="Times New Roman" w:hAnsi="Times New Roman"/>
                <w:sz w:val="24"/>
                <w:szCs w:val="24"/>
              </w:rPr>
              <w:t>работ</w:t>
            </w:r>
            <w:r w:rsidR="00340349" w:rsidRPr="000D2232">
              <w:rPr>
                <w:rFonts w:ascii="Times New Roman" w:hAnsi="Times New Roman"/>
                <w:sz w:val="24"/>
                <w:szCs w:val="24"/>
              </w:rPr>
              <w:t xml:space="preserve"> за последние три года.</w:t>
            </w:r>
          </w:p>
        </w:tc>
      </w:tr>
    </w:tbl>
    <w:p w:rsidR="00F115DD" w:rsidRDefault="00F115DD" w:rsidP="00F115DD"/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F115DD" w:rsidRPr="00D903ED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5DD" w:rsidRPr="00D903ED" w:rsidRDefault="00F115DD" w:rsidP="00F115DD">
            <w:pPr>
              <w:pStyle w:val="a5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03ED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участникам, предъявляемые в соответствии с пунктами 2,3 ч.1 ст.11 ЕОСЗ </w:t>
            </w:r>
          </w:p>
          <w:p w:rsidR="00940204" w:rsidRDefault="00940204" w:rsidP="00940204">
            <w:r>
              <w:t>Наличие лицензий:</w:t>
            </w:r>
          </w:p>
          <w:p w:rsidR="00F115DD" w:rsidRPr="00940204" w:rsidRDefault="00940204" w:rsidP="000A4D61">
            <w:pPr>
              <w:numPr>
                <w:ilvl w:val="0"/>
                <w:numId w:val="5"/>
              </w:numPr>
            </w:pPr>
            <w:proofErr w:type="spellStart"/>
            <w:r>
              <w:t>Ростехнадзора</w:t>
            </w:r>
            <w:proofErr w:type="spellEnd"/>
            <w:r>
              <w:t xml:space="preserve"> </w:t>
            </w:r>
            <w:r w:rsidR="00340349">
              <w:t xml:space="preserve">на </w:t>
            </w:r>
            <w:r>
              <w:t>деятельность по проведению экспертизы промышленной безопасности</w:t>
            </w:r>
            <w:r w:rsidR="000A4D61">
              <w:t>.</w:t>
            </w:r>
          </w:p>
        </w:tc>
      </w:tr>
    </w:tbl>
    <w:p w:rsidR="00F115DD" w:rsidRDefault="00F115DD" w:rsidP="00F115DD"/>
    <w:p w:rsidR="00F115DD" w:rsidRDefault="00F115DD" w:rsidP="00F115DD"/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F115DD" w:rsidRPr="000B173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5DD" w:rsidRPr="00D903ED" w:rsidRDefault="00F115DD" w:rsidP="004A162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соисполнителям.</w:t>
            </w:r>
          </w:p>
          <w:p w:rsidR="00F115DD" w:rsidRPr="000B1733" w:rsidRDefault="00983824" w:rsidP="004A1629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Соисполнителем не должна являться организация, на имущество которой наложен арест по решению суда, административного органа и (или) экономическая </w:t>
            </w:r>
            <w:r w:rsidR="004A1629">
              <w:rPr>
                <w:rFonts w:ascii="Times New Roman" w:hAnsi="Times New Roman"/>
                <w:sz w:val="24"/>
                <w:szCs w:val="24"/>
              </w:rPr>
              <w:t>деятельность,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которой приостановлена</w:t>
            </w:r>
            <w:r w:rsidR="00F115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7455D" w:rsidRDefault="0017455D" w:rsidP="00725873">
      <w:pPr>
        <w:rPr>
          <w:u w:val="single"/>
        </w:rPr>
      </w:pPr>
    </w:p>
    <w:p w:rsidR="00CE65B6" w:rsidRDefault="00515FB6" w:rsidP="000D2232">
      <w:r>
        <w:rPr>
          <w:u w:val="single"/>
        </w:rPr>
        <w:t>Начальник ТО СЗ</w:t>
      </w:r>
      <w:r w:rsidR="00CE65B6">
        <w:rPr>
          <w:u w:val="single"/>
        </w:rPr>
        <w:t xml:space="preserve"> </w:t>
      </w:r>
      <w:r w:rsidR="00CE65B6">
        <w:t xml:space="preserve">                    </w:t>
      </w:r>
      <w:r w:rsidR="00725873">
        <w:t xml:space="preserve">           </w:t>
      </w:r>
      <w:r w:rsidR="00CE65B6">
        <w:t xml:space="preserve"> _______   </w:t>
      </w:r>
      <w:r w:rsidR="00CE65B6">
        <w:rPr>
          <w:u w:val="single"/>
        </w:rPr>
        <w:t xml:space="preserve"> </w:t>
      </w:r>
      <w:proofErr w:type="spellStart"/>
      <w:r>
        <w:rPr>
          <w:u w:val="single"/>
        </w:rPr>
        <w:t>Медяник</w:t>
      </w:r>
      <w:proofErr w:type="spellEnd"/>
      <w:r>
        <w:rPr>
          <w:u w:val="single"/>
        </w:rPr>
        <w:t xml:space="preserve"> А.В</w:t>
      </w:r>
      <w:r w:rsidR="00CE65B6">
        <w:rPr>
          <w:u w:val="single"/>
        </w:rPr>
        <w:t>.</w:t>
      </w:r>
      <w:r w:rsidR="00CE65B6">
        <w:t xml:space="preserve">   «_____» ______ 201</w:t>
      </w:r>
      <w:r w:rsidR="0082424B">
        <w:t>3</w:t>
      </w:r>
      <w:r w:rsidR="00CE65B6">
        <w:t>г.</w:t>
      </w:r>
    </w:p>
    <w:p w:rsidR="00CE65B6" w:rsidRDefault="00CE65B6" w:rsidP="0017455D">
      <w:pPr>
        <w:spacing w:line="480" w:lineRule="auto"/>
        <w:rPr>
          <w:sz w:val="12"/>
          <w:szCs w:val="12"/>
        </w:rPr>
      </w:pPr>
      <w:r>
        <w:rPr>
          <w:sz w:val="12"/>
          <w:szCs w:val="12"/>
        </w:rPr>
        <w:t>(Наименование должности руководителя подразделения)                                     (подпись)                          (ФИО)                                     (дата)</w:t>
      </w:r>
    </w:p>
    <w:p w:rsidR="00CE65B6" w:rsidRDefault="00090933" w:rsidP="000D2232">
      <w:r>
        <w:rPr>
          <w:u w:val="single"/>
        </w:rPr>
        <w:t>Н</w:t>
      </w:r>
      <w:r w:rsidR="00CE65B6">
        <w:rPr>
          <w:u w:val="single"/>
        </w:rPr>
        <w:t xml:space="preserve">ачальник </w:t>
      </w:r>
      <w:r w:rsidR="00EC1CE2">
        <w:rPr>
          <w:u w:val="single"/>
        </w:rPr>
        <w:t>ц</w:t>
      </w:r>
      <w:r w:rsidR="000D2232">
        <w:rPr>
          <w:u w:val="single"/>
        </w:rPr>
        <w:t xml:space="preserve">еха </w:t>
      </w:r>
      <w:r w:rsidR="00EC1CE2">
        <w:rPr>
          <w:u w:val="single"/>
        </w:rPr>
        <w:t>52</w:t>
      </w:r>
      <w:r w:rsidR="00CE65B6">
        <w:rPr>
          <w:u w:val="single"/>
        </w:rPr>
        <w:t xml:space="preserve"> СЗ    </w:t>
      </w:r>
      <w:r w:rsidR="00CE65B6">
        <w:t xml:space="preserve">                 </w:t>
      </w:r>
      <w:r w:rsidR="00725873">
        <w:t xml:space="preserve">   </w:t>
      </w:r>
      <w:r w:rsidR="00CE65B6">
        <w:t xml:space="preserve"> _______   </w:t>
      </w:r>
      <w:r w:rsidR="00CE65B6">
        <w:rPr>
          <w:u w:val="single"/>
        </w:rPr>
        <w:t xml:space="preserve"> </w:t>
      </w:r>
      <w:proofErr w:type="spellStart"/>
      <w:r w:rsidR="00EC1CE2">
        <w:rPr>
          <w:u w:val="single"/>
        </w:rPr>
        <w:t>Кутергин</w:t>
      </w:r>
      <w:proofErr w:type="spellEnd"/>
      <w:r w:rsidR="00CE65B6">
        <w:rPr>
          <w:u w:val="single"/>
        </w:rPr>
        <w:t xml:space="preserve"> А.В.</w:t>
      </w:r>
      <w:r w:rsidR="00CE65B6">
        <w:t xml:space="preserve">   «_____» ______ 201</w:t>
      </w:r>
      <w:r w:rsidR="0082424B">
        <w:t>3</w:t>
      </w:r>
      <w:r w:rsidR="00CE65B6">
        <w:t>г.</w:t>
      </w:r>
    </w:p>
    <w:p w:rsidR="00CE65B6" w:rsidRDefault="00CE65B6" w:rsidP="0017455D">
      <w:pPr>
        <w:spacing w:line="480" w:lineRule="auto"/>
        <w:rPr>
          <w:sz w:val="12"/>
          <w:szCs w:val="12"/>
        </w:rPr>
      </w:pPr>
      <w:r>
        <w:rPr>
          <w:sz w:val="12"/>
          <w:szCs w:val="12"/>
        </w:rPr>
        <w:t>(Наименование должности руководителя подразделения)                                     (подпись)                          (ФИО)                                     (дата)</w:t>
      </w:r>
    </w:p>
    <w:p w:rsidR="00CE65B6" w:rsidRDefault="00CE65B6" w:rsidP="0017455D">
      <w:pPr>
        <w:spacing w:line="480" w:lineRule="auto"/>
        <w:rPr>
          <w:sz w:val="12"/>
          <w:szCs w:val="12"/>
        </w:rPr>
      </w:pPr>
    </w:p>
    <w:p w:rsidR="00CE65B6" w:rsidRDefault="00CE65B6" w:rsidP="0017455D">
      <w:pPr>
        <w:spacing w:line="480" w:lineRule="auto"/>
        <w:rPr>
          <w:sz w:val="12"/>
          <w:szCs w:val="12"/>
        </w:rPr>
      </w:pPr>
    </w:p>
    <w:p w:rsidR="00CE65B6" w:rsidRDefault="00CE65B6" w:rsidP="00CE65B6">
      <w:pPr>
        <w:jc w:val="right"/>
      </w:pPr>
      <w:r>
        <w:t>Приложение 2</w:t>
      </w:r>
    </w:p>
    <w:p w:rsidR="00CE65B6" w:rsidRDefault="00CE65B6" w:rsidP="00CE65B6">
      <w:pPr>
        <w:jc w:val="right"/>
      </w:pPr>
    </w:p>
    <w:p w:rsidR="00CE65B6" w:rsidRPr="0017455D" w:rsidRDefault="00CE65B6" w:rsidP="0017455D">
      <w:pPr>
        <w:jc w:val="center"/>
        <w:rPr>
          <w:b/>
        </w:rPr>
      </w:pPr>
      <w:r w:rsidRPr="0065480B">
        <w:rPr>
          <w:b/>
        </w:rPr>
        <w:t xml:space="preserve">Требования </w:t>
      </w:r>
      <w:r>
        <w:rPr>
          <w:b/>
        </w:rPr>
        <w:t>к включению в Техническую часть</w:t>
      </w:r>
      <w:r w:rsidRPr="0065480B">
        <w:rPr>
          <w:b/>
        </w:rPr>
        <w:t xml:space="preserve"> закупочной документации</w:t>
      </w:r>
    </w:p>
    <w:p w:rsidR="00CE65B6" w:rsidRPr="00B70003" w:rsidRDefault="00CE65B6" w:rsidP="00CE65B6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CE65B6" w:rsidRPr="00B362A1">
        <w:trPr>
          <w:trHeight w:val="1290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B9720F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CE65B6" w:rsidRPr="00940204" w:rsidRDefault="00940204" w:rsidP="002F76F9">
            <w:pPr>
              <w:pStyle w:val="a5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40204">
              <w:rPr>
                <w:rFonts w:ascii="Times New Roman" w:hAnsi="Times New Roman"/>
                <w:sz w:val="24"/>
                <w:szCs w:val="24"/>
              </w:rPr>
              <w:t>роведени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40204">
              <w:rPr>
                <w:rFonts w:ascii="Times New Roman" w:hAnsi="Times New Roman"/>
                <w:sz w:val="24"/>
                <w:szCs w:val="24"/>
              </w:rPr>
              <w:t xml:space="preserve"> экспертизы промышленной безопасности (ЭПБ) </w:t>
            </w:r>
            <w:r w:rsidR="002F76F9">
              <w:rPr>
                <w:rFonts w:ascii="Times New Roman" w:hAnsi="Times New Roman"/>
                <w:sz w:val="24"/>
                <w:szCs w:val="24"/>
              </w:rPr>
              <w:t>технологических трубопроводов</w:t>
            </w:r>
            <w:r w:rsidRPr="0094020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940204">
              <w:rPr>
                <w:rFonts w:ascii="Times New Roman" w:hAnsi="Times New Roman"/>
                <w:sz w:val="24"/>
                <w:szCs w:val="24"/>
              </w:rPr>
              <w:t>Т</w:t>
            </w:r>
            <w:r w:rsidR="002F76F9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End"/>
            <w:r w:rsidRPr="00940204">
              <w:rPr>
                <w:rFonts w:ascii="Times New Roman" w:hAnsi="Times New Roman"/>
                <w:sz w:val="24"/>
                <w:szCs w:val="24"/>
              </w:rPr>
              <w:t>), эксплуатирующихся на химически опасном производственном объекте (ХОПО) с определением остаточного ресурса</w:t>
            </w:r>
            <w:r w:rsidR="00F8619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E65B6" w:rsidRDefault="00CE65B6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CE65B6">
            <w:pPr>
              <w:pStyle w:val="a5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CE65B6" w:rsidRPr="000D2232" w:rsidRDefault="00CE65B6" w:rsidP="00CE65B6">
            <w:pPr>
              <w:pStyle w:val="a5"/>
              <w:spacing w:line="240" w:lineRule="auto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0D2232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340349" w:rsidRDefault="00340349"/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3F4DA6" w:rsidRDefault="00CE65B6" w:rsidP="00B9720F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CE65B6" w:rsidRDefault="00CE65B6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p w:rsidR="00FE5B45" w:rsidRDefault="00FE5B45" w:rsidP="00CE65B6">
      <w:pPr>
        <w:rPr>
          <w:sz w:val="2"/>
          <w:szCs w:val="2"/>
        </w:rPr>
      </w:pPr>
    </w:p>
    <w:tbl>
      <w:tblPr>
        <w:tblW w:w="0" w:type="auto"/>
        <w:tblLayout w:type="fixed"/>
        <w:tblLook w:val="04A0"/>
      </w:tblPr>
      <w:tblGrid>
        <w:gridCol w:w="538"/>
        <w:gridCol w:w="2090"/>
        <w:gridCol w:w="5232"/>
        <w:gridCol w:w="1993"/>
      </w:tblGrid>
      <w:tr w:rsidR="00CE65B6" w:rsidRPr="0017455D">
        <w:trPr>
          <w:trHeight w:val="99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65B6" w:rsidRPr="0017455D" w:rsidRDefault="00CE65B6" w:rsidP="00B9720F">
            <w:pPr>
              <w:jc w:val="center"/>
              <w:rPr>
                <w:sz w:val="22"/>
                <w:szCs w:val="22"/>
              </w:rPr>
            </w:pPr>
            <w:r w:rsidRPr="0017455D">
              <w:rPr>
                <w:sz w:val="22"/>
                <w:szCs w:val="22"/>
              </w:rPr>
              <w:t xml:space="preserve">№ </w:t>
            </w:r>
            <w:proofErr w:type="spellStart"/>
            <w:r w:rsidRPr="0017455D">
              <w:rPr>
                <w:sz w:val="22"/>
                <w:szCs w:val="22"/>
              </w:rPr>
              <w:t>п\</w:t>
            </w:r>
            <w:proofErr w:type="gramStart"/>
            <w:r w:rsidRPr="0017455D">
              <w:rPr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65B6" w:rsidRPr="0017455D" w:rsidRDefault="00CE65B6" w:rsidP="00B9720F">
            <w:pPr>
              <w:rPr>
                <w:sz w:val="22"/>
                <w:szCs w:val="22"/>
              </w:rPr>
            </w:pPr>
            <w:r w:rsidRPr="0017455D">
              <w:rPr>
                <w:sz w:val="22"/>
                <w:szCs w:val="22"/>
              </w:rPr>
              <w:t xml:space="preserve">Наименование работ 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17455D" w:rsidRDefault="00CE65B6" w:rsidP="00B9720F">
            <w:pPr>
              <w:rPr>
                <w:sz w:val="22"/>
                <w:szCs w:val="22"/>
              </w:rPr>
            </w:pPr>
            <w:r w:rsidRPr="0017455D">
              <w:rPr>
                <w:sz w:val="22"/>
                <w:szCs w:val="22"/>
              </w:rPr>
              <w:t xml:space="preserve">Описание работ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65B6" w:rsidRPr="0017455D" w:rsidRDefault="00CE65B6" w:rsidP="00B9720F">
            <w:pPr>
              <w:rPr>
                <w:sz w:val="22"/>
                <w:szCs w:val="22"/>
              </w:rPr>
            </w:pPr>
            <w:r w:rsidRPr="0017455D">
              <w:rPr>
                <w:sz w:val="22"/>
                <w:szCs w:val="22"/>
              </w:rPr>
              <w:t>Количественный показатель объема подрядных работ</w:t>
            </w:r>
          </w:p>
        </w:tc>
      </w:tr>
      <w:tr w:rsidR="00837C31" w:rsidRPr="0017455D">
        <w:trPr>
          <w:trHeight w:val="1243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C31" w:rsidRPr="0017455D" w:rsidRDefault="00837C31" w:rsidP="00B9720F">
            <w:pPr>
              <w:jc w:val="center"/>
              <w:rPr>
                <w:sz w:val="22"/>
                <w:szCs w:val="22"/>
              </w:rPr>
            </w:pPr>
            <w:r w:rsidRPr="0017455D">
              <w:rPr>
                <w:sz w:val="22"/>
                <w:szCs w:val="22"/>
              </w:rPr>
              <w:t>1</w:t>
            </w:r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C31" w:rsidRPr="0017455D" w:rsidRDefault="00837C31" w:rsidP="002F76F9">
            <w:pPr>
              <w:rPr>
                <w:color w:val="0000FF"/>
                <w:sz w:val="22"/>
                <w:szCs w:val="22"/>
              </w:rPr>
            </w:pPr>
            <w:r>
              <w:t xml:space="preserve">Проведение экспертизы промышленной безопасности (ЭПБ) </w:t>
            </w:r>
            <w:r w:rsidR="002F76F9">
              <w:t>технологических трубопроводов</w:t>
            </w:r>
            <w:r>
              <w:t xml:space="preserve"> (</w:t>
            </w:r>
            <w:proofErr w:type="gramStart"/>
            <w:r>
              <w:t>Т</w:t>
            </w:r>
            <w:r w:rsidR="002F76F9">
              <w:t>Т</w:t>
            </w:r>
            <w:proofErr w:type="gramEnd"/>
            <w:r>
              <w:t>), эксплуатирующихся на химически опасном производственном объекте (ХОПО) с определением остаточного ресурса</w:t>
            </w:r>
            <w:r w:rsidR="00F8619D">
              <w:t>.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7C31" w:rsidRPr="0017455D" w:rsidRDefault="00837C31" w:rsidP="00FE6557">
            <w:pPr>
              <w:jc w:val="both"/>
              <w:rPr>
                <w:sz w:val="22"/>
                <w:szCs w:val="22"/>
              </w:rPr>
            </w:pPr>
            <w:r>
              <w:t xml:space="preserve">Проведение проверочного расчета на прочность и остаточный ресурс </w:t>
            </w:r>
            <w:r w:rsidR="002F76F9">
              <w:t>трубопроводов</w:t>
            </w:r>
            <w:r w:rsidR="00F8619D">
              <w:t xml:space="preserve"> </w:t>
            </w:r>
            <w:r w:rsidR="00FE6557">
              <w:t xml:space="preserve">Л-1, Л-2, Л-3 </w:t>
            </w:r>
            <w:r>
              <w:t xml:space="preserve">на основании проведенной специалистами ЛМ ОАО </w:t>
            </w:r>
            <w:r w:rsidR="002F76F9">
              <w:t>«</w:t>
            </w:r>
            <w:r>
              <w:t>СХК</w:t>
            </w:r>
            <w:r w:rsidR="002F76F9">
              <w:t>»</w:t>
            </w:r>
            <w:r>
              <w:t xml:space="preserve"> диагностики (визуально-измерительный контроль, ультразвуковая </w:t>
            </w:r>
            <w:proofErr w:type="spellStart"/>
            <w:r>
              <w:t>толщинометрия</w:t>
            </w:r>
            <w:proofErr w:type="spellEnd"/>
            <w:r>
              <w:t>, измерение твердости металла, ультразвуковая дефектоскопия и т.д.).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C31" w:rsidRPr="0017455D" w:rsidRDefault="00837C31" w:rsidP="00090933">
            <w:pPr>
              <w:jc w:val="center"/>
              <w:rPr>
                <w:color w:val="0000FF"/>
                <w:sz w:val="22"/>
                <w:szCs w:val="22"/>
              </w:rPr>
            </w:pPr>
            <w:r>
              <w:t>Заключение ЭПБ с определенным остаточным ресурсом оборудования</w:t>
            </w:r>
            <w:r w:rsidR="00F8619D">
              <w:t>.</w:t>
            </w:r>
          </w:p>
        </w:tc>
      </w:tr>
      <w:tr w:rsidR="00837C31" w:rsidRPr="0017455D">
        <w:trPr>
          <w:trHeight w:val="1978"/>
        </w:trPr>
        <w:tc>
          <w:tcPr>
            <w:tcW w:w="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C31" w:rsidRPr="0017455D" w:rsidRDefault="00837C31" w:rsidP="00B972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C31" w:rsidRPr="0017455D" w:rsidRDefault="00837C31" w:rsidP="00B9720F">
            <w:pPr>
              <w:rPr>
                <w:sz w:val="22"/>
                <w:szCs w:val="22"/>
              </w:rPr>
            </w:pP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C31" w:rsidRPr="0017455D" w:rsidRDefault="00837C31" w:rsidP="00FE6557">
            <w:pPr>
              <w:jc w:val="both"/>
              <w:rPr>
                <w:sz w:val="22"/>
                <w:szCs w:val="22"/>
              </w:rPr>
            </w:pPr>
            <w:r>
              <w:t xml:space="preserve">Проведение проверочного расчета на прочность и остаточный ресурс </w:t>
            </w:r>
            <w:r w:rsidR="002F76F9">
              <w:t>трубопроводов</w:t>
            </w:r>
            <w:r>
              <w:t xml:space="preserve"> </w:t>
            </w:r>
            <w:r w:rsidR="00FE6557">
              <w:t xml:space="preserve">Л-4 </w:t>
            </w:r>
            <w:r>
              <w:t xml:space="preserve">на основании проведенной специалистами ЛМ ОАО </w:t>
            </w:r>
            <w:r w:rsidR="002F76F9">
              <w:t>«</w:t>
            </w:r>
            <w:r>
              <w:t>СХК</w:t>
            </w:r>
            <w:r w:rsidR="002F76F9">
              <w:t>»</w:t>
            </w:r>
            <w:r>
              <w:t xml:space="preserve"> диагностики (визуально-измерительный контроль, ультразвуковая </w:t>
            </w:r>
            <w:proofErr w:type="spellStart"/>
            <w:r>
              <w:t>толщинометрия</w:t>
            </w:r>
            <w:proofErr w:type="spellEnd"/>
            <w:r>
              <w:t>, измерение твердости металла, ультразвуковая дефектоскопия и т.д.).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C31" w:rsidRPr="0017455D" w:rsidRDefault="00837C31" w:rsidP="00090933">
            <w:pPr>
              <w:jc w:val="center"/>
              <w:rPr>
                <w:sz w:val="22"/>
                <w:szCs w:val="22"/>
              </w:rPr>
            </w:pPr>
            <w:r>
              <w:t>Заключение ЭПБ с определенным остаточным ресурсом оборудования</w:t>
            </w:r>
            <w:r w:rsidR="00F8619D">
              <w:t>.</w:t>
            </w:r>
          </w:p>
        </w:tc>
      </w:tr>
    </w:tbl>
    <w:p w:rsidR="00340349" w:rsidRDefault="00340349"/>
    <w:tbl>
      <w:tblPr>
        <w:tblW w:w="0" w:type="auto"/>
        <w:tblLayout w:type="fixed"/>
        <w:tblLook w:val="04A0"/>
      </w:tblPr>
      <w:tblGrid>
        <w:gridCol w:w="9753"/>
      </w:tblGrid>
      <w:tr w:rsidR="00CE65B6" w:rsidRPr="00B362A1">
        <w:tc>
          <w:tcPr>
            <w:tcW w:w="9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CE65B6">
            <w:pPr>
              <w:pStyle w:val="a5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сопутствующих услуг</w:t>
            </w:r>
          </w:p>
          <w:p w:rsidR="00CE65B6" w:rsidRPr="00F63519" w:rsidRDefault="00CE65B6" w:rsidP="00CE65B6">
            <w:r w:rsidRPr="00F63519">
              <w:t>Не предъявляются</w:t>
            </w:r>
          </w:p>
        </w:tc>
      </w:tr>
    </w:tbl>
    <w:p w:rsidR="00340349" w:rsidRDefault="00340349"/>
    <w:tbl>
      <w:tblPr>
        <w:tblW w:w="0" w:type="auto"/>
        <w:tblLayout w:type="fixed"/>
        <w:tblLook w:val="04A0"/>
      </w:tblPr>
      <w:tblGrid>
        <w:gridCol w:w="9753"/>
      </w:tblGrid>
      <w:tr w:rsidR="00CE65B6" w:rsidRPr="00B362A1">
        <w:tc>
          <w:tcPr>
            <w:tcW w:w="9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17455D" w:rsidP="00CE65B6">
            <w:pPr>
              <w:pStyle w:val="a5"/>
              <w:numPr>
                <w:ilvl w:val="0"/>
                <w:numId w:val="3"/>
              </w:numPr>
              <w:tabs>
                <w:tab w:val="left" w:pos="360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tab/>
            </w:r>
            <w:r w:rsidR="00CE65B6" w:rsidRPr="00B362A1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CE65B6" w:rsidRPr="00D16284" w:rsidRDefault="00D16284" w:rsidP="0038048D">
            <w:pPr>
              <w:jc w:val="both"/>
            </w:pPr>
            <w:proofErr w:type="gramStart"/>
            <w:r w:rsidRPr="00D16284">
              <w:t>При проведении экспертизы Исполнитель руководствуется требованиями распространяющихся на предмет экспертизы нормативных правовых актов и нормативных документов (положений, правил, норм, руководств, методик, инструкций и др.), РД-09-102-</w:t>
            </w:r>
            <w:r w:rsidRPr="00D16284">
              <w:lastRenderedPageBreak/>
              <w:t>95 «Методические указаниями по определению остаточного ресурса потенциально опасных объектов, подконтрольных Госгортехнадзору России</w:t>
            </w:r>
            <w:r w:rsidR="00F8619D">
              <w:t xml:space="preserve">, </w:t>
            </w:r>
            <w:r w:rsidRPr="00D16284">
              <w:t>а так же иными законодательными и нормативно-правовыми актами, согласованными и (или) утвержденными Федеральной службой по экологическому, технологическому и атомному надзору (до 13.09.2004 года</w:t>
            </w:r>
            <w:proofErr w:type="gramEnd"/>
            <w:r w:rsidRPr="00D16284">
              <w:t xml:space="preserve"> – </w:t>
            </w:r>
            <w:proofErr w:type="spellStart"/>
            <w:proofErr w:type="gramStart"/>
            <w:r w:rsidRPr="00D16284">
              <w:t>Ростехнадзором</w:t>
            </w:r>
            <w:proofErr w:type="spellEnd"/>
            <w:r w:rsidRPr="00D16284">
              <w:t xml:space="preserve"> России).</w:t>
            </w:r>
            <w:proofErr w:type="gramEnd"/>
          </w:p>
        </w:tc>
      </w:tr>
    </w:tbl>
    <w:p w:rsidR="00CE65B6" w:rsidRDefault="00CE65B6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CE65B6" w:rsidRPr="00B362A1">
        <w:trPr>
          <w:trHeight w:val="930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CE65B6">
            <w:pPr>
              <w:pStyle w:val="a5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CE65B6" w:rsidRPr="00F63519" w:rsidRDefault="00CE65B6" w:rsidP="00CE65B6">
            <w:pPr>
              <w:pStyle w:val="a5"/>
              <w:spacing w:line="240" w:lineRule="auto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F63519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340349" w:rsidRDefault="00340349"/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CE65B6">
            <w:pPr>
              <w:pStyle w:val="a5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</w:t>
            </w:r>
          </w:p>
          <w:p w:rsidR="00CE65B6" w:rsidRPr="00394A7F" w:rsidRDefault="00CE65B6" w:rsidP="00394A7F">
            <w:pPr>
              <w:pStyle w:val="a4"/>
              <w:keepNext/>
              <w:spacing w:after="120"/>
              <w:rPr>
                <w:b/>
                <w:szCs w:val="24"/>
              </w:rPr>
            </w:pPr>
            <w:r w:rsidRPr="00F63519">
              <w:t>Заказчику передается:</w:t>
            </w:r>
            <w:r w:rsidRPr="00006629">
              <w:rPr>
                <w:color w:val="0000FF"/>
              </w:rPr>
              <w:t xml:space="preserve"> </w:t>
            </w:r>
            <w:r w:rsidR="002D22C4">
              <w:t>заключение ЭПБ</w:t>
            </w:r>
            <w:r w:rsidR="00F8619D">
              <w:t>.</w:t>
            </w:r>
          </w:p>
        </w:tc>
      </w:tr>
    </w:tbl>
    <w:p w:rsidR="00CE65B6" w:rsidRDefault="00CE65B6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p w:rsidR="00340349" w:rsidRDefault="00340349" w:rsidP="00CE65B6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55D" w:rsidRDefault="00CE65B6" w:rsidP="00AF1880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монтажу поставленного оборудования, пусконаладочным и иным работам</w:t>
            </w:r>
          </w:p>
          <w:p w:rsidR="00CE65B6" w:rsidRPr="00F63519" w:rsidRDefault="00CE65B6" w:rsidP="00B9720F">
            <w:pPr>
              <w:pStyle w:val="a5"/>
              <w:ind w:left="180"/>
              <w:rPr>
                <w:rFonts w:ascii="Times New Roman" w:hAnsi="Times New Roman"/>
                <w:b/>
                <w:sz w:val="24"/>
                <w:szCs w:val="24"/>
              </w:rPr>
            </w:pPr>
            <w:r w:rsidRPr="00F63519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340349" w:rsidRDefault="00340349"/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B9720F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CE65B6" w:rsidRPr="00F63519" w:rsidRDefault="00CE65B6" w:rsidP="00B9720F">
            <w:pPr>
              <w:pStyle w:val="a5"/>
              <w:ind w:left="180"/>
              <w:rPr>
                <w:rFonts w:ascii="Times New Roman" w:hAnsi="Times New Roman"/>
                <w:b/>
                <w:sz w:val="24"/>
                <w:szCs w:val="24"/>
              </w:rPr>
            </w:pPr>
            <w:r w:rsidRPr="00F63519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CE65B6" w:rsidRPr="00CE65B6" w:rsidRDefault="00CE65B6" w:rsidP="00CE65B6"/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CE65B6" w:rsidRPr="00B362A1">
        <w:trPr>
          <w:trHeight w:val="172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B9720F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CE65B6" w:rsidRPr="00006629" w:rsidRDefault="002D22C4" w:rsidP="002D22C4">
            <w:pPr>
              <w:pStyle w:val="a5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2C4">
              <w:rPr>
                <w:rFonts w:ascii="Times New Roman" w:hAnsi="Times New Roman"/>
                <w:sz w:val="24"/>
              </w:rPr>
              <w:t xml:space="preserve">Исполнитель гарантирует сопровождение заключений экспертиз промышленной безопасности (ЭПБ) и устранение всех выявленных недостатков вплоть до регистрации заключения в органах </w:t>
            </w:r>
            <w:proofErr w:type="spellStart"/>
            <w:r w:rsidRPr="002D22C4">
              <w:rPr>
                <w:rFonts w:ascii="Times New Roman" w:hAnsi="Times New Roman"/>
                <w:sz w:val="24"/>
              </w:rPr>
              <w:t>Ростехнадзора</w:t>
            </w:r>
            <w:proofErr w:type="spellEnd"/>
            <w:proofErr w:type="gramStart"/>
            <w:r w:rsidRPr="00006629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r w:rsidR="00CE65B6" w:rsidRPr="00006629">
              <w:rPr>
                <w:rFonts w:ascii="Times New Roman" w:hAnsi="Times New Roman"/>
                <w:color w:val="0000FF"/>
                <w:sz w:val="24"/>
                <w:szCs w:val="24"/>
              </w:rPr>
              <w:t>.</w:t>
            </w:r>
            <w:proofErr w:type="gramEnd"/>
          </w:p>
        </w:tc>
      </w:tr>
    </w:tbl>
    <w:p w:rsidR="00CE65B6" w:rsidRPr="00CE65B6" w:rsidRDefault="00CE65B6" w:rsidP="00CE65B6"/>
    <w:tbl>
      <w:tblPr>
        <w:tblpPr w:leftFromText="180" w:rightFromText="180" w:vertAnchor="text" w:horzAnchor="margin" w:tblpY="149"/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Pr="00B362A1" w:rsidRDefault="00CE65B6" w:rsidP="00B9720F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CE65B6" w:rsidRPr="00F63519" w:rsidRDefault="00CE65B6" w:rsidP="00B9720F">
            <w:pPr>
              <w:pStyle w:val="a5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F63519">
              <w:rPr>
                <w:rFonts w:ascii="Times New Roman" w:hAnsi="Times New Roman"/>
                <w:sz w:val="24"/>
                <w:szCs w:val="24"/>
              </w:rPr>
              <w:t>Не предъявляются.</w:t>
            </w:r>
          </w:p>
        </w:tc>
      </w:tr>
    </w:tbl>
    <w:p w:rsidR="00CE65B6" w:rsidRDefault="00CE65B6" w:rsidP="0017455D">
      <w:pPr>
        <w:rPr>
          <w:i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Default="00CE65B6" w:rsidP="00CE65B6">
            <w:pPr>
              <w:pStyle w:val="a5"/>
              <w:numPr>
                <w:ilvl w:val="0"/>
                <w:numId w:val="3"/>
              </w:numPr>
              <w:ind w:left="851" w:hanging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  <w:r w:rsidRPr="00B362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E65B6" w:rsidRPr="00F63519" w:rsidRDefault="00CE65B6" w:rsidP="00B9720F">
            <w:pPr>
              <w:pStyle w:val="a5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F63519"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</w:tbl>
    <w:p w:rsidR="00CE65B6" w:rsidRDefault="00CE65B6" w:rsidP="00CE65B6">
      <w:pPr>
        <w:rPr>
          <w:i/>
          <w:sz w:val="22"/>
          <w:szCs w:val="22"/>
        </w:rPr>
      </w:pPr>
      <w:r w:rsidRPr="0017455D">
        <w:rPr>
          <w:i/>
          <w:sz w:val="22"/>
          <w:szCs w:val="22"/>
        </w:rPr>
        <w:t>Все вышеперечисленные требования (за исключением п.2.) должны быть  отражены в приложенном Заказчиком проекте договора.</w:t>
      </w:r>
    </w:p>
    <w:p w:rsidR="00F63519" w:rsidRDefault="00F63519" w:rsidP="00CE65B6">
      <w:pPr>
        <w:rPr>
          <w:i/>
          <w:sz w:val="22"/>
          <w:szCs w:val="22"/>
        </w:rPr>
      </w:pPr>
    </w:p>
    <w:p w:rsidR="00F63519" w:rsidRPr="0017455D" w:rsidRDefault="00F63519" w:rsidP="00CE65B6">
      <w:pPr>
        <w:rPr>
          <w:i/>
          <w:sz w:val="22"/>
          <w:szCs w:val="22"/>
        </w:rPr>
      </w:pPr>
    </w:p>
    <w:p w:rsidR="00725873" w:rsidRDefault="00725873" w:rsidP="00725873">
      <w:r>
        <w:rPr>
          <w:u w:val="single"/>
        </w:rPr>
        <w:t xml:space="preserve">Начальник ТО СЗ </w:t>
      </w:r>
      <w:r>
        <w:t xml:space="preserve">                                _______   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Медяник</w:t>
      </w:r>
      <w:proofErr w:type="spellEnd"/>
      <w:r>
        <w:rPr>
          <w:u w:val="single"/>
        </w:rPr>
        <w:t xml:space="preserve"> А.В.</w:t>
      </w:r>
      <w:r>
        <w:t xml:space="preserve">   «_____» ______ 201</w:t>
      </w:r>
      <w:r w:rsidR="0082424B">
        <w:t>3</w:t>
      </w:r>
      <w:r>
        <w:t>г.</w:t>
      </w:r>
    </w:p>
    <w:p w:rsidR="00725873" w:rsidRDefault="00725873" w:rsidP="00725873">
      <w:pPr>
        <w:rPr>
          <w:sz w:val="12"/>
          <w:szCs w:val="12"/>
        </w:rPr>
      </w:pPr>
      <w:r>
        <w:rPr>
          <w:sz w:val="12"/>
          <w:szCs w:val="12"/>
        </w:rPr>
        <w:t>(Наименование должности руководителя подразделения)                                     (подпись)                          (ФИО)                                     (дата)</w:t>
      </w:r>
    </w:p>
    <w:p w:rsidR="00725873" w:rsidRDefault="00725873" w:rsidP="00725873">
      <w:r>
        <w:rPr>
          <w:u w:val="single"/>
        </w:rPr>
        <w:t>Начальник ц</w:t>
      </w:r>
      <w:r w:rsidR="00F63519">
        <w:rPr>
          <w:u w:val="single"/>
        </w:rPr>
        <w:t xml:space="preserve">еха </w:t>
      </w:r>
      <w:r>
        <w:rPr>
          <w:u w:val="single"/>
        </w:rPr>
        <w:t xml:space="preserve">52 СЗ    </w:t>
      </w:r>
      <w:r w:rsidR="00F63519">
        <w:t xml:space="preserve">           </w:t>
      </w:r>
      <w:r>
        <w:t xml:space="preserve">          _______   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Кутергин</w:t>
      </w:r>
      <w:proofErr w:type="spellEnd"/>
      <w:r>
        <w:rPr>
          <w:u w:val="single"/>
        </w:rPr>
        <w:t xml:space="preserve"> А.В.</w:t>
      </w:r>
      <w:r>
        <w:t xml:space="preserve">   «_____» ______ 201</w:t>
      </w:r>
      <w:r w:rsidR="0082424B">
        <w:t>3</w:t>
      </w:r>
      <w:r>
        <w:t>г.</w:t>
      </w:r>
    </w:p>
    <w:p w:rsidR="00725873" w:rsidRDefault="00725873" w:rsidP="00725873">
      <w:pPr>
        <w:rPr>
          <w:sz w:val="12"/>
          <w:szCs w:val="12"/>
        </w:rPr>
      </w:pPr>
      <w:r>
        <w:rPr>
          <w:sz w:val="12"/>
          <w:szCs w:val="12"/>
        </w:rPr>
        <w:t>(Наименование должности руководителя подразделения)                                     (подпись)                          (ФИО)                                     (дата)</w:t>
      </w:r>
    </w:p>
    <w:p w:rsidR="00725873" w:rsidRDefault="00725873" w:rsidP="00725873">
      <w:pPr>
        <w:rPr>
          <w:sz w:val="12"/>
          <w:szCs w:val="12"/>
        </w:rPr>
      </w:pPr>
    </w:p>
    <w:p w:rsidR="00725873" w:rsidRDefault="00725873" w:rsidP="00725873">
      <w:pPr>
        <w:rPr>
          <w:sz w:val="12"/>
          <w:szCs w:val="12"/>
        </w:rPr>
      </w:pPr>
    </w:p>
    <w:p w:rsidR="00725873" w:rsidRDefault="00725873" w:rsidP="00725873">
      <w:pPr>
        <w:rPr>
          <w:sz w:val="12"/>
          <w:szCs w:val="12"/>
        </w:rPr>
      </w:pPr>
    </w:p>
    <w:p w:rsidR="00725873" w:rsidRDefault="00725873" w:rsidP="00725873">
      <w:pPr>
        <w:jc w:val="right"/>
      </w:pPr>
    </w:p>
    <w:p w:rsidR="00F63519" w:rsidRDefault="00F63519" w:rsidP="00725873">
      <w:pPr>
        <w:jc w:val="right"/>
      </w:pPr>
    </w:p>
    <w:p w:rsidR="00F8619D" w:rsidRDefault="00F8619D" w:rsidP="00725873">
      <w:pPr>
        <w:jc w:val="right"/>
      </w:pPr>
    </w:p>
    <w:p w:rsidR="00F8619D" w:rsidRDefault="00F8619D" w:rsidP="00725873">
      <w:pPr>
        <w:jc w:val="right"/>
      </w:pPr>
    </w:p>
    <w:p w:rsidR="00F8619D" w:rsidRDefault="00F8619D" w:rsidP="00725873">
      <w:pPr>
        <w:jc w:val="right"/>
      </w:pPr>
    </w:p>
    <w:p w:rsidR="00F8619D" w:rsidRDefault="00F8619D" w:rsidP="00725873">
      <w:pPr>
        <w:jc w:val="right"/>
      </w:pPr>
    </w:p>
    <w:p w:rsidR="00F8619D" w:rsidRDefault="00F8619D" w:rsidP="00725873">
      <w:pPr>
        <w:jc w:val="right"/>
      </w:pPr>
    </w:p>
    <w:p w:rsidR="00CE65B6" w:rsidRDefault="00CE65B6" w:rsidP="00725873">
      <w:pPr>
        <w:jc w:val="right"/>
      </w:pPr>
      <w:r>
        <w:t>Приложение 3</w:t>
      </w:r>
    </w:p>
    <w:p w:rsidR="00CE65B6" w:rsidRDefault="00CE65B6" w:rsidP="00CE65B6">
      <w:pPr>
        <w:jc w:val="center"/>
        <w:rPr>
          <w:b/>
        </w:rPr>
      </w:pPr>
      <w:r>
        <w:rPr>
          <w:b/>
        </w:rPr>
        <w:t>Данные т</w:t>
      </w:r>
      <w:r w:rsidRPr="0045602D">
        <w:rPr>
          <w:b/>
        </w:rPr>
        <w:t>ребования</w:t>
      </w:r>
      <w:r>
        <w:rPr>
          <w:b/>
        </w:rPr>
        <w:t xml:space="preserve"> должны быть отражены Заказчиком в приложенном проекте </w:t>
      </w:r>
    </w:p>
    <w:p w:rsidR="00CE65B6" w:rsidRPr="0045602D" w:rsidRDefault="00CE65B6" w:rsidP="00CE65B6">
      <w:pPr>
        <w:jc w:val="center"/>
        <w:rPr>
          <w:b/>
        </w:rPr>
      </w:pPr>
      <w:r>
        <w:rPr>
          <w:b/>
        </w:rPr>
        <w:t>договора</w:t>
      </w:r>
    </w:p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Default="00CE65B6" w:rsidP="00B9720F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</w:t>
            </w:r>
          </w:p>
          <w:p w:rsidR="002D22C4" w:rsidRPr="002D22C4" w:rsidRDefault="002D22C4" w:rsidP="002D22C4">
            <w:pPr>
              <w:ind w:firstLine="709"/>
              <w:jc w:val="both"/>
              <w:rPr>
                <w:b/>
                <w:bCs/>
              </w:rPr>
            </w:pPr>
            <w:r w:rsidRPr="002D22C4">
              <w:t xml:space="preserve">Все сведения, относящиеся к производственно-хозяйственной деятельности Заказчика и переданные Исполнителю для выполнения работ по настоящему Договору, являются конфиденциальной информацией и не подлежат передаче третьим лицам без специального предварительного письменного согласия Заказчика, если иное </w:t>
            </w:r>
            <w:proofErr w:type="gramStart"/>
            <w:r w:rsidRPr="002D22C4">
              <w:t>на</w:t>
            </w:r>
            <w:proofErr w:type="gramEnd"/>
            <w:r w:rsidRPr="002D22C4">
              <w:t xml:space="preserve"> предусмотрено </w:t>
            </w:r>
            <w:proofErr w:type="gramStart"/>
            <w:r w:rsidRPr="002D22C4">
              <w:t>действующим</w:t>
            </w:r>
            <w:proofErr w:type="gramEnd"/>
            <w:r w:rsidRPr="002D22C4">
              <w:t xml:space="preserve"> законодательством Российской Федерации.</w:t>
            </w:r>
          </w:p>
          <w:p w:rsidR="00CE65B6" w:rsidRPr="00594540" w:rsidRDefault="00CE65B6" w:rsidP="00515FB6">
            <w:pPr>
              <w:pStyle w:val="a5"/>
              <w:spacing w:line="240" w:lineRule="auto"/>
              <w:ind w:left="180"/>
              <w:jc w:val="both"/>
              <w:rPr>
                <w:rFonts w:ascii="Times New Roman" w:hAnsi="Times New Roman"/>
                <w:b/>
                <w:color w:val="0000FF"/>
                <w:sz w:val="24"/>
                <w:szCs w:val="24"/>
              </w:rPr>
            </w:pPr>
          </w:p>
        </w:tc>
      </w:tr>
    </w:tbl>
    <w:p w:rsidR="00CE65B6" w:rsidRDefault="00CE65B6" w:rsidP="00CE65B6"/>
    <w:tbl>
      <w:tblPr>
        <w:tblW w:w="0" w:type="auto"/>
        <w:tblLook w:val="04A0"/>
      </w:tblPr>
      <w:tblGrid>
        <w:gridCol w:w="9571"/>
      </w:tblGrid>
      <w:tr w:rsidR="00CE65B6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5B6" w:rsidRDefault="00CE65B6" w:rsidP="00B9720F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Заказчика (для включения в контракт)</w:t>
            </w:r>
          </w:p>
          <w:p w:rsidR="00CE65B6" w:rsidRPr="00D16284" w:rsidRDefault="00D16284" w:rsidP="00D16284">
            <w:pPr>
              <w:ind w:firstLine="720"/>
              <w:jc w:val="both"/>
              <w:rPr>
                <w:b/>
                <w:bCs/>
              </w:rPr>
            </w:pPr>
            <w:r w:rsidRPr="00D16284">
              <w:t>Работы по техническому диагностированию выполняются специалистами лаборатории металловедения (ЛМ) ОАО «СХК».</w:t>
            </w:r>
          </w:p>
        </w:tc>
      </w:tr>
    </w:tbl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85"/>
      </w:tblGrid>
      <w:tr w:rsidR="00CE65B6" w:rsidRPr="00B362A1">
        <w:trPr>
          <w:trHeight w:val="346"/>
        </w:trPr>
        <w:tc>
          <w:tcPr>
            <w:tcW w:w="9585" w:type="dxa"/>
          </w:tcPr>
          <w:p w:rsidR="00CE65B6" w:rsidRPr="00B362A1" w:rsidRDefault="00CE65B6" w:rsidP="00B9720F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>3.1. Передача оформленной в установленном порядке документации по договору осуществляется сопроводительными документами Исполнителя.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>3.2. При завершении очередного этапа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 и отчетной документации – экспертного заключения по результатам проведенно</w:t>
            </w:r>
            <w:r w:rsidR="00F8619D">
              <w:t>й в рамках договора экспертизы</w:t>
            </w:r>
            <w:r>
              <w:t>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>3.3. Заказчик в течение 15 календарных дней со дня получения акта сдачи-приемки  с комплектом документации, подготовленной Исполнителем,  обязан подписать акт и направить его Исполнителю либо направить Исполнителю мотивированный отказ от приемк</w:t>
            </w:r>
            <w:r w:rsidR="003C3369">
              <w:t>и</w:t>
            </w:r>
            <w:r>
              <w:t xml:space="preserve"> работ.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>3.4. В случае мотивированного отказа Заказчика от приемки работ Сторонами составляется двухсторонний акт с перечнем необходимых доработок, сроков их выполнения.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>3.5. В случае неполучения Исполнителем подписанного акта сдачи-приемки или мотивированного отказа в течение 30 календарных дней со дня получения Заказчиком направленного ему акта сдачи-приемки работы считаются принятыми.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>3.6. В случае досрочного выполнения работ Заказчик вправе досрочно их принять в соответствии с установленным настоящим договором порядком.</w:t>
            </w:r>
          </w:p>
          <w:p w:rsidR="002D22C4" w:rsidRDefault="002D22C4" w:rsidP="002D22C4">
            <w:pPr>
              <w:widowControl w:val="0"/>
              <w:tabs>
                <w:tab w:val="num" w:pos="0"/>
              </w:tabs>
              <w:ind w:firstLine="500"/>
              <w:jc w:val="both"/>
            </w:pPr>
            <w:r>
              <w:t xml:space="preserve">3.7. Если в процессе выполнения работ выясняется нецелесообразность дальнейшего проведения работ, Исполнитель обязан приостановить их, поставив об этом в известность Заказчика в 5 - </w:t>
            </w:r>
            <w:proofErr w:type="spellStart"/>
            <w:r>
              <w:t>дневный</w:t>
            </w:r>
            <w:proofErr w:type="spellEnd"/>
            <w:r>
              <w:t xml:space="preserve"> срок после приостановления работ. В этом случае Стороны обязаны в 10 - </w:t>
            </w:r>
            <w:proofErr w:type="spellStart"/>
            <w:r>
              <w:t>дневный</w:t>
            </w:r>
            <w:proofErr w:type="spellEnd"/>
            <w:r>
              <w:t xml:space="preserve"> срок рассмотреть вопрос о целесообразности и направлениях продолжения работ. В случае принятия решения о нецелесообразности продолжения работ и расторжении договора оплате подлежат фактические затраты Исполнителя на момент приостановления работ.</w:t>
            </w:r>
          </w:p>
          <w:p w:rsidR="00CE65B6" w:rsidRPr="00594540" w:rsidRDefault="00CE65B6" w:rsidP="00515FB6">
            <w:pPr>
              <w:ind w:left="180"/>
              <w:jc w:val="both"/>
            </w:pPr>
          </w:p>
        </w:tc>
      </w:tr>
    </w:tbl>
    <w:p w:rsidR="00CE65B6" w:rsidRDefault="00CE65B6" w:rsidP="00CE65B6">
      <w:pPr>
        <w:rPr>
          <w:sz w:val="12"/>
          <w:szCs w:val="12"/>
        </w:rPr>
      </w:pPr>
    </w:p>
    <w:p w:rsidR="00CE65B6" w:rsidRDefault="00CE65B6" w:rsidP="00CE65B6">
      <w:pPr>
        <w:rPr>
          <w:sz w:val="12"/>
          <w:szCs w:val="12"/>
        </w:rPr>
      </w:pPr>
    </w:p>
    <w:p w:rsidR="00CE65B6" w:rsidRDefault="00CE65B6" w:rsidP="00CE65B6">
      <w:pPr>
        <w:rPr>
          <w:u w:val="single"/>
        </w:rPr>
      </w:pPr>
    </w:p>
    <w:p w:rsidR="00725873" w:rsidRDefault="00725873" w:rsidP="00725873">
      <w:r>
        <w:rPr>
          <w:u w:val="single"/>
        </w:rPr>
        <w:t xml:space="preserve">Начальник ТО СЗ </w:t>
      </w:r>
      <w:r>
        <w:t xml:space="preserve">                                _______   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Медяник</w:t>
      </w:r>
      <w:proofErr w:type="spellEnd"/>
      <w:r>
        <w:rPr>
          <w:u w:val="single"/>
        </w:rPr>
        <w:t xml:space="preserve"> А.В.</w:t>
      </w:r>
      <w:r>
        <w:t xml:space="preserve">   «_____» ______ 201</w:t>
      </w:r>
      <w:r w:rsidR="0082424B">
        <w:t>3</w:t>
      </w:r>
      <w:r>
        <w:t>г.</w:t>
      </w:r>
    </w:p>
    <w:p w:rsidR="00725873" w:rsidRDefault="00725873" w:rsidP="00725873">
      <w:pPr>
        <w:rPr>
          <w:sz w:val="12"/>
          <w:szCs w:val="12"/>
        </w:rPr>
      </w:pPr>
      <w:r>
        <w:rPr>
          <w:sz w:val="12"/>
          <w:szCs w:val="12"/>
        </w:rPr>
        <w:t>(Наименование должности руководителя подразделения)                                     (подпись)                          (ФИО)                                     (дата)</w:t>
      </w:r>
    </w:p>
    <w:p w:rsidR="00725873" w:rsidRDefault="00725873" w:rsidP="00725873">
      <w:r>
        <w:rPr>
          <w:u w:val="single"/>
        </w:rPr>
        <w:t>Начальник ц</w:t>
      </w:r>
      <w:r w:rsidR="00F63519">
        <w:rPr>
          <w:u w:val="single"/>
        </w:rPr>
        <w:t xml:space="preserve">еха </w:t>
      </w:r>
      <w:r>
        <w:rPr>
          <w:u w:val="single"/>
        </w:rPr>
        <w:t xml:space="preserve">52 СЗ    </w:t>
      </w:r>
      <w:r>
        <w:t xml:space="preserve">                     _______   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Кутергин</w:t>
      </w:r>
      <w:proofErr w:type="spellEnd"/>
      <w:r>
        <w:rPr>
          <w:u w:val="single"/>
        </w:rPr>
        <w:t xml:space="preserve"> А.В.</w:t>
      </w:r>
      <w:r>
        <w:t xml:space="preserve">   «_____» ______ 201</w:t>
      </w:r>
      <w:r w:rsidR="0082424B">
        <w:t>3</w:t>
      </w:r>
      <w:r>
        <w:t>г.</w:t>
      </w:r>
    </w:p>
    <w:p w:rsidR="00F8619D" w:rsidRDefault="00725873" w:rsidP="0082424B">
      <w:r>
        <w:rPr>
          <w:sz w:val="12"/>
          <w:szCs w:val="12"/>
        </w:rPr>
        <w:t>(Наименование должности руководителя подразделения)                                     (подпись)                          (ФИО)                                     (дата)</w:t>
      </w:r>
    </w:p>
    <w:sectPr w:rsidR="00F8619D" w:rsidSect="0013514C">
      <w:pgSz w:w="11906" w:h="16838" w:code="9"/>
      <w:pgMar w:top="719" w:right="851" w:bottom="36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E86864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D620861"/>
    <w:multiLevelType w:val="singleLevel"/>
    <w:tmpl w:val="4B4E7D1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373884"/>
    <w:multiLevelType w:val="hybridMultilevel"/>
    <w:tmpl w:val="290C2B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stylePaneFormatFilter w:val="3F01"/>
  <w:defaultTabStop w:val="708"/>
  <w:characterSpacingControl w:val="doNotCompress"/>
  <w:compat/>
  <w:rsids>
    <w:rsidRoot w:val="004F7243"/>
    <w:rsid w:val="00046919"/>
    <w:rsid w:val="00090933"/>
    <w:rsid w:val="00097438"/>
    <w:rsid w:val="000A4D61"/>
    <w:rsid w:val="000C7414"/>
    <w:rsid w:val="000D2232"/>
    <w:rsid w:val="000D3FF5"/>
    <w:rsid w:val="000D525B"/>
    <w:rsid w:val="0013514C"/>
    <w:rsid w:val="00141BCD"/>
    <w:rsid w:val="0017455D"/>
    <w:rsid w:val="00242835"/>
    <w:rsid w:val="00286006"/>
    <w:rsid w:val="002A0C24"/>
    <w:rsid w:val="002D22C4"/>
    <w:rsid w:val="002F76F9"/>
    <w:rsid w:val="00340349"/>
    <w:rsid w:val="0038048D"/>
    <w:rsid w:val="00387081"/>
    <w:rsid w:val="00394A7F"/>
    <w:rsid w:val="003C3369"/>
    <w:rsid w:val="003D7D89"/>
    <w:rsid w:val="003E78AA"/>
    <w:rsid w:val="004302FC"/>
    <w:rsid w:val="00481BB9"/>
    <w:rsid w:val="004A1629"/>
    <w:rsid w:val="004A4B65"/>
    <w:rsid w:val="004F7243"/>
    <w:rsid w:val="005120B1"/>
    <w:rsid w:val="005148FD"/>
    <w:rsid w:val="00515FB6"/>
    <w:rsid w:val="005212BB"/>
    <w:rsid w:val="00561761"/>
    <w:rsid w:val="005C10EC"/>
    <w:rsid w:val="005F5163"/>
    <w:rsid w:val="00654E4E"/>
    <w:rsid w:val="006E1401"/>
    <w:rsid w:val="00725873"/>
    <w:rsid w:val="0074120F"/>
    <w:rsid w:val="00766DCC"/>
    <w:rsid w:val="00792527"/>
    <w:rsid w:val="007F1B9F"/>
    <w:rsid w:val="007F2056"/>
    <w:rsid w:val="0082424B"/>
    <w:rsid w:val="00837C31"/>
    <w:rsid w:val="008701FE"/>
    <w:rsid w:val="008E204C"/>
    <w:rsid w:val="008E75F6"/>
    <w:rsid w:val="008F62FA"/>
    <w:rsid w:val="00940204"/>
    <w:rsid w:val="00983824"/>
    <w:rsid w:val="009E1D07"/>
    <w:rsid w:val="00A74868"/>
    <w:rsid w:val="00AE6F57"/>
    <w:rsid w:val="00AF1880"/>
    <w:rsid w:val="00B9720F"/>
    <w:rsid w:val="00C13A2F"/>
    <w:rsid w:val="00C443CE"/>
    <w:rsid w:val="00C71581"/>
    <w:rsid w:val="00CE65B6"/>
    <w:rsid w:val="00D16284"/>
    <w:rsid w:val="00D7024E"/>
    <w:rsid w:val="00D7355E"/>
    <w:rsid w:val="00EB3262"/>
    <w:rsid w:val="00EC1CE2"/>
    <w:rsid w:val="00F115DD"/>
    <w:rsid w:val="00F279F2"/>
    <w:rsid w:val="00F63519"/>
    <w:rsid w:val="00F81CBA"/>
    <w:rsid w:val="00F839AF"/>
    <w:rsid w:val="00F8619D"/>
    <w:rsid w:val="00FB5CEF"/>
    <w:rsid w:val="00FE5B45"/>
    <w:rsid w:val="00FE6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10E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72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7355E"/>
    <w:pPr>
      <w:jc w:val="both"/>
    </w:pPr>
    <w:rPr>
      <w:szCs w:val="20"/>
    </w:rPr>
  </w:style>
  <w:style w:type="paragraph" w:styleId="a5">
    <w:name w:val="List Paragraph"/>
    <w:basedOn w:val="a"/>
    <w:qFormat/>
    <w:rsid w:val="00CE65B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semiHidden/>
    <w:rsid w:val="00792527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9252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1423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Центр дизайна и печати СХК</Company>
  <LinksUpToDate>false</LinksUpToDate>
  <CharactersWithSpaces>9520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Olya_P</dc:creator>
  <cp:keywords/>
  <cp:lastModifiedBy>Усова </cp:lastModifiedBy>
  <cp:revision>4</cp:revision>
  <cp:lastPrinted>2011-12-15T03:09:00Z</cp:lastPrinted>
  <dcterms:created xsi:type="dcterms:W3CDTF">2013-02-21T03:20:00Z</dcterms:created>
  <dcterms:modified xsi:type="dcterms:W3CDTF">2013-02-27T07:21:00Z</dcterms:modified>
</cp:coreProperties>
</file>