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1DB9" w:rsidRPr="00F6205F" w:rsidRDefault="00D91DB9" w:rsidP="00D91DB9">
      <w:pPr>
        <w:spacing w:after="12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  <w:r w:rsidRPr="00F6205F">
        <w:rPr>
          <w:rFonts w:ascii="Times New Roman" w:hAnsi="Times New Roman"/>
          <w:b/>
          <w:sz w:val="24"/>
          <w:szCs w:val="24"/>
        </w:rPr>
        <w:t>ФЕДЕРАЛЬНОЕ ГОСУДАРСТВЕННОЕ УНИТАРНОЕ ПРЕДПРИЯТИЕ</w:t>
      </w:r>
    </w:p>
    <w:p w:rsidR="00D91DB9" w:rsidRPr="00F6205F" w:rsidRDefault="00D91DB9" w:rsidP="00D91DB9">
      <w:pPr>
        <w:spacing w:after="12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  <w:r w:rsidRPr="00F6205F">
        <w:rPr>
          <w:rFonts w:ascii="Times New Roman" w:hAnsi="Times New Roman"/>
          <w:b/>
          <w:sz w:val="24"/>
          <w:szCs w:val="24"/>
        </w:rPr>
        <w:t xml:space="preserve">«ПРОИЗВОДСТВЕННОЕ </w:t>
      </w:r>
      <w:r>
        <w:rPr>
          <w:rFonts w:ascii="Times New Roman" w:hAnsi="Times New Roman"/>
          <w:b/>
          <w:sz w:val="24"/>
          <w:szCs w:val="24"/>
        </w:rPr>
        <w:t>ОБЪЕДИНЕНИЕ</w:t>
      </w:r>
      <w:r w:rsidRPr="00F6205F">
        <w:rPr>
          <w:rFonts w:ascii="Times New Roman" w:hAnsi="Times New Roman"/>
          <w:b/>
          <w:sz w:val="24"/>
          <w:szCs w:val="24"/>
        </w:rPr>
        <w:t xml:space="preserve"> «МАЯК»</w:t>
      </w:r>
    </w:p>
    <w:p w:rsidR="00D91DB9" w:rsidRPr="00F6205F" w:rsidRDefault="006B620D" w:rsidP="00D91DB9">
      <w:pPr>
        <w:spacing w:after="120" w:line="240" w:lineRule="auto"/>
        <w:ind w:firstLine="567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pict>
          <v:line id="_x0000_s1026" style="position:absolute;left:0;text-align:left;z-index:251660288" from="7.25pt,3.15pt" to="461.65pt,3.15pt" o:allowincell="f" strokeweight="4.5pt">
            <v:stroke linestyle="thickThin"/>
          </v:line>
        </w:pict>
      </w:r>
    </w:p>
    <w:tbl>
      <w:tblPr>
        <w:tblW w:w="0" w:type="auto"/>
        <w:tblLook w:val="04A0"/>
      </w:tblPr>
      <w:tblGrid>
        <w:gridCol w:w="6487"/>
        <w:gridCol w:w="3083"/>
      </w:tblGrid>
      <w:tr w:rsidR="00D91DB9" w:rsidRPr="00A8409D" w:rsidTr="001E3AE0">
        <w:trPr>
          <w:trHeight w:val="85"/>
        </w:trPr>
        <w:tc>
          <w:tcPr>
            <w:tcW w:w="6487" w:type="dxa"/>
          </w:tcPr>
          <w:p w:rsidR="00D91DB9" w:rsidRPr="00F92DD2" w:rsidRDefault="00011E51" w:rsidP="00D91AF2">
            <w:pPr>
              <w:spacing w:before="100" w:beforeAutospacing="1"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u w:val="single"/>
              </w:rPr>
              <w:t>07</w:t>
            </w:r>
            <w:r w:rsidR="00D91DB9" w:rsidRPr="00F92DD2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 w:rsidR="00E17385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0</w:t>
            </w:r>
            <w:r>
              <w:rPr>
                <w:rFonts w:ascii="Times New Roman" w:hAnsi="Times New Roman"/>
                <w:b/>
                <w:sz w:val="24"/>
                <w:szCs w:val="24"/>
                <w:u w:val="single"/>
              </w:rPr>
              <w:t>6</w:t>
            </w:r>
            <w:r w:rsidR="00D91DB9" w:rsidRPr="00F92DD2">
              <w:rPr>
                <w:rFonts w:ascii="Times New Roman" w:hAnsi="Times New Roman"/>
                <w:b/>
                <w:sz w:val="24"/>
                <w:szCs w:val="24"/>
              </w:rPr>
              <w:t>.20</w:t>
            </w:r>
            <w:r w:rsidR="00D91DB9" w:rsidRPr="00F92DD2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1</w:t>
            </w:r>
            <w:r w:rsidR="00E17385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3</w:t>
            </w:r>
          </w:p>
        </w:tc>
        <w:tc>
          <w:tcPr>
            <w:tcW w:w="3083" w:type="dxa"/>
          </w:tcPr>
          <w:p w:rsidR="00D91DB9" w:rsidRPr="00F92DD2" w:rsidRDefault="00D91DB9" w:rsidP="001E3AE0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2DD2">
              <w:rPr>
                <w:rFonts w:ascii="Times New Roman" w:hAnsi="Times New Roman"/>
                <w:b/>
                <w:sz w:val="24"/>
                <w:szCs w:val="24"/>
              </w:rPr>
              <w:t>№193-21</w:t>
            </w:r>
            <w:r w:rsidR="00E17385">
              <w:rPr>
                <w:rFonts w:ascii="Times New Roman" w:hAnsi="Times New Roman"/>
                <w:b/>
                <w:sz w:val="24"/>
                <w:szCs w:val="24"/>
              </w:rPr>
              <w:t>.2</w:t>
            </w:r>
            <w:r w:rsidRPr="00F92DD2">
              <w:rPr>
                <w:rFonts w:ascii="Times New Roman" w:hAnsi="Times New Roman"/>
                <w:b/>
                <w:sz w:val="24"/>
                <w:szCs w:val="24"/>
              </w:rPr>
              <w:t>/</w:t>
            </w:r>
          </w:p>
        </w:tc>
      </w:tr>
    </w:tbl>
    <w:p w:rsidR="00A23CCF" w:rsidRPr="00766B69" w:rsidRDefault="00A23CCF" w:rsidP="00D91DB9">
      <w:pPr>
        <w:spacing w:after="0" w:line="240" w:lineRule="auto"/>
        <w:jc w:val="center"/>
        <w:rPr>
          <w:rFonts w:ascii="Times New Roman" w:hAnsi="Times New Roman"/>
          <w:b/>
          <w:sz w:val="16"/>
          <w:szCs w:val="16"/>
        </w:rPr>
      </w:pPr>
    </w:p>
    <w:p w:rsidR="00D91DB9" w:rsidRPr="0059688B" w:rsidRDefault="00011E51" w:rsidP="007154F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ИЗВЕЩЕНИЕ О ВНЕСЕНИИ ИЗМЕНЕНИЙ В ИЗВЕЩЕНИЕ И В ДОКУМЕНТАЦИЮ</w:t>
      </w:r>
    </w:p>
    <w:p w:rsidR="00D91DB9" w:rsidRPr="00FF4DEB" w:rsidRDefault="00011E51" w:rsidP="007154F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011E51">
        <w:rPr>
          <w:rFonts w:ascii="Times New Roman" w:hAnsi="Times New Roman"/>
          <w:b/>
          <w:bCs/>
          <w:sz w:val="24"/>
          <w:szCs w:val="24"/>
        </w:rPr>
        <w:t xml:space="preserve">открытого аукциона </w:t>
      </w:r>
      <w:proofErr w:type="gramStart"/>
      <w:r w:rsidRPr="00011E51">
        <w:rPr>
          <w:rFonts w:ascii="Times New Roman" w:hAnsi="Times New Roman"/>
          <w:b/>
          <w:bCs/>
          <w:sz w:val="24"/>
          <w:szCs w:val="24"/>
        </w:rPr>
        <w:t>в электронной форме без квалификационного отбора на право заключения договора на выполнение работ по капитальному ремонту</w:t>
      </w:r>
      <w:proofErr w:type="gramEnd"/>
      <w:r w:rsidRPr="00011E51">
        <w:rPr>
          <w:rFonts w:ascii="Times New Roman" w:hAnsi="Times New Roman"/>
          <w:b/>
          <w:bCs/>
          <w:sz w:val="24"/>
          <w:szCs w:val="24"/>
        </w:rPr>
        <w:t xml:space="preserve"> системы отопления, водопровода, канализации, вентиляции, горячего водоснабжения здания… ФГУП «ПО «Маяк»</w:t>
      </w:r>
    </w:p>
    <w:p w:rsidR="00D91DB9" w:rsidRPr="00766B69" w:rsidRDefault="00D91DB9" w:rsidP="00766B69">
      <w:pPr>
        <w:widowControl w:val="0"/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:rsidR="007154F9" w:rsidRDefault="00011E51" w:rsidP="00011E51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 xml:space="preserve">Федеральное государственное унитарное предприятие «Производственное объединение «Маяк» сообщает о внесении изменений в Извещение и в Документацию </w:t>
      </w:r>
      <w:r w:rsidRPr="00011E51">
        <w:rPr>
          <w:rFonts w:ascii="Times New Roman" w:hAnsi="Times New Roman"/>
          <w:bCs/>
          <w:sz w:val="24"/>
          <w:szCs w:val="24"/>
        </w:rPr>
        <w:t>открытого аукциона в электронной форме без квалификационного отбора на право заключения договора на выполнение работ по капитальному ремонту системы отопления, водопровода, канализации, вентиляции, горячего водоснабжения здания… ФГУП «ПО «Маяк»</w:t>
      </w:r>
      <w:r>
        <w:rPr>
          <w:rFonts w:ascii="Times New Roman" w:hAnsi="Times New Roman"/>
          <w:sz w:val="24"/>
          <w:szCs w:val="24"/>
        </w:rPr>
        <w:t xml:space="preserve"> (Извещение о проведении аукциона № 193-21.2/5541  от 29.05.2013г. размещено на официальном сайте ГК «</w:t>
      </w:r>
      <w:proofErr w:type="spellStart"/>
      <w:r>
        <w:rPr>
          <w:rFonts w:ascii="Times New Roman" w:hAnsi="Times New Roman"/>
          <w:sz w:val="24"/>
          <w:szCs w:val="24"/>
        </w:rPr>
        <w:t>Росатом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 xml:space="preserve">» </w:t>
      </w:r>
      <w:hyperlink r:id="rId5" w:history="1">
        <w:r w:rsidRPr="00852EAA">
          <w:rPr>
            <w:rStyle w:val="a5"/>
            <w:rFonts w:ascii="Times New Roman" w:hAnsi="Times New Roman"/>
            <w:sz w:val="24"/>
            <w:szCs w:val="24"/>
            <w:lang w:val="en-US"/>
          </w:rPr>
          <w:t>http</w:t>
        </w:r>
        <w:r w:rsidRPr="00852EAA">
          <w:rPr>
            <w:rStyle w:val="a5"/>
            <w:rFonts w:ascii="Times New Roman" w:hAnsi="Times New Roman"/>
            <w:sz w:val="24"/>
            <w:szCs w:val="24"/>
          </w:rPr>
          <w:t>://</w:t>
        </w:r>
        <w:r w:rsidRPr="00852EAA">
          <w:rPr>
            <w:rStyle w:val="a5"/>
            <w:rFonts w:ascii="Times New Roman" w:hAnsi="Times New Roman"/>
            <w:sz w:val="24"/>
            <w:szCs w:val="24"/>
            <w:lang w:val="en-US"/>
          </w:rPr>
          <w:t>zakupki</w:t>
        </w:r>
        <w:r w:rsidRPr="00852EAA">
          <w:rPr>
            <w:rStyle w:val="a5"/>
            <w:rFonts w:ascii="Times New Roman" w:hAnsi="Times New Roman"/>
            <w:sz w:val="24"/>
            <w:szCs w:val="24"/>
          </w:rPr>
          <w:t>.</w:t>
        </w:r>
        <w:r w:rsidRPr="00852EAA">
          <w:rPr>
            <w:rStyle w:val="a5"/>
            <w:rFonts w:ascii="Times New Roman" w:hAnsi="Times New Roman"/>
            <w:sz w:val="24"/>
            <w:szCs w:val="24"/>
            <w:lang w:val="en-US"/>
          </w:rPr>
          <w:t>rosatom</w:t>
        </w:r>
        <w:r w:rsidRPr="00852EAA">
          <w:rPr>
            <w:rStyle w:val="a5"/>
            <w:rFonts w:ascii="Times New Roman" w:hAnsi="Times New Roman"/>
            <w:sz w:val="24"/>
            <w:szCs w:val="24"/>
          </w:rPr>
          <w:t>.</w:t>
        </w:r>
        <w:r w:rsidRPr="00852EAA">
          <w:rPr>
            <w:rStyle w:val="a5"/>
            <w:rFonts w:ascii="Times New Roman" w:hAnsi="Times New Roman"/>
            <w:sz w:val="24"/>
            <w:szCs w:val="24"/>
            <w:lang w:val="en-US"/>
          </w:rPr>
          <w:t>ru</w:t>
        </w:r>
      </w:hyperlink>
      <w:r>
        <w:rPr>
          <w:rFonts w:ascii="Times New Roman" w:hAnsi="Times New Roman"/>
          <w:sz w:val="24"/>
          <w:szCs w:val="24"/>
        </w:rPr>
        <w:t xml:space="preserve"> № 130529/0491/301</w:t>
      </w:r>
      <w:proofErr w:type="gramStart"/>
      <w:r>
        <w:rPr>
          <w:rFonts w:ascii="Times New Roman" w:hAnsi="Times New Roman"/>
          <w:sz w:val="24"/>
          <w:szCs w:val="24"/>
        </w:rPr>
        <w:t>,  на</w:t>
      </w:r>
      <w:proofErr w:type="gramEnd"/>
      <w:r>
        <w:rPr>
          <w:rFonts w:ascii="Times New Roman" w:hAnsi="Times New Roman"/>
          <w:sz w:val="24"/>
          <w:szCs w:val="24"/>
        </w:rPr>
        <w:t xml:space="preserve"> ЭТП </w:t>
      </w:r>
      <w:hyperlink r:id="rId6" w:history="1">
        <w:r w:rsidRPr="00852EAA">
          <w:rPr>
            <w:rStyle w:val="a5"/>
            <w:rFonts w:ascii="Times New Roman" w:hAnsi="Times New Roman"/>
            <w:sz w:val="24"/>
            <w:szCs w:val="24"/>
          </w:rPr>
          <w:t>http://www.a-k-d.ru</w:t>
        </w:r>
      </w:hyperlink>
      <w:r>
        <w:rPr>
          <w:rFonts w:ascii="Times New Roman" w:hAnsi="Times New Roman"/>
          <w:sz w:val="24"/>
          <w:szCs w:val="24"/>
        </w:rPr>
        <w:t xml:space="preserve"> № АС19693 и на </w:t>
      </w:r>
      <w:hyperlink r:id="rId7" w:history="1">
        <w:r w:rsidRPr="00B84272">
          <w:rPr>
            <w:rStyle w:val="a5"/>
            <w:rFonts w:ascii="Times New Roman" w:hAnsi="Times New Roman"/>
            <w:sz w:val="24"/>
            <w:szCs w:val="24"/>
          </w:rPr>
          <w:t>http://www.zakupki.gov.ru</w:t>
        </w:r>
      </w:hyperlink>
      <w:r>
        <w:rPr>
          <w:rFonts w:ascii="Times New Roman" w:hAnsi="Times New Roman"/>
          <w:sz w:val="24"/>
          <w:szCs w:val="24"/>
        </w:rPr>
        <w:t xml:space="preserve"> № 31300338299).</w:t>
      </w:r>
    </w:p>
    <w:p w:rsidR="00011E51" w:rsidRPr="00766B69" w:rsidRDefault="00011E51" w:rsidP="00011E51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16"/>
          <w:szCs w:val="16"/>
        </w:rPr>
      </w:pPr>
    </w:p>
    <w:p w:rsidR="00011E51" w:rsidRPr="00011E51" w:rsidRDefault="00011E51" w:rsidP="00011E51">
      <w:pPr>
        <w:tabs>
          <w:tab w:val="left" w:pos="1134"/>
        </w:tabs>
        <w:spacing w:after="0" w:line="240" w:lineRule="auto"/>
        <w:ind w:left="72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Пункт </w:t>
      </w:r>
      <w:r w:rsidRPr="00011E51">
        <w:rPr>
          <w:rFonts w:ascii="Times New Roman" w:hAnsi="Times New Roman"/>
          <w:b/>
          <w:sz w:val="24"/>
          <w:szCs w:val="24"/>
        </w:rPr>
        <w:t>6.Срок поставки товара, выполнения работ или оказания услуг</w:t>
      </w:r>
      <w:r w:rsidRPr="00011E51">
        <w:rPr>
          <w:rFonts w:ascii="Times New Roman" w:hAnsi="Times New Roman"/>
          <w:sz w:val="24"/>
          <w:szCs w:val="24"/>
        </w:rPr>
        <w:t xml:space="preserve">: </w:t>
      </w:r>
    </w:p>
    <w:p w:rsidR="00011E51" w:rsidRPr="00011E51" w:rsidRDefault="00011E51" w:rsidP="00011E51">
      <w:pPr>
        <w:tabs>
          <w:tab w:val="left" w:pos="1134"/>
        </w:tabs>
        <w:spacing w:after="0" w:line="240" w:lineRule="auto"/>
        <w:ind w:firstLine="720"/>
        <w:contextualSpacing/>
        <w:jc w:val="both"/>
        <w:rPr>
          <w:rFonts w:ascii="Times New Roman" w:hAnsi="Times New Roman"/>
          <w:sz w:val="24"/>
          <w:szCs w:val="24"/>
        </w:rPr>
      </w:pPr>
      <w:r w:rsidRPr="00011E51">
        <w:rPr>
          <w:rFonts w:ascii="Times New Roman" w:hAnsi="Times New Roman"/>
          <w:sz w:val="24"/>
          <w:szCs w:val="24"/>
        </w:rPr>
        <w:t>Срок начала выполнения работ – в течение одного рабочего дня с момента заключения договора.</w:t>
      </w:r>
    </w:p>
    <w:p w:rsidR="00011E51" w:rsidRDefault="00011E51" w:rsidP="00011E51">
      <w:pPr>
        <w:tabs>
          <w:tab w:val="left" w:pos="1134"/>
        </w:tabs>
        <w:spacing w:after="0" w:line="240" w:lineRule="auto"/>
        <w:ind w:left="720"/>
        <w:contextualSpacing/>
        <w:jc w:val="both"/>
        <w:rPr>
          <w:rFonts w:ascii="Times New Roman" w:hAnsi="Times New Roman"/>
          <w:sz w:val="24"/>
          <w:szCs w:val="24"/>
        </w:rPr>
      </w:pPr>
      <w:r w:rsidRPr="00011E51">
        <w:rPr>
          <w:rFonts w:ascii="Times New Roman" w:hAnsi="Times New Roman"/>
          <w:sz w:val="24"/>
          <w:szCs w:val="24"/>
        </w:rPr>
        <w:t>Срок окончания работ – до 15 ноября 2013г.</w:t>
      </w:r>
    </w:p>
    <w:p w:rsidR="00011E51" w:rsidRDefault="00011E51" w:rsidP="00011E51">
      <w:pPr>
        <w:tabs>
          <w:tab w:val="left" w:pos="1134"/>
        </w:tabs>
        <w:spacing w:before="120" w:after="120" w:line="240" w:lineRule="auto"/>
        <w:ind w:left="720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читать в следующей редакции</w:t>
      </w:r>
    </w:p>
    <w:p w:rsidR="00011E51" w:rsidRPr="00011E51" w:rsidRDefault="00011E51" w:rsidP="00011E51">
      <w:pPr>
        <w:tabs>
          <w:tab w:val="left" w:pos="1134"/>
        </w:tabs>
        <w:spacing w:after="0" w:line="240" w:lineRule="auto"/>
        <w:ind w:firstLine="720"/>
        <w:contextualSpacing/>
        <w:jc w:val="both"/>
        <w:rPr>
          <w:rFonts w:ascii="Times New Roman" w:hAnsi="Times New Roman"/>
          <w:sz w:val="24"/>
          <w:szCs w:val="24"/>
        </w:rPr>
      </w:pPr>
      <w:r w:rsidRPr="00011E51">
        <w:rPr>
          <w:rFonts w:ascii="Times New Roman" w:hAnsi="Times New Roman"/>
          <w:sz w:val="24"/>
          <w:szCs w:val="24"/>
        </w:rPr>
        <w:t>Срок начала выполнения работ – в течение одного рабочего дня с момента заключения договора.</w:t>
      </w:r>
    </w:p>
    <w:p w:rsidR="00011E51" w:rsidRDefault="00011E51" w:rsidP="00011E51">
      <w:pPr>
        <w:tabs>
          <w:tab w:val="left" w:pos="1134"/>
        </w:tabs>
        <w:spacing w:after="0" w:line="240" w:lineRule="auto"/>
        <w:ind w:left="720"/>
        <w:contextualSpacing/>
        <w:jc w:val="both"/>
        <w:rPr>
          <w:rFonts w:ascii="Times New Roman" w:hAnsi="Times New Roman"/>
          <w:sz w:val="24"/>
          <w:szCs w:val="24"/>
        </w:rPr>
      </w:pPr>
      <w:r w:rsidRPr="00011E51">
        <w:rPr>
          <w:rFonts w:ascii="Times New Roman" w:hAnsi="Times New Roman"/>
          <w:sz w:val="24"/>
          <w:szCs w:val="24"/>
        </w:rPr>
        <w:t xml:space="preserve">Срок окончания работ – до </w:t>
      </w:r>
      <w:r>
        <w:rPr>
          <w:rFonts w:ascii="Times New Roman" w:hAnsi="Times New Roman"/>
          <w:sz w:val="24"/>
          <w:szCs w:val="24"/>
        </w:rPr>
        <w:t>01</w:t>
      </w:r>
      <w:r w:rsidRPr="00011E5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сентя</w:t>
      </w:r>
      <w:r w:rsidRPr="00011E51">
        <w:rPr>
          <w:rFonts w:ascii="Times New Roman" w:hAnsi="Times New Roman"/>
          <w:sz w:val="24"/>
          <w:szCs w:val="24"/>
        </w:rPr>
        <w:t>бря 201</w:t>
      </w:r>
      <w:r>
        <w:rPr>
          <w:rFonts w:ascii="Times New Roman" w:hAnsi="Times New Roman"/>
          <w:sz w:val="24"/>
          <w:szCs w:val="24"/>
        </w:rPr>
        <w:t>4</w:t>
      </w:r>
      <w:r w:rsidRPr="00011E51">
        <w:rPr>
          <w:rFonts w:ascii="Times New Roman" w:hAnsi="Times New Roman"/>
          <w:sz w:val="24"/>
          <w:szCs w:val="24"/>
        </w:rPr>
        <w:t>г.</w:t>
      </w:r>
    </w:p>
    <w:p w:rsidR="00011E51" w:rsidRPr="00766B69" w:rsidRDefault="00011E51" w:rsidP="00011E51">
      <w:pPr>
        <w:tabs>
          <w:tab w:val="left" w:pos="1134"/>
        </w:tabs>
        <w:spacing w:after="0" w:line="240" w:lineRule="auto"/>
        <w:ind w:left="720"/>
        <w:contextualSpacing/>
        <w:jc w:val="both"/>
        <w:rPr>
          <w:rFonts w:ascii="Times New Roman" w:hAnsi="Times New Roman"/>
          <w:sz w:val="16"/>
          <w:szCs w:val="16"/>
        </w:rPr>
      </w:pPr>
    </w:p>
    <w:p w:rsidR="00011E51" w:rsidRDefault="00011E51" w:rsidP="00011E51">
      <w:pPr>
        <w:tabs>
          <w:tab w:val="left" w:pos="1134"/>
        </w:tabs>
        <w:spacing w:after="0" w:line="240" w:lineRule="auto"/>
        <w:ind w:left="72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Пункт 3. </w:t>
      </w:r>
      <w:r w:rsidRPr="00011E51">
        <w:rPr>
          <w:rFonts w:ascii="Times New Roman" w:hAnsi="Times New Roman"/>
          <w:sz w:val="24"/>
          <w:szCs w:val="24"/>
        </w:rPr>
        <w:t>Сроки поставки товара/ выполнения работ или оказания услуг</w:t>
      </w:r>
      <w:r>
        <w:rPr>
          <w:rFonts w:ascii="Times New Roman" w:hAnsi="Times New Roman"/>
          <w:sz w:val="24"/>
          <w:szCs w:val="24"/>
        </w:rPr>
        <w:t xml:space="preserve"> раздела 5 «Информационная карта аукциона»</w:t>
      </w:r>
    </w:p>
    <w:p w:rsidR="00764ECF" w:rsidRPr="00764ECF" w:rsidRDefault="00764ECF" w:rsidP="00764ECF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FF0000"/>
          <w:sz w:val="24"/>
          <w:szCs w:val="24"/>
        </w:rPr>
      </w:pPr>
      <w:r w:rsidRPr="00764ECF">
        <w:rPr>
          <w:rFonts w:ascii="Times New Roman" w:hAnsi="Times New Roman"/>
          <w:color w:val="FF0000"/>
          <w:sz w:val="24"/>
          <w:szCs w:val="24"/>
        </w:rPr>
        <w:t>Срок начала выполнения работ – в течение 1 (одного) рабочего дня с момента заключения договора.</w:t>
      </w:r>
    </w:p>
    <w:p w:rsidR="00764ECF" w:rsidRPr="00764ECF" w:rsidRDefault="00764ECF" w:rsidP="00764ECF">
      <w:pPr>
        <w:spacing w:after="0" w:line="240" w:lineRule="auto"/>
        <w:ind w:right="153" w:firstLine="709"/>
        <w:jc w:val="both"/>
        <w:rPr>
          <w:rFonts w:ascii="Times New Roman" w:hAnsi="Times New Roman"/>
          <w:bCs/>
          <w:color w:val="FF0000"/>
          <w:sz w:val="24"/>
          <w:szCs w:val="24"/>
        </w:rPr>
      </w:pPr>
      <w:r w:rsidRPr="00764ECF">
        <w:rPr>
          <w:rFonts w:ascii="Times New Roman" w:hAnsi="Times New Roman"/>
          <w:color w:val="FF0000"/>
          <w:sz w:val="24"/>
          <w:szCs w:val="24"/>
        </w:rPr>
        <w:t>Срок окончания работ – до 15 ноября 2013г.</w:t>
      </w:r>
    </w:p>
    <w:p w:rsidR="00764ECF" w:rsidRDefault="00764ECF" w:rsidP="00764ECF">
      <w:pPr>
        <w:tabs>
          <w:tab w:val="left" w:pos="1134"/>
        </w:tabs>
        <w:spacing w:before="120" w:after="120" w:line="240" w:lineRule="auto"/>
        <w:ind w:left="720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читать в следующей редакции</w:t>
      </w:r>
    </w:p>
    <w:p w:rsidR="00764ECF" w:rsidRPr="00764ECF" w:rsidRDefault="00764ECF" w:rsidP="00764ECF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FF0000"/>
          <w:sz w:val="24"/>
          <w:szCs w:val="24"/>
        </w:rPr>
      </w:pPr>
      <w:r w:rsidRPr="00764ECF">
        <w:rPr>
          <w:rFonts w:ascii="Times New Roman" w:hAnsi="Times New Roman"/>
          <w:color w:val="FF0000"/>
          <w:sz w:val="24"/>
          <w:szCs w:val="24"/>
        </w:rPr>
        <w:t>Срок начала выполнения работ – в течение 1 (одного) рабочего дня с момента заключения договора.</w:t>
      </w:r>
    </w:p>
    <w:p w:rsidR="00011E51" w:rsidRPr="00011E51" w:rsidRDefault="00764ECF" w:rsidP="00764ECF">
      <w:pPr>
        <w:tabs>
          <w:tab w:val="left" w:pos="1134"/>
        </w:tabs>
        <w:spacing w:after="0" w:line="240" w:lineRule="auto"/>
        <w:ind w:left="720"/>
        <w:contextualSpacing/>
        <w:jc w:val="both"/>
        <w:rPr>
          <w:rFonts w:ascii="Times New Roman" w:hAnsi="Times New Roman"/>
          <w:b/>
          <w:bCs/>
          <w:i/>
          <w:sz w:val="24"/>
          <w:szCs w:val="24"/>
        </w:rPr>
      </w:pPr>
      <w:r w:rsidRPr="00764ECF">
        <w:rPr>
          <w:rFonts w:ascii="Times New Roman" w:hAnsi="Times New Roman"/>
          <w:color w:val="FF0000"/>
          <w:sz w:val="24"/>
          <w:szCs w:val="24"/>
        </w:rPr>
        <w:t xml:space="preserve">Срок окончания работ – до </w:t>
      </w:r>
      <w:r>
        <w:rPr>
          <w:rFonts w:ascii="Times New Roman" w:hAnsi="Times New Roman"/>
          <w:color w:val="FF0000"/>
          <w:sz w:val="24"/>
          <w:szCs w:val="24"/>
        </w:rPr>
        <w:t>01</w:t>
      </w:r>
      <w:r w:rsidRPr="00764ECF">
        <w:rPr>
          <w:rFonts w:ascii="Times New Roman" w:hAnsi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</w:rPr>
        <w:t>сентя</w:t>
      </w:r>
      <w:r w:rsidRPr="00764ECF">
        <w:rPr>
          <w:rFonts w:ascii="Times New Roman" w:hAnsi="Times New Roman"/>
          <w:color w:val="FF0000"/>
          <w:sz w:val="24"/>
          <w:szCs w:val="24"/>
        </w:rPr>
        <w:t>бря 201</w:t>
      </w:r>
      <w:r>
        <w:rPr>
          <w:rFonts w:ascii="Times New Roman" w:hAnsi="Times New Roman"/>
          <w:color w:val="FF0000"/>
          <w:sz w:val="24"/>
          <w:szCs w:val="24"/>
        </w:rPr>
        <w:t>4</w:t>
      </w:r>
      <w:r w:rsidRPr="00764ECF">
        <w:rPr>
          <w:rFonts w:ascii="Times New Roman" w:hAnsi="Times New Roman"/>
          <w:color w:val="FF0000"/>
          <w:sz w:val="24"/>
          <w:szCs w:val="24"/>
        </w:rPr>
        <w:t>г.</w:t>
      </w:r>
    </w:p>
    <w:p w:rsidR="00011E51" w:rsidRPr="00766B69" w:rsidRDefault="00011E51" w:rsidP="00011E51">
      <w:pPr>
        <w:tabs>
          <w:tab w:val="left" w:pos="1134"/>
        </w:tabs>
        <w:spacing w:after="0" w:line="240" w:lineRule="auto"/>
        <w:ind w:left="720"/>
        <w:contextualSpacing/>
        <w:jc w:val="both"/>
        <w:rPr>
          <w:rFonts w:ascii="Times New Roman" w:hAnsi="Times New Roman"/>
          <w:sz w:val="16"/>
          <w:szCs w:val="16"/>
        </w:rPr>
      </w:pPr>
    </w:p>
    <w:p w:rsidR="00766B69" w:rsidRPr="00766B69" w:rsidRDefault="004F6320" w:rsidP="00766B69">
      <w:pPr>
        <w:tabs>
          <w:tab w:val="left" w:pos="720"/>
        </w:tabs>
        <w:ind w:firstLine="708"/>
        <w:jc w:val="both"/>
        <w:rPr>
          <w:rFonts w:ascii="Times New Roman" w:hAnsi="Times New Roman"/>
          <w:sz w:val="24"/>
          <w:szCs w:val="24"/>
        </w:rPr>
      </w:pPr>
      <w:bookmarkStart w:id="0" w:name="_Toc356986831"/>
      <w:r w:rsidRPr="004F6320">
        <w:rPr>
          <w:rFonts w:ascii="Times New Roman" w:hAnsi="Times New Roman"/>
          <w:iCs/>
          <w:sz w:val="24"/>
          <w:szCs w:val="24"/>
        </w:rPr>
        <w:t>3.</w:t>
      </w:r>
      <w:r>
        <w:rPr>
          <w:rFonts w:ascii="Times New Roman" w:hAnsi="Times New Roman"/>
          <w:b/>
          <w:iCs/>
          <w:sz w:val="24"/>
          <w:szCs w:val="24"/>
        </w:rPr>
        <w:t xml:space="preserve"> </w:t>
      </w:r>
      <w:r w:rsidR="00766B69" w:rsidRPr="00766B69">
        <w:rPr>
          <w:rFonts w:ascii="Times New Roman" w:hAnsi="Times New Roman"/>
          <w:iCs/>
          <w:sz w:val="24"/>
          <w:szCs w:val="24"/>
        </w:rPr>
        <w:t>Пункт</w:t>
      </w:r>
      <w:r w:rsidR="00766B69">
        <w:rPr>
          <w:rFonts w:ascii="Times New Roman" w:hAnsi="Times New Roman"/>
          <w:iCs/>
          <w:sz w:val="24"/>
          <w:szCs w:val="24"/>
        </w:rPr>
        <w:t xml:space="preserve">ы </w:t>
      </w:r>
      <w:r w:rsidR="00766B69" w:rsidRPr="004F6320">
        <w:rPr>
          <w:rFonts w:ascii="Times New Roman" w:hAnsi="Times New Roman"/>
          <w:b/>
          <w:iCs/>
          <w:sz w:val="24"/>
          <w:szCs w:val="24"/>
        </w:rPr>
        <w:t>ЧАСТ</w:t>
      </w:r>
      <w:r w:rsidR="00766B69">
        <w:rPr>
          <w:rFonts w:ascii="Times New Roman" w:hAnsi="Times New Roman"/>
          <w:b/>
          <w:iCs/>
          <w:sz w:val="24"/>
          <w:szCs w:val="24"/>
        </w:rPr>
        <w:t>И</w:t>
      </w:r>
      <w:r w:rsidR="00766B69" w:rsidRPr="004F6320">
        <w:rPr>
          <w:rFonts w:ascii="Times New Roman" w:hAnsi="Times New Roman"/>
          <w:b/>
          <w:iCs/>
          <w:sz w:val="24"/>
          <w:szCs w:val="24"/>
        </w:rPr>
        <w:t> 2 «ПРОЕКТ ДОГОВОРА»</w:t>
      </w:r>
    </w:p>
    <w:bookmarkEnd w:id="0"/>
    <w:p w:rsidR="00766B69" w:rsidRDefault="00766B69" w:rsidP="00766B69">
      <w:pPr>
        <w:widowControl w:val="0"/>
        <w:autoSpaceDE w:val="0"/>
        <w:autoSpaceDN w:val="0"/>
        <w:adjustRightInd w:val="0"/>
        <w:spacing w:after="0" w:line="240" w:lineRule="auto"/>
        <w:ind w:left="720" w:hanging="11"/>
        <w:jc w:val="both"/>
        <w:rPr>
          <w:rFonts w:ascii="Times New Roman" w:hAnsi="Times New Roman"/>
          <w:sz w:val="24"/>
          <w:szCs w:val="24"/>
        </w:rPr>
      </w:pPr>
      <w:r w:rsidRPr="00766B69">
        <w:rPr>
          <w:rFonts w:ascii="Times New Roman" w:hAnsi="Times New Roman"/>
          <w:sz w:val="24"/>
          <w:szCs w:val="24"/>
        </w:rPr>
        <w:t>3.1 Сроки выполнения Работ определены Сторонами:</w:t>
      </w:r>
    </w:p>
    <w:p w:rsidR="00766B69" w:rsidRPr="00766B69" w:rsidRDefault="00766B69" w:rsidP="00766B69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66B69">
        <w:rPr>
          <w:rFonts w:ascii="Times New Roman" w:hAnsi="Times New Roman"/>
          <w:sz w:val="24"/>
          <w:szCs w:val="24"/>
        </w:rPr>
        <w:t>Начало –  в течение одного дня с момента подписания договора.</w:t>
      </w:r>
    </w:p>
    <w:p w:rsidR="004F6320" w:rsidRPr="004F6320" w:rsidRDefault="00766B69" w:rsidP="00766B69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66B69">
        <w:rPr>
          <w:rFonts w:ascii="Times New Roman" w:hAnsi="Times New Roman"/>
          <w:sz w:val="24"/>
          <w:szCs w:val="24"/>
        </w:rPr>
        <w:t>Окончание –  15.11.2013.</w:t>
      </w:r>
    </w:p>
    <w:p w:rsidR="00766B69" w:rsidRDefault="00766B69" w:rsidP="00766B69">
      <w:pPr>
        <w:tabs>
          <w:tab w:val="left" w:pos="1134"/>
        </w:tabs>
        <w:spacing w:before="120" w:after="120" w:line="240" w:lineRule="auto"/>
        <w:ind w:left="720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читать в следующей редакции</w:t>
      </w:r>
    </w:p>
    <w:p w:rsidR="00766B69" w:rsidRDefault="00766B69" w:rsidP="00766B69">
      <w:pPr>
        <w:widowControl w:val="0"/>
        <w:autoSpaceDE w:val="0"/>
        <w:autoSpaceDN w:val="0"/>
        <w:adjustRightInd w:val="0"/>
        <w:spacing w:after="0" w:line="240" w:lineRule="auto"/>
        <w:ind w:left="720" w:hanging="11"/>
        <w:jc w:val="both"/>
        <w:rPr>
          <w:rFonts w:ascii="Times New Roman" w:hAnsi="Times New Roman"/>
          <w:sz w:val="24"/>
          <w:szCs w:val="24"/>
        </w:rPr>
      </w:pPr>
      <w:r w:rsidRPr="00766B69">
        <w:rPr>
          <w:rFonts w:ascii="Times New Roman" w:hAnsi="Times New Roman"/>
          <w:sz w:val="24"/>
          <w:szCs w:val="24"/>
        </w:rPr>
        <w:t>3.1 Сроки выполнения Работ определены Сторонами:</w:t>
      </w:r>
    </w:p>
    <w:p w:rsidR="00766B69" w:rsidRPr="00766B69" w:rsidRDefault="00766B69" w:rsidP="00766B69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66B69">
        <w:rPr>
          <w:rFonts w:ascii="Times New Roman" w:hAnsi="Times New Roman"/>
          <w:sz w:val="24"/>
          <w:szCs w:val="24"/>
        </w:rPr>
        <w:t>Начало –  в течение одного дня с момента подписания договора.</w:t>
      </w:r>
    </w:p>
    <w:p w:rsidR="00766B69" w:rsidRPr="004F6320" w:rsidRDefault="00766B69" w:rsidP="00766B69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Окончание –  01</w:t>
      </w:r>
      <w:r w:rsidRPr="00766B69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09</w:t>
      </w:r>
      <w:r w:rsidRPr="00766B69">
        <w:rPr>
          <w:rFonts w:ascii="Times New Roman" w:hAnsi="Times New Roman"/>
          <w:sz w:val="24"/>
          <w:szCs w:val="24"/>
        </w:rPr>
        <w:t>.201</w:t>
      </w:r>
      <w:r>
        <w:rPr>
          <w:rFonts w:ascii="Times New Roman" w:hAnsi="Times New Roman"/>
          <w:sz w:val="24"/>
          <w:szCs w:val="24"/>
        </w:rPr>
        <w:t>4</w:t>
      </w:r>
      <w:r w:rsidRPr="00766B69">
        <w:rPr>
          <w:rFonts w:ascii="Times New Roman" w:hAnsi="Times New Roman"/>
          <w:sz w:val="24"/>
          <w:szCs w:val="24"/>
        </w:rPr>
        <w:t>.</w:t>
      </w:r>
    </w:p>
    <w:p w:rsidR="004F6320" w:rsidRPr="00766B69" w:rsidRDefault="004F6320" w:rsidP="00011E51">
      <w:pPr>
        <w:tabs>
          <w:tab w:val="left" w:pos="1134"/>
        </w:tabs>
        <w:spacing w:after="0" w:line="240" w:lineRule="auto"/>
        <w:ind w:left="720"/>
        <w:contextualSpacing/>
        <w:jc w:val="both"/>
        <w:rPr>
          <w:rFonts w:ascii="Times New Roman" w:hAnsi="Times New Roman"/>
          <w:sz w:val="16"/>
          <w:szCs w:val="16"/>
        </w:rPr>
      </w:pPr>
    </w:p>
    <w:p w:rsidR="00766B69" w:rsidRPr="00766B69" w:rsidRDefault="00766B69" w:rsidP="00766B69">
      <w:pPr>
        <w:tabs>
          <w:tab w:val="left" w:pos="720"/>
        </w:tabs>
        <w:ind w:firstLine="708"/>
        <w:jc w:val="both"/>
        <w:rPr>
          <w:rFonts w:ascii="Times New Roman" w:hAnsi="Times New Roman"/>
          <w:sz w:val="24"/>
          <w:szCs w:val="24"/>
        </w:rPr>
      </w:pPr>
      <w:r w:rsidRPr="00766B69">
        <w:rPr>
          <w:rFonts w:ascii="Times New Roman" w:hAnsi="Times New Roman"/>
          <w:sz w:val="24"/>
          <w:szCs w:val="24"/>
        </w:rPr>
        <w:t>7.2. Акт о приемке выполненных Работ Подрядчик предоставляет Заказчику для проверки и контроля с сопроводительным письмом в срок  не позднее 15.11.2013</w:t>
      </w:r>
    </w:p>
    <w:p w:rsidR="00766B69" w:rsidRDefault="00766B69" w:rsidP="00766B69">
      <w:pPr>
        <w:tabs>
          <w:tab w:val="left" w:pos="1134"/>
        </w:tabs>
        <w:spacing w:before="120" w:after="120" w:line="240" w:lineRule="auto"/>
        <w:ind w:left="720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читать в следующей редакции</w:t>
      </w:r>
    </w:p>
    <w:p w:rsidR="00766B69" w:rsidRDefault="00766B69" w:rsidP="00764ECF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66B69">
        <w:rPr>
          <w:rFonts w:ascii="Times New Roman" w:hAnsi="Times New Roman"/>
          <w:sz w:val="24"/>
          <w:szCs w:val="24"/>
        </w:rPr>
        <w:lastRenderedPageBreak/>
        <w:t xml:space="preserve">7.2. Акт о приемке выполненных Работ Подрядчик предоставляет Заказчику для проверки и контроля с сопроводительным письмом в срок  не позднее </w:t>
      </w:r>
      <w:r>
        <w:rPr>
          <w:rFonts w:ascii="Times New Roman" w:hAnsi="Times New Roman"/>
          <w:sz w:val="24"/>
          <w:szCs w:val="24"/>
        </w:rPr>
        <w:t>01</w:t>
      </w:r>
      <w:r w:rsidRPr="00766B69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09</w:t>
      </w:r>
      <w:r w:rsidRPr="00766B69">
        <w:rPr>
          <w:rFonts w:ascii="Times New Roman" w:hAnsi="Times New Roman"/>
          <w:sz w:val="24"/>
          <w:szCs w:val="24"/>
        </w:rPr>
        <w:t>.201</w:t>
      </w:r>
      <w:r>
        <w:rPr>
          <w:rFonts w:ascii="Times New Roman" w:hAnsi="Times New Roman"/>
          <w:sz w:val="24"/>
          <w:szCs w:val="24"/>
        </w:rPr>
        <w:t>4.</w:t>
      </w:r>
    </w:p>
    <w:p w:rsidR="00766B69" w:rsidRPr="00766B69" w:rsidRDefault="00766B69" w:rsidP="00764ECF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16"/>
          <w:szCs w:val="16"/>
        </w:rPr>
      </w:pPr>
    </w:p>
    <w:p w:rsidR="00766B69" w:rsidRPr="00766B69" w:rsidRDefault="00766B69" w:rsidP="00766B69">
      <w:pPr>
        <w:widowControl w:val="0"/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spacing w:val="5"/>
          <w:sz w:val="24"/>
          <w:szCs w:val="24"/>
        </w:rPr>
      </w:pPr>
      <w:r w:rsidRPr="00766B69">
        <w:rPr>
          <w:rFonts w:ascii="Times New Roman" w:hAnsi="Times New Roman"/>
          <w:spacing w:val="5"/>
          <w:sz w:val="24"/>
          <w:szCs w:val="24"/>
        </w:rPr>
        <w:t>8.2. Формы КС-2 и КС-3 предъявляются Заказчику до 15.11.201</w:t>
      </w:r>
      <w:r>
        <w:rPr>
          <w:rFonts w:ascii="Times New Roman" w:hAnsi="Times New Roman"/>
          <w:spacing w:val="5"/>
          <w:sz w:val="24"/>
          <w:szCs w:val="24"/>
        </w:rPr>
        <w:t>3</w:t>
      </w:r>
      <w:r w:rsidRPr="00766B69">
        <w:rPr>
          <w:rFonts w:ascii="Times New Roman" w:hAnsi="Times New Roman"/>
          <w:spacing w:val="5"/>
          <w:sz w:val="24"/>
          <w:szCs w:val="24"/>
        </w:rPr>
        <w:t>.</w:t>
      </w:r>
    </w:p>
    <w:p w:rsidR="00766B69" w:rsidRDefault="00766B69" w:rsidP="00766B69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66B69">
        <w:rPr>
          <w:rFonts w:ascii="Times New Roman" w:hAnsi="Times New Roman"/>
          <w:sz w:val="24"/>
          <w:szCs w:val="24"/>
        </w:rPr>
        <w:t>8.3. Счета-фактуры оформляются Подрядчиком в соответствии с требованиями к оформлению счетов-фактур, предусмотренными налоговым законодательством Российской Федерации, и представляются Заказчику до 15.11.2013.</w:t>
      </w:r>
    </w:p>
    <w:p w:rsidR="00766B69" w:rsidRDefault="00766B69" w:rsidP="00766B69">
      <w:pPr>
        <w:tabs>
          <w:tab w:val="left" w:pos="1134"/>
        </w:tabs>
        <w:spacing w:before="120" w:after="120" w:line="240" w:lineRule="auto"/>
        <w:ind w:left="720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читать в следующей редакции</w:t>
      </w:r>
    </w:p>
    <w:p w:rsidR="00766B69" w:rsidRPr="00766B69" w:rsidRDefault="00766B69" w:rsidP="00766B69">
      <w:pPr>
        <w:widowControl w:val="0"/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spacing w:val="5"/>
          <w:sz w:val="24"/>
          <w:szCs w:val="24"/>
        </w:rPr>
      </w:pPr>
      <w:r w:rsidRPr="00766B69">
        <w:rPr>
          <w:rFonts w:ascii="Times New Roman" w:hAnsi="Times New Roman"/>
          <w:spacing w:val="5"/>
          <w:sz w:val="24"/>
          <w:szCs w:val="24"/>
        </w:rPr>
        <w:t xml:space="preserve">8.2. Формы КС-2 и КС-3 предъявляются Заказчику до </w:t>
      </w:r>
      <w:r>
        <w:rPr>
          <w:rFonts w:ascii="Times New Roman" w:hAnsi="Times New Roman"/>
          <w:spacing w:val="5"/>
          <w:sz w:val="24"/>
          <w:szCs w:val="24"/>
        </w:rPr>
        <w:t>01</w:t>
      </w:r>
      <w:r w:rsidRPr="00766B69">
        <w:rPr>
          <w:rFonts w:ascii="Times New Roman" w:hAnsi="Times New Roman"/>
          <w:spacing w:val="5"/>
          <w:sz w:val="24"/>
          <w:szCs w:val="24"/>
        </w:rPr>
        <w:t>.</w:t>
      </w:r>
      <w:r>
        <w:rPr>
          <w:rFonts w:ascii="Times New Roman" w:hAnsi="Times New Roman"/>
          <w:spacing w:val="5"/>
          <w:sz w:val="24"/>
          <w:szCs w:val="24"/>
        </w:rPr>
        <w:t>09</w:t>
      </w:r>
      <w:r w:rsidRPr="00766B69">
        <w:rPr>
          <w:rFonts w:ascii="Times New Roman" w:hAnsi="Times New Roman"/>
          <w:spacing w:val="5"/>
          <w:sz w:val="24"/>
          <w:szCs w:val="24"/>
        </w:rPr>
        <w:t>.201</w:t>
      </w:r>
      <w:r>
        <w:rPr>
          <w:rFonts w:ascii="Times New Roman" w:hAnsi="Times New Roman"/>
          <w:spacing w:val="5"/>
          <w:sz w:val="24"/>
          <w:szCs w:val="24"/>
        </w:rPr>
        <w:t>4</w:t>
      </w:r>
      <w:r w:rsidRPr="00766B69">
        <w:rPr>
          <w:rFonts w:ascii="Times New Roman" w:hAnsi="Times New Roman"/>
          <w:spacing w:val="5"/>
          <w:sz w:val="24"/>
          <w:szCs w:val="24"/>
        </w:rPr>
        <w:t>.</w:t>
      </w:r>
    </w:p>
    <w:p w:rsidR="00766B69" w:rsidRDefault="00766B69" w:rsidP="00766B69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66B69">
        <w:rPr>
          <w:rFonts w:ascii="Times New Roman" w:hAnsi="Times New Roman"/>
          <w:sz w:val="24"/>
          <w:szCs w:val="24"/>
        </w:rPr>
        <w:t xml:space="preserve">8.3. Счета-фактуры оформляются Подрядчиком в соответствии с требованиями к оформлению счетов-фактур, предусмотренными налоговым законодательством Российской Федерации, и представляются Заказчику до </w:t>
      </w:r>
      <w:r>
        <w:rPr>
          <w:rFonts w:ascii="Times New Roman" w:hAnsi="Times New Roman"/>
          <w:sz w:val="24"/>
          <w:szCs w:val="24"/>
        </w:rPr>
        <w:t>01</w:t>
      </w:r>
      <w:r w:rsidRPr="00766B69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09</w:t>
      </w:r>
      <w:r w:rsidRPr="00766B69">
        <w:rPr>
          <w:rFonts w:ascii="Times New Roman" w:hAnsi="Times New Roman"/>
          <w:sz w:val="24"/>
          <w:szCs w:val="24"/>
        </w:rPr>
        <w:t>.201</w:t>
      </w:r>
      <w:r>
        <w:rPr>
          <w:rFonts w:ascii="Times New Roman" w:hAnsi="Times New Roman"/>
          <w:sz w:val="24"/>
          <w:szCs w:val="24"/>
        </w:rPr>
        <w:t>4</w:t>
      </w:r>
      <w:r w:rsidRPr="00766B69">
        <w:rPr>
          <w:rFonts w:ascii="Times New Roman" w:hAnsi="Times New Roman"/>
          <w:sz w:val="24"/>
          <w:szCs w:val="24"/>
        </w:rPr>
        <w:t>.</w:t>
      </w:r>
    </w:p>
    <w:p w:rsidR="00766B69" w:rsidRPr="00766B69" w:rsidRDefault="00766B69" w:rsidP="00766B69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16"/>
          <w:szCs w:val="16"/>
        </w:rPr>
      </w:pPr>
    </w:p>
    <w:p w:rsidR="00766B69" w:rsidRDefault="00766B69" w:rsidP="00766B69">
      <w:pPr>
        <w:spacing w:before="60" w:after="6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766B69">
        <w:rPr>
          <w:rFonts w:ascii="Times New Roman" w:hAnsi="Times New Roman"/>
          <w:b/>
          <w:sz w:val="24"/>
          <w:szCs w:val="24"/>
        </w:rPr>
        <w:t>КАЛЕНДАРНЫЙ ПЛАН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766B69">
        <w:rPr>
          <w:rFonts w:ascii="Times New Roman" w:hAnsi="Times New Roman"/>
          <w:b/>
          <w:sz w:val="24"/>
          <w:szCs w:val="24"/>
        </w:rPr>
        <w:t>на выполнение работ по капитальному ремонту системы отопления, водопровода, канализации, вентиляции, горячего водоснабжения здания…</w:t>
      </w:r>
    </w:p>
    <w:p w:rsidR="00766B69" w:rsidRPr="00766B69" w:rsidRDefault="00766B69" w:rsidP="00766B69">
      <w:pPr>
        <w:spacing w:before="60" w:after="60"/>
        <w:jc w:val="both"/>
        <w:rPr>
          <w:rFonts w:ascii="Times New Roman" w:hAnsi="Times New Roman"/>
          <w:sz w:val="24"/>
          <w:szCs w:val="24"/>
        </w:rPr>
      </w:pPr>
      <w:r w:rsidRPr="00766B69">
        <w:rPr>
          <w:rFonts w:ascii="Times New Roman" w:hAnsi="Times New Roman"/>
          <w:sz w:val="24"/>
          <w:szCs w:val="24"/>
        </w:rPr>
        <w:t>Срок выполнения</w:t>
      </w:r>
      <w:proofErr w:type="gramStart"/>
      <w:r w:rsidRPr="00766B69">
        <w:rPr>
          <w:rFonts w:ascii="Times New Roman" w:hAnsi="Times New Roman"/>
          <w:sz w:val="24"/>
          <w:szCs w:val="24"/>
        </w:rPr>
        <w:t xml:space="preserve"> В</w:t>
      </w:r>
      <w:proofErr w:type="gramEnd"/>
      <w:r w:rsidRPr="00766B69">
        <w:rPr>
          <w:rFonts w:ascii="Times New Roman" w:hAnsi="Times New Roman"/>
          <w:sz w:val="24"/>
          <w:szCs w:val="24"/>
        </w:rPr>
        <w:t xml:space="preserve"> течение одного дня с момента подписания договора – 15.11.2013</w:t>
      </w:r>
    </w:p>
    <w:p w:rsidR="00766B69" w:rsidRDefault="00766B69" w:rsidP="00766B69">
      <w:pPr>
        <w:tabs>
          <w:tab w:val="left" w:pos="1134"/>
        </w:tabs>
        <w:spacing w:before="120" w:after="120" w:line="240" w:lineRule="auto"/>
        <w:ind w:left="720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читать в следующей редакции</w:t>
      </w:r>
    </w:p>
    <w:p w:rsidR="00F83637" w:rsidRPr="00F83637" w:rsidRDefault="00766B69" w:rsidP="00F83637">
      <w:pPr>
        <w:spacing w:before="60" w:after="60"/>
        <w:jc w:val="both"/>
        <w:rPr>
          <w:rFonts w:ascii="Times New Roman" w:hAnsi="Times New Roman"/>
          <w:sz w:val="24"/>
          <w:szCs w:val="24"/>
        </w:rPr>
      </w:pPr>
      <w:r w:rsidRPr="00766B69">
        <w:rPr>
          <w:rFonts w:ascii="Times New Roman" w:hAnsi="Times New Roman"/>
          <w:sz w:val="24"/>
          <w:szCs w:val="24"/>
        </w:rPr>
        <w:t>Срок выполнения</w:t>
      </w:r>
      <w:proofErr w:type="gramStart"/>
      <w:r w:rsidRPr="00766B69">
        <w:rPr>
          <w:rFonts w:ascii="Times New Roman" w:hAnsi="Times New Roman"/>
          <w:sz w:val="24"/>
          <w:szCs w:val="24"/>
        </w:rPr>
        <w:t xml:space="preserve"> В</w:t>
      </w:r>
      <w:proofErr w:type="gramEnd"/>
      <w:r w:rsidRPr="00766B69">
        <w:rPr>
          <w:rFonts w:ascii="Times New Roman" w:hAnsi="Times New Roman"/>
          <w:sz w:val="24"/>
          <w:szCs w:val="24"/>
        </w:rPr>
        <w:t xml:space="preserve"> течение одного дня с момента подписания договора – </w:t>
      </w:r>
      <w:r>
        <w:rPr>
          <w:rFonts w:ascii="Times New Roman" w:hAnsi="Times New Roman"/>
          <w:sz w:val="24"/>
          <w:szCs w:val="24"/>
        </w:rPr>
        <w:t>01</w:t>
      </w:r>
      <w:r w:rsidRPr="00766B69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09</w:t>
      </w:r>
      <w:r w:rsidRPr="00766B69">
        <w:rPr>
          <w:rFonts w:ascii="Times New Roman" w:hAnsi="Times New Roman"/>
          <w:sz w:val="24"/>
          <w:szCs w:val="24"/>
        </w:rPr>
        <w:t>.201</w:t>
      </w:r>
      <w:r>
        <w:rPr>
          <w:rFonts w:ascii="Times New Roman" w:hAnsi="Times New Roman"/>
          <w:sz w:val="24"/>
          <w:szCs w:val="24"/>
        </w:rPr>
        <w:t>4.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890"/>
        <w:gridCol w:w="3555"/>
      </w:tblGrid>
      <w:tr w:rsidR="00D91DB9" w:rsidRPr="003E7D9C" w:rsidTr="001E3AE0">
        <w:trPr>
          <w:tblCellSpacing w:w="15" w:type="dxa"/>
        </w:trPr>
        <w:tc>
          <w:tcPr>
            <w:tcW w:w="4968" w:type="pct"/>
            <w:gridSpan w:val="2"/>
            <w:vAlign w:val="center"/>
            <w:hideMark/>
          </w:tcPr>
          <w:p w:rsidR="00D91DB9" w:rsidRPr="003E7D9C" w:rsidRDefault="00D91DB9" w:rsidP="007154F9">
            <w:pPr>
              <w:spacing w:after="12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E7D9C">
              <w:rPr>
                <w:rFonts w:ascii="Times New Roman" w:hAnsi="Times New Roman"/>
                <w:b/>
                <w:bCs/>
                <w:sz w:val="24"/>
                <w:szCs w:val="24"/>
              </w:rPr>
              <w:t>Председатель Единой комиссии:</w:t>
            </w:r>
          </w:p>
        </w:tc>
      </w:tr>
      <w:tr w:rsidR="00D91DB9" w:rsidRPr="003E7D9C" w:rsidTr="001E3AE0">
        <w:trPr>
          <w:tblCellSpacing w:w="15" w:type="dxa"/>
        </w:trPr>
        <w:tc>
          <w:tcPr>
            <w:tcW w:w="3130" w:type="pct"/>
            <w:tcMar>
              <w:top w:w="15" w:type="dxa"/>
              <w:left w:w="15" w:type="dxa"/>
              <w:bottom w:w="138" w:type="dxa"/>
              <w:right w:w="15" w:type="dxa"/>
            </w:tcMar>
            <w:vAlign w:val="center"/>
            <w:hideMark/>
          </w:tcPr>
          <w:p w:rsidR="00D91DB9" w:rsidRPr="003E7D9C" w:rsidRDefault="00D91DB9" w:rsidP="007154F9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7D9C">
              <w:rPr>
                <w:rFonts w:ascii="Times New Roman" w:hAnsi="Times New Roman"/>
                <w:sz w:val="24"/>
                <w:szCs w:val="24"/>
              </w:rPr>
              <w:t>Щербаков Евгений Юрьевич</w:t>
            </w:r>
          </w:p>
        </w:tc>
        <w:tc>
          <w:tcPr>
            <w:tcW w:w="1822" w:type="pct"/>
            <w:tcMar>
              <w:top w:w="15" w:type="dxa"/>
              <w:left w:w="15" w:type="dxa"/>
              <w:bottom w:w="138" w:type="dxa"/>
              <w:right w:w="15" w:type="dxa"/>
            </w:tcMar>
            <w:vAlign w:val="center"/>
            <w:hideMark/>
          </w:tcPr>
          <w:p w:rsidR="00D91DB9" w:rsidRPr="003E7D9C" w:rsidRDefault="00D91DB9" w:rsidP="007154F9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7D9C">
              <w:rPr>
                <w:rFonts w:ascii="Times New Roman" w:hAnsi="Times New Roman"/>
                <w:sz w:val="24"/>
                <w:szCs w:val="24"/>
              </w:rPr>
              <w:t>__________________</w:t>
            </w:r>
            <w:r>
              <w:rPr>
                <w:rFonts w:ascii="Times New Roman" w:hAnsi="Times New Roman"/>
                <w:sz w:val="24"/>
                <w:szCs w:val="24"/>
              </w:rPr>
              <w:t>___________</w:t>
            </w:r>
          </w:p>
        </w:tc>
      </w:tr>
      <w:tr w:rsidR="00D91DB9" w:rsidRPr="003E7D9C" w:rsidTr="001E3AE0">
        <w:trPr>
          <w:tblCellSpacing w:w="15" w:type="dxa"/>
        </w:trPr>
        <w:tc>
          <w:tcPr>
            <w:tcW w:w="4968" w:type="pct"/>
            <w:gridSpan w:val="2"/>
            <w:vAlign w:val="center"/>
            <w:hideMark/>
          </w:tcPr>
          <w:p w:rsidR="00D91DB9" w:rsidRPr="003E7D9C" w:rsidRDefault="00D91DB9" w:rsidP="007154F9">
            <w:pPr>
              <w:spacing w:after="12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E7D9C">
              <w:rPr>
                <w:rFonts w:ascii="Times New Roman" w:hAnsi="Times New Roman"/>
                <w:b/>
                <w:bCs/>
                <w:sz w:val="24"/>
                <w:szCs w:val="24"/>
              </w:rPr>
              <w:t>Секретарь Единой комиссии:</w:t>
            </w:r>
          </w:p>
        </w:tc>
      </w:tr>
      <w:tr w:rsidR="00D91DB9" w:rsidRPr="003E7D9C" w:rsidTr="001E3AE0">
        <w:trPr>
          <w:tblCellSpacing w:w="15" w:type="dxa"/>
        </w:trPr>
        <w:tc>
          <w:tcPr>
            <w:tcW w:w="3130" w:type="pct"/>
            <w:tcMar>
              <w:top w:w="15" w:type="dxa"/>
              <w:left w:w="15" w:type="dxa"/>
              <w:bottom w:w="138" w:type="dxa"/>
              <w:right w:w="15" w:type="dxa"/>
            </w:tcMar>
            <w:vAlign w:val="center"/>
            <w:hideMark/>
          </w:tcPr>
          <w:p w:rsidR="00D91DB9" w:rsidRPr="003E7D9C" w:rsidRDefault="00D91DB9" w:rsidP="007154F9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E7D9C">
              <w:rPr>
                <w:rFonts w:ascii="Times New Roman" w:hAnsi="Times New Roman"/>
                <w:sz w:val="24"/>
                <w:szCs w:val="24"/>
              </w:rPr>
              <w:t>Клепалова</w:t>
            </w:r>
            <w:proofErr w:type="spellEnd"/>
            <w:r w:rsidRPr="003E7D9C">
              <w:rPr>
                <w:rFonts w:ascii="Times New Roman" w:hAnsi="Times New Roman"/>
                <w:sz w:val="24"/>
                <w:szCs w:val="24"/>
              </w:rPr>
              <w:t xml:space="preserve"> Наталья Михайловна</w:t>
            </w:r>
          </w:p>
        </w:tc>
        <w:tc>
          <w:tcPr>
            <w:tcW w:w="1822" w:type="pct"/>
            <w:tcMar>
              <w:top w:w="15" w:type="dxa"/>
              <w:left w:w="15" w:type="dxa"/>
              <w:bottom w:w="138" w:type="dxa"/>
              <w:right w:w="15" w:type="dxa"/>
            </w:tcMar>
            <w:vAlign w:val="center"/>
            <w:hideMark/>
          </w:tcPr>
          <w:p w:rsidR="00D91DB9" w:rsidRPr="003E7D9C" w:rsidRDefault="00D91DB9" w:rsidP="007154F9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7D9C">
              <w:rPr>
                <w:rFonts w:ascii="Times New Roman" w:hAnsi="Times New Roman"/>
                <w:sz w:val="24"/>
                <w:szCs w:val="24"/>
              </w:rPr>
              <w:t>__________________</w:t>
            </w:r>
            <w:r>
              <w:rPr>
                <w:rFonts w:ascii="Times New Roman" w:hAnsi="Times New Roman"/>
                <w:sz w:val="24"/>
                <w:szCs w:val="24"/>
              </w:rPr>
              <w:t>___________</w:t>
            </w:r>
          </w:p>
        </w:tc>
      </w:tr>
      <w:tr w:rsidR="00D91DB9" w:rsidRPr="003E7D9C" w:rsidTr="001E3AE0">
        <w:trPr>
          <w:tblCellSpacing w:w="15" w:type="dxa"/>
        </w:trPr>
        <w:tc>
          <w:tcPr>
            <w:tcW w:w="4968" w:type="pct"/>
            <w:gridSpan w:val="2"/>
            <w:vAlign w:val="center"/>
            <w:hideMark/>
          </w:tcPr>
          <w:p w:rsidR="00D91DB9" w:rsidRPr="003E7D9C" w:rsidRDefault="00D91DB9" w:rsidP="007154F9">
            <w:pPr>
              <w:spacing w:after="12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E7D9C">
              <w:rPr>
                <w:rFonts w:ascii="Times New Roman" w:hAnsi="Times New Roman"/>
                <w:b/>
                <w:bCs/>
                <w:sz w:val="24"/>
                <w:szCs w:val="24"/>
              </w:rPr>
              <w:t>Члены Единой комиссии:</w:t>
            </w:r>
          </w:p>
        </w:tc>
      </w:tr>
      <w:tr w:rsidR="00D91DB9" w:rsidRPr="003E7D9C" w:rsidTr="001E3AE0">
        <w:trPr>
          <w:tblCellSpacing w:w="15" w:type="dxa"/>
        </w:trPr>
        <w:tc>
          <w:tcPr>
            <w:tcW w:w="3130" w:type="pct"/>
            <w:tcMar>
              <w:top w:w="15" w:type="dxa"/>
              <w:left w:w="15" w:type="dxa"/>
              <w:bottom w:w="138" w:type="dxa"/>
              <w:right w:w="15" w:type="dxa"/>
            </w:tcMar>
            <w:vAlign w:val="center"/>
            <w:hideMark/>
          </w:tcPr>
          <w:p w:rsidR="00D91DB9" w:rsidRPr="003E7D9C" w:rsidRDefault="00D91DB9" w:rsidP="007154F9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7D9C">
              <w:rPr>
                <w:rFonts w:ascii="Times New Roman" w:hAnsi="Times New Roman"/>
                <w:sz w:val="24"/>
                <w:szCs w:val="24"/>
              </w:rPr>
              <w:t>Зверев Юрий Владимирович</w:t>
            </w:r>
          </w:p>
        </w:tc>
        <w:tc>
          <w:tcPr>
            <w:tcW w:w="1822" w:type="pct"/>
            <w:tcMar>
              <w:top w:w="15" w:type="dxa"/>
              <w:left w:w="15" w:type="dxa"/>
              <w:bottom w:w="138" w:type="dxa"/>
              <w:right w:w="15" w:type="dxa"/>
            </w:tcMar>
            <w:vAlign w:val="center"/>
            <w:hideMark/>
          </w:tcPr>
          <w:p w:rsidR="00D91DB9" w:rsidRPr="003E7D9C" w:rsidRDefault="00D91DB9" w:rsidP="007154F9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7D9C">
              <w:rPr>
                <w:rFonts w:ascii="Times New Roman" w:hAnsi="Times New Roman"/>
                <w:sz w:val="24"/>
                <w:szCs w:val="24"/>
              </w:rPr>
              <w:t>__________________</w:t>
            </w:r>
            <w:r>
              <w:rPr>
                <w:rFonts w:ascii="Times New Roman" w:hAnsi="Times New Roman"/>
                <w:sz w:val="24"/>
                <w:szCs w:val="24"/>
              </w:rPr>
              <w:t>___________</w:t>
            </w:r>
          </w:p>
        </w:tc>
      </w:tr>
      <w:tr w:rsidR="00D91DB9" w:rsidRPr="003E7D9C" w:rsidTr="001E3AE0">
        <w:trPr>
          <w:tblCellSpacing w:w="15" w:type="dxa"/>
        </w:trPr>
        <w:tc>
          <w:tcPr>
            <w:tcW w:w="3130" w:type="pct"/>
            <w:tcMar>
              <w:top w:w="15" w:type="dxa"/>
              <w:left w:w="15" w:type="dxa"/>
              <w:bottom w:w="138" w:type="dxa"/>
              <w:right w:w="15" w:type="dxa"/>
            </w:tcMar>
            <w:vAlign w:val="center"/>
            <w:hideMark/>
          </w:tcPr>
          <w:p w:rsidR="00D91DB9" w:rsidRPr="003E7D9C" w:rsidRDefault="00764ECF" w:rsidP="007154F9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Смертина Дарья Евгеньевна</w:t>
            </w:r>
          </w:p>
        </w:tc>
        <w:tc>
          <w:tcPr>
            <w:tcW w:w="1822" w:type="pct"/>
            <w:tcMar>
              <w:top w:w="15" w:type="dxa"/>
              <w:left w:w="15" w:type="dxa"/>
              <w:bottom w:w="138" w:type="dxa"/>
              <w:right w:w="15" w:type="dxa"/>
            </w:tcMar>
            <w:vAlign w:val="center"/>
            <w:hideMark/>
          </w:tcPr>
          <w:p w:rsidR="00D91DB9" w:rsidRPr="003E7D9C" w:rsidRDefault="00D91DB9" w:rsidP="007154F9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7D9C">
              <w:rPr>
                <w:rFonts w:ascii="Times New Roman" w:hAnsi="Times New Roman"/>
                <w:sz w:val="24"/>
                <w:szCs w:val="24"/>
              </w:rPr>
              <w:t>__________________</w:t>
            </w:r>
            <w:r>
              <w:rPr>
                <w:rFonts w:ascii="Times New Roman" w:hAnsi="Times New Roman"/>
                <w:sz w:val="24"/>
                <w:szCs w:val="24"/>
              </w:rPr>
              <w:t>___________</w:t>
            </w:r>
          </w:p>
        </w:tc>
      </w:tr>
      <w:tr w:rsidR="00D91DB9" w:rsidRPr="003E7D9C" w:rsidTr="001E3AE0">
        <w:trPr>
          <w:trHeight w:val="289"/>
          <w:tblCellSpacing w:w="15" w:type="dxa"/>
        </w:trPr>
        <w:tc>
          <w:tcPr>
            <w:tcW w:w="3130" w:type="pct"/>
            <w:tcMar>
              <w:top w:w="15" w:type="dxa"/>
              <w:left w:w="15" w:type="dxa"/>
              <w:bottom w:w="138" w:type="dxa"/>
              <w:right w:w="15" w:type="dxa"/>
            </w:tcMar>
            <w:vAlign w:val="center"/>
            <w:hideMark/>
          </w:tcPr>
          <w:p w:rsidR="00D91DB9" w:rsidRPr="003E7D9C" w:rsidRDefault="00764ECF" w:rsidP="007154F9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Макаров Евгений Петрович</w:t>
            </w:r>
          </w:p>
        </w:tc>
        <w:tc>
          <w:tcPr>
            <w:tcW w:w="1822" w:type="pct"/>
            <w:tcMar>
              <w:top w:w="15" w:type="dxa"/>
              <w:left w:w="15" w:type="dxa"/>
              <w:bottom w:w="138" w:type="dxa"/>
              <w:right w:w="15" w:type="dxa"/>
            </w:tcMar>
            <w:vAlign w:val="center"/>
            <w:hideMark/>
          </w:tcPr>
          <w:p w:rsidR="00D91DB9" w:rsidRPr="003E7D9C" w:rsidRDefault="00D91DB9" w:rsidP="007154F9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7D9C">
              <w:rPr>
                <w:rFonts w:ascii="Times New Roman" w:hAnsi="Times New Roman"/>
                <w:sz w:val="24"/>
                <w:szCs w:val="24"/>
              </w:rPr>
              <w:t>__________________</w:t>
            </w:r>
            <w:r>
              <w:rPr>
                <w:rFonts w:ascii="Times New Roman" w:hAnsi="Times New Roman"/>
                <w:sz w:val="24"/>
                <w:szCs w:val="24"/>
              </w:rPr>
              <w:t>___________</w:t>
            </w:r>
          </w:p>
        </w:tc>
      </w:tr>
      <w:tr w:rsidR="00E17385" w:rsidRPr="003E7D9C" w:rsidTr="001E3AE0">
        <w:trPr>
          <w:trHeight w:val="289"/>
          <w:tblCellSpacing w:w="15" w:type="dxa"/>
        </w:trPr>
        <w:tc>
          <w:tcPr>
            <w:tcW w:w="3130" w:type="pct"/>
            <w:tcMar>
              <w:top w:w="15" w:type="dxa"/>
              <w:left w:w="15" w:type="dxa"/>
              <w:bottom w:w="138" w:type="dxa"/>
              <w:right w:w="15" w:type="dxa"/>
            </w:tcMar>
            <w:vAlign w:val="center"/>
            <w:hideMark/>
          </w:tcPr>
          <w:p w:rsidR="00E17385" w:rsidRDefault="00E17385" w:rsidP="007154F9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Говырин Владимир Вячеславович</w:t>
            </w:r>
          </w:p>
        </w:tc>
        <w:tc>
          <w:tcPr>
            <w:tcW w:w="1822" w:type="pct"/>
            <w:tcMar>
              <w:top w:w="15" w:type="dxa"/>
              <w:left w:w="15" w:type="dxa"/>
              <w:bottom w:w="138" w:type="dxa"/>
              <w:right w:w="15" w:type="dxa"/>
            </w:tcMar>
            <w:vAlign w:val="center"/>
            <w:hideMark/>
          </w:tcPr>
          <w:p w:rsidR="00E17385" w:rsidRPr="003E7D9C" w:rsidRDefault="00E17385" w:rsidP="007154F9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_____________________________</w:t>
            </w:r>
          </w:p>
        </w:tc>
      </w:tr>
    </w:tbl>
    <w:p w:rsidR="003C02C3" w:rsidRPr="007154F9" w:rsidRDefault="003C02C3">
      <w:pPr>
        <w:rPr>
          <w:sz w:val="2"/>
          <w:szCs w:val="2"/>
        </w:rPr>
      </w:pPr>
    </w:p>
    <w:sectPr w:rsidR="003C02C3" w:rsidRPr="007154F9" w:rsidSect="00766B69">
      <w:pgSz w:w="11907" w:h="16840" w:code="9"/>
      <w:pgMar w:top="454" w:right="851" w:bottom="454" w:left="1701" w:header="709" w:footer="624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A4812D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color w:val="auto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643"/>
        </w:tabs>
        <w:ind w:left="643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0925860"/>
    <w:multiLevelType w:val="hybridMultilevel"/>
    <w:tmpl w:val="6B367304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D91DB9"/>
    <w:rsid w:val="00005607"/>
    <w:rsid w:val="00011E51"/>
    <w:rsid w:val="000C6990"/>
    <w:rsid w:val="001D28E2"/>
    <w:rsid w:val="00337637"/>
    <w:rsid w:val="003C02C3"/>
    <w:rsid w:val="003F67A2"/>
    <w:rsid w:val="004F6320"/>
    <w:rsid w:val="005948B1"/>
    <w:rsid w:val="006B620D"/>
    <w:rsid w:val="006D4F4A"/>
    <w:rsid w:val="007154F9"/>
    <w:rsid w:val="007375B9"/>
    <w:rsid w:val="00764ECF"/>
    <w:rsid w:val="00766B69"/>
    <w:rsid w:val="007852DA"/>
    <w:rsid w:val="007D2040"/>
    <w:rsid w:val="007E3680"/>
    <w:rsid w:val="007F4510"/>
    <w:rsid w:val="007F512E"/>
    <w:rsid w:val="009E4738"/>
    <w:rsid w:val="00A23CCF"/>
    <w:rsid w:val="00A518CA"/>
    <w:rsid w:val="00B053D1"/>
    <w:rsid w:val="00B86EB9"/>
    <w:rsid w:val="00BC4FED"/>
    <w:rsid w:val="00C8795D"/>
    <w:rsid w:val="00CB5B51"/>
    <w:rsid w:val="00D91AF2"/>
    <w:rsid w:val="00D91DB9"/>
    <w:rsid w:val="00E17385"/>
    <w:rsid w:val="00F5094B"/>
    <w:rsid w:val="00F54ADB"/>
    <w:rsid w:val="00F836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1DB9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154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154F9"/>
    <w:rPr>
      <w:rFonts w:ascii="Tahoma" w:eastAsia="Times New Roman" w:hAnsi="Tahoma" w:cs="Tahoma"/>
      <w:sz w:val="16"/>
      <w:szCs w:val="16"/>
      <w:lang w:eastAsia="ru-RU"/>
    </w:rPr>
  </w:style>
  <w:style w:type="character" w:styleId="a5">
    <w:name w:val="Hyperlink"/>
    <w:rsid w:val="00011E5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499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592</Words>
  <Characters>3380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ПО Маяк</Company>
  <LinksUpToDate>false</LinksUpToDate>
  <CharactersWithSpaces>3965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knm2935</dc:creator>
  <cp:keywords/>
  <dc:description/>
  <cp:lastModifiedBy>knm2935</cp:lastModifiedBy>
  <cp:revision>19</cp:revision>
  <cp:lastPrinted>2013-06-07T09:32:00Z</cp:lastPrinted>
  <dcterms:created xsi:type="dcterms:W3CDTF">2013-03-28T09:25:00Z</dcterms:created>
  <dcterms:modified xsi:type="dcterms:W3CDTF">2013-06-07T09:48:00Z</dcterms:modified>
</cp:coreProperties>
</file>