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7620" w:rsidRPr="00A6114B" w:rsidRDefault="003E0D98" w:rsidP="001B7620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pict>
          <v:line id="Прямая соединительная линия 1" o:spid="_x0000_s1027" style="position:absolute;left:0;text-align:left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12pt,22.1pt" to="470.55pt,22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" strokeweight="3pt">
            <v:stroke linestyle="thinThin"/>
          </v:line>
        </w:pict>
      </w:r>
      <w:r w:rsidR="001B7620" w:rsidRPr="00A6114B">
        <w:rPr>
          <w:rFonts w:ascii="Times New Roman" w:hAnsi="Times New Roman" w:cs="Times New Roman"/>
          <w:sz w:val="24"/>
          <w:szCs w:val="24"/>
        </w:rPr>
        <w:t>ООО «</w:t>
      </w:r>
      <w:proofErr w:type="spellStart"/>
      <w:r w:rsidR="001B7620" w:rsidRPr="00A6114B">
        <w:rPr>
          <w:rFonts w:ascii="Times New Roman" w:hAnsi="Times New Roman" w:cs="Times New Roman"/>
          <w:sz w:val="24"/>
          <w:szCs w:val="24"/>
        </w:rPr>
        <w:t>Глобал</w:t>
      </w:r>
      <w:proofErr w:type="spellEnd"/>
      <w:r w:rsidR="001B7620" w:rsidRPr="00A6114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B7620" w:rsidRPr="00A6114B">
        <w:rPr>
          <w:rFonts w:ascii="Times New Roman" w:hAnsi="Times New Roman" w:cs="Times New Roman"/>
          <w:sz w:val="24"/>
          <w:szCs w:val="24"/>
        </w:rPr>
        <w:t>Лоджистик</w:t>
      </w:r>
      <w:proofErr w:type="spellEnd"/>
      <w:r w:rsidR="001B7620" w:rsidRPr="00A6114B">
        <w:rPr>
          <w:rFonts w:ascii="Times New Roman" w:hAnsi="Times New Roman" w:cs="Times New Roman"/>
          <w:sz w:val="24"/>
          <w:szCs w:val="24"/>
        </w:rPr>
        <w:t>»</w:t>
      </w:r>
    </w:p>
    <w:p w:rsidR="001B7620" w:rsidRPr="00A6114B" w:rsidRDefault="001B7620" w:rsidP="001B7620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B7620" w:rsidRPr="00A6114B" w:rsidRDefault="001B7620" w:rsidP="001B7620">
      <w:pPr>
        <w:ind w:left="5279"/>
        <w:jc w:val="right"/>
        <w:rPr>
          <w:rFonts w:ascii="Times New Roman" w:hAnsi="Times New Roman" w:cs="Times New Roman"/>
        </w:rPr>
      </w:pPr>
      <w:r w:rsidRPr="00A6114B">
        <w:rPr>
          <w:rFonts w:ascii="Times New Roman" w:hAnsi="Times New Roman" w:cs="Times New Roman"/>
        </w:rPr>
        <w:t>«УТВЕРЖДАЮ»</w:t>
      </w:r>
    </w:p>
    <w:p w:rsidR="001B7620" w:rsidRPr="00A6114B" w:rsidRDefault="001B7620" w:rsidP="001B7620">
      <w:pPr>
        <w:ind w:left="5279"/>
        <w:jc w:val="right"/>
        <w:rPr>
          <w:rFonts w:ascii="Times New Roman" w:hAnsi="Times New Roman" w:cs="Times New Roman"/>
        </w:rPr>
      </w:pPr>
      <w:r w:rsidRPr="00A6114B">
        <w:rPr>
          <w:rFonts w:ascii="Times New Roman" w:hAnsi="Times New Roman" w:cs="Times New Roman"/>
        </w:rPr>
        <w:t>Председатель Закупочной комиссии</w:t>
      </w:r>
      <w:r w:rsidRPr="00A6114B">
        <w:rPr>
          <w:rFonts w:ascii="Times New Roman" w:hAnsi="Times New Roman" w:cs="Times New Roman"/>
          <w:b/>
        </w:rPr>
        <w:br/>
      </w:r>
      <w:r w:rsidRPr="00A6114B">
        <w:rPr>
          <w:rFonts w:ascii="Times New Roman" w:hAnsi="Times New Roman" w:cs="Times New Roman"/>
        </w:rPr>
        <w:t xml:space="preserve">Трифонов М. Б. </w:t>
      </w:r>
    </w:p>
    <w:p w:rsidR="001B7620" w:rsidRPr="00A6114B" w:rsidRDefault="001B7620" w:rsidP="001B7620">
      <w:pPr>
        <w:ind w:left="5280"/>
        <w:jc w:val="right"/>
        <w:rPr>
          <w:rFonts w:ascii="Times New Roman" w:hAnsi="Times New Roman" w:cs="Times New Roman"/>
        </w:rPr>
      </w:pPr>
      <w:r w:rsidRPr="00A6114B">
        <w:rPr>
          <w:rFonts w:ascii="Times New Roman" w:hAnsi="Times New Roman" w:cs="Times New Roman"/>
        </w:rPr>
        <w:t>_____________________________</w:t>
      </w:r>
    </w:p>
    <w:p w:rsidR="001B7620" w:rsidRPr="00A6114B" w:rsidRDefault="001B7620" w:rsidP="001B7620">
      <w:pPr>
        <w:jc w:val="right"/>
        <w:rPr>
          <w:rFonts w:ascii="Times New Roman" w:hAnsi="Times New Roman" w:cs="Times New Roman"/>
        </w:rPr>
      </w:pPr>
      <w:r w:rsidRPr="00A6114B">
        <w:rPr>
          <w:rFonts w:ascii="Times New Roman" w:hAnsi="Times New Roman" w:cs="Times New Roman"/>
        </w:rPr>
        <w:t xml:space="preserve"> «</w:t>
      </w:r>
      <w:r w:rsidR="000F5031" w:rsidRPr="00A6114B">
        <w:rPr>
          <w:rFonts w:ascii="Times New Roman" w:hAnsi="Times New Roman" w:cs="Times New Roman"/>
        </w:rPr>
        <w:t>04</w:t>
      </w:r>
      <w:r w:rsidRPr="00A6114B">
        <w:rPr>
          <w:rFonts w:ascii="Times New Roman" w:hAnsi="Times New Roman" w:cs="Times New Roman"/>
        </w:rPr>
        <w:t>»</w:t>
      </w:r>
      <w:r w:rsidR="000F5031" w:rsidRPr="00A6114B">
        <w:rPr>
          <w:rFonts w:ascii="Times New Roman" w:hAnsi="Times New Roman" w:cs="Times New Roman"/>
        </w:rPr>
        <w:t xml:space="preserve"> апреля</w:t>
      </w:r>
      <w:r w:rsidRPr="00A6114B">
        <w:rPr>
          <w:rFonts w:ascii="Times New Roman" w:hAnsi="Times New Roman" w:cs="Times New Roman"/>
        </w:rPr>
        <w:t xml:space="preserve"> 2012 г.</w:t>
      </w:r>
    </w:p>
    <w:p w:rsidR="001B7620" w:rsidRPr="00A6114B" w:rsidRDefault="001B7620" w:rsidP="001B7620">
      <w:pPr>
        <w:jc w:val="center"/>
        <w:rPr>
          <w:rFonts w:ascii="Times New Roman" w:hAnsi="Times New Roman" w:cs="Times New Roman"/>
          <w:b/>
        </w:rPr>
      </w:pPr>
    </w:p>
    <w:p w:rsidR="001B7620" w:rsidRPr="00A6114B" w:rsidRDefault="001B7620" w:rsidP="001B7620">
      <w:pPr>
        <w:jc w:val="center"/>
        <w:rPr>
          <w:rFonts w:ascii="Times New Roman" w:hAnsi="Times New Roman" w:cs="Times New Roman"/>
          <w:b/>
        </w:rPr>
      </w:pPr>
    </w:p>
    <w:p w:rsidR="001B7620" w:rsidRPr="00A6114B" w:rsidRDefault="001B7620" w:rsidP="001B7620">
      <w:pPr>
        <w:tabs>
          <w:tab w:val="left" w:pos="2835"/>
        </w:tabs>
        <w:rPr>
          <w:rFonts w:ascii="Times New Roman" w:hAnsi="Times New Roman" w:cs="Times New Roman"/>
          <w:b/>
        </w:rPr>
      </w:pPr>
      <w:r w:rsidRPr="00A6114B">
        <w:rPr>
          <w:rFonts w:ascii="Times New Roman" w:hAnsi="Times New Roman" w:cs="Times New Roman"/>
          <w:b/>
        </w:rPr>
        <w:tab/>
      </w:r>
    </w:p>
    <w:p w:rsidR="001B7620" w:rsidRPr="00A6114B" w:rsidRDefault="001B7620" w:rsidP="001B7620">
      <w:pPr>
        <w:tabs>
          <w:tab w:val="center" w:pos="4677"/>
          <w:tab w:val="left" w:pos="5910"/>
        </w:tabs>
        <w:ind w:left="284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 w:rsidRPr="00A6114B">
        <w:rPr>
          <w:rFonts w:ascii="Times New Roman" w:hAnsi="Times New Roman" w:cs="Times New Roman"/>
          <w:b/>
          <w:bCs/>
          <w:sz w:val="40"/>
          <w:szCs w:val="40"/>
        </w:rPr>
        <w:t>Извещение</w:t>
      </w:r>
    </w:p>
    <w:p w:rsidR="001B7620" w:rsidRPr="00A6114B" w:rsidRDefault="001B7620" w:rsidP="001B7620">
      <w:pPr>
        <w:suppressAutoHyphens/>
        <w:ind w:right="-1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A6114B">
        <w:rPr>
          <w:rFonts w:ascii="Times New Roman" w:hAnsi="Times New Roman" w:cs="Times New Roman"/>
          <w:b/>
          <w:sz w:val="32"/>
          <w:szCs w:val="32"/>
        </w:rPr>
        <w:t>по проведению открытого запроса предложений</w:t>
      </w:r>
    </w:p>
    <w:p w:rsidR="001B7620" w:rsidRPr="00A6114B" w:rsidRDefault="001B7620" w:rsidP="001B7620">
      <w:pPr>
        <w:suppressAutoHyphens/>
        <w:ind w:right="-1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A6114B">
        <w:rPr>
          <w:rFonts w:ascii="Times New Roman" w:hAnsi="Times New Roman" w:cs="Times New Roman"/>
          <w:b/>
          <w:sz w:val="32"/>
          <w:szCs w:val="32"/>
        </w:rPr>
        <w:t xml:space="preserve"> в электронной форме</w:t>
      </w:r>
    </w:p>
    <w:p w:rsidR="004A74E5" w:rsidRPr="00A6114B" w:rsidRDefault="001B7620" w:rsidP="004A74E5">
      <w:pPr>
        <w:suppressAutoHyphens/>
        <w:ind w:right="-1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A6114B">
        <w:rPr>
          <w:rFonts w:ascii="Times New Roman" w:hAnsi="Times New Roman" w:cs="Times New Roman"/>
          <w:b/>
          <w:sz w:val="32"/>
          <w:szCs w:val="32"/>
        </w:rPr>
        <w:t xml:space="preserve">на </w:t>
      </w:r>
      <w:r w:rsidR="004A74E5" w:rsidRPr="00A6114B">
        <w:rPr>
          <w:rFonts w:ascii="Times New Roman" w:hAnsi="Times New Roman" w:cs="Times New Roman"/>
          <w:b/>
          <w:sz w:val="32"/>
          <w:szCs w:val="32"/>
        </w:rPr>
        <w:t xml:space="preserve"> право заключения договоров подряда на выполнение строительно-монтажных работ по объектам технологического присоединения ОАО «</w:t>
      </w:r>
      <w:proofErr w:type="spellStart"/>
      <w:r w:rsidR="004A74E5" w:rsidRPr="00A6114B">
        <w:rPr>
          <w:rFonts w:ascii="Times New Roman" w:hAnsi="Times New Roman" w:cs="Times New Roman"/>
          <w:b/>
          <w:sz w:val="32"/>
          <w:szCs w:val="32"/>
        </w:rPr>
        <w:t>Новгородоблэлектро</w:t>
      </w:r>
      <w:proofErr w:type="spellEnd"/>
      <w:r w:rsidR="004A74E5" w:rsidRPr="00A6114B">
        <w:rPr>
          <w:rFonts w:ascii="Times New Roman" w:hAnsi="Times New Roman" w:cs="Times New Roman"/>
          <w:b/>
          <w:sz w:val="32"/>
          <w:szCs w:val="32"/>
        </w:rPr>
        <w:t>»</w:t>
      </w:r>
    </w:p>
    <w:p w:rsidR="001B7620" w:rsidRPr="00A6114B" w:rsidRDefault="006B2727" w:rsidP="006B2727">
      <w:pPr>
        <w:suppressAutoHyphens/>
        <w:ind w:right="-1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A6114B">
        <w:rPr>
          <w:rFonts w:ascii="Times New Roman" w:hAnsi="Times New Roman" w:cs="Times New Roman"/>
          <w:b/>
          <w:sz w:val="32"/>
          <w:szCs w:val="32"/>
        </w:rPr>
        <w:t xml:space="preserve"> </w:t>
      </w:r>
    </w:p>
    <w:p w:rsidR="001B7620" w:rsidRPr="00A6114B" w:rsidRDefault="001B7620" w:rsidP="001B7620">
      <w:pPr>
        <w:suppressAutoHyphens/>
        <w:ind w:right="-1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1B7620" w:rsidRPr="00A6114B" w:rsidRDefault="001B7620" w:rsidP="001B7620">
      <w:pPr>
        <w:suppressAutoHyphens/>
        <w:spacing w:after="0" w:line="240" w:lineRule="auto"/>
        <w:ind w:right="-1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A6114B">
        <w:rPr>
          <w:rFonts w:ascii="Times New Roman" w:hAnsi="Times New Roman" w:cs="Times New Roman"/>
          <w:color w:val="000000"/>
          <w:sz w:val="24"/>
          <w:szCs w:val="24"/>
        </w:rPr>
        <w:t xml:space="preserve">Извещение размещено </w:t>
      </w:r>
    </w:p>
    <w:p w:rsidR="001B7620" w:rsidRPr="00A6114B" w:rsidRDefault="001B7620" w:rsidP="001B7620">
      <w:pPr>
        <w:suppressAutoHyphens/>
        <w:spacing w:after="0" w:line="240" w:lineRule="auto"/>
        <w:ind w:right="-1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A6114B">
        <w:rPr>
          <w:rFonts w:ascii="Times New Roman" w:hAnsi="Times New Roman" w:cs="Times New Roman"/>
          <w:color w:val="000000"/>
          <w:sz w:val="24"/>
          <w:szCs w:val="24"/>
        </w:rPr>
        <w:t>на официальном сайте ООО «</w:t>
      </w:r>
      <w:proofErr w:type="spellStart"/>
      <w:r w:rsidRPr="00A6114B">
        <w:rPr>
          <w:rFonts w:ascii="Times New Roman" w:hAnsi="Times New Roman" w:cs="Times New Roman"/>
          <w:color w:val="000000"/>
          <w:sz w:val="24"/>
          <w:szCs w:val="24"/>
        </w:rPr>
        <w:t>Глобал</w:t>
      </w:r>
      <w:proofErr w:type="spellEnd"/>
      <w:r w:rsidRPr="00A6114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A6114B">
        <w:rPr>
          <w:rFonts w:ascii="Times New Roman" w:hAnsi="Times New Roman" w:cs="Times New Roman"/>
          <w:color w:val="000000"/>
          <w:sz w:val="24"/>
          <w:szCs w:val="24"/>
        </w:rPr>
        <w:t>Лоджистик</w:t>
      </w:r>
      <w:proofErr w:type="spellEnd"/>
      <w:r w:rsidRPr="00A6114B">
        <w:rPr>
          <w:rFonts w:ascii="Times New Roman" w:hAnsi="Times New Roman" w:cs="Times New Roman"/>
          <w:color w:val="000000"/>
          <w:sz w:val="24"/>
          <w:szCs w:val="24"/>
        </w:rPr>
        <w:t xml:space="preserve">» </w:t>
      </w:r>
    </w:p>
    <w:p w:rsidR="001B7620" w:rsidRPr="00A6114B" w:rsidRDefault="001B7620" w:rsidP="001B7620">
      <w:pPr>
        <w:suppressAutoHyphens/>
        <w:spacing w:after="0" w:line="240" w:lineRule="auto"/>
        <w:ind w:right="-1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A6114B">
        <w:rPr>
          <w:rFonts w:ascii="Times New Roman" w:hAnsi="Times New Roman" w:cs="Times New Roman"/>
          <w:color w:val="000000"/>
          <w:sz w:val="24"/>
          <w:szCs w:val="24"/>
        </w:rPr>
        <w:t>на сайте электронной торговой площадки (ЭТП)</w:t>
      </w:r>
    </w:p>
    <w:p w:rsidR="001B7620" w:rsidRPr="00A6114B" w:rsidRDefault="001B7620" w:rsidP="001B7620">
      <w:pPr>
        <w:suppressAutoHyphens/>
        <w:spacing w:after="0" w:line="240" w:lineRule="auto"/>
        <w:ind w:right="-1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A6114B">
        <w:rPr>
          <w:rFonts w:ascii="Times New Roman" w:hAnsi="Times New Roman" w:cs="Times New Roman"/>
          <w:color w:val="000000"/>
          <w:sz w:val="24"/>
          <w:szCs w:val="24"/>
        </w:rPr>
        <w:t xml:space="preserve">ООО «Аукционный Конкурсный Дом»  </w:t>
      </w:r>
      <w:hyperlink r:id="rId6" w:history="1">
        <w:r w:rsidRPr="00A6114B">
          <w:rPr>
            <w:rStyle w:val="a8"/>
            <w:rFonts w:ascii="Times New Roman" w:hAnsi="Times New Roman" w:cs="Times New Roman"/>
            <w:sz w:val="24"/>
            <w:szCs w:val="24"/>
          </w:rPr>
          <w:t>www.a-k-d.ru</w:t>
        </w:r>
      </w:hyperlink>
    </w:p>
    <w:p w:rsidR="001B7620" w:rsidRPr="00A6114B" w:rsidRDefault="001B7620" w:rsidP="001B7620">
      <w:pPr>
        <w:suppressAutoHyphens/>
        <w:spacing w:after="0" w:line="240" w:lineRule="auto"/>
        <w:ind w:right="-1"/>
        <w:jc w:val="right"/>
        <w:rPr>
          <w:rFonts w:ascii="Times New Roman" w:hAnsi="Times New Roman" w:cs="Times New Roman"/>
          <w:color w:val="000000"/>
          <w:sz w:val="24"/>
          <w:szCs w:val="24"/>
        </w:rPr>
      </w:pPr>
    </w:p>
    <w:p w:rsidR="001B7620" w:rsidRPr="00A6114B" w:rsidRDefault="000F5031" w:rsidP="001B7620">
      <w:pPr>
        <w:spacing w:after="0" w:line="240" w:lineRule="auto"/>
        <w:ind w:left="3969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  <w:r w:rsidRPr="00A6114B">
        <w:rPr>
          <w:rFonts w:ascii="Times New Roman" w:hAnsi="Times New Roman" w:cs="Times New Roman"/>
          <w:sz w:val="24"/>
          <w:szCs w:val="24"/>
          <w:lang w:eastAsia="ru-RU"/>
        </w:rPr>
        <w:t>«04» апреля</w:t>
      </w:r>
      <w:r w:rsidR="001B7620" w:rsidRPr="00A6114B">
        <w:rPr>
          <w:rFonts w:ascii="Times New Roman" w:hAnsi="Times New Roman" w:cs="Times New Roman"/>
          <w:sz w:val="24"/>
          <w:szCs w:val="24"/>
          <w:lang w:eastAsia="ru-RU"/>
        </w:rPr>
        <w:t xml:space="preserve">  2012 г.</w:t>
      </w:r>
    </w:p>
    <w:p w:rsidR="001B7620" w:rsidRPr="00A6114B" w:rsidRDefault="001B7620" w:rsidP="001B7620">
      <w:pPr>
        <w:spacing w:after="0" w:line="240" w:lineRule="auto"/>
        <w:ind w:left="3969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B7620" w:rsidRPr="00A6114B" w:rsidRDefault="001B7620" w:rsidP="001B7620">
      <w:pPr>
        <w:spacing w:after="0" w:line="240" w:lineRule="auto"/>
        <w:ind w:left="3969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B7620" w:rsidRPr="00A6114B" w:rsidRDefault="001B7620" w:rsidP="001B7620">
      <w:pPr>
        <w:spacing w:after="0" w:line="240" w:lineRule="auto"/>
        <w:ind w:left="3969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B7620" w:rsidRPr="00A6114B" w:rsidRDefault="001B7620" w:rsidP="001B7620">
      <w:pPr>
        <w:spacing w:after="0" w:line="240" w:lineRule="auto"/>
        <w:ind w:left="3969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B7620" w:rsidRPr="00A6114B" w:rsidRDefault="001B7620" w:rsidP="001B7620">
      <w:pPr>
        <w:spacing w:after="0" w:line="240" w:lineRule="auto"/>
        <w:ind w:left="3969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B7620" w:rsidRPr="00A6114B" w:rsidRDefault="001B7620" w:rsidP="001B7620">
      <w:pPr>
        <w:spacing w:after="0" w:line="240" w:lineRule="auto"/>
        <w:ind w:left="3969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B7620" w:rsidRPr="00A6114B" w:rsidRDefault="001B7620" w:rsidP="001B7620">
      <w:pPr>
        <w:spacing w:after="0" w:line="240" w:lineRule="auto"/>
        <w:ind w:left="3969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B7620" w:rsidRPr="00A6114B" w:rsidRDefault="001B7620" w:rsidP="001B7620">
      <w:pPr>
        <w:rPr>
          <w:rFonts w:ascii="Times New Roman" w:hAnsi="Times New Roman" w:cs="Times New Roman"/>
          <w:sz w:val="28"/>
          <w:szCs w:val="28"/>
        </w:rPr>
      </w:pPr>
    </w:p>
    <w:p w:rsidR="001B7620" w:rsidRPr="00A6114B" w:rsidRDefault="001B7620" w:rsidP="001B7620">
      <w:pPr>
        <w:rPr>
          <w:rFonts w:ascii="Times New Roman" w:hAnsi="Times New Roman" w:cs="Times New Roman"/>
          <w:sz w:val="28"/>
          <w:szCs w:val="28"/>
        </w:rPr>
      </w:pPr>
    </w:p>
    <w:p w:rsidR="001B7620" w:rsidRPr="00A6114B" w:rsidRDefault="001B7620" w:rsidP="001B7620">
      <w:pPr>
        <w:jc w:val="center"/>
        <w:rPr>
          <w:rFonts w:ascii="Times New Roman" w:hAnsi="Times New Roman" w:cs="Times New Roman"/>
          <w:sz w:val="24"/>
          <w:szCs w:val="24"/>
        </w:rPr>
      </w:pPr>
      <w:r w:rsidRPr="00A6114B">
        <w:rPr>
          <w:rFonts w:ascii="Times New Roman" w:hAnsi="Times New Roman" w:cs="Times New Roman"/>
          <w:sz w:val="24"/>
          <w:szCs w:val="24"/>
        </w:rPr>
        <w:t xml:space="preserve">Москва 2012 </w:t>
      </w:r>
    </w:p>
    <w:p w:rsidR="001B7620" w:rsidRPr="00A6114B" w:rsidRDefault="001B7620" w:rsidP="00C266BA">
      <w:pPr>
        <w:jc w:val="center"/>
        <w:rPr>
          <w:rFonts w:ascii="Times New Roman" w:hAnsi="Times New Roman"/>
          <w:sz w:val="24"/>
          <w:szCs w:val="24"/>
        </w:rPr>
      </w:pPr>
    </w:p>
    <w:p w:rsidR="001B7620" w:rsidRPr="00A6114B" w:rsidRDefault="001B7620" w:rsidP="00C266BA">
      <w:pPr>
        <w:jc w:val="center"/>
        <w:rPr>
          <w:rFonts w:ascii="Times New Roman" w:hAnsi="Times New Roman"/>
          <w:sz w:val="24"/>
          <w:szCs w:val="24"/>
        </w:rPr>
      </w:pPr>
    </w:p>
    <w:p w:rsidR="00AC6E83" w:rsidRPr="00A6114B" w:rsidRDefault="00AC6E83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FF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1. </w:t>
      </w:r>
      <w:r w:rsidR="008D70EA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Процедура  закупки осуществляется путем проведения торгов в форме: </w:t>
      </w:r>
      <w:r w:rsidR="008D70EA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открытый</w:t>
      </w:r>
      <w:r w:rsidR="00A90BDD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запрос предложений </w:t>
      </w:r>
      <w:r w:rsidR="008D70EA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в электронной форме</w:t>
      </w:r>
      <w:r w:rsidR="00927D18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(далее – Запрос предложений).</w:t>
      </w:r>
    </w:p>
    <w:p w:rsidR="00DB27E9" w:rsidRPr="00A6114B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AC6E83" w:rsidRPr="00A6114B" w:rsidRDefault="00AC6E83" w:rsidP="00DB27E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2. Сведения о Заказчике</w:t>
      </w:r>
    </w:p>
    <w:p w:rsidR="00E229BA" w:rsidRPr="00A6114B" w:rsidRDefault="00E229BA" w:rsidP="004A74E5">
      <w:pPr>
        <w:pStyle w:val="a6"/>
        <w:rPr>
          <w:rFonts w:ascii="Times New Roman" w:hAnsi="Times New Roman"/>
          <w:sz w:val="24"/>
          <w:szCs w:val="24"/>
        </w:rPr>
      </w:pPr>
      <w:r w:rsidRPr="00A6114B">
        <w:rPr>
          <w:rFonts w:ascii="Times New Roman" w:eastAsia="Times New Roman" w:hAnsi="Times New Roman"/>
          <w:bCs/>
          <w:color w:val="000000"/>
          <w:sz w:val="24"/>
          <w:szCs w:val="24"/>
        </w:rPr>
        <w:t>Наименование:</w:t>
      </w:r>
      <w:r w:rsidR="006B2727" w:rsidRPr="00A6114B">
        <w:t xml:space="preserve"> </w:t>
      </w:r>
      <w:r w:rsidR="004A74E5" w:rsidRPr="00A6114B">
        <w:t xml:space="preserve"> </w:t>
      </w:r>
      <w:r w:rsidR="004A74E5" w:rsidRPr="00A6114B">
        <w:rPr>
          <w:rFonts w:ascii="Times New Roman" w:hAnsi="Times New Roman"/>
          <w:sz w:val="24"/>
          <w:szCs w:val="24"/>
        </w:rPr>
        <w:t>ОАО «</w:t>
      </w:r>
      <w:proofErr w:type="spellStart"/>
      <w:r w:rsidR="004A74E5" w:rsidRPr="00A6114B">
        <w:rPr>
          <w:rFonts w:ascii="Times New Roman" w:hAnsi="Times New Roman"/>
          <w:sz w:val="24"/>
          <w:szCs w:val="24"/>
        </w:rPr>
        <w:t>Новгородоблэлектро</w:t>
      </w:r>
      <w:proofErr w:type="spellEnd"/>
      <w:r w:rsidR="004A74E5" w:rsidRPr="00A6114B">
        <w:rPr>
          <w:rFonts w:ascii="Times New Roman" w:hAnsi="Times New Roman"/>
          <w:sz w:val="24"/>
          <w:szCs w:val="24"/>
        </w:rPr>
        <w:t>».</w:t>
      </w:r>
    </w:p>
    <w:p w:rsidR="00E229BA" w:rsidRPr="00A6114B" w:rsidRDefault="00E229BA" w:rsidP="004A74E5">
      <w:pPr>
        <w:pStyle w:val="a6"/>
        <w:rPr>
          <w:rFonts w:ascii="Times New Roman" w:hAnsi="Times New Roman"/>
          <w:sz w:val="24"/>
          <w:szCs w:val="24"/>
        </w:rPr>
      </w:pPr>
      <w:r w:rsidRPr="00A6114B">
        <w:rPr>
          <w:rFonts w:ascii="Times New Roman" w:eastAsia="Times New Roman" w:hAnsi="Times New Roman"/>
          <w:bCs/>
          <w:color w:val="000000"/>
          <w:sz w:val="24"/>
          <w:szCs w:val="24"/>
        </w:rPr>
        <w:t>Адрес местонахождения:</w:t>
      </w:r>
      <w:r w:rsidR="00927D18" w:rsidRPr="00A6114B">
        <w:t xml:space="preserve"> </w:t>
      </w:r>
      <w:proofErr w:type="gramStart"/>
      <w:r w:rsidR="004A74E5" w:rsidRPr="00A6114B">
        <w:rPr>
          <w:rFonts w:ascii="Times New Roman" w:hAnsi="Times New Roman"/>
          <w:sz w:val="24"/>
          <w:szCs w:val="24"/>
        </w:rPr>
        <w:t>Россия, 173003, Новгородская область, г. Великий Новгород, ул. Кооперативная, д. 8.</w:t>
      </w:r>
      <w:proofErr w:type="gramEnd"/>
    </w:p>
    <w:p w:rsidR="004A74E5" w:rsidRPr="00A6114B" w:rsidRDefault="00E229BA" w:rsidP="004A74E5">
      <w:pPr>
        <w:pStyle w:val="a6"/>
        <w:rPr>
          <w:rFonts w:ascii="Times New Roman" w:hAnsi="Times New Roman"/>
          <w:sz w:val="24"/>
          <w:szCs w:val="24"/>
        </w:rPr>
      </w:pPr>
      <w:r w:rsidRPr="00A6114B">
        <w:rPr>
          <w:rFonts w:ascii="Times New Roman" w:eastAsia="Times New Roman" w:hAnsi="Times New Roman"/>
          <w:bCs/>
          <w:color w:val="000000"/>
          <w:sz w:val="24"/>
          <w:szCs w:val="24"/>
        </w:rPr>
        <w:t>Почтовый адрес:</w:t>
      </w:r>
      <w:r w:rsidR="00927D18" w:rsidRPr="00A6114B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4A74E5" w:rsidRPr="00A6114B">
        <w:rPr>
          <w:rFonts w:ascii="Times New Roman" w:hAnsi="Times New Roman"/>
          <w:sz w:val="24"/>
          <w:szCs w:val="24"/>
        </w:rPr>
        <w:t>Россия, 173003, Новгородская область, г. Великий Новгород, ул. Кооперативная, д. 8.</w:t>
      </w:r>
      <w:proofErr w:type="gramEnd"/>
    </w:p>
    <w:p w:rsidR="00E229BA" w:rsidRPr="00A6114B" w:rsidRDefault="00E229BA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DB27E9" w:rsidRPr="00A6114B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93490D" w:rsidRPr="00A6114B" w:rsidRDefault="00AC6E83" w:rsidP="00DB27E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3. Сведения об</w:t>
      </w:r>
      <w:r w:rsidR="00AC781A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Организаторе процедуры закупки</w:t>
      </w:r>
    </w:p>
    <w:p w:rsidR="00940520" w:rsidRPr="00A6114B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Наименование:</w:t>
      </w:r>
      <w:r w:rsidR="003534EC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927D18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Общество с ограниченной ответственностью «</w:t>
      </w:r>
      <w:proofErr w:type="spellStart"/>
      <w:r w:rsidR="00927D18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Глобал</w:t>
      </w:r>
      <w:proofErr w:type="spellEnd"/>
      <w:r w:rsidR="00927D18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 w:rsidR="00927D18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Лоджистик</w:t>
      </w:r>
      <w:proofErr w:type="spellEnd"/>
      <w:r w:rsidR="00927D18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»</w:t>
      </w:r>
    </w:p>
    <w:p w:rsidR="00940520" w:rsidRPr="00A6114B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Адрес местонахождения:</w:t>
      </w:r>
      <w:r w:rsidR="00927D18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109390, г. Москва, ул. </w:t>
      </w:r>
      <w:proofErr w:type="spellStart"/>
      <w:r w:rsidR="00927D18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Люблинская</w:t>
      </w:r>
      <w:proofErr w:type="spellEnd"/>
      <w:r w:rsidR="00927D18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, д. 47,помещение IX</w:t>
      </w:r>
    </w:p>
    <w:p w:rsidR="00940520" w:rsidRPr="00A6114B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Почтовый адрес:</w:t>
      </w:r>
      <w:r w:rsidR="00927D18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119034 г. Москва, Коробейников переулок д.22,стр.3., офис № 3</w:t>
      </w:r>
    </w:p>
    <w:p w:rsidR="00940520" w:rsidRPr="00A6114B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Адрес электронной почты:</w:t>
      </w:r>
      <w:r w:rsidR="00927D18" w:rsidRPr="00A6114B">
        <w:t xml:space="preserve"> </w:t>
      </w:r>
      <w:hyperlink r:id="rId7" w:history="1">
        <w:r w:rsidR="00927D18" w:rsidRPr="00A6114B">
          <w:rPr>
            <w:rStyle w:val="a8"/>
            <w:rFonts w:ascii="Times New Roman" w:eastAsia="Times New Roman" w:hAnsi="Times New Roman" w:cs="Times New Roman"/>
            <w:bCs/>
            <w:sz w:val="24"/>
            <w:szCs w:val="24"/>
          </w:rPr>
          <w:t>info@global-logistics.ru</w:t>
        </w:r>
      </w:hyperlink>
      <w:r w:rsidR="00927D18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</w:p>
    <w:p w:rsidR="00940520" w:rsidRPr="00A6114B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Контактное лицо:</w:t>
      </w:r>
      <w:r w:rsidR="00927D18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Астафьев Иван Витальевич</w:t>
      </w:r>
    </w:p>
    <w:p w:rsidR="00940520" w:rsidRPr="00A6114B" w:rsidRDefault="00E940DF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Номер контактного телефона:</w:t>
      </w:r>
      <w:r w:rsidR="00927D18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8(495) 695-12-50 доб. 102</w:t>
      </w:r>
    </w:p>
    <w:p w:rsidR="00E940DF" w:rsidRPr="00A6114B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Время работы: </w:t>
      </w:r>
      <w:r w:rsidRPr="00A6114B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  <w:t xml:space="preserve">в рабочие дни с 9-00 до 18-00 (в пятницу с 9-00 до </w:t>
      </w:r>
      <w:r w:rsidR="00E940DF" w:rsidRPr="00A6114B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  <w:t>17-00</w:t>
      </w:r>
      <w:r w:rsidRPr="00A6114B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  <w:t>) по московскому времени.</w:t>
      </w:r>
    </w:p>
    <w:p w:rsidR="00DB27E9" w:rsidRPr="00A6114B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</w:pPr>
    </w:p>
    <w:p w:rsidR="00AC6E83" w:rsidRPr="00A6114B" w:rsidRDefault="00AC6E83" w:rsidP="00DB27E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4. Предмет договора</w:t>
      </w:r>
    </w:p>
    <w:p w:rsidR="00AC6E83" w:rsidRPr="00A6114B" w:rsidRDefault="00AC6E83" w:rsidP="00A37851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4.1</w:t>
      </w:r>
      <w:r w:rsidR="00A37851" w:rsidRPr="00A6114B">
        <w:t xml:space="preserve">.  </w:t>
      </w:r>
      <w:r w:rsidR="00A37851" w:rsidRPr="00A6114B">
        <w:rPr>
          <w:rFonts w:ascii="Times New Roman" w:hAnsi="Times New Roman" w:cs="Times New Roman"/>
          <w:sz w:val="24"/>
          <w:szCs w:val="24"/>
        </w:rPr>
        <w:t>Выполнение строительно-монтажных работ</w:t>
      </w:r>
    </w:p>
    <w:p w:rsidR="00AC6E83" w:rsidRPr="00A6114B" w:rsidRDefault="00AC6E83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4.2. Указание </w:t>
      </w:r>
      <w:proofErr w:type="gramStart"/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количества поставляемого товара / объема выполняемых работ/ оказываемых услуг</w:t>
      </w:r>
      <w:proofErr w:type="gramEnd"/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:</w:t>
      </w:r>
      <w:r w:rsidR="007822ED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Согласно техническому заданию. </w:t>
      </w:r>
    </w:p>
    <w:p w:rsidR="00DB27E9" w:rsidRPr="00A6114B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1B7620" w:rsidRPr="00A6114B" w:rsidRDefault="00082F02" w:rsidP="001B7620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5. </w:t>
      </w:r>
      <w:r w:rsidR="00F3528B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Начальная (максимальная) цена </w:t>
      </w:r>
      <w:r w:rsidR="00AE2C14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д</w:t>
      </w:r>
      <w:r w:rsidR="00F3528B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оговора</w:t>
      </w:r>
      <w:r w:rsidR="004D2FDF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, включая НДС 18%</w:t>
      </w:r>
      <w:r w:rsidR="00F3528B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: </w:t>
      </w:r>
    </w:p>
    <w:p w:rsidR="00A37851" w:rsidRPr="00A6114B" w:rsidRDefault="00A37851" w:rsidP="00A37851">
      <w:pPr>
        <w:tabs>
          <w:tab w:val="left" w:pos="2592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6114B">
        <w:rPr>
          <w:rFonts w:ascii="Times New Roman" w:eastAsia="Calibri" w:hAnsi="Times New Roman" w:cs="Times New Roman"/>
          <w:b/>
          <w:sz w:val="24"/>
          <w:szCs w:val="24"/>
        </w:rPr>
        <w:t>Лот № 1</w:t>
      </w:r>
      <w:r w:rsidRPr="00A6114B">
        <w:rPr>
          <w:rFonts w:ascii="Times New Roman" w:eastAsia="Calibri" w:hAnsi="Times New Roman" w:cs="Times New Roman"/>
          <w:sz w:val="24"/>
          <w:szCs w:val="24"/>
        </w:rPr>
        <w:t xml:space="preserve"> – 277 704,74 руб. (Двести семьдесят семь тысяч семьсот четыре руб., 74 коп.), с учетом НДС;</w:t>
      </w:r>
    </w:p>
    <w:p w:rsidR="00A37851" w:rsidRPr="00A6114B" w:rsidRDefault="00A37851" w:rsidP="00A37851">
      <w:pPr>
        <w:tabs>
          <w:tab w:val="left" w:pos="2592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6114B">
        <w:rPr>
          <w:rFonts w:ascii="Times New Roman" w:eastAsia="Calibri" w:hAnsi="Times New Roman" w:cs="Times New Roman"/>
          <w:b/>
          <w:sz w:val="24"/>
          <w:szCs w:val="24"/>
        </w:rPr>
        <w:t>Лот № 2</w:t>
      </w:r>
      <w:r w:rsidRPr="00A6114B">
        <w:rPr>
          <w:rFonts w:ascii="Times New Roman" w:eastAsia="Calibri" w:hAnsi="Times New Roman" w:cs="Times New Roman"/>
          <w:sz w:val="24"/>
          <w:szCs w:val="24"/>
        </w:rPr>
        <w:t xml:space="preserve"> – 723 048,54 руб. (Семьсот двадцать три тысячи сорок восемь руб., 54 коп.), с учетом НДС;</w:t>
      </w:r>
    </w:p>
    <w:p w:rsidR="00A37851" w:rsidRPr="00A6114B" w:rsidRDefault="00A37851" w:rsidP="00A37851">
      <w:pPr>
        <w:pStyle w:val="a5"/>
        <w:tabs>
          <w:tab w:val="left" w:pos="2592"/>
        </w:tabs>
        <w:spacing w:after="0" w:line="240" w:lineRule="auto"/>
        <w:ind w:left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6114B">
        <w:rPr>
          <w:rFonts w:ascii="Times New Roman" w:eastAsia="Calibri" w:hAnsi="Times New Roman" w:cs="Times New Roman"/>
          <w:b/>
          <w:sz w:val="24"/>
          <w:szCs w:val="24"/>
        </w:rPr>
        <w:t>Лот № 3</w:t>
      </w:r>
      <w:r w:rsidRPr="00A6114B">
        <w:rPr>
          <w:rFonts w:ascii="Times New Roman" w:eastAsia="Calibri" w:hAnsi="Times New Roman" w:cs="Times New Roman"/>
          <w:sz w:val="24"/>
          <w:szCs w:val="24"/>
        </w:rPr>
        <w:t xml:space="preserve"> – 514 706,56 руб. (Пятьсот четырнадцать тысяч семьсот шесть руб., 56 коп.), с учетом НДС.</w:t>
      </w:r>
    </w:p>
    <w:p w:rsidR="00F3528B" w:rsidRPr="00A6114B" w:rsidRDefault="00F3528B" w:rsidP="00DB27E9">
      <w:pPr>
        <w:pStyle w:val="a6"/>
        <w:ind w:left="142"/>
        <w:rPr>
          <w:rFonts w:ascii="Times New Roman" w:eastAsia="Times New Roman" w:hAnsi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/>
          <w:bCs/>
          <w:color w:val="000000"/>
          <w:sz w:val="24"/>
          <w:szCs w:val="24"/>
        </w:rPr>
        <w:t xml:space="preserve">Цена договора </w:t>
      </w:r>
      <w:r w:rsidR="00B34511" w:rsidRPr="00A6114B">
        <w:rPr>
          <w:rFonts w:ascii="Times New Roman" w:eastAsia="Times New Roman" w:hAnsi="Times New Roman"/>
          <w:bCs/>
          <w:color w:val="000000"/>
          <w:sz w:val="24"/>
          <w:szCs w:val="24"/>
        </w:rPr>
        <w:t>сформирована с учетом</w:t>
      </w:r>
      <w:r w:rsidRPr="00A6114B">
        <w:rPr>
          <w:rFonts w:ascii="Times New Roman" w:eastAsia="Times New Roman" w:hAnsi="Times New Roman"/>
          <w:bCs/>
          <w:color w:val="000000"/>
          <w:sz w:val="24"/>
          <w:szCs w:val="24"/>
        </w:rPr>
        <w:t xml:space="preserve"> всех налогов, сборов, пошлин и других обязательных платежей, а также других затрат связанных с выполнением договора. Цена Договора должна оставаться фиксированной в течение всего срока действия Договора.</w:t>
      </w:r>
    </w:p>
    <w:p w:rsidR="00DB27E9" w:rsidRPr="00A6114B" w:rsidRDefault="00DB27E9" w:rsidP="00DB27E9">
      <w:pPr>
        <w:pStyle w:val="a6"/>
        <w:ind w:left="142"/>
        <w:rPr>
          <w:rFonts w:ascii="Times New Roman" w:eastAsia="Times New Roman" w:hAnsi="Times New Roman"/>
          <w:bCs/>
          <w:color w:val="000000"/>
          <w:sz w:val="24"/>
          <w:szCs w:val="24"/>
        </w:rPr>
      </w:pPr>
    </w:p>
    <w:p w:rsidR="00DB27E9" w:rsidRPr="00A6114B" w:rsidRDefault="00082F02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6. Место поставки товара, вы</w:t>
      </w:r>
      <w:r w:rsidR="00C01396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полнения работ, оказания услуг: </w:t>
      </w:r>
      <w:r w:rsidR="001B7620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Согласно техническому заданию.</w:t>
      </w:r>
    </w:p>
    <w:p w:rsidR="00DB27E9" w:rsidRPr="00A6114B" w:rsidRDefault="00C01396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7. </w:t>
      </w:r>
      <w:r w:rsidR="008B480B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Срок исполнения договора:</w:t>
      </w:r>
    </w:p>
    <w:p w:rsidR="00A37851" w:rsidRPr="00A6114B" w:rsidRDefault="00A37851" w:rsidP="00A37851">
      <w:pPr>
        <w:spacing w:after="0" w:line="240" w:lineRule="auto"/>
        <w:ind w:left="34" w:right="113"/>
        <w:jc w:val="both"/>
        <w:rPr>
          <w:rFonts w:ascii="Times New Roman" w:hAnsi="Times New Roman" w:cs="Times New Roman"/>
          <w:sz w:val="24"/>
          <w:szCs w:val="24"/>
        </w:rPr>
      </w:pPr>
      <w:r w:rsidRPr="00A6114B">
        <w:rPr>
          <w:rFonts w:ascii="Times New Roman" w:hAnsi="Times New Roman" w:cs="Times New Roman"/>
          <w:b/>
          <w:sz w:val="24"/>
          <w:szCs w:val="24"/>
        </w:rPr>
        <w:t>Лот № 1</w:t>
      </w:r>
      <w:r w:rsidR="00DA36AA" w:rsidRPr="00A6114B">
        <w:rPr>
          <w:rFonts w:ascii="Times New Roman" w:hAnsi="Times New Roman" w:cs="Times New Roman"/>
          <w:sz w:val="24"/>
          <w:szCs w:val="24"/>
        </w:rPr>
        <w:t xml:space="preserve"> – 45 дней</w:t>
      </w:r>
      <w:r w:rsidRPr="00A6114B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A6114B">
        <w:rPr>
          <w:rFonts w:ascii="Times New Roman" w:hAnsi="Times New Roman" w:cs="Times New Roman"/>
          <w:sz w:val="24"/>
          <w:szCs w:val="24"/>
        </w:rPr>
        <w:t>с даты подписания</w:t>
      </w:r>
      <w:proofErr w:type="gramEnd"/>
      <w:r w:rsidRPr="00A6114B">
        <w:rPr>
          <w:rFonts w:ascii="Times New Roman" w:hAnsi="Times New Roman" w:cs="Times New Roman"/>
          <w:sz w:val="24"/>
          <w:szCs w:val="24"/>
        </w:rPr>
        <w:t xml:space="preserve"> договора</w:t>
      </w:r>
    </w:p>
    <w:p w:rsidR="00A37851" w:rsidRPr="00A6114B" w:rsidRDefault="00A37851" w:rsidP="00A37851">
      <w:pPr>
        <w:spacing w:after="0" w:line="240" w:lineRule="auto"/>
        <w:ind w:left="34" w:right="113"/>
        <w:jc w:val="both"/>
        <w:rPr>
          <w:rFonts w:ascii="Times New Roman" w:hAnsi="Times New Roman" w:cs="Times New Roman"/>
          <w:sz w:val="24"/>
          <w:szCs w:val="24"/>
        </w:rPr>
      </w:pPr>
      <w:r w:rsidRPr="00A6114B">
        <w:rPr>
          <w:rFonts w:ascii="Times New Roman" w:hAnsi="Times New Roman" w:cs="Times New Roman"/>
          <w:b/>
          <w:sz w:val="24"/>
          <w:szCs w:val="24"/>
        </w:rPr>
        <w:t>Лот № 2</w:t>
      </w:r>
      <w:r w:rsidR="00DA36AA" w:rsidRPr="00A6114B">
        <w:rPr>
          <w:rFonts w:ascii="Times New Roman" w:hAnsi="Times New Roman" w:cs="Times New Roman"/>
          <w:sz w:val="24"/>
          <w:szCs w:val="24"/>
        </w:rPr>
        <w:t xml:space="preserve"> – 45 дней</w:t>
      </w:r>
      <w:r w:rsidRPr="00A6114B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A6114B">
        <w:rPr>
          <w:rFonts w:ascii="Times New Roman" w:hAnsi="Times New Roman" w:cs="Times New Roman"/>
          <w:sz w:val="24"/>
          <w:szCs w:val="24"/>
        </w:rPr>
        <w:t>с даты подписания</w:t>
      </w:r>
      <w:proofErr w:type="gramEnd"/>
      <w:r w:rsidRPr="00A6114B">
        <w:rPr>
          <w:rFonts w:ascii="Times New Roman" w:hAnsi="Times New Roman" w:cs="Times New Roman"/>
          <w:sz w:val="24"/>
          <w:szCs w:val="24"/>
        </w:rPr>
        <w:t xml:space="preserve"> договора</w:t>
      </w:r>
    </w:p>
    <w:p w:rsidR="00A37851" w:rsidRPr="00A6114B" w:rsidRDefault="00A37851" w:rsidP="00A3785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14B">
        <w:rPr>
          <w:rFonts w:ascii="Times New Roman" w:hAnsi="Times New Roman" w:cs="Times New Roman"/>
          <w:b/>
          <w:sz w:val="24"/>
          <w:szCs w:val="24"/>
        </w:rPr>
        <w:t>Лот № 3</w:t>
      </w:r>
      <w:r w:rsidR="00DA36AA" w:rsidRPr="00A6114B">
        <w:rPr>
          <w:rFonts w:ascii="Times New Roman" w:hAnsi="Times New Roman" w:cs="Times New Roman"/>
          <w:sz w:val="24"/>
          <w:szCs w:val="24"/>
        </w:rPr>
        <w:t xml:space="preserve"> – 45 дней</w:t>
      </w:r>
      <w:r w:rsidRPr="00A6114B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A6114B">
        <w:rPr>
          <w:rFonts w:ascii="Times New Roman" w:hAnsi="Times New Roman" w:cs="Times New Roman"/>
          <w:sz w:val="24"/>
          <w:szCs w:val="24"/>
        </w:rPr>
        <w:t>с даты подписания</w:t>
      </w:r>
      <w:proofErr w:type="gramEnd"/>
      <w:r w:rsidRPr="00A6114B">
        <w:rPr>
          <w:rFonts w:ascii="Times New Roman" w:hAnsi="Times New Roman" w:cs="Times New Roman"/>
          <w:sz w:val="24"/>
          <w:szCs w:val="24"/>
        </w:rPr>
        <w:t xml:space="preserve"> договора</w:t>
      </w:r>
    </w:p>
    <w:p w:rsidR="0007793F" w:rsidRPr="00A6114B" w:rsidRDefault="0007793F" w:rsidP="00A37851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Договор действует с момента его подписания уполномоченными представителями Сторон и до момента выполнения Сторонами обязательств, возникших из него в полном объеме.</w:t>
      </w:r>
    </w:p>
    <w:p w:rsidR="001B7620" w:rsidRPr="00A6114B" w:rsidRDefault="008B480B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8. Обеспечение заявки</w:t>
      </w:r>
      <w:r w:rsidR="00292D15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на участие в </w:t>
      </w:r>
      <w:r w:rsidR="00C659C5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запросе предложений</w:t>
      </w: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:</w:t>
      </w:r>
      <w:r w:rsidR="006B2727" w:rsidRPr="00A6114B">
        <w:t xml:space="preserve"> </w:t>
      </w:r>
    </w:p>
    <w:p w:rsidR="00A37851" w:rsidRPr="00A6114B" w:rsidRDefault="00A37851" w:rsidP="00A37851">
      <w:pPr>
        <w:spacing w:after="0" w:line="240" w:lineRule="auto"/>
        <w:ind w:left="34" w:right="113"/>
        <w:jc w:val="both"/>
        <w:rPr>
          <w:rFonts w:ascii="Times New Roman" w:hAnsi="Times New Roman" w:cs="Times New Roman"/>
          <w:sz w:val="24"/>
          <w:szCs w:val="24"/>
        </w:rPr>
      </w:pPr>
      <w:r w:rsidRPr="00A6114B">
        <w:rPr>
          <w:rFonts w:ascii="Times New Roman" w:hAnsi="Times New Roman" w:cs="Times New Roman"/>
          <w:b/>
          <w:sz w:val="24"/>
          <w:szCs w:val="24"/>
        </w:rPr>
        <w:t>Лот № 1</w:t>
      </w:r>
      <w:r w:rsidRPr="00A6114B">
        <w:rPr>
          <w:rFonts w:ascii="Times New Roman" w:hAnsi="Times New Roman" w:cs="Times New Roman"/>
          <w:sz w:val="24"/>
          <w:szCs w:val="24"/>
        </w:rPr>
        <w:t xml:space="preserve"> – </w:t>
      </w:r>
      <w:r w:rsidR="0020419C" w:rsidRPr="00A6114B">
        <w:rPr>
          <w:rFonts w:ascii="Times New Roman" w:hAnsi="Times New Roman" w:cs="Times New Roman"/>
          <w:sz w:val="24"/>
          <w:szCs w:val="24"/>
        </w:rPr>
        <w:t xml:space="preserve">13 885,23 руб. (Тринадцать тысяч восемьсот восемьдесят пять руб., 23 коп.), НДС не облагается. </w:t>
      </w:r>
      <w:r w:rsidR="00B4053F" w:rsidRPr="00A6114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37851" w:rsidRPr="00A6114B" w:rsidRDefault="00A37851" w:rsidP="00A37851">
      <w:pPr>
        <w:spacing w:after="0" w:line="240" w:lineRule="auto"/>
        <w:ind w:left="34" w:right="113"/>
        <w:jc w:val="both"/>
        <w:rPr>
          <w:rFonts w:ascii="Times New Roman" w:hAnsi="Times New Roman" w:cs="Times New Roman"/>
          <w:sz w:val="24"/>
          <w:szCs w:val="24"/>
        </w:rPr>
      </w:pPr>
      <w:r w:rsidRPr="00A6114B">
        <w:rPr>
          <w:rFonts w:ascii="Times New Roman" w:hAnsi="Times New Roman" w:cs="Times New Roman"/>
          <w:b/>
          <w:sz w:val="24"/>
          <w:szCs w:val="24"/>
        </w:rPr>
        <w:lastRenderedPageBreak/>
        <w:t>Лот №2</w:t>
      </w:r>
      <w:r w:rsidRPr="00A6114B">
        <w:rPr>
          <w:rFonts w:ascii="Times New Roman" w:hAnsi="Times New Roman" w:cs="Times New Roman"/>
          <w:sz w:val="24"/>
          <w:szCs w:val="24"/>
        </w:rPr>
        <w:t>– 35 152,42 руб. (Тридцать пять тысяч сто пятьдесят два руб., 42 коп.), НДС не облагается.</w:t>
      </w:r>
    </w:p>
    <w:p w:rsidR="00A37851" w:rsidRPr="00A6114B" w:rsidRDefault="00A37851" w:rsidP="00A37851">
      <w:pPr>
        <w:spacing w:after="0" w:line="240" w:lineRule="auto"/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</w:pPr>
      <w:r w:rsidRPr="00A6114B">
        <w:rPr>
          <w:rFonts w:ascii="Times New Roman" w:hAnsi="Times New Roman" w:cs="Times New Roman"/>
          <w:b/>
          <w:sz w:val="24"/>
          <w:szCs w:val="24"/>
        </w:rPr>
        <w:t>Лот № 3</w:t>
      </w:r>
      <w:r w:rsidRPr="00A6114B">
        <w:rPr>
          <w:rFonts w:ascii="Times New Roman" w:hAnsi="Times New Roman" w:cs="Times New Roman"/>
          <w:sz w:val="24"/>
          <w:szCs w:val="24"/>
        </w:rPr>
        <w:t xml:space="preserve"> – 25 735,32 руб. (Двадцать пять тысяч семьсот тридцать пять руб., 32 коп.), НДС не облагается.  </w:t>
      </w:r>
    </w:p>
    <w:p w:rsidR="00A37851" w:rsidRPr="00A6114B" w:rsidRDefault="008B480B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9. Обеспечение исполнения договора:</w:t>
      </w: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</w:p>
    <w:p w:rsidR="00A37851" w:rsidRPr="00A6114B" w:rsidRDefault="00A37851" w:rsidP="00A37851">
      <w:pPr>
        <w:spacing w:after="0" w:line="240" w:lineRule="auto"/>
        <w:ind w:left="34" w:right="113"/>
        <w:jc w:val="both"/>
        <w:rPr>
          <w:rFonts w:ascii="Times New Roman" w:hAnsi="Times New Roman" w:cs="Times New Roman"/>
          <w:sz w:val="24"/>
          <w:szCs w:val="24"/>
        </w:rPr>
      </w:pPr>
      <w:r w:rsidRPr="00A6114B">
        <w:rPr>
          <w:rFonts w:ascii="Times New Roman" w:hAnsi="Times New Roman" w:cs="Times New Roman"/>
          <w:b/>
          <w:sz w:val="24"/>
          <w:szCs w:val="24"/>
        </w:rPr>
        <w:t>Лот № 1</w:t>
      </w:r>
      <w:r w:rsidRPr="00A6114B">
        <w:rPr>
          <w:rFonts w:ascii="Times New Roman" w:hAnsi="Times New Roman" w:cs="Times New Roman"/>
          <w:sz w:val="24"/>
          <w:szCs w:val="24"/>
        </w:rPr>
        <w:t xml:space="preserve"> – 55 540,94 руб. (Пятьдесят пять тысяч пятьсот сорок руб., 94 коп.), НДС не облагается.</w:t>
      </w:r>
    </w:p>
    <w:p w:rsidR="00A37851" w:rsidRPr="00A6114B" w:rsidRDefault="00A37851" w:rsidP="00A37851">
      <w:pPr>
        <w:spacing w:after="0" w:line="240" w:lineRule="auto"/>
        <w:ind w:left="34" w:right="113"/>
        <w:jc w:val="both"/>
        <w:rPr>
          <w:rFonts w:ascii="Times New Roman" w:hAnsi="Times New Roman" w:cs="Times New Roman"/>
          <w:sz w:val="24"/>
          <w:szCs w:val="24"/>
        </w:rPr>
      </w:pPr>
      <w:r w:rsidRPr="00A6114B">
        <w:rPr>
          <w:rFonts w:ascii="Times New Roman" w:hAnsi="Times New Roman" w:cs="Times New Roman"/>
          <w:b/>
          <w:sz w:val="24"/>
          <w:szCs w:val="24"/>
        </w:rPr>
        <w:t>Лот №2</w:t>
      </w:r>
      <w:r w:rsidRPr="00A6114B">
        <w:rPr>
          <w:rFonts w:ascii="Times New Roman" w:hAnsi="Times New Roman" w:cs="Times New Roman"/>
          <w:sz w:val="24"/>
          <w:szCs w:val="24"/>
        </w:rPr>
        <w:t>– 144 609,70 руб. (Сто сорок четыре тысячи шестьсот девять руб., 70 коп.), НДС не облагается.</w:t>
      </w:r>
    </w:p>
    <w:p w:rsidR="00A37851" w:rsidRPr="00A6114B" w:rsidRDefault="00A37851" w:rsidP="00A37851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hAnsi="Times New Roman" w:cs="Times New Roman"/>
          <w:b/>
          <w:sz w:val="24"/>
          <w:szCs w:val="24"/>
        </w:rPr>
        <w:t>Лот № 3</w:t>
      </w:r>
      <w:r w:rsidRPr="00A6114B">
        <w:rPr>
          <w:rFonts w:ascii="Times New Roman" w:hAnsi="Times New Roman" w:cs="Times New Roman"/>
          <w:sz w:val="24"/>
          <w:szCs w:val="24"/>
        </w:rPr>
        <w:t xml:space="preserve"> –  102 941,31 руб. (Сто две тысячи девятьсот сорок один руб., 31 коп.), НДС не облагается.  </w:t>
      </w:r>
    </w:p>
    <w:p w:rsidR="00AC781A" w:rsidRPr="00A6114B" w:rsidRDefault="009D2FF1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="00E339F4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0</w:t>
      </w: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 Место предоставления документации:</w:t>
      </w: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документация в полном объеме размещена </w:t>
      </w:r>
      <w:r w:rsidR="00666F95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на </w:t>
      </w:r>
      <w:r w:rsidR="00666F95" w:rsidRPr="00A6114B">
        <w:rPr>
          <w:rFonts w:ascii="Times New Roman" w:eastAsia="Times New Roman" w:hAnsi="Times New Roman" w:cs="Times New Roman"/>
          <w:bCs/>
          <w:sz w:val="24"/>
          <w:szCs w:val="24"/>
        </w:rPr>
        <w:t>сайт</w:t>
      </w:r>
      <w:r w:rsidR="004E0E8E" w:rsidRPr="00A6114B">
        <w:rPr>
          <w:rFonts w:ascii="Times New Roman" w:eastAsia="Times New Roman" w:hAnsi="Times New Roman" w:cs="Times New Roman"/>
          <w:bCs/>
          <w:sz w:val="24"/>
          <w:szCs w:val="24"/>
        </w:rPr>
        <w:t>е</w:t>
      </w:r>
      <w:r w:rsidR="007822ED" w:rsidRPr="00A6114B">
        <w:rPr>
          <w:rFonts w:ascii="Times New Roman" w:eastAsia="Times New Roman" w:hAnsi="Times New Roman" w:cs="Times New Roman"/>
          <w:bCs/>
          <w:i/>
          <w:color w:val="FF0000"/>
          <w:sz w:val="24"/>
          <w:szCs w:val="24"/>
        </w:rPr>
        <w:t xml:space="preserve"> </w:t>
      </w:r>
      <w:hyperlink r:id="rId8" w:history="1">
        <w:r w:rsidR="003026E0" w:rsidRPr="00A6114B">
          <w:rPr>
            <w:rStyle w:val="a8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www</w:t>
        </w:r>
        <w:r w:rsidR="003026E0" w:rsidRPr="00A6114B">
          <w:rPr>
            <w:rStyle w:val="a8"/>
            <w:rFonts w:ascii="Times New Roman" w:eastAsia="Times New Roman" w:hAnsi="Times New Roman" w:cs="Times New Roman"/>
            <w:bCs/>
            <w:sz w:val="24"/>
            <w:szCs w:val="24"/>
          </w:rPr>
          <w:t>.</w:t>
        </w:r>
        <w:r w:rsidR="003026E0" w:rsidRPr="00A6114B">
          <w:rPr>
            <w:rStyle w:val="a8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global</w:t>
        </w:r>
        <w:r w:rsidR="003026E0" w:rsidRPr="00A6114B">
          <w:rPr>
            <w:rStyle w:val="a8"/>
            <w:rFonts w:ascii="Times New Roman" w:eastAsia="Times New Roman" w:hAnsi="Times New Roman" w:cs="Times New Roman"/>
            <w:bCs/>
            <w:sz w:val="24"/>
            <w:szCs w:val="24"/>
          </w:rPr>
          <w:t>-</w:t>
        </w:r>
        <w:r w:rsidR="003026E0" w:rsidRPr="00A6114B">
          <w:rPr>
            <w:rStyle w:val="a8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logistics</w:t>
        </w:r>
        <w:r w:rsidR="003026E0" w:rsidRPr="00A6114B">
          <w:rPr>
            <w:rStyle w:val="a8"/>
            <w:rFonts w:ascii="Times New Roman" w:eastAsia="Times New Roman" w:hAnsi="Times New Roman" w:cs="Times New Roman"/>
            <w:bCs/>
            <w:sz w:val="24"/>
            <w:szCs w:val="24"/>
          </w:rPr>
          <w:t>.</w:t>
        </w:r>
        <w:r w:rsidR="003026E0" w:rsidRPr="00A6114B">
          <w:rPr>
            <w:rStyle w:val="a8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ru</w:t>
        </w:r>
      </w:hyperlink>
      <w:r w:rsidR="003026E0" w:rsidRPr="00A6114B">
        <w:rPr>
          <w:rFonts w:ascii="Times New Roman" w:eastAsia="Times New Roman" w:hAnsi="Times New Roman" w:cs="Times New Roman"/>
          <w:bCs/>
          <w:color w:val="FF0000"/>
          <w:sz w:val="24"/>
          <w:szCs w:val="24"/>
        </w:rPr>
        <w:t xml:space="preserve"> </w:t>
      </w:r>
      <w:r w:rsidR="00666F95" w:rsidRPr="00A6114B">
        <w:rPr>
          <w:rFonts w:ascii="Times New Roman" w:eastAsia="Times New Roman" w:hAnsi="Times New Roman" w:cs="Times New Roman"/>
          <w:bCs/>
          <w:i/>
          <w:color w:val="FF0000"/>
          <w:sz w:val="24"/>
          <w:szCs w:val="24"/>
        </w:rPr>
        <w:t xml:space="preserve">  </w:t>
      </w:r>
      <w:r w:rsidR="00666F95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и </w:t>
      </w: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на сайте </w:t>
      </w:r>
      <w:hyperlink r:id="rId9" w:history="1">
        <w:r w:rsidR="003026E0" w:rsidRPr="00A6114B">
          <w:rPr>
            <w:rStyle w:val="a8"/>
            <w:rFonts w:ascii="Times New Roman" w:eastAsia="Times New Roman" w:hAnsi="Times New Roman" w:cs="Times New Roman"/>
            <w:bCs/>
            <w:sz w:val="24"/>
            <w:szCs w:val="24"/>
          </w:rPr>
          <w:t>www.a-k-d.ru</w:t>
        </w:r>
      </w:hyperlink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.</w:t>
      </w:r>
      <w:r w:rsidR="003026E0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Сайт работает в круглосуточном режиме.</w:t>
      </w:r>
    </w:p>
    <w:p w:rsidR="00434CF3" w:rsidRPr="00A6114B" w:rsidRDefault="00434CF3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="00E339F4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. </w:t>
      </w:r>
      <w:r w:rsidR="0028785F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Место, дата и время</w:t>
      </w: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начала приёма заявок</w:t>
      </w:r>
      <w:r w:rsidR="00292D15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на участие в запросе предложений</w:t>
      </w: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:</w:t>
      </w:r>
      <w:r w:rsidR="003E0D9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 «04</w:t>
      </w:r>
      <w:bookmarkStart w:id="0" w:name="_GoBack"/>
      <w:bookmarkEnd w:id="0"/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» </w:t>
      </w:r>
      <w:r w:rsidR="00DA36AA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апреля</w:t>
      </w: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113029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2012 года</w:t>
      </w: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.</w:t>
      </w:r>
    </w:p>
    <w:p w:rsidR="00AC781A" w:rsidRPr="00A6114B" w:rsidRDefault="00AC781A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434CF3" w:rsidRPr="00A6114B" w:rsidRDefault="00434CF3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="00E339F4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2</w:t>
      </w: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. </w:t>
      </w:r>
      <w:r w:rsidR="0028785F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Место, дата и время </w:t>
      </w: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окончания приёма заявок</w:t>
      </w:r>
      <w:r w:rsidR="00292D15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на участие в запросе предложений</w:t>
      </w: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:</w:t>
      </w: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в 10</w:t>
      </w:r>
      <w:r w:rsidR="000F5031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час. 00 мин. «16</w:t>
      </w: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» </w:t>
      </w:r>
      <w:r w:rsidR="00113029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апреля</w:t>
      </w: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2012 года по московскому времени.</w:t>
      </w:r>
    </w:p>
    <w:p w:rsidR="00AC781A" w:rsidRPr="00A6114B" w:rsidRDefault="00AC781A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642637" w:rsidRPr="00A6114B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="00E339F4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3</w:t>
      </w: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. </w:t>
      </w:r>
      <w:r w:rsidR="0028785F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Место, дата и время окончания оценки и сопоставления заявок </w:t>
      </w:r>
      <w:r w:rsidR="00292D15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на участие в запросе предложений</w:t>
      </w:r>
      <w:r w:rsidR="00434CF3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:</w:t>
      </w:r>
      <w:r w:rsidR="001B7620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в 14</w:t>
      </w:r>
      <w:r w:rsidR="000F5031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час. 00 мин. «18</w:t>
      </w:r>
      <w:r w:rsidR="00113029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» апреля</w:t>
      </w:r>
      <w:r w:rsidR="00434CF3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2012 года по московскому времени. </w:t>
      </w:r>
    </w:p>
    <w:p w:rsidR="00434CF3" w:rsidRPr="00A6114B" w:rsidRDefault="005B722E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Заявки должны быть рассмотрен</w:t>
      </w:r>
      <w:r w:rsidR="000F5031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ы  не позднее  «18</w:t>
      </w:r>
      <w:r w:rsidR="00113029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» апреля</w:t>
      </w:r>
      <w:r w:rsidR="003026E0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6817BD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2012</w:t>
      </w: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года.</w:t>
      </w:r>
    </w:p>
    <w:p w:rsidR="00AC781A" w:rsidRPr="00A6114B" w:rsidRDefault="00AC781A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642637" w:rsidRPr="00A6114B" w:rsidRDefault="00642637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="00E339F4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4</w:t>
      </w: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 Порядок подачи заявок на участие в запросе предложений:</w:t>
      </w: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приём заявок будет проводиться на сайте электронной торговой площадки (ЭТП) www.a-k-d.ru. Оператор торгов - ООО «Аукционный Конкурсный Дом». Участнику необходимо зарегистрироваться в Системе электронных торгов на сайте ЭТП www.a-k-d.ru.</w:t>
      </w:r>
    </w:p>
    <w:p w:rsidR="00642637" w:rsidRPr="00A6114B" w:rsidRDefault="00642637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Для обеспечения доступа к участию в открытом запросе предложений, оператор электронной площадки www.a-k-d.ru осуществляет аккредитацию участника процедуры закупки.</w:t>
      </w:r>
    </w:p>
    <w:p w:rsidR="009D2FF1" w:rsidRPr="00A6114B" w:rsidRDefault="00642637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Заявка заполняется на сайте электронной торговой площадки в электронной форме. Любой участник процедуры закупки вправе подать только одну заявку на участие в запросе предложений в отношении предмета запроса предложений.</w:t>
      </w:r>
    </w:p>
    <w:p w:rsidR="00210890" w:rsidRPr="00A6114B" w:rsidRDefault="0021089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210890" w:rsidRPr="00A6114B" w:rsidRDefault="00210890" w:rsidP="00DB27E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="00E339F4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5</w:t>
      </w: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 Преференции:</w:t>
      </w:r>
    </w:p>
    <w:p w:rsidR="00152C57" w:rsidRPr="00A6114B" w:rsidRDefault="00152C57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513433" w:rsidRPr="00A6114B" w:rsidRDefault="00513433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152C57" w:rsidRPr="001B7620" w:rsidRDefault="00B72A51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hAnsi="Times New Roman" w:cs="Times New Roman"/>
          <w:color w:val="000000"/>
          <w:sz w:val="24"/>
          <w:szCs w:val="24"/>
        </w:rPr>
        <w:t>Процедура запроса предложений не является конкурсом, либо аукционом и ее проведение не регулируется статьями 447—449 части первой Гражданского кодекса Российской Федерации. Данная процедура открытого запроса предложений также не является публичным конкурсом и не регулируется статьями 1057—1061 части второй Гражданского кодекса Российской Федерации. Таким образом, данная процедура не накладывает на Организатора и Заказчика соответствующего объема гражданско-правовых обязательств по обязательному заключению договора с победителем запроса предложений или иным его участником.</w:t>
      </w:r>
    </w:p>
    <w:sectPr w:rsidR="00152C57" w:rsidRPr="001B7620" w:rsidSect="00B9191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0063A98"/>
    <w:multiLevelType w:val="hybridMultilevel"/>
    <w:tmpl w:val="E878ED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973615C"/>
    <w:multiLevelType w:val="hybridMultilevel"/>
    <w:tmpl w:val="1584CF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A3B6F"/>
    <w:rsid w:val="00017835"/>
    <w:rsid w:val="0007793F"/>
    <w:rsid w:val="00082F02"/>
    <w:rsid w:val="000F5031"/>
    <w:rsid w:val="000F5D44"/>
    <w:rsid w:val="00113029"/>
    <w:rsid w:val="00152C57"/>
    <w:rsid w:val="001B7620"/>
    <w:rsid w:val="0020419C"/>
    <w:rsid w:val="00210890"/>
    <w:rsid w:val="0028785F"/>
    <w:rsid w:val="00292D15"/>
    <w:rsid w:val="00294FB0"/>
    <w:rsid w:val="002A09C8"/>
    <w:rsid w:val="002B1805"/>
    <w:rsid w:val="003026E0"/>
    <w:rsid w:val="003534EC"/>
    <w:rsid w:val="003C3D19"/>
    <w:rsid w:val="003E0D98"/>
    <w:rsid w:val="00434CF3"/>
    <w:rsid w:val="004749D1"/>
    <w:rsid w:val="00495351"/>
    <w:rsid w:val="004A74E5"/>
    <w:rsid w:val="004D2FDF"/>
    <w:rsid w:val="004E0E8E"/>
    <w:rsid w:val="00513433"/>
    <w:rsid w:val="00546EAA"/>
    <w:rsid w:val="005B722E"/>
    <w:rsid w:val="00642637"/>
    <w:rsid w:val="00666F95"/>
    <w:rsid w:val="00676AD2"/>
    <w:rsid w:val="006817BD"/>
    <w:rsid w:val="006B2727"/>
    <w:rsid w:val="00736DDD"/>
    <w:rsid w:val="007822ED"/>
    <w:rsid w:val="00785B14"/>
    <w:rsid w:val="00786D91"/>
    <w:rsid w:val="007A3B6F"/>
    <w:rsid w:val="007B60DF"/>
    <w:rsid w:val="008148E2"/>
    <w:rsid w:val="00831AC9"/>
    <w:rsid w:val="008B480B"/>
    <w:rsid w:val="008D55A3"/>
    <w:rsid w:val="008D70EA"/>
    <w:rsid w:val="008D7AF4"/>
    <w:rsid w:val="00927D18"/>
    <w:rsid w:val="0093490D"/>
    <w:rsid w:val="00940520"/>
    <w:rsid w:val="00966E72"/>
    <w:rsid w:val="009B182C"/>
    <w:rsid w:val="009D2FF1"/>
    <w:rsid w:val="00A37851"/>
    <w:rsid w:val="00A6114B"/>
    <w:rsid w:val="00A90BDD"/>
    <w:rsid w:val="00AC6E83"/>
    <w:rsid w:val="00AC781A"/>
    <w:rsid w:val="00AE2C14"/>
    <w:rsid w:val="00B12F85"/>
    <w:rsid w:val="00B34511"/>
    <w:rsid w:val="00B3606F"/>
    <w:rsid w:val="00B4053F"/>
    <w:rsid w:val="00B65833"/>
    <w:rsid w:val="00B72A51"/>
    <w:rsid w:val="00B91911"/>
    <w:rsid w:val="00C01396"/>
    <w:rsid w:val="00C266BA"/>
    <w:rsid w:val="00C659C5"/>
    <w:rsid w:val="00CA158D"/>
    <w:rsid w:val="00D044E2"/>
    <w:rsid w:val="00D142ED"/>
    <w:rsid w:val="00D3386E"/>
    <w:rsid w:val="00D504D7"/>
    <w:rsid w:val="00DA36AA"/>
    <w:rsid w:val="00DB27E9"/>
    <w:rsid w:val="00E229BA"/>
    <w:rsid w:val="00E339F4"/>
    <w:rsid w:val="00E940DF"/>
    <w:rsid w:val="00F06AC6"/>
    <w:rsid w:val="00F3528B"/>
    <w:rsid w:val="00F84108"/>
    <w:rsid w:val="00F96D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66B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link w:val="a4"/>
    <w:rsid w:val="00C266BA"/>
    <w:pPr>
      <w:spacing w:before="100" w:after="10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4">
    <w:name w:val="Обычный (веб) Знак"/>
    <w:basedOn w:val="a0"/>
    <w:link w:val="a3"/>
    <w:locked/>
    <w:rsid w:val="00C266BA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5">
    <w:name w:val="List Paragraph"/>
    <w:basedOn w:val="a"/>
    <w:uiPriority w:val="34"/>
    <w:qFormat/>
    <w:rsid w:val="00F96DF4"/>
    <w:pPr>
      <w:ind w:left="720"/>
      <w:contextualSpacing/>
    </w:pPr>
  </w:style>
  <w:style w:type="paragraph" w:styleId="a6">
    <w:name w:val="No Spacing"/>
    <w:link w:val="a7"/>
    <w:uiPriority w:val="1"/>
    <w:qFormat/>
    <w:rsid w:val="00F3528B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7">
    <w:name w:val="Без интервала Знак"/>
    <w:basedOn w:val="a0"/>
    <w:link w:val="a6"/>
    <w:uiPriority w:val="1"/>
    <w:rsid w:val="00F3528B"/>
    <w:rPr>
      <w:rFonts w:ascii="Calibri" w:eastAsia="Calibri" w:hAnsi="Calibri" w:cs="Times New Roman"/>
    </w:rPr>
  </w:style>
  <w:style w:type="character" w:styleId="a8">
    <w:name w:val="Hyperlink"/>
    <w:basedOn w:val="a0"/>
    <w:uiPriority w:val="99"/>
    <w:unhideWhenUsed/>
    <w:rsid w:val="009D2FF1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66B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link w:val="a4"/>
    <w:rsid w:val="00C266BA"/>
    <w:pPr>
      <w:spacing w:before="100" w:after="10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4">
    <w:name w:val="Обычный (веб) Знак"/>
    <w:basedOn w:val="a0"/>
    <w:link w:val="a3"/>
    <w:locked/>
    <w:rsid w:val="00C266BA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5">
    <w:name w:val="List Paragraph"/>
    <w:basedOn w:val="a"/>
    <w:uiPriority w:val="34"/>
    <w:qFormat/>
    <w:rsid w:val="00F96DF4"/>
    <w:pPr>
      <w:ind w:left="720"/>
      <w:contextualSpacing/>
    </w:pPr>
  </w:style>
  <w:style w:type="paragraph" w:styleId="a6">
    <w:name w:val="No Spacing"/>
    <w:link w:val="a7"/>
    <w:uiPriority w:val="1"/>
    <w:qFormat/>
    <w:rsid w:val="00F3528B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7">
    <w:name w:val="Без интервала Знак"/>
    <w:basedOn w:val="a0"/>
    <w:link w:val="a6"/>
    <w:uiPriority w:val="1"/>
    <w:rsid w:val="00F3528B"/>
    <w:rPr>
      <w:rFonts w:ascii="Calibri" w:eastAsia="Calibri" w:hAnsi="Calibri" w:cs="Times New Roman"/>
    </w:rPr>
  </w:style>
  <w:style w:type="character" w:styleId="a8">
    <w:name w:val="Hyperlink"/>
    <w:basedOn w:val="a0"/>
    <w:uiPriority w:val="99"/>
    <w:unhideWhenUsed/>
    <w:rsid w:val="009D2FF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lobal-logistics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info@global-logistics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file:///C:\Local%20Settings\Users\koldasovev\AppData\Local\Temp\Rar$DI11.229\www.a-k-d.ru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172</TotalTime>
  <Pages>3</Pages>
  <Words>836</Words>
  <Characters>4771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Бубнова Яна Владимировна</dc:creator>
  <cp:keywords/>
  <dc:description/>
  <cp:lastModifiedBy>User</cp:lastModifiedBy>
  <cp:revision>84</cp:revision>
  <dcterms:created xsi:type="dcterms:W3CDTF">2012-03-03T10:24:00Z</dcterms:created>
  <dcterms:modified xsi:type="dcterms:W3CDTF">2012-04-04T05:51:00Z</dcterms:modified>
</cp:coreProperties>
</file>