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81" w:rsidRPr="00FC009D" w:rsidRDefault="00636F81" w:rsidP="00E53E78">
      <w:pPr>
        <w:pStyle w:val="1"/>
        <w:numPr>
          <w:ilvl w:val="0"/>
          <w:numId w:val="0"/>
        </w:numPr>
        <w:tabs>
          <w:tab w:val="left" w:pos="426"/>
        </w:tabs>
        <w:jc w:val="center"/>
        <w:rPr>
          <w:sz w:val="28"/>
          <w:szCs w:val="28"/>
        </w:rPr>
      </w:pPr>
      <w:bookmarkStart w:id="0" w:name="_Toc398564572"/>
      <w:bookmarkStart w:id="1" w:name="_Toc399408082"/>
      <w:bookmarkStart w:id="2" w:name="_Toc41989814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36F81" w:rsidRPr="00347B82" w:rsidRDefault="00636F81" w:rsidP="00636F81">
      <w:pPr>
        <w:rPr>
          <w:sz w:val="28"/>
          <w:szCs w:val="28"/>
        </w:rPr>
      </w:pPr>
    </w:p>
    <w:p w:rsidR="00636F81" w:rsidRPr="00A9399D"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E1585C">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w:t>
      </w:r>
    </w:p>
    <w:p w:rsidR="00636F81" w:rsidRPr="00DB0FDD" w:rsidRDefault="00636F81" w:rsidP="00636F81">
      <w:pPr>
        <w:tabs>
          <w:tab w:val="left" w:pos="1134"/>
        </w:tabs>
        <w:ind w:left="709"/>
        <w:contextualSpacing/>
        <w:jc w:val="both"/>
        <w:rPr>
          <w:rFonts w:eastAsia="Calibri"/>
          <w:bCs/>
          <w:sz w:val="28"/>
          <w:szCs w:val="28"/>
          <w:lang w:eastAsia="en-US"/>
        </w:rPr>
      </w:pPr>
    </w:p>
    <w:p w:rsidR="00636F81" w:rsidRPr="005C0EFF"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ED4E1E">
        <w:rPr>
          <w:rFonts w:ascii="Times New Roman" w:hAnsi="Times New Roman"/>
          <w:sz w:val="28"/>
          <w:szCs w:val="28"/>
        </w:rPr>
        <w:t xml:space="preserve"> (протокол от 2</w:t>
      </w:r>
      <w:r>
        <w:rPr>
          <w:rFonts w:ascii="Times New Roman" w:hAnsi="Times New Roman"/>
          <w:sz w:val="28"/>
          <w:szCs w:val="28"/>
        </w:rPr>
        <w:t>9</w:t>
      </w:r>
      <w:r w:rsidRPr="00ED4E1E">
        <w:rPr>
          <w:rFonts w:ascii="Times New Roman" w:hAnsi="Times New Roman"/>
          <w:sz w:val="28"/>
          <w:szCs w:val="28"/>
        </w:rPr>
        <w:t>.04.2015 г. №72)</w:t>
      </w:r>
      <w:r>
        <w:rPr>
          <w:rFonts w:ascii="Times New Roman" w:hAnsi="Times New Roman"/>
          <w:sz w:val="28"/>
          <w:szCs w:val="28"/>
        </w:rPr>
        <w:t xml:space="preserve">, </w:t>
      </w:r>
      <w:r w:rsidRPr="000C5FF9">
        <w:rPr>
          <w:rFonts w:ascii="Times New Roman" w:hAnsi="Times New Roman"/>
          <w:sz w:val="28"/>
          <w:szCs w:val="28"/>
        </w:rPr>
        <w:t xml:space="preserve">с учетом приказов генерального директора </w:t>
      </w:r>
      <w:proofErr w:type="spellStart"/>
      <w:r w:rsidRPr="000C5FF9">
        <w:rPr>
          <w:rFonts w:ascii="Times New Roman" w:hAnsi="Times New Roman"/>
          <w:sz w:val="28"/>
          <w:szCs w:val="28"/>
        </w:rPr>
        <w:t>Госкорпорации</w:t>
      </w:r>
      <w:proofErr w:type="spellEnd"/>
      <w:r w:rsidRPr="000C5FF9">
        <w:rPr>
          <w:rFonts w:ascii="Times New Roman" w:hAnsi="Times New Roman"/>
          <w:sz w:val="28"/>
          <w:szCs w:val="28"/>
        </w:rPr>
        <w:t xml:space="preserve"> «</w:t>
      </w:r>
      <w:proofErr w:type="spellStart"/>
      <w:r w:rsidRPr="000C5FF9">
        <w:rPr>
          <w:rFonts w:ascii="Times New Roman" w:hAnsi="Times New Roman"/>
          <w:sz w:val="28"/>
          <w:szCs w:val="28"/>
        </w:rPr>
        <w:t>Росатом</w:t>
      </w:r>
      <w:proofErr w:type="spellEnd"/>
      <w:r w:rsidRPr="000C5FF9">
        <w:rPr>
          <w:rFonts w:ascii="Times New Roman" w:hAnsi="Times New Roman"/>
          <w:sz w:val="28"/>
          <w:szCs w:val="28"/>
        </w:rPr>
        <w:t>» в действующей редакции</w:t>
      </w:r>
      <w:r w:rsidRPr="00ED4E1E">
        <w:rPr>
          <w:rFonts w:ascii="Times New Roman" w:hAnsi="Times New Roman"/>
          <w:sz w:val="28"/>
          <w:szCs w:val="28"/>
        </w:rPr>
        <w:t>.</w:t>
      </w:r>
    </w:p>
    <w:p w:rsidR="00636F81" w:rsidRDefault="00636F81" w:rsidP="00636F8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220570">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636F81" w:rsidRPr="00B34CAB" w:rsidRDefault="00636F81" w:rsidP="00636F81">
      <w:pPr>
        <w:tabs>
          <w:tab w:val="left" w:pos="1134"/>
        </w:tabs>
        <w:ind w:left="709"/>
        <w:contextualSpacing/>
        <w:jc w:val="both"/>
        <w:rPr>
          <w:rFonts w:eastAsia="Calibri"/>
          <w:bCs/>
          <w:sz w:val="28"/>
          <w:szCs w:val="28"/>
          <w:lang w:eastAsia="en-US"/>
        </w:rPr>
      </w:pPr>
    </w:p>
    <w:p w:rsidR="00636F81" w:rsidRPr="005C0EFF"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w:t>
      </w:r>
      <w:r w:rsidRPr="00E1585C">
        <w:rPr>
          <w:rFonts w:ascii="Times New Roman" w:hAnsi="Times New Roman"/>
          <w:spacing w:val="-6"/>
          <w:sz w:val="28"/>
          <w:szCs w:val="28"/>
        </w:rPr>
        <w:t xml:space="preserve">право заключения договора на выполнение работ по проведению научно-исследовательской работы по теме: «Доклинические исследования терапевтического </w:t>
      </w:r>
      <w:proofErr w:type="spellStart"/>
      <w:r w:rsidRPr="00E1585C">
        <w:rPr>
          <w:rFonts w:ascii="Times New Roman" w:hAnsi="Times New Roman"/>
          <w:spacing w:val="-6"/>
          <w:sz w:val="28"/>
          <w:szCs w:val="28"/>
        </w:rPr>
        <w:t>радиофармацевтического</w:t>
      </w:r>
      <w:proofErr w:type="spellEnd"/>
      <w:r w:rsidRPr="00E1585C">
        <w:rPr>
          <w:rFonts w:ascii="Times New Roman" w:hAnsi="Times New Roman"/>
          <w:spacing w:val="-6"/>
          <w:sz w:val="28"/>
          <w:szCs w:val="28"/>
        </w:rPr>
        <w:t xml:space="preserve"> препарата на основе </w:t>
      </w:r>
      <w:proofErr w:type="spellStart"/>
      <w:r w:rsidRPr="00E1585C">
        <w:rPr>
          <w:rFonts w:ascii="Times New Roman" w:hAnsi="Times New Roman"/>
          <w:spacing w:val="-6"/>
          <w:sz w:val="28"/>
          <w:szCs w:val="28"/>
        </w:rPr>
        <w:t>мета-йодбензилгуанидина</w:t>
      </w:r>
      <w:proofErr w:type="spellEnd"/>
      <w:r w:rsidRPr="00E1585C">
        <w:rPr>
          <w:rFonts w:ascii="Times New Roman" w:hAnsi="Times New Roman"/>
          <w:spacing w:val="-6"/>
          <w:sz w:val="28"/>
          <w:szCs w:val="28"/>
        </w:rPr>
        <w:t>, меченного йодом-131»</w:t>
      </w:r>
      <w:r>
        <w:rPr>
          <w:rFonts w:ascii="Times New Roman" w:hAnsi="Times New Roman"/>
          <w:spacing w:val="-6"/>
          <w:sz w:val="28"/>
          <w:szCs w:val="28"/>
        </w:rPr>
        <w:t xml:space="preserve">. </w:t>
      </w:r>
    </w:p>
    <w:p w:rsidR="00636F81" w:rsidRPr="005C0EFF" w:rsidRDefault="00636F81" w:rsidP="00636F81">
      <w:pPr>
        <w:tabs>
          <w:tab w:val="left" w:pos="1134"/>
        </w:tabs>
        <w:ind w:left="709"/>
        <w:contextualSpacing/>
        <w:jc w:val="both"/>
        <w:rPr>
          <w:b/>
          <w:spacing w:val="-6"/>
          <w:sz w:val="28"/>
          <w:szCs w:val="28"/>
        </w:rPr>
      </w:pPr>
    </w:p>
    <w:p w:rsidR="00636F81" w:rsidRPr="009E29DC"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Заказчик</w:t>
      </w:r>
      <w:r w:rsidRPr="009E29DC">
        <w:rPr>
          <w:rFonts w:ascii="Times New Roman" w:hAnsi="Times New Roman"/>
          <w:sz w:val="28"/>
          <w:szCs w:val="28"/>
        </w:rPr>
        <w:t>, являющийся Организатором закупки: Акционерное общество «Ордена Трудового Красного Знамени научно-исследовательский физико-химический институт имени Л.Я. Карпова»</w:t>
      </w:r>
      <w:r>
        <w:rPr>
          <w:rFonts w:ascii="Times New Roman" w:hAnsi="Times New Roman"/>
          <w:sz w:val="28"/>
          <w:szCs w:val="28"/>
        </w:rPr>
        <w:t>.</w:t>
      </w:r>
    </w:p>
    <w:p w:rsidR="00636F81" w:rsidRDefault="00636F81" w:rsidP="00636F81">
      <w:pPr>
        <w:ind w:firstLine="709"/>
        <w:rPr>
          <w:sz w:val="28"/>
          <w:szCs w:val="28"/>
        </w:rPr>
      </w:pPr>
      <w:r w:rsidRPr="00DD5EEB">
        <w:rPr>
          <w:sz w:val="28"/>
          <w:szCs w:val="28"/>
        </w:rPr>
        <w:t xml:space="preserve">Место </w:t>
      </w:r>
      <w:r>
        <w:rPr>
          <w:sz w:val="28"/>
          <w:szCs w:val="28"/>
        </w:rPr>
        <w:t xml:space="preserve">нахождения: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636F81" w:rsidRDefault="00636F81" w:rsidP="00636F81">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636F81" w:rsidRPr="005C0EFF" w:rsidRDefault="00636F81" w:rsidP="00636F81">
      <w:pPr>
        <w:ind w:firstLine="709"/>
        <w:rPr>
          <w:sz w:val="28"/>
          <w:szCs w:val="28"/>
        </w:rPr>
      </w:pPr>
      <w:r>
        <w:rPr>
          <w:sz w:val="28"/>
          <w:szCs w:val="28"/>
        </w:rPr>
        <w:t xml:space="preserve">Контактное лицо: </w:t>
      </w:r>
      <w:proofErr w:type="spellStart"/>
      <w:r>
        <w:rPr>
          <w:sz w:val="28"/>
          <w:szCs w:val="28"/>
        </w:rPr>
        <w:t>Маковей</w:t>
      </w:r>
      <w:proofErr w:type="spellEnd"/>
      <w:r>
        <w:rPr>
          <w:sz w:val="28"/>
          <w:szCs w:val="28"/>
        </w:rPr>
        <w:t xml:space="preserve"> Тамара Ивановна, Сафина Венера </w:t>
      </w:r>
      <w:proofErr w:type="spellStart"/>
      <w:r>
        <w:rPr>
          <w:sz w:val="28"/>
          <w:szCs w:val="28"/>
        </w:rPr>
        <w:t>Ильдаровна</w:t>
      </w:r>
      <w:proofErr w:type="spellEnd"/>
    </w:p>
    <w:p w:rsidR="00636F81" w:rsidRDefault="00636F81" w:rsidP="00636F81">
      <w:pPr>
        <w:tabs>
          <w:tab w:val="left" w:pos="1134"/>
        </w:tabs>
        <w:ind w:firstLine="709"/>
        <w:contextualSpacing/>
        <w:jc w:val="both"/>
        <w:rPr>
          <w:sz w:val="28"/>
          <w:szCs w:val="28"/>
        </w:rPr>
      </w:pPr>
      <w:r>
        <w:rPr>
          <w:sz w:val="28"/>
          <w:szCs w:val="28"/>
        </w:rPr>
        <w:t>тел.:8 (495) 917-02-00, 8 (495) 917-06-52</w:t>
      </w:r>
    </w:p>
    <w:p w:rsidR="00636F81" w:rsidRPr="005C0EFF" w:rsidRDefault="00636F81" w:rsidP="00636F81">
      <w:pPr>
        <w:tabs>
          <w:tab w:val="left" w:pos="1134"/>
        </w:tabs>
        <w:ind w:firstLine="709"/>
        <w:contextualSpacing/>
        <w:jc w:val="both"/>
        <w:rPr>
          <w:sz w:val="28"/>
          <w:szCs w:val="28"/>
        </w:rPr>
      </w:pPr>
      <w:proofErr w:type="spellStart"/>
      <w:r w:rsidRPr="005C0EFF">
        <w:rPr>
          <w:sz w:val="28"/>
          <w:szCs w:val="28"/>
        </w:rPr>
        <w:t>эл</w:t>
      </w:r>
      <w:proofErr w:type="spellEnd"/>
      <w:r w:rsidRPr="005C0EFF">
        <w:rPr>
          <w:sz w:val="28"/>
          <w:szCs w:val="28"/>
        </w:rPr>
        <w:t>. </w:t>
      </w:r>
      <w:r>
        <w:rPr>
          <w:sz w:val="28"/>
          <w:szCs w:val="28"/>
        </w:rPr>
        <w:t>п</w:t>
      </w:r>
      <w:r w:rsidRPr="005C0EFF">
        <w:rPr>
          <w:sz w:val="28"/>
          <w:szCs w:val="28"/>
        </w:rPr>
        <w:t>очта</w:t>
      </w:r>
      <w:r>
        <w:rPr>
          <w:sz w:val="28"/>
          <w:szCs w:val="28"/>
        </w:rPr>
        <w:t xml:space="preserve">: </w:t>
      </w:r>
      <w:hyperlink r:id="rId5" w:history="1">
        <w:r w:rsidRPr="00202AA0">
          <w:rPr>
            <w:rStyle w:val="a6"/>
            <w:sz w:val="28"/>
            <w:szCs w:val="28"/>
            <w:lang w:val="en-US"/>
          </w:rPr>
          <w:t>Makovey</w:t>
        </w:r>
        <w:r w:rsidRPr="00202AA0">
          <w:rPr>
            <w:rStyle w:val="a6"/>
            <w:sz w:val="28"/>
            <w:szCs w:val="28"/>
          </w:rPr>
          <w:t>@</w:t>
        </w:r>
        <w:r w:rsidRPr="00202AA0">
          <w:rPr>
            <w:rStyle w:val="a6"/>
            <w:sz w:val="28"/>
            <w:szCs w:val="28"/>
            <w:lang w:val="en-US"/>
          </w:rPr>
          <w:t>nifhi</w:t>
        </w:r>
        <w:r w:rsidRPr="00202AA0">
          <w:rPr>
            <w:rStyle w:val="a6"/>
            <w:sz w:val="28"/>
            <w:szCs w:val="28"/>
          </w:rPr>
          <w:t>.</w:t>
        </w:r>
        <w:r w:rsidRPr="00202AA0">
          <w:rPr>
            <w:rStyle w:val="a6"/>
            <w:sz w:val="28"/>
            <w:szCs w:val="28"/>
            <w:lang w:val="en-US"/>
          </w:rPr>
          <w:t>ru</w:t>
        </w:r>
      </w:hyperlink>
      <w:r>
        <w:rPr>
          <w:sz w:val="28"/>
          <w:szCs w:val="28"/>
        </w:rPr>
        <w:t xml:space="preserve">, </w:t>
      </w:r>
      <w:hyperlink r:id="rId6" w:history="1">
        <w:r w:rsidRPr="00202AA0">
          <w:rPr>
            <w:rStyle w:val="a6"/>
            <w:sz w:val="28"/>
            <w:szCs w:val="28"/>
            <w:lang w:val="en-US"/>
          </w:rPr>
          <w:t>Safina</w:t>
        </w:r>
        <w:r w:rsidRPr="00B86F68">
          <w:rPr>
            <w:rStyle w:val="a6"/>
            <w:sz w:val="28"/>
            <w:szCs w:val="28"/>
          </w:rPr>
          <w:t>@</w:t>
        </w:r>
        <w:proofErr w:type="spellStart"/>
        <w:r w:rsidRPr="00202AA0">
          <w:rPr>
            <w:rStyle w:val="a6"/>
            <w:sz w:val="28"/>
            <w:szCs w:val="28"/>
            <w:lang w:val="en-US"/>
          </w:rPr>
          <w:t>nifhi</w:t>
        </w:r>
        <w:proofErr w:type="spellEnd"/>
        <w:r w:rsidRPr="00B86F68">
          <w:rPr>
            <w:rStyle w:val="a6"/>
            <w:sz w:val="28"/>
            <w:szCs w:val="28"/>
          </w:rPr>
          <w:t>.</w:t>
        </w:r>
        <w:proofErr w:type="spellStart"/>
        <w:r w:rsidRPr="00202AA0">
          <w:rPr>
            <w:rStyle w:val="a6"/>
            <w:sz w:val="28"/>
            <w:szCs w:val="28"/>
            <w:lang w:val="en-US"/>
          </w:rPr>
          <w:t>ru</w:t>
        </w:r>
        <w:proofErr w:type="spellEnd"/>
      </w:hyperlink>
    </w:p>
    <w:p w:rsidR="00636F81" w:rsidRPr="005C0EFF" w:rsidRDefault="00636F81" w:rsidP="00636F81">
      <w:pPr>
        <w:tabs>
          <w:tab w:val="left" w:pos="1134"/>
        </w:tabs>
        <w:ind w:firstLine="709"/>
        <w:contextualSpacing/>
        <w:jc w:val="both"/>
        <w:rPr>
          <w:sz w:val="28"/>
          <w:szCs w:val="28"/>
        </w:rPr>
      </w:pPr>
    </w:p>
    <w:p w:rsidR="00636F81" w:rsidRPr="00EC5CDB" w:rsidRDefault="00636F81" w:rsidP="00636F81">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Pr>
          <w:rFonts w:ascii="Times New Roman" w:hAnsi="Times New Roman"/>
          <w:sz w:val="28"/>
          <w:szCs w:val="28"/>
        </w:rPr>
        <w:t xml:space="preserve"> 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36F81" w:rsidRPr="005C0EFF" w:rsidRDefault="00636F81" w:rsidP="00636F81">
      <w:pPr>
        <w:tabs>
          <w:tab w:val="left" w:pos="1134"/>
        </w:tabs>
        <w:ind w:firstLine="709"/>
        <w:contextualSpacing/>
        <w:rPr>
          <w:sz w:val="28"/>
          <w:szCs w:val="28"/>
        </w:rPr>
      </w:pPr>
    </w:p>
    <w:p w:rsidR="00636F81" w:rsidRPr="005C0EFF"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E1585C">
        <w:rPr>
          <w:rFonts w:ascii="Times New Roman" w:hAnsi="Times New Roman"/>
          <w:sz w:val="28"/>
          <w:szCs w:val="28"/>
        </w:rPr>
        <w:t xml:space="preserve">выполнение работ по проведению научно-исследовательской работы по теме: «Доклинические исследования терапевтического </w:t>
      </w:r>
      <w:proofErr w:type="spellStart"/>
      <w:r w:rsidRPr="00E1585C">
        <w:rPr>
          <w:rFonts w:ascii="Times New Roman" w:hAnsi="Times New Roman"/>
          <w:sz w:val="28"/>
          <w:szCs w:val="28"/>
        </w:rPr>
        <w:t>радиофармацевтического</w:t>
      </w:r>
      <w:proofErr w:type="spellEnd"/>
      <w:r w:rsidRPr="00E1585C">
        <w:rPr>
          <w:rFonts w:ascii="Times New Roman" w:hAnsi="Times New Roman"/>
          <w:sz w:val="28"/>
          <w:szCs w:val="28"/>
        </w:rPr>
        <w:t xml:space="preserve"> препарата на основе </w:t>
      </w:r>
      <w:proofErr w:type="spellStart"/>
      <w:r w:rsidRPr="00E1585C">
        <w:rPr>
          <w:rFonts w:ascii="Times New Roman" w:hAnsi="Times New Roman"/>
          <w:sz w:val="28"/>
          <w:szCs w:val="28"/>
        </w:rPr>
        <w:t>мета-йодбензилгуанидина</w:t>
      </w:r>
      <w:proofErr w:type="spellEnd"/>
      <w:r w:rsidRPr="00E1585C">
        <w:rPr>
          <w:rFonts w:ascii="Times New Roman" w:hAnsi="Times New Roman"/>
          <w:sz w:val="28"/>
          <w:szCs w:val="28"/>
        </w:rPr>
        <w:t>, меченного йодом-131»</w:t>
      </w:r>
      <w:r>
        <w:rPr>
          <w:rFonts w:ascii="Times New Roman" w:hAnsi="Times New Roman"/>
          <w:sz w:val="28"/>
          <w:szCs w:val="28"/>
        </w:rPr>
        <w:t>.</w:t>
      </w:r>
    </w:p>
    <w:p w:rsidR="00636F81" w:rsidRPr="005C0EFF" w:rsidRDefault="00636F81" w:rsidP="00636F81">
      <w:pPr>
        <w:tabs>
          <w:tab w:val="left" w:pos="1134"/>
        </w:tabs>
        <w:ind w:firstLine="709"/>
        <w:contextualSpacing/>
        <w:jc w:val="both"/>
        <w:rPr>
          <w:sz w:val="28"/>
          <w:szCs w:val="28"/>
        </w:rPr>
      </w:pPr>
      <w:r w:rsidRPr="000B62D0">
        <w:rPr>
          <w:rFonts w:eastAsia="Calibri"/>
          <w:sz w:val="28"/>
          <w:szCs w:val="28"/>
          <w:lang w:eastAsia="en-US"/>
        </w:rPr>
        <w:t xml:space="preserve">Срок выполнения </w:t>
      </w:r>
      <w:r w:rsidRPr="00E1585C">
        <w:rPr>
          <w:rFonts w:eastAsia="Calibri"/>
          <w:sz w:val="28"/>
          <w:szCs w:val="28"/>
          <w:lang w:eastAsia="en-US"/>
        </w:rPr>
        <w:t>работ: все необходимые сведения приведены в Техническом задании в составе документации по запросу</w:t>
      </w:r>
      <w:r w:rsidRPr="00172924">
        <w:rPr>
          <w:spacing w:val="-6"/>
          <w:sz w:val="28"/>
          <w:szCs w:val="28"/>
        </w:rPr>
        <w:t xml:space="preserve"> предложений</w:t>
      </w:r>
      <w:r>
        <w:rPr>
          <w:spacing w:val="-6"/>
          <w:sz w:val="28"/>
          <w:szCs w:val="28"/>
        </w:rPr>
        <w:t>.</w:t>
      </w:r>
    </w:p>
    <w:p w:rsidR="00636F81" w:rsidRDefault="00636F81" w:rsidP="00636F81">
      <w:pPr>
        <w:tabs>
          <w:tab w:val="left" w:pos="1134"/>
        </w:tabs>
        <w:ind w:firstLine="709"/>
        <w:contextualSpacing/>
        <w:jc w:val="both"/>
        <w:rPr>
          <w:sz w:val="28"/>
          <w:szCs w:val="28"/>
        </w:rPr>
      </w:pPr>
      <w:r w:rsidRPr="000B62D0">
        <w:rPr>
          <w:rFonts w:eastAsia="Calibri"/>
          <w:sz w:val="28"/>
          <w:szCs w:val="28"/>
          <w:lang w:eastAsia="en-US"/>
        </w:rPr>
        <w:t xml:space="preserve">Место выполнения </w:t>
      </w:r>
      <w:r>
        <w:rPr>
          <w:rFonts w:eastAsia="Calibri"/>
          <w:sz w:val="28"/>
          <w:szCs w:val="28"/>
          <w:lang w:eastAsia="en-US"/>
        </w:rPr>
        <w:t>работ</w:t>
      </w:r>
      <w:r w:rsidRPr="000B62D0">
        <w:rPr>
          <w:rFonts w:eastAsia="Calibri"/>
          <w:sz w:val="28"/>
          <w:szCs w:val="28"/>
          <w:lang w:eastAsia="en-US"/>
        </w:rPr>
        <w:t xml:space="preserve">: </w:t>
      </w:r>
      <w:r w:rsidRPr="00D305D7">
        <w:rPr>
          <w:spacing w:val="-6"/>
          <w:sz w:val="28"/>
          <w:szCs w:val="28"/>
        </w:rPr>
        <w:t>в соответствии с техническим заданием</w:t>
      </w:r>
      <w:r w:rsidRPr="000B62D0">
        <w:rPr>
          <w:rFonts w:eastAsia="Calibri"/>
          <w:sz w:val="28"/>
          <w:szCs w:val="28"/>
          <w:lang w:eastAsia="en-US"/>
        </w:rPr>
        <w:t>.</w:t>
      </w:r>
    </w:p>
    <w:p w:rsidR="00636F81" w:rsidRPr="005C0EFF" w:rsidRDefault="00636F81" w:rsidP="00636F81">
      <w:pPr>
        <w:tabs>
          <w:tab w:val="left" w:pos="1134"/>
        </w:tabs>
        <w:ind w:firstLine="709"/>
        <w:contextualSpacing/>
        <w:jc w:val="both"/>
        <w:rPr>
          <w:sz w:val="28"/>
          <w:szCs w:val="28"/>
        </w:rPr>
      </w:pPr>
      <w:r w:rsidRPr="000B62D0">
        <w:rPr>
          <w:rFonts w:eastAsia="Calibri"/>
          <w:sz w:val="28"/>
          <w:szCs w:val="28"/>
          <w:lang w:eastAsia="en-US"/>
        </w:rPr>
        <w:t xml:space="preserve">Состав и объем поставок: все необходимые сведения приведены </w:t>
      </w:r>
      <w:r w:rsidRPr="0091392C">
        <w:rPr>
          <w:rFonts w:eastAsia="Calibri"/>
          <w:sz w:val="28"/>
          <w:szCs w:val="28"/>
          <w:lang w:eastAsia="en-US"/>
        </w:rPr>
        <w:t>в </w:t>
      </w:r>
      <w:r>
        <w:rPr>
          <w:rFonts w:eastAsia="Calibri"/>
          <w:sz w:val="28"/>
          <w:szCs w:val="28"/>
          <w:lang w:eastAsia="en-US"/>
        </w:rPr>
        <w:t>техническом задании</w:t>
      </w:r>
      <w:r w:rsidRPr="000B62D0">
        <w:rPr>
          <w:rFonts w:eastAsia="Calibri"/>
          <w:sz w:val="28"/>
          <w:szCs w:val="28"/>
          <w:lang w:eastAsia="en-US"/>
        </w:rPr>
        <w:t xml:space="preserve"> закупочной документации.</w:t>
      </w:r>
    </w:p>
    <w:p w:rsidR="00636F81" w:rsidRPr="00C36048" w:rsidRDefault="00636F81" w:rsidP="00636F81">
      <w:pPr>
        <w:tabs>
          <w:tab w:val="left" w:pos="1134"/>
        </w:tabs>
        <w:ind w:firstLine="709"/>
        <w:contextualSpacing/>
        <w:jc w:val="both"/>
        <w:rPr>
          <w:b/>
          <w:i/>
        </w:rPr>
      </w:pPr>
      <w:r w:rsidRPr="000B62D0">
        <w:rPr>
          <w:rFonts w:eastAsia="Calibri"/>
          <w:sz w:val="28"/>
          <w:szCs w:val="28"/>
          <w:lang w:eastAsia="en-US"/>
        </w:rPr>
        <w:t>Предложение частичного выполнения поставок не допускается</w:t>
      </w:r>
      <w:r>
        <w:rPr>
          <w:rFonts w:eastAsia="Calibri"/>
          <w:sz w:val="28"/>
          <w:szCs w:val="28"/>
          <w:lang w:eastAsia="en-US"/>
        </w:rPr>
        <w:t>.</w:t>
      </w:r>
    </w:p>
    <w:p w:rsidR="00636F81" w:rsidRPr="005C0EFF" w:rsidRDefault="00636F81" w:rsidP="00636F81">
      <w:pPr>
        <w:tabs>
          <w:tab w:val="left" w:pos="1134"/>
        </w:tabs>
        <w:ind w:firstLine="709"/>
        <w:contextualSpacing/>
        <w:jc w:val="both"/>
        <w:rPr>
          <w:b/>
          <w:i/>
        </w:rPr>
      </w:pPr>
    </w:p>
    <w:p w:rsidR="00636F81" w:rsidRPr="0091392C"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56A27">
        <w:rPr>
          <w:rFonts w:ascii="Times New Roman" w:hAnsi="Times New Roman"/>
          <w:sz w:val="28"/>
          <w:szCs w:val="28"/>
        </w:rPr>
        <w:t xml:space="preserve">Условия оплаты: </w:t>
      </w:r>
      <w:bookmarkStart w:id="3" w:name="_Toc417049949"/>
      <w:bookmarkStart w:id="4" w:name="_Toc417051161"/>
      <w:r w:rsidRPr="00556A27">
        <w:rPr>
          <w:rFonts w:ascii="Times New Roman" w:hAnsi="Times New Roman"/>
          <w:sz w:val="28"/>
          <w:szCs w:val="28"/>
        </w:rPr>
        <w:t>Заказчик производит выплату Исполнителю аванса в размере 30% от цены работ</w:t>
      </w:r>
      <w:r w:rsidRPr="0091392C">
        <w:rPr>
          <w:rFonts w:ascii="Times New Roman" w:hAnsi="Times New Roman"/>
          <w:sz w:val="28"/>
          <w:szCs w:val="28"/>
        </w:rPr>
        <w:t xml:space="preserve"> на текущий год. Выплата аванса производится на </w:t>
      </w:r>
      <w:r w:rsidRPr="0091392C">
        <w:rPr>
          <w:rFonts w:ascii="Times New Roman" w:hAnsi="Times New Roman"/>
          <w:sz w:val="28"/>
          <w:szCs w:val="28"/>
        </w:rPr>
        <w:lastRenderedPageBreak/>
        <w:t>расчетный счет Исполнителя в безналичном порядке в 10-дневный срок с момента заключения договора.</w:t>
      </w:r>
      <w:bookmarkEnd w:id="3"/>
      <w:bookmarkEnd w:id="4"/>
    </w:p>
    <w:p w:rsidR="00636F81" w:rsidRPr="0091392C" w:rsidRDefault="00636F81" w:rsidP="00636F81">
      <w:pPr>
        <w:pStyle w:val="a8"/>
        <w:autoSpaceDE w:val="0"/>
        <w:autoSpaceDN w:val="0"/>
        <w:adjustRightInd w:val="0"/>
        <w:ind w:left="0" w:right="-5" w:firstLine="709"/>
        <w:jc w:val="both"/>
        <w:outlineLvl w:val="1"/>
        <w:rPr>
          <w:rFonts w:ascii="Times New Roman" w:hAnsi="Times New Roman"/>
          <w:sz w:val="28"/>
          <w:szCs w:val="28"/>
        </w:rPr>
      </w:pPr>
      <w:bookmarkStart w:id="5" w:name="_Toc417049950"/>
      <w:bookmarkStart w:id="6" w:name="_Toc417051162"/>
      <w:bookmarkStart w:id="7" w:name="_Toc419886505"/>
      <w:bookmarkStart w:id="8" w:name="_Toc419897197"/>
      <w:bookmarkStart w:id="9" w:name="_Toc419897262"/>
      <w:bookmarkStart w:id="10" w:name="_Toc419898144"/>
      <w:r w:rsidRPr="0091392C">
        <w:rPr>
          <w:rFonts w:ascii="Times New Roman" w:hAnsi="Times New Roman"/>
          <w:sz w:val="28"/>
          <w:szCs w:val="28"/>
        </w:rPr>
        <w:t>Оплата за выполненные по Договору этапы работ производится на расчетный счет Исполнителя в безналичном порядке в 30-дневный срок после подписания акта сдачи-приемки выполненных этапов работ за вычетом ранее выданного аванса.</w:t>
      </w:r>
      <w:bookmarkEnd w:id="5"/>
      <w:bookmarkEnd w:id="6"/>
      <w:bookmarkEnd w:id="7"/>
      <w:bookmarkEnd w:id="8"/>
      <w:bookmarkEnd w:id="9"/>
      <w:bookmarkEnd w:id="10"/>
    </w:p>
    <w:p w:rsidR="00636F81" w:rsidRDefault="00636F81" w:rsidP="00636F81">
      <w:pPr>
        <w:ind w:right="153" w:firstLine="709"/>
        <w:jc w:val="both"/>
        <w:rPr>
          <w:sz w:val="28"/>
          <w:szCs w:val="28"/>
        </w:rPr>
      </w:pPr>
    </w:p>
    <w:p w:rsidR="00636F81" w:rsidRPr="0091392C" w:rsidRDefault="00636F81" w:rsidP="00636F81">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Pr="0091392C">
        <w:rPr>
          <w:sz w:val="28"/>
          <w:szCs w:val="28"/>
        </w:rPr>
        <w:t>.</w:t>
      </w:r>
    </w:p>
    <w:p w:rsidR="00636F81" w:rsidRPr="0091392C" w:rsidRDefault="00636F81" w:rsidP="00636F81">
      <w:pPr>
        <w:ind w:right="153" w:firstLine="709"/>
        <w:jc w:val="both"/>
        <w:rPr>
          <w:sz w:val="28"/>
          <w:szCs w:val="28"/>
        </w:rPr>
      </w:pPr>
      <w:r w:rsidRPr="0091392C">
        <w:rPr>
          <w:sz w:val="28"/>
          <w:szCs w:val="28"/>
        </w:rPr>
        <w:t>При необходимости, в случае если заказчик допускает уменьшение размера, либо отказ от авансового платежа с целью дать возможность участникам уменьшить сумму обеспечения возврата аванса, либо не предоставлять такое обеспечение соответственно, допускается уменьшение авансовых платежей, либо отказ от авансовых платежей.</w:t>
      </w:r>
    </w:p>
    <w:p w:rsidR="00636F81" w:rsidRPr="005C0EFF" w:rsidRDefault="00636F81" w:rsidP="00636F8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36F81" w:rsidRPr="00B64533" w:rsidRDefault="00636F81" w:rsidP="00636F81">
      <w:pPr>
        <w:tabs>
          <w:tab w:val="left" w:pos="1134"/>
        </w:tabs>
        <w:ind w:firstLine="709"/>
        <w:contextualSpacing/>
        <w:jc w:val="both"/>
        <w:rPr>
          <w:rFonts w:eastAsia="Calibri"/>
          <w:sz w:val="28"/>
          <w:szCs w:val="28"/>
          <w:lang w:eastAsia="en-US"/>
        </w:rPr>
      </w:pPr>
    </w:p>
    <w:p w:rsidR="00636F81" w:rsidRPr="00B64533"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B64533">
        <w:rPr>
          <w:rFonts w:ascii="Times New Roman" w:hAnsi="Times New Roman"/>
          <w:sz w:val="28"/>
          <w:szCs w:val="28"/>
        </w:rPr>
        <w:t>3 600 000,00 (три миллиона шестьсот тысяч) рублей 00 копеек, НДС не облагается</w:t>
      </w:r>
      <w:r>
        <w:rPr>
          <w:rFonts w:ascii="Times New Roman" w:hAnsi="Times New Roman"/>
          <w:sz w:val="28"/>
          <w:szCs w:val="28"/>
        </w:rPr>
        <w:t>.</w:t>
      </w:r>
      <w:r w:rsidRPr="00B64533">
        <w:rPr>
          <w:rFonts w:ascii="Times New Roman" w:hAnsi="Times New Roman"/>
          <w:sz w:val="28"/>
          <w:szCs w:val="28"/>
        </w:rPr>
        <w:t xml:space="preserve"> </w:t>
      </w:r>
    </w:p>
    <w:p w:rsidR="00636F81" w:rsidRPr="00B64533" w:rsidRDefault="00636F81" w:rsidP="00636F81">
      <w:pPr>
        <w:tabs>
          <w:tab w:val="left" w:pos="1134"/>
        </w:tabs>
        <w:ind w:firstLine="709"/>
        <w:contextualSpacing/>
        <w:jc w:val="both"/>
        <w:rPr>
          <w:rFonts w:eastAsia="Calibri"/>
          <w:sz w:val="28"/>
          <w:szCs w:val="28"/>
          <w:lang w:eastAsia="en-US"/>
        </w:rPr>
      </w:pPr>
      <w:r w:rsidRPr="00B64533">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36F81" w:rsidRPr="00B64533" w:rsidRDefault="00636F81" w:rsidP="00636F81">
      <w:pPr>
        <w:tabs>
          <w:tab w:val="left" w:pos="1134"/>
        </w:tabs>
        <w:ind w:firstLine="709"/>
        <w:contextualSpacing/>
        <w:jc w:val="both"/>
        <w:rPr>
          <w:rFonts w:eastAsia="Calibri"/>
          <w:sz w:val="28"/>
          <w:szCs w:val="28"/>
          <w:lang w:eastAsia="en-US"/>
        </w:rPr>
      </w:pPr>
      <w:r w:rsidRPr="00B64533">
        <w:rPr>
          <w:rFonts w:eastAsia="Calibri"/>
          <w:sz w:val="28"/>
          <w:szCs w:val="28"/>
          <w:lang w:eastAsia="en-US"/>
        </w:rPr>
        <w:t>Цена договора включает в себя все расходы Исполнителя, с учетом: стоимости работ, сырья, материалов, расходов на перевозку, страхование, уплату таможенных пошлин, налогов, сборов и других обязательных платежей, установленных действующим законодательством Российской Федерации, а также предоставление Исполнителем всех необходимых отчетов.</w:t>
      </w:r>
    </w:p>
    <w:p w:rsidR="00636F81" w:rsidRDefault="00636F81" w:rsidP="00636F81">
      <w:pPr>
        <w:tabs>
          <w:tab w:val="left" w:pos="1134"/>
        </w:tabs>
        <w:ind w:firstLine="709"/>
        <w:contextualSpacing/>
        <w:jc w:val="both"/>
        <w:rPr>
          <w:b/>
          <w:i/>
        </w:rPr>
      </w:pPr>
    </w:p>
    <w:p w:rsidR="00636F81" w:rsidRPr="00594882"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36F81" w:rsidRPr="00B64533" w:rsidRDefault="00636F81" w:rsidP="00636F81">
      <w:pPr>
        <w:tabs>
          <w:tab w:val="left" w:pos="1134"/>
        </w:tabs>
        <w:ind w:firstLine="709"/>
        <w:contextualSpacing/>
        <w:jc w:val="both"/>
        <w:rPr>
          <w:rFonts w:eastAsia="Calibri"/>
          <w:sz w:val="28"/>
          <w:szCs w:val="28"/>
          <w:lang w:eastAsia="en-US"/>
        </w:rPr>
      </w:pPr>
      <w:bookmarkStart w:id="11" w:name="_Ref317253353"/>
      <w:r w:rsidRPr="00B64533">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B64533">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36F81" w:rsidRDefault="00636F81" w:rsidP="00636F81">
      <w:pPr>
        <w:tabs>
          <w:tab w:val="left" w:pos="1134"/>
        </w:tabs>
        <w:ind w:firstLine="709"/>
        <w:contextualSpacing/>
        <w:jc w:val="both"/>
        <w:rPr>
          <w:b/>
          <w:i/>
        </w:rPr>
      </w:pPr>
    </w:p>
    <w:p w:rsidR="00636F81" w:rsidRPr="002C3998"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Валюта закупки: </w:t>
      </w:r>
      <w:r w:rsidRPr="002C3998">
        <w:rPr>
          <w:rFonts w:ascii="Times New Roman" w:hAnsi="Times New Roman"/>
          <w:sz w:val="28"/>
          <w:szCs w:val="28"/>
        </w:rPr>
        <w:t>российский рубль.</w:t>
      </w:r>
    </w:p>
    <w:p w:rsidR="00636F81" w:rsidRPr="002C3998" w:rsidRDefault="00636F81" w:rsidP="00636F81">
      <w:pPr>
        <w:tabs>
          <w:tab w:val="left" w:pos="1134"/>
        </w:tabs>
        <w:ind w:firstLine="709"/>
        <w:contextualSpacing/>
        <w:jc w:val="both"/>
        <w:rPr>
          <w:rFonts w:eastAsia="Calibri"/>
          <w:sz w:val="28"/>
          <w:szCs w:val="28"/>
          <w:lang w:eastAsia="en-US"/>
        </w:rPr>
      </w:pPr>
      <w:r w:rsidRPr="002C3998">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36F81" w:rsidRDefault="00636F81" w:rsidP="00636F81">
      <w:pPr>
        <w:tabs>
          <w:tab w:val="left" w:pos="1134"/>
        </w:tabs>
        <w:ind w:firstLine="709"/>
        <w:contextualSpacing/>
        <w:jc w:val="both"/>
        <w:rPr>
          <w:b/>
          <w:i/>
        </w:rPr>
      </w:pPr>
    </w:p>
    <w:p w:rsidR="00636F81" w:rsidRPr="00636F81"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Pr>
          <w:rFonts w:ascii="Times New Roman" w:hAnsi="Times New Roman"/>
          <w:sz w:val="28"/>
        </w:rPr>
        <w:t xml:space="preserve"> не требуется. </w:t>
      </w:r>
    </w:p>
    <w:p w:rsidR="00636F81" w:rsidRPr="00B10095" w:rsidRDefault="00636F81" w:rsidP="00636F81">
      <w:pPr>
        <w:pStyle w:val="a8"/>
        <w:tabs>
          <w:tab w:val="left" w:pos="0"/>
          <w:tab w:val="left" w:pos="1134"/>
        </w:tabs>
        <w:spacing w:after="0" w:line="240" w:lineRule="auto"/>
        <w:ind w:left="709"/>
        <w:jc w:val="both"/>
        <w:rPr>
          <w:rFonts w:ascii="Times New Roman" w:hAnsi="Times New Roman"/>
          <w:b/>
          <w:i/>
          <w:sz w:val="24"/>
        </w:rPr>
      </w:pPr>
    </w:p>
    <w:p w:rsidR="00636F81" w:rsidRPr="005C0EFF"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36F81" w:rsidRPr="005C0EFF" w:rsidRDefault="00636F81" w:rsidP="00636F8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 </w:t>
      </w:r>
      <w:hyperlink r:id="rId7" w:history="1">
        <w:r w:rsidRPr="00E01C47">
          <w:rPr>
            <w:rStyle w:val="a6"/>
            <w:sz w:val="28"/>
            <w:szCs w:val="28"/>
            <w:lang w:val="en-US"/>
          </w:rPr>
          <w:t>www</w:t>
        </w:r>
        <w:r w:rsidRPr="00E01C47">
          <w:rPr>
            <w:rStyle w:val="a6"/>
            <w:sz w:val="28"/>
            <w:szCs w:val="28"/>
          </w:rPr>
          <w:t>.</w:t>
        </w:r>
        <w:r w:rsidRPr="00E01C47">
          <w:rPr>
            <w:rStyle w:val="a6"/>
            <w:sz w:val="28"/>
            <w:szCs w:val="28"/>
            <w:lang w:val="en-US"/>
          </w:rPr>
          <w:t>a</w:t>
        </w:r>
        <w:r w:rsidRPr="00E01C47">
          <w:rPr>
            <w:rStyle w:val="a6"/>
            <w:sz w:val="28"/>
            <w:szCs w:val="28"/>
          </w:rPr>
          <w:t>-</w:t>
        </w:r>
        <w:r w:rsidRPr="00E01C47">
          <w:rPr>
            <w:rStyle w:val="a6"/>
            <w:sz w:val="28"/>
            <w:szCs w:val="28"/>
            <w:lang w:val="en-US"/>
          </w:rPr>
          <w:t>k</w:t>
        </w:r>
        <w:r w:rsidRPr="00E01C47">
          <w:rPr>
            <w:rStyle w:val="a6"/>
            <w:sz w:val="28"/>
            <w:szCs w:val="28"/>
          </w:rPr>
          <w:t>-</w:t>
        </w:r>
        <w:r w:rsidRPr="00E01C47">
          <w:rPr>
            <w:rStyle w:val="a6"/>
            <w:sz w:val="28"/>
            <w:szCs w:val="28"/>
            <w:lang w:val="en-US"/>
          </w:rPr>
          <w:t>d</w:t>
        </w:r>
        <w:r w:rsidRPr="00E01C47">
          <w:rPr>
            <w:rStyle w:val="a6"/>
            <w:sz w:val="28"/>
            <w:szCs w:val="28"/>
          </w:rPr>
          <w:t>.</w:t>
        </w:r>
        <w:proofErr w:type="spellStart"/>
        <w:r w:rsidRPr="00E01C47">
          <w:rPr>
            <w:rStyle w:val="a6"/>
            <w:sz w:val="28"/>
            <w:szCs w:val="28"/>
            <w:lang w:val="en-US"/>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36F81" w:rsidRPr="005C0EFF" w:rsidRDefault="00636F81" w:rsidP="00636F8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6F81" w:rsidRPr="005C0EFF" w:rsidRDefault="00636F81" w:rsidP="00636F8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6F81" w:rsidRDefault="00636F81" w:rsidP="00636F81">
      <w:pPr>
        <w:tabs>
          <w:tab w:val="left" w:pos="1134"/>
        </w:tabs>
        <w:contextualSpacing/>
        <w:jc w:val="both"/>
        <w:rPr>
          <w:spacing w:val="-6"/>
          <w:sz w:val="28"/>
          <w:szCs w:val="28"/>
        </w:rPr>
      </w:pPr>
    </w:p>
    <w:p w:rsidR="00636F81"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36F81" w:rsidRDefault="00636F81" w:rsidP="00636F8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6F81" w:rsidRPr="005C0EFF" w:rsidRDefault="00636F81" w:rsidP="00636F8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636F81" w:rsidRPr="005C0EFF" w:rsidRDefault="00636F81" w:rsidP="00636F8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36F81" w:rsidRPr="003A6779" w:rsidRDefault="00636F81" w:rsidP="00636F81">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3A6779">
        <w:rPr>
          <w:rFonts w:ascii="Times New Roman" w:hAnsi="Times New Roman"/>
          <w:sz w:val="28"/>
          <w:szCs w:val="28"/>
        </w:rPr>
        <w:t xml:space="preserve">Официальный сайт по закупкам атомной отрасли </w:t>
      </w:r>
      <w:r w:rsidRPr="003A6779">
        <w:rPr>
          <w:rFonts w:ascii="Times New Roman" w:hAnsi="Times New Roman"/>
          <w:spacing w:val="-6"/>
          <w:sz w:val="28"/>
          <w:szCs w:val="28"/>
        </w:rPr>
        <w:t>(</w:t>
      </w:r>
      <w:hyperlink r:id="rId9" w:history="1">
        <w:r w:rsidRPr="003A6779">
          <w:rPr>
            <w:rStyle w:val="a6"/>
            <w:rFonts w:ascii="Times New Roman" w:hAnsi="Times New Roman"/>
            <w:sz w:val="28"/>
            <w:szCs w:val="28"/>
          </w:rPr>
          <w:t>http://zakupki.rosatom.ru</w:t>
        </w:r>
      </w:hyperlink>
      <w:r w:rsidRPr="003A6779">
        <w:rPr>
          <w:rFonts w:ascii="Times New Roman" w:hAnsi="Times New Roman"/>
          <w:spacing w:val="-6"/>
          <w:sz w:val="28"/>
          <w:szCs w:val="28"/>
        </w:rPr>
        <w:t>);</w:t>
      </w:r>
    </w:p>
    <w:p w:rsidR="00636F81" w:rsidRPr="0047202A" w:rsidRDefault="00636F81" w:rsidP="00636F81">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47202A">
        <w:rPr>
          <w:rFonts w:ascii="Times New Roman" w:hAnsi="Times New Roman"/>
          <w:sz w:val="28"/>
          <w:szCs w:val="28"/>
        </w:rPr>
        <w:t xml:space="preserve">ЭТП Аукционный Конкурсный Дом </w:t>
      </w:r>
      <w:hyperlink r:id="rId10" w:history="1">
        <w:r w:rsidRPr="0047202A">
          <w:rPr>
            <w:rStyle w:val="a6"/>
            <w:rFonts w:ascii="Times New Roman" w:hAnsi="Times New Roman"/>
            <w:sz w:val="28"/>
            <w:szCs w:val="28"/>
            <w:lang w:val="en-US"/>
          </w:rPr>
          <w:t>www</w:t>
        </w:r>
        <w:r w:rsidRPr="0047202A">
          <w:rPr>
            <w:rStyle w:val="a6"/>
            <w:rFonts w:ascii="Times New Roman" w:hAnsi="Times New Roman"/>
            <w:sz w:val="28"/>
            <w:szCs w:val="28"/>
          </w:rPr>
          <w:t>.</w:t>
        </w:r>
        <w:r w:rsidRPr="0047202A">
          <w:rPr>
            <w:rStyle w:val="a6"/>
            <w:rFonts w:ascii="Times New Roman" w:hAnsi="Times New Roman"/>
            <w:sz w:val="28"/>
            <w:szCs w:val="28"/>
            <w:lang w:val="en-US"/>
          </w:rPr>
          <w:t>a</w:t>
        </w:r>
        <w:r w:rsidRPr="0047202A">
          <w:rPr>
            <w:rStyle w:val="a6"/>
            <w:rFonts w:ascii="Times New Roman" w:hAnsi="Times New Roman"/>
            <w:sz w:val="28"/>
            <w:szCs w:val="28"/>
          </w:rPr>
          <w:t>-</w:t>
        </w:r>
        <w:r w:rsidRPr="0047202A">
          <w:rPr>
            <w:rStyle w:val="a6"/>
            <w:rFonts w:ascii="Times New Roman" w:hAnsi="Times New Roman"/>
            <w:sz w:val="28"/>
            <w:szCs w:val="28"/>
            <w:lang w:val="en-US"/>
          </w:rPr>
          <w:t>k</w:t>
        </w:r>
        <w:r w:rsidRPr="0047202A">
          <w:rPr>
            <w:rStyle w:val="a6"/>
            <w:rFonts w:ascii="Times New Roman" w:hAnsi="Times New Roman"/>
            <w:sz w:val="28"/>
            <w:szCs w:val="28"/>
          </w:rPr>
          <w:t>-</w:t>
        </w:r>
        <w:r w:rsidRPr="0047202A">
          <w:rPr>
            <w:rStyle w:val="a6"/>
            <w:rFonts w:ascii="Times New Roman" w:hAnsi="Times New Roman"/>
            <w:sz w:val="28"/>
            <w:szCs w:val="28"/>
            <w:lang w:val="en-US"/>
          </w:rPr>
          <w:t>d</w:t>
        </w:r>
        <w:r w:rsidRPr="0047202A">
          <w:rPr>
            <w:rStyle w:val="a6"/>
            <w:rFonts w:ascii="Times New Roman" w:hAnsi="Times New Roman"/>
            <w:sz w:val="28"/>
            <w:szCs w:val="28"/>
          </w:rPr>
          <w:t>.</w:t>
        </w:r>
        <w:proofErr w:type="spellStart"/>
        <w:r w:rsidRPr="0047202A">
          <w:rPr>
            <w:rStyle w:val="a6"/>
            <w:rFonts w:ascii="Times New Roman" w:hAnsi="Times New Roman"/>
            <w:sz w:val="28"/>
            <w:szCs w:val="28"/>
            <w:lang w:val="en-US"/>
          </w:rPr>
          <w:t>ru</w:t>
        </w:r>
        <w:proofErr w:type="spellEnd"/>
      </w:hyperlink>
    </w:p>
    <w:p w:rsidR="00636F81" w:rsidRDefault="00636F81" w:rsidP="00636F81">
      <w:pPr>
        <w:tabs>
          <w:tab w:val="left" w:pos="1134"/>
        </w:tabs>
        <w:contextualSpacing/>
        <w:jc w:val="both"/>
        <w:rPr>
          <w:spacing w:val="-6"/>
          <w:sz w:val="28"/>
          <w:szCs w:val="28"/>
        </w:rPr>
      </w:pPr>
    </w:p>
    <w:p w:rsidR="00636F81"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w:t>
      </w:r>
      <w:r w:rsidRPr="00A616ED">
        <w:rPr>
          <w:rFonts w:ascii="Times New Roman" w:hAnsi="Times New Roman"/>
          <w:sz w:val="28"/>
          <w:szCs w:val="28"/>
        </w:rPr>
        <w:t>и условия, по которым допускается подача альтернативных предложений: не допускается.</w:t>
      </w:r>
    </w:p>
    <w:p w:rsidR="00636F81" w:rsidRDefault="00636F81" w:rsidP="00636F81">
      <w:pPr>
        <w:tabs>
          <w:tab w:val="left" w:pos="1134"/>
        </w:tabs>
        <w:ind w:firstLine="709"/>
        <w:contextualSpacing/>
        <w:jc w:val="both"/>
        <w:rPr>
          <w:spacing w:val="-6"/>
          <w:sz w:val="28"/>
          <w:szCs w:val="28"/>
        </w:rPr>
      </w:pPr>
    </w:p>
    <w:p w:rsidR="00636F81" w:rsidRPr="00A616ED"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A616ED">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A616ED">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A616ED">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A616ED">
        <w:rPr>
          <w:rFonts w:ascii="Times New Roman" w:hAnsi="Times New Roman"/>
          <w:sz w:val="28"/>
          <w:szCs w:val="28"/>
        </w:rPr>
        <w:t xml:space="preserve">  не допускается.</w:t>
      </w:r>
    </w:p>
    <w:p w:rsidR="00636F81" w:rsidRPr="00174FE4" w:rsidRDefault="00636F81" w:rsidP="00636F81">
      <w:pPr>
        <w:pStyle w:val="Times12"/>
        <w:tabs>
          <w:tab w:val="left" w:pos="70"/>
        </w:tabs>
        <w:ind w:right="153" w:firstLine="0"/>
        <w:jc w:val="left"/>
        <w:rPr>
          <w:rFonts w:eastAsia="Calibri"/>
          <w:b/>
          <w:bCs w:val="0"/>
          <w:i/>
          <w:szCs w:val="24"/>
          <w:lang w:eastAsia="en-US"/>
        </w:rPr>
      </w:pPr>
    </w:p>
    <w:p w:rsidR="00636F81"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w:t>
      </w:r>
      <w:r w:rsidRPr="00A616ED">
        <w:rPr>
          <w:rFonts w:ascii="Times New Roman" w:hAnsi="Times New Roman"/>
          <w:sz w:val="28"/>
          <w:szCs w:val="28"/>
        </w:rPr>
        <w:t>переторжки: возможна по снижению первоначально указанной в заявке на участие в закупке цены.</w:t>
      </w:r>
    </w:p>
    <w:p w:rsidR="00636F81" w:rsidRPr="005C0EFF" w:rsidRDefault="00636F81" w:rsidP="00636F81">
      <w:pPr>
        <w:tabs>
          <w:tab w:val="left" w:pos="1134"/>
        </w:tabs>
        <w:contextualSpacing/>
        <w:jc w:val="both"/>
        <w:rPr>
          <w:spacing w:val="-6"/>
          <w:sz w:val="28"/>
          <w:szCs w:val="28"/>
        </w:rPr>
      </w:pPr>
    </w:p>
    <w:p w:rsidR="00636F81"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15</w:t>
      </w:r>
      <w:r w:rsidRPr="005C0EFF">
        <w:rPr>
          <w:rFonts w:ascii="Times New Roman" w:hAnsi="Times New Roman"/>
          <w:spacing w:val="-6"/>
          <w:sz w:val="28"/>
          <w:szCs w:val="28"/>
        </w:rPr>
        <w:t>-00 (время московское) «</w:t>
      </w:r>
      <w:r>
        <w:rPr>
          <w:rFonts w:ascii="Times New Roman" w:hAnsi="Times New Roman"/>
          <w:spacing w:val="-6"/>
          <w:sz w:val="28"/>
          <w:szCs w:val="28"/>
        </w:rPr>
        <w:t>08</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636F81" w:rsidRPr="005C0EFF" w:rsidRDefault="00636F81" w:rsidP="00636F81">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636F81" w:rsidRPr="005C0EFF" w:rsidRDefault="00636F81" w:rsidP="00636F81">
      <w:pPr>
        <w:tabs>
          <w:tab w:val="left" w:pos="1134"/>
        </w:tabs>
        <w:ind w:left="709"/>
        <w:contextualSpacing/>
        <w:jc w:val="both"/>
        <w:rPr>
          <w:b/>
          <w:i/>
        </w:rPr>
      </w:pPr>
      <w:r w:rsidRPr="004D3DBD">
        <w:rPr>
          <w:spacing w:val="-6"/>
          <w:sz w:val="28"/>
          <w:szCs w:val="28"/>
        </w:rPr>
        <w:t>г. Москва, пер. Обуха, дом 3-1/12, стр. 6</w:t>
      </w:r>
    </w:p>
    <w:p w:rsidR="00636F81" w:rsidRPr="005C0EFF" w:rsidRDefault="00636F81" w:rsidP="00636F81">
      <w:pPr>
        <w:tabs>
          <w:tab w:val="left" w:pos="1134"/>
        </w:tabs>
        <w:ind w:left="709"/>
        <w:contextualSpacing/>
        <w:jc w:val="both"/>
        <w:rPr>
          <w:spacing w:val="-6"/>
          <w:sz w:val="28"/>
          <w:szCs w:val="28"/>
        </w:rPr>
      </w:pPr>
      <w:r>
        <w:rPr>
          <w:spacing w:val="-6"/>
          <w:sz w:val="28"/>
          <w:szCs w:val="28"/>
        </w:rPr>
        <w:t>15</w:t>
      </w:r>
      <w:r w:rsidRPr="005C0EFF">
        <w:rPr>
          <w:spacing w:val="-6"/>
          <w:sz w:val="28"/>
          <w:szCs w:val="28"/>
        </w:rPr>
        <w:t>-00 (время московское) «</w:t>
      </w:r>
      <w:r>
        <w:rPr>
          <w:spacing w:val="-6"/>
          <w:sz w:val="28"/>
          <w:szCs w:val="28"/>
        </w:rPr>
        <w:t>08</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года</w:t>
      </w:r>
    </w:p>
    <w:p w:rsidR="00636F81" w:rsidRPr="004568D2" w:rsidRDefault="00636F81" w:rsidP="00636F81">
      <w:pPr>
        <w:pStyle w:val="Times12"/>
      </w:pPr>
      <w:r w:rsidRPr="002C21CC">
        <w:rPr>
          <w:sz w:val="28"/>
          <w:szCs w:val="28"/>
        </w:rPr>
        <w:t xml:space="preserve"> </w:t>
      </w:r>
    </w:p>
    <w:p w:rsidR="00636F81" w:rsidRPr="009659A0"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9659A0">
        <w:rPr>
          <w:rFonts w:ascii="Times New Roman" w:hAnsi="Times New Roman"/>
          <w:spacing w:val="-6"/>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636F81" w:rsidRPr="009659A0" w:rsidRDefault="00636F81" w:rsidP="00636F81">
      <w:pPr>
        <w:tabs>
          <w:tab w:val="left" w:pos="1134"/>
        </w:tabs>
        <w:ind w:firstLine="709"/>
        <w:contextualSpacing/>
        <w:jc w:val="both"/>
        <w:rPr>
          <w:rFonts w:eastAsia="Calibri"/>
          <w:spacing w:val="-6"/>
          <w:sz w:val="28"/>
          <w:szCs w:val="28"/>
          <w:lang w:eastAsia="en-US"/>
        </w:rPr>
      </w:pPr>
      <w:r w:rsidRPr="009659A0">
        <w:rPr>
          <w:rFonts w:eastAsia="Calibri"/>
          <w:spacing w:val="-6"/>
          <w:sz w:val="28"/>
          <w:szCs w:val="28"/>
          <w:lang w:eastAsia="en-US"/>
        </w:rPr>
        <w:t xml:space="preserve">Отборочная стадия рассмотрения заявок на участие в закупке: </w:t>
      </w:r>
      <w:proofErr w:type="gramStart"/>
      <w:r w:rsidRPr="009659A0">
        <w:rPr>
          <w:rFonts w:eastAsia="Calibri"/>
          <w:spacing w:val="-6"/>
          <w:sz w:val="28"/>
          <w:szCs w:val="28"/>
          <w:lang w:eastAsia="en-US"/>
        </w:rPr>
        <w:t>г</w:t>
      </w:r>
      <w:proofErr w:type="gramEnd"/>
      <w:r w:rsidRPr="009659A0">
        <w:rPr>
          <w:rFonts w:eastAsia="Calibri"/>
          <w:spacing w:val="-6"/>
          <w:sz w:val="28"/>
          <w:szCs w:val="28"/>
          <w:lang w:eastAsia="en-US"/>
        </w:rPr>
        <w:t>. Москва, пер. Обуха, дом 3-1/12, стр. 6, не позднее «</w:t>
      </w:r>
      <w:r>
        <w:rPr>
          <w:rFonts w:eastAsia="Calibri"/>
          <w:spacing w:val="-6"/>
          <w:sz w:val="28"/>
          <w:szCs w:val="28"/>
          <w:lang w:eastAsia="en-US"/>
        </w:rPr>
        <w:t>15</w:t>
      </w:r>
      <w:r w:rsidRPr="009659A0">
        <w:rPr>
          <w:rFonts w:eastAsia="Calibri"/>
          <w:spacing w:val="-6"/>
          <w:sz w:val="28"/>
          <w:szCs w:val="28"/>
          <w:lang w:eastAsia="en-US"/>
        </w:rPr>
        <w:t xml:space="preserve">» июня 2015 г. </w:t>
      </w:r>
    </w:p>
    <w:p w:rsidR="00636F81" w:rsidRPr="009659A0" w:rsidRDefault="00636F81" w:rsidP="00636F81">
      <w:pPr>
        <w:tabs>
          <w:tab w:val="left" w:pos="1134"/>
        </w:tabs>
        <w:ind w:firstLine="709"/>
        <w:contextualSpacing/>
        <w:jc w:val="both"/>
        <w:rPr>
          <w:rFonts w:eastAsia="Calibri"/>
          <w:spacing w:val="-6"/>
          <w:sz w:val="28"/>
          <w:szCs w:val="28"/>
          <w:lang w:eastAsia="en-US"/>
        </w:rPr>
      </w:pPr>
      <w:r w:rsidRPr="009659A0">
        <w:rPr>
          <w:rFonts w:eastAsia="Calibri"/>
          <w:spacing w:val="-6"/>
          <w:sz w:val="28"/>
          <w:szCs w:val="28"/>
          <w:lang w:eastAsia="en-US"/>
        </w:rPr>
        <w:t xml:space="preserve">Оценочная стадия рассмотрения заявок на участие в закупке и подведение итогов закупки: </w:t>
      </w:r>
      <w:proofErr w:type="gramStart"/>
      <w:r w:rsidRPr="009659A0">
        <w:rPr>
          <w:rFonts w:eastAsia="Calibri"/>
          <w:spacing w:val="-6"/>
          <w:sz w:val="28"/>
          <w:szCs w:val="28"/>
          <w:lang w:eastAsia="en-US"/>
        </w:rPr>
        <w:t>г</w:t>
      </w:r>
      <w:proofErr w:type="gramEnd"/>
      <w:r w:rsidRPr="009659A0">
        <w:rPr>
          <w:rFonts w:eastAsia="Calibri"/>
          <w:spacing w:val="-6"/>
          <w:sz w:val="28"/>
          <w:szCs w:val="28"/>
          <w:lang w:eastAsia="en-US"/>
        </w:rPr>
        <w:t>. Москва, пер. Обуха, дом 3-1/12, стр. 6, не позднее «</w:t>
      </w:r>
      <w:r>
        <w:rPr>
          <w:rFonts w:eastAsia="Calibri"/>
          <w:spacing w:val="-6"/>
          <w:sz w:val="28"/>
          <w:szCs w:val="28"/>
          <w:lang w:eastAsia="en-US"/>
        </w:rPr>
        <w:t>24</w:t>
      </w:r>
      <w:r w:rsidRPr="009659A0">
        <w:rPr>
          <w:rFonts w:eastAsia="Calibri"/>
          <w:spacing w:val="-6"/>
          <w:sz w:val="28"/>
          <w:szCs w:val="28"/>
          <w:lang w:eastAsia="en-US"/>
        </w:rPr>
        <w:t xml:space="preserve">» июня 2015 г. </w:t>
      </w:r>
    </w:p>
    <w:p w:rsidR="00636F81" w:rsidRPr="005C0EFF" w:rsidRDefault="00636F81" w:rsidP="00636F81">
      <w:pPr>
        <w:tabs>
          <w:tab w:val="left" w:pos="1134"/>
        </w:tabs>
        <w:ind w:firstLine="709"/>
        <w:contextualSpacing/>
        <w:jc w:val="both"/>
        <w:rPr>
          <w:spacing w:val="-6"/>
          <w:sz w:val="28"/>
          <w:szCs w:val="28"/>
        </w:rPr>
      </w:pPr>
    </w:p>
    <w:p w:rsidR="00636F81"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9659A0">
        <w:rPr>
          <w:rFonts w:ascii="Times New Roman" w:hAnsi="Times New Roman"/>
          <w:sz w:val="28"/>
        </w:rPr>
        <w:t xml:space="preserve">: </w:t>
      </w:r>
      <w:r w:rsidRPr="005C0EFF">
        <w:rPr>
          <w:rFonts w:ascii="Times New Roman" w:hAnsi="Times New Roman"/>
          <w:sz w:val="28"/>
        </w:rPr>
        <w:t>в течение </w:t>
      </w:r>
      <w:r w:rsidRPr="009659A0">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36F81" w:rsidRDefault="00636F81" w:rsidP="00636F8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36F81" w:rsidRDefault="00636F81" w:rsidP="00636F8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36F81" w:rsidRDefault="00636F81" w:rsidP="00636F8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36F81" w:rsidRDefault="00636F81" w:rsidP="00636F81">
      <w:pPr>
        <w:tabs>
          <w:tab w:val="left" w:pos="1134"/>
        </w:tabs>
        <w:ind w:firstLine="709"/>
        <w:contextualSpacing/>
        <w:jc w:val="both"/>
        <w:rPr>
          <w:rFonts w:eastAsia="Calibri"/>
          <w:spacing w:val="-6"/>
          <w:sz w:val="28"/>
          <w:szCs w:val="28"/>
          <w:lang w:eastAsia="en-US"/>
        </w:rPr>
      </w:pPr>
      <w:proofErr w:type="gramStart"/>
      <w:r w:rsidRPr="009659A0">
        <w:rPr>
          <w:sz w:val="28"/>
          <w:szCs w:val="28"/>
        </w:rPr>
        <w:t>Заказчик в течение 3 (трех) рабочих дней со дня размещения протокола</w:t>
      </w:r>
      <w:r w:rsidRPr="00700C97">
        <w:rPr>
          <w:rFonts w:eastAsia="Calibri"/>
          <w:spacing w:val="-6"/>
          <w:sz w:val="28"/>
          <w:szCs w:val="28"/>
          <w:lang w:eastAsia="en-US"/>
        </w:rPr>
        <w:t xml:space="preserve">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6F81" w:rsidRDefault="00636F81" w:rsidP="00636F8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6F81" w:rsidRDefault="00636F81" w:rsidP="00636F8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9659A0">
        <w:rPr>
          <w:rFonts w:eastAsia="Calibri"/>
          <w:spacing w:val="-6"/>
          <w:sz w:val="28"/>
          <w:szCs w:val="28"/>
          <w:lang w:eastAsia="en-US"/>
        </w:rPr>
        <w:t xml:space="preserve">10 (десяти) дней </w:t>
      </w:r>
      <w:r w:rsidRPr="00700C97">
        <w:rPr>
          <w:rFonts w:eastAsia="Calibri"/>
          <w:spacing w:val="-6"/>
          <w:sz w:val="28"/>
          <w:szCs w:val="28"/>
          <w:lang w:eastAsia="en-US"/>
        </w:rPr>
        <w:t>со дня направления указанного договора.</w:t>
      </w:r>
    </w:p>
    <w:p w:rsidR="00636F81" w:rsidRDefault="00636F81" w:rsidP="00636F81">
      <w:pPr>
        <w:tabs>
          <w:tab w:val="left" w:pos="1134"/>
        </w:tabs>
        <w:ind w:left="709"/>
        <w:contextualSpacing/>
        <w:jc w:val="both"/>
        <w:rPr>
          <w:spacing w:val="-6"/>
          <w:sz w:val="32"/>
          <w:szCs w:val="28"/>
        </w:rPr>
      </w:pPr>
    </w:p>
    <w:p w:rsidR="00636F81" w:rsidRPr="006513DB"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w:t>
      </w:r>
      <w:r w:rsidRPr="006513DB">
        <w:rPr>
          <w:rFonts w:ascii="Times New Roman" w:hAnsi="Times New Roman"/>
          <w:sz w:val="28"/>
          <w:szCs w:val="28"/>
        </w:rPr>
        <w:t>обязательств по договору: обеспечение возврата аванса на сумму не менее суммы авансовых платежей;</w:t>
      </w:r>
    </w:p>
    <w:p w:rsidR="00636F81" w:rsidRDefault="00636F81" w:rsidP="00636F81">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636F81" w:rsidRDefault="00636F81" w:rsidP="00636F81">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lastRenderedPageBreak/>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CC2B1F">
          <w:rPr>
            <w:rStyle w:val="a6"/>
            <w:rFonts w:ascii="Times New Roman" w:hAnsi="Times New Roman"/>
            <w:spacing w:val="-6"/>
            <w:sz w:val="28"/>
            <w:szCs w:val="28"/>
          </w:rPr>
          <w:t>Форме</w:t>
        </w:r>
      </w:hyperlink>
      <w:r>
        <w:rPr>
          <w:rFonts w:ascii="Times New Roman" w:hAnsi="Times New Roman"/>
          <w:spacing w:val="-6"/>
          <w:sz w:val="28"/>
          <w:szCs w:val="28"/>
        </w:rPr>
        <w:t xml:space="preserve"> согласно подразделу </w:t>
      </w:r>
      <w:r w:rsidR="00613E74">
        <w:rPr>
          <w:rFonts w:ascii="Times New Roman" w:hAnsi="Times New Roman"/>
          <w:spacing w:val="-6"/>
          <w:sz w:val="28"/>
          <w:szCs w:val="28"/>
        </w:rPr>
        <w:fldChar w:fldCharType="begin"/>
      </w:r>
      <w:r>
        <w:rPr>
          <w:rFonts w:ascii="Times New Roman" w:hAnsi="Times New Roman"/>
          <w:spacing w:val="-6"/>
          <w:sz w:val="28"/>
          <w:szCs w:val="28"/>
        </w:rPr>
        <w:instrText xml:space="preserve"> REF _Ref401060816 \r \h </w:instrText>
      </w:r>
      <w:r w:rsidR="00613E74">
        <w:rPr>
          <w:rFonts w:ascii="Times New Roman" w:hAnsi="Times New Roman"/>
          <w:spacing w:val="-6"/>
          <w:sz w:val="28"/>
          <w:szCs w:val="28"/>
        </w:rPr>
      </w:r>
      <w:r w:rsidR="00613E74">
        <w:rPr>
          <w:rFonts w:ascii="Times New Roman" w:hAnsi="Times New Roman"/>
          <w:spacing w:val="-6"/>
          <w:sz w:val="28"/>
          <w:szCs w:val="28"/>
        </w:rPr>
        <w:fldChar w:fldCharType="separate"/>
      </w:r>
      <w:r>
        <w:rPr>
          <w:rFonts w:ascii="Times New Roman" w:hAnsi="Times New Roman"/>
          <w:spacing w:val="-6"/>
          <w:sz w:val="28"/>
          <w:szCs w:val="28"/>
        </w:rPr>
        <w:t>4.2</w:t>
      </w:r>
      <w:r w:rsidR="00613E74">
        <w:rPr>
          <w:rFonts w:ascii="Times New Roman" w:hAnsi="Times New Roman"/>
          <w:spacing w:val="-6"/>
          <w:sz w:val="28"/>
          <w:szCs w:val="28"/>
        </w:rPr>
        <w:fldChar w:fldCharType="end"/>
      </w:r>
      <w:r>
        <w:rPr>
          <w:rFonts w:ascii="Times New Roman" w:hAnsi="Times New Roman"/>
          <w:spacing w:val="-6"/>
          <w:sz w:val="28"/>
          <w:szCs w:val="28"/>
        </w:rPr>
        <w:t>;</w:t>
      </w:r>
    </w:p>
    <w:p w:rsidR="00636F81" w:rsidRDefault="00636F81" w:rsidP="00636F81">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 xml:space="preserve">, такое обеспечение предоставляется по </w:t>
      </w:r>
      <w:hyperlink w:anchor="_ДОГОВОР_ПОРУЧИТЕЛЬСТВА_(Форма" w:history="1">
        <w:r w:rsidRPr="00CC2B1F">
          <w:rPr>
            <w:rStyle w:val="a6"/>
            <w:rFonts w:ascii="Times New Roman" w:hAnsi="Times New Roman"/>
            <w:spacing w:val="-6"/>
            <w:sz w:val="28"/>
            <w:szCs w:val="28"/>
          </w:rPr>
          <w:t>Форме</w:t>
        </w:r>
      </w:hyperlink>
      <w:r>
        <w:rPr>
          <w:rFonts w:ascii="Times New Roman" w:hAnsi="Times New Roman"/>
          <w:spacing w:val="-6"/>
          <w:sz w:val="28"/>
          <w:szCs w:val="28"/>
        </w:rPr>
        <w:t xml:space="preserve"> согласно подразделу </w:t>
      </w:r>
      <w:r w:rsidR="00613E74">
        <w:rPr>
          <w:rFonts w:ascii="Times New Roman" w:hAnsi="Times New Roman"/>
          <w:spacing w:val="-6"/>
          <w:sz w:val="28"/>
          <w:szCs w:val="28"/>
        </w:rPr>
        <w:fldChar w:fldCharType="begin"/>
      </w:r>
      <w:r>
        <w:rPr>
          <w:rFonts w:ascii="Times New Roman" w:hAnsi="Times New Roman"/>
          <w:spacing w:val="-6"/>
          <w:sz w:val="28"/>
          <w:szCs w:val="28"/>
        </w:rPr>
        <w:instrText xml:space="preserve"> REF _Ref401060816 \r \h </w:instrText>
      </w:r>
      <w:r w:rsidR="00613E74">
        <w:rPr>
          <w:rFonts w:ascii="Times New Roman" w:hAnsi="Times New Roman"/>
          <w:spacing w:val="-6"/>
          <w:sz w:val="28"/>
          <w:szCs w:val="28"/>
        </w:rPr>
      </w:r>
      <w:r w:rsidR="00613E74">
        <w:rPr>
          <w:rFonts w:ascii="Times New Roman" w:hAnsi="Times New Roman"/>
          <w:spacing w:val="-6"/>
          <w:sz w:val="28"/>
          <w:szCs w:val="28"/>
        </w:rPr>
        <w:fldChar w:fldCharType="separate"/>
      </w:r>
      <w:r>
        <w:rPr>
          <w:rFonts w:ascii="Times New Roman" w:hAnsi="Times New Roman"/>
          <w:spacing w:val="-6"/>
          <w:sz w:val="28"/>
          <w:szCs w:val="28"/>
        </w:rPr>
        <w:t>4.2</w:t>
      </w:r>
      <w:r w:rsidR="00613E74">
        <w:rPr>
          <w:rFonts w:ascii="Times New Roman" w:hAnsi="Times New Roman"/>
          <w:spacing w:val="-6"/>
          <w:sz w:val="28"/>
          <w:szCs w:val="28"/>
        </w:rPr>
        <w:fldChar w:fldCharType="end"/>
      </w:r>
      <w:r>
        <w:rPr>
          <w:rFonts w:ascii="Times New Roman" w:hAnsi="Times New Roman"/>
          <w:spacing w:val="-6"/>
          <w:sz w:val="28"/>
          <w:szCs w:val="28"/>
        </w:rPr>
        <w:t>;</w:t>
      </w:r>
    </w:p>
    <w:p w:rsidR="00636F81" w:rsidRPr="003651B9" w:rsidRDefault="00636F81" w:rsidP="00636F81">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636F81" w:rsidRPr="006513DB" w:rsidRDefault="00636F81" w:rsidP="00636F81">
      <w:pPr>
        <w:pStyle w:val="a4"/>
        <w:spacing w:before="0" w:beforeAutospacing="0" w:after="0" w:afterAutospacing="0"/>
        <w:ind w:left="720" w:right="153"/>
        <w:rPr>
          <w:rFonts w:eastAsia="Calibri"/>
          <w:spacing w:val="-6"/>
          <w:sz w:val="28"/>
          <w:szCs w:val="28"/>
          <w:lang w:eastAsia="en-US"/>
        </w:rPr>
      </w:pPr>
      <w:r w:rsidRPr="006513DB">
        <w:rPr>
          <w:rFonts w:eastAsia="Calibri"/>
          <w:spacing w:val="-6"/>
          <w:sz w:val="28"/>
          <w:szCs w:val="28"/>
          <w:lang w:eastAsia="en-US"/>
        </w:rPr>
        <w:t>Получатель: АО</w:t>
      </w:r>
      <w:r>
        <w:rPr>
          <w:rFonts w:eastAsia="Calibri"/>
          <w:spacing w:val="-6"/>
          <w:sz w:val="28"/>
          <w:szCs w:val="28"/>
          <w:lang w:eastAsia="en-US"/>
        </w:rPr>
        <w:t xml:space="preserve"> </w:t>
      </w:r>
      <w:r w:rsidRPr="006513DB">
        <w:rPr>
          <w:rFonts w:eastAsia="Calibri"/>
          <w:spacing w:val="-6"/>
          <w:sz w:val="28"/>
          <w:szCs w:val="28"/>
          <w:lang w:eastAsia="en-US"/>
        </w:rPr>
        <w:t>«НИФХИ им. Л.Я.Карпова»</w:t>
      </w:r>
    </w:p>
    <w:p w:rsidR="00636F81" w:rsidRPr="006513DB" w:rsidRDefault="00636F81" w:rsidP="00636F81">
      <w:pPr>
        <w:tabs>
          <w:tab w:val="left" w:pos="1134"/>
        </w:tabs>
        <w:jc w:val="both"/>
        <w:rPr>
          <w:rFonts w:eastAsia="Calibri"/>
          <w:spacing w:val="-6"/>
          <w:sz w:val="28"/>
          <w:szCs w:val="28"/>
        </w:rPr>
      </w:pPr>
      <w:bookmarkStart w:id="13" w:name="_Toc386454978"/>
      <w:bookmarkStart w:id="14" w:name="_Toc412638061"/>
      <w:bookmarkStart w:id="15" w:name="_Toc417049952"/>
      <w:bookmarkStart w:id="16" w:name="_Toc417051164"/>
      <w:r w:rsidRPr="006513DB">
        <w:rPr>
          <w:rFonts w:eastAsia="Calibri"/>
          <w:spacing w:val="-6"/>
          <w:sz w:val="28"/>
          <w:szCs w:val="28"/>
        </w:rPr>
        <w:t xml:space="preserve">Адрес: </w:t>
      </w:r>
      <w:smartTag w:uri="urn:schemas-microsoft-com:office:smarttags" w:element="metricconverter">
        <w:smartTagPr>
          <w:attr w:name="ProductID" w:val="105064, г"/>
        </w:smartTagPr>
        <w:r w:rsidRPr="006513DB">
          <w:rPr>
            <w:rFonts w:eastAsia="Calibri"/>
            <w:spacing w:val="-6"/>
            <w:sz w:val="28"/>
            <w:szCs w:val="28"/>
          </w:rPr>
          <w:t>105064, г</w:t>
        </w:r>
      </w:smartTag>
      <w:r w:rsidRPr="006513DB">
        <w:rPr>
          <w:rFonts w:eastAsia="Calibri"/>
          <w:spacing w:val="-6"/>
          <w:sz w:val="28"/>
          <w:szCs w:val="28"/>
        </w:rPr>
        <w:t>. Москва, пер. Обуха, дом 3-1/12, стр. 6,</w:t>
      </w:r>
      <w:bookmarkEnd w:id="13"/>
      <w:bookmarkEnd w:id="14"/>
      <w:bookmarkEnd w:id="15"/>
      <w:bookmarkEnd w:id="16"/>
    </w:p>
    <w:p w:rsidR="00636F81" w:rsidRPr="006513DB" w:rsidRDefault="00636F81" w:rsidP="00636F81">
      <w:pPr>
        <w:tabs>
          <w:tab w:val="left" w:pos="176"/>
        </w:tabs>
        <w:outlineLvl w:val="0"/>
        <w:rPr>
          <w:rFonts w:eastAsia="Calibri"/>
          <w:spacing w:val="-6"/>
          <w:sz w:val="28"/>
          <w:szCs w:val="28"/>
        </w:rPr>
      </w:pPr>
      <w:r>
        <w:rPr>
          <w:rFonts w:eastAsia="Calibri"/>
          <w:spacing w:val="-6"/>
          <w:sz w:val="28"/>
          <w:szCs w:val="28"/>
        </w:rPr>
        <w:tab/>
      </w:r>
      <w:r>
        <w:rPr>
          <w:rFonts w:eastAsia="Calibri"/>
          <w:spacing w:val="-6"/>
          <w:sz w:val="28"/>
          <w:szCs w:val="28"/>
        </w:rPr>
        <w:tab/>
      </w:r>
      <w:bookmarkStart w:id="17" w:name="_Toc419886506"/>
      <w:bookmarkStart w:id="18" w:name="_Toc419897198"/>
      <w:bookmarkStart w:id="19" w:name="_Toc419897263"/>
      <w:bookmarkStart w:id="20" w:name="_Toc419898145"/>
      <w:r w:rsidRPr="006513DB">
        <w:rPr>
          <w:rFonts w:eastAsia="Calibri"/>
          <w:spacing w:val="-6"/>
          <w:sz w:val="28"/>
          <w:szCs w:val="28"/>
        </w:rPr>
        <w:t>Банковские реквизиты: ИНН 7709944065 КПП 770901001</w:t>
      </w:r>
      <w:bookmarkEnd w:id="17"/>
      <w:bookmarkEnd w:id="18"/>
      <w:bookmarkEnd w:id="19"/>
      <w:bookmarkEnd w:id="20"/>
    </w:p>
    <w:p w:rsidR="00636F81" w:rsidRPr="006513DB" w:rsidRDefault="00636F81" w:rsidP="00636F81">
      <w:pPr>
        <w:tabs>
          <w:tab w:val="left" w:pos="176"/>
        </w:tabs>
        <w:outlineLvl w:val="0"/>
        <w:rPr>
          <w:rFonts w:eastAsia="Calibri"/>
          <w:spacing w:val="-6"/>
          <w:sz w:val="28"/>
          <w:szCs w:val="28"/>
        </w:rPr>
      </w:pPr>
      <w:bookmarkStart w:id="21" w:name="_Toc386454980"/>
      <w:bookmarkStart w:id="22" w:name="_Toc412638063"/>
      <w:bookmarkStart w:id="23" w:name="_Toc417049954"/>
      <w:bookmarkStart w:id="24" w:name="_Toc417051166"/>
      <w:bookmarkStart w:id="25" w:name="_Toc419886507"/>
      <w:bookmarkStart w:id="26" w:name="_Toc419897199"/>
      <w:bookmarkStart w:id="27" w:name="_Toc419897264"/>
      <w:bookmarkStart w:id="28" w:name="_Toc419898146"/>
      <w:proofErr w:type="spellStart"/>
      <w:proofErr w:type="gramStart"/>
      <w:r w:rsidRPr="006513DB">
        <w:rPr>
          <w:rFonts w:eastAsia="Calibri"/>
          <w:spacing w:val="-6"/>
          <w:sz w:val="28"/>
          <w:szCs w:val="28"/>
        </w:rPr>
        <w:t>р</w:t>
      </w:r>
      <w:proofErr w:type="spellEnd"/>
      <w:proofErr w:type="gramEnd"/>
      <w:r w:rsidRPr="006513DB">
        <w:rPr>
          <w:rFonts w:eastAsia="Calibri"/>
          <w:spacing w:val="-6"/>
          <w:sz w:val="28"/>
          <w:szCs w:val="28"/>
        </w:rPr>
        <w:t>/с  40702810938120014346</w:t>
      </w:r>
      <w:bookmarkEnd w:id="21"/>
      <w:bookmarkEnd w:id="22"/>
      <w:bookmarkEnd w:id="23"/>
      <w:bookmarkEnd w:id="24"/>
      <w:bookmarkEnd w:id="25"/>
      <w:bookmarkEnd w:id="26"/>
      <w:bookmarkEnd w:id="27"/>
      <w:bookmarkEnd w:id="28"/>
    </w:p>
    <w:p w:rsidR="00636F81" w:rsidRPr="006513DB" w:rsidRDefault="00636F81" w:rsidP="00636F81">
      <w:pPr>
        <w:tabs>
          <w:tab w:val="left" w:pos="4226"/>
        </w:tabs>
        <w:ind w:right="153"/>
        <w:jc w:val="both"/>
        <w:rPr>
          <w:rFonts w:eastAsia="Calibri"/>
          <w:spacing w:val="-6"/>
          <w:sz w:val="28"/>
          <w:szCs w:val="28"/>
        </w:rPr>
      </w:pPr>
      <w:r w:rsidRPr="006513DB">
        <w:rPr>
          <w:rFonts w:eastAsia="Calibri"/>
          <w:spacing w:val="-6"/>
          <w:sz w:val="28"/>
          <w:szCs w:val="28"/>
        </w:rPr>
        <w:t>Банк получателя:</w:t>
      </w:r>
      <w:r w:rsidRPr="006513DB">
        <w:rPr>
          <w:rFonts w:eastAsia="Calibri"/>
          <w:spacing w:val="-6"/>
          <w:sz w:val="28"/>
          <w:szCs w:val="28"/>
        </w:rPr>
        <w:tab/>
      </w:r>
    </w:p>
    <w:p w:rsidR="00636F81" w:rsidRPr="006513DB" w:rsidRDefault="00636F81" w:rsidP="00636F81">
      <w:pPr>
        <w:ind w:right="153"/>
        <w:jc w:val="both"/>
        <w:rPr>
          <w:rFonts w:eastAsia="Calibri"/>
          <w:spacing w:val="-6"/>
          <w:sz w:val="28"/>
          <w:szCs w:val="28"/>
        </w:rPr>
      </w:pPr>
      <w:r w:rsidRPr="006513DB">
        <w:rPr>
          <w:rFonts w:eastAsia="Calibri"/>
          <w:spacing w:val="-6"/>
          <w:sz w:val="28"/>
          <w:szCs w:val="28"/>
        </w:rPr>
        <w:t>ОАО "Сбербанк России" г</w:t>
      </w:r>
      <w:proofErr w:type="gramStart"/>
      <w:r w:rsidRPr="006513DB">
        <w:rPr>
          <w:rFonts w:eastAsia="Calibri"/>
          <w:spacing w:val="-6"/>
          <w:sz w:val="28"/>
          <w:szCs w:val="28"/>
        </w:rPr>
        <w:t>.М</w:t>
      </w:r>
      <w:proofErr w:type="gramEnd"/>
      <w:r w:rsidRPr="006513DB">
        <w:rPr>
          <w:rFonts w:eastAsia="Calibri"/>
          <w:spacing w:val="-6"/>
          <w:sz w:val="28"/>
          <w:szCs w:val="28"/>
        </w:rPr>
        <w:t>осква</w:t>
      </w:r>
    </w:p>
    <w:p w:rsidR="00636F81" w:rsidRPr="006513DB" w:rsidRDefault="00636F81" w:rsidP="00636F81">
      <w:pPr>
        <w:ind w:right="153"/>
        <w:jc w:val="both"/>
        <w:rPr>
          <w:rFonts w:eastAsia="Calibri"/>
          <w:spacing w:val="-6"/>
          <w:sz w:val="28"/>
          <w:szCs w:val="28"/>
        </w:rPr>
      </w:pPr>
      <w:proofErr w:type="spellStart"/>
      <w:r w:rsidRPr="006513DB">
        <w:rPr>
          <w:rFonts w:eastAsia="Calibri"/>
          <w:spacing w:val="-6"/>
          <w:sz w:val="28"/>
          <w:szCs w:val="28"/>
        </w:rPr>
        <w:t>Кор</w:t>
      </w:r>
      <w:proofErr w:type="gramStart"/>
      <w:r w:rsidRPr="006513DB">
        <w:rPr>
          <w:rFonts w:eastAsia="Calibri"/>
          <w:spacing w:val="-6"/>
          <w:sz w:val="28"/>
          <w:szCs w:val="28"/>
        </w:rPr>
        <w:t>.с</w:t>
      </w:r>
      <w:proofErr w:type="gramEnd"/>
      <w:r w:rsidRPr="006513DB">
        <w:rPr>
          <w:rFonts w:eastAsia="Calibri"/>
          <w:spacing w:val="-6"/>
          <w:sz w:val="28"/>
          <w:szCs w:val="28"/>
        </w:rPr>
        <w:t>чет</w:t>
      </w:r>
      <w:proofErr w:type="spellEnd"/>
      <w:r w:rsidRPr="006513DB">
        <w:rPr>
          <w:rFonts w:eastAsia="Calibri"/>
          <w:spacing w:val="-6"/>
          <w:sz w:val="28"/>
          <w:szCs w:val="28"/>
        </w:rPr>
        <w:t xml:space="preserve"> 30101810400000000225</w:t>
      </w:r>
    </w:p>
    <w:p w:rsidR="00636F81" w:rsidRPr="006513DB" w:rsidRDefault="00636F81" w:rsidP="00636F81">
      <w:pPr>
        <w:tabs>
          <w:tab w:val="left" w:pos="1134"/>
        </w:tabs>
        <w:jc w:val="both"/>
        <w:rPr>
          <w:rFonts w:eastAsia="Calibri"/>
          <w:spacing w:val="-6"/>
          <w:sz w:val="28"/>
          <w:szCs w:val="28"/>
        </w:rPr>
      </w:pPr>
      <w:r w:rsidRPr="006513DB">
        <w:rPr>
          <w:rFonts w:eastAsia="Calibri"/>
          <w:spacing w:val="-6"/>
          <w:sz w:val="28"/>
          <w:szCs w:val="28"/>
        </w:rPr>
        <w:t>БИК 044525225</w:t>
      </w:r>
    </w:p>
    <w:p w:rsidR="00636F81" w:rsidRPr="003651B9" w:rsidRDefault="00636F81" w:rsidP="00636F81">
      <w:pPr>
        <w:tabs>
          <w:tab w:val="left" w:pos="1134"/>
        </w:tabs>
        <w:ind w:left="709"/>
        <w:contextualSpacing/>
        <w:jc w:val="both"/>
        <w:rPr>
          <w:rFonts w:eastAsia="Calibri"/>
          <w:spacing w:val="-6"/>
          <w:sz w:val="28"/>
          <w:szCs w:val="28"/>
          <w:lang w:eastAsia="en-US"/>
        </w:rPr>
      </w:pPr>
    </w:p>
    <w:p w:rsidR="00636F81" w:rsidRDefault="00636F81" w:rsidP="00636F81">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sidRPr="00651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636F81" w:rsidRPr="004A7987" w:rsidRDefault="00636F81" w:rsidP="00636F81">
      <w:pPr>
        <w:tabs>
          <w:tab w:val="left" w:pos="0"/>
          <w:tab w:val="left" w:pos="1134"/>
        </w:tabs>
        <w:ind w:left="709"/>
        <w:contextualSpacing/>
        <w:jc w:val="both"/>
        <w:rPr>
          <w:sz w:val="28"/>
          <w:szCs w:val="28"/>
        </w:rPr>
      </w:pPr>
    </w:p>
    <w:p w:rsidR="00636F81" w:rsidRPr="006513DB"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6513DB">
        <w:rPr>
          <w:rFonts w:ascii="Times New Roman" w:hAnsi="Times New Roman"/>
          <w:sz w:val="28"/>
          <w:szCs w:val="28"/>
        </w:rPr>
        <w:t xml:space="preserve"> </w:t>
      </w:r>
    </w:p>
    <w:p w:rsidR="00636F81" w:rsidRDefault="00636F81" w:rsidP="00636F81">
      <w:pPr>
        <w:pStyle w:val="a8"/>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636F81" w:rsidRPr="00A4214D" w:rsidRDefault="00636F81" w:rsidP="00636F81">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636F81" w:rsidRPr="005C0EFF" w:rsidRDefault="00636F81" w:rsidP="00636F81">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36F81" w:rsidRPr="005C0EFF" w:rsidRDefault="00636F81" w:rsidP="00636F81">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6F81" w:rsidRPr="005C0EFF" w:rsidRDefault="00636F81" w:rsidP="00636F81">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6F81" w:rsidRDefault="00636F81" w:rsidP="00636F81">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636F81" w:rsidRDefault="00636F81" w:rsidP="00636F81">
      <w:pPr>
        <w:tabs>
          <w:tab w:val="left" w:pos="1134"/>
        </w:tabs>
        <w:ind w:left="142" w:firstLine="567"/>
        <w:contextualSpacing/>
        <w:jc w:val="both"/>
        <w:rPr>
          <w:sz w:val="28"/>
          <w:szCs w:val="28"/>
        </w:rPr>
      </w:pPr>
    </w:p>
    <w:p w:rsidR="00636F81" w:rsidRDefault="00636F81" w:rsidP="00636F81">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36F81" w:rsidRPr="006513DB" w:rsidRDefault="00636F81" w:rsidP="00636F81">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636F81" w:rsidRDefault="00636F81" w:rsidP="00636F81">
      <w:pPr>
        <w:pStyle w:val="a4"/>
        <w:spacing w:before="0" w:beforeAutospacing="0" w:after="0" w:afterAutospacing="0"/>
        <w:ind w:right="153"/>
        <w:jc w:val="both"/>
      </w:pPr>
    </w:p>
    <w:p w:rsidR="00F52E11" w:rsidRDefault="00F52E11"/>
    <w:sectPr w:rsidR="00F52E11" w:rsidSect="00636F81">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D36A4206"/>
    <w:lvl w:ilvl="0">
      <w:start w:val="1"/>
      <w:numFmt w:val="decimal"/>
      <w:lvlText w:val="%1."/>
      <w:lvlJc w:val="left"/>
      <w:pPr>
        <w:ind w:left="720" w:hanging="360"/>
      </w:pPr>
    </w:lvl>
    <w:lvl w:ilvl="1">
      <w:start w:val="1"/>
      <w:numFmt w:val="decimal"/>
      <w:isLgl/>
      <w:lvlText w:val="%1.%2."/>
      <w:lvlJc w:val="left"/>
      <w:pPr>
        <w:ind w:left="925" w:hanging="360"/>
      </w:pPr>
      <w:rPr>
        <w:rFonts w:hint="default"/>
        <w:b w:val="0"/>
        <w:i w:val="0"/>
        <w:sz w:val="28"/>
        <w:szCs w:val="28"/>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636F81"/>
    <w:rsid w:val="00066128"/>
    <w:rsid w:val="000B0300"/>
    <w:rsid w:val="000E6BF4"/>
    <w:rsid w:val="000F143C"/>
    <w:rsid w:val="003348CF"/>
    <w:rsid w:val="00397DFD"/>
    <w:rsid w:val="003F5C52"/>
    <w:rsid w:val="00533579"/>
    <w:rsid w:val="00613E74"/>
    <w:rsid w:val="00636F81"/>
    <w:rsid w:val="007C106B"/>
    <w:rsid w:val="007E43BD"/>
    <w:rsid w:val="00A27019"/>
    <w:rsid w:val="00B62CF3"/>
    <w:rsid w:val="00E53E78"/>
    <w:rsid w:val="00E72B1E"/>
    <w:rsid w:val="00F515F2"/>
    <w:rsid w:val="00F52E11"/>
    <w:rsid w:val="00FB04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6F8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36F8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36F8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36F8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36F8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36F81"/>
    <w:pPr>
      <w:spacing w:before="100" w:beforeAutospacing="1" w:after="100" w:afterAutospacing="1"/>
    </w:pPr>
  </w:style>
  <w:style w:type="paragraph" w:customStyle="1" w:styleId="a">
    <w:name w:val="Пункт"/>
    <w:basedOn w:val="a0"/>
    <w:rsid w:val="00636F81"/>
    <w:pPr>
      <w:numPr>
        <w:ilvl w:val="2"/>
        <w:numId w:val="1"/>
      </w:numPr>
      <w:spacing w:line="360" w:lineRule="auto"/>
      <w:jc w:val="both"/>
    </w:pPr>
    <w:rPr>
      <w:snapToGrid w:val="0"/>
      <w:sz w:val="28"/>
      <w:szCs w:val="28"/>
    </w:rPr>
  </w:style>
  <w:style w:type="character" w:styleId="a6">
    <w:name w:val="Hyperlink"/>
    <w:uiPriority w:val="99"/>
    <w:rsid w:val="00636F81"/>
    <w:rPr>
      <w:color w:val="0000FF"/>
      <w:u w:val="single"/>
    </w:rPr>
  </w:style>
  <w:style w:type="paragraph" w:customStyle="1" w:styleId="Times12">
    <w:name w:val="Times 12"/>
    <w:basedOn w:val="a0"/>
    <w:rsid w:val="00636F81"/>
    <w:pPr>
      <w:overflowPunct w:val="0"/>
      <w:autoSpaceDE w:val="0"/>
      <w:autoSpaceDN w:val="0"/>
      <w:adjustRightInd w:val="0"/>
      <w:ind w:firstLine="567"/>
      <w:jc w:val="both"/>
    </w:pPr>
    <w:rPr>
      <w:bCs/>
      <w:szCs w:val="22"/>
    </w:rPr>
  </w:style>
  <w:style w:type="paragraph" w:styleId="a7">
    <w:name w:val="List Continue"/>
    <w:basedOn w:val="a0"/>
    <w:rsid w:val="00636F81"/>
    <w:pPr>
      <w:spacing w:after="120"/>
      <w:ind w:left="283"/>
    </w:pPr>
  </w:style>
  <w:style w:type="paragraph" w:styleId="a8">
    <w:name w:val="List Paragraph"/>
    <w:basedOn w:val="a0"/>
    <w:link w:val="a9"/>
    <w:uiPriority w:val="34"/>
    <w:qFormat/>
    <w:rsid w:val="00636F8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36F81"/>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636F8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fina@nifhi.ru" TargetMode="External"/><Relationship Id="rId11" Type="http://schemas.openxmlformats.org/officeDocument/2006/relationships/hyperlink" Target="mailto:arbitration@rosatom.ru" TargetMode="External"/><Relationship Id="rId5" Type="http://schemas.openxmlformats.org/officeDocument/2006/relationships/hyperlink" Target="mailto:Makovey@nifhi.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1746</Words>
  <Characters>9956</Characters>
  <Application>Microsoft Office Word</Application>
  <DocSecurity>0</DocSecurity>
  <Lines>82</Lines>
  <Paragraphs>23</Paragraphs>
  <ScaleCrop>false</ScaleCrop>
  <Company>MultiDVD Team</Company>
  <LinksUpToDate>false</LinksUpToDate>
  <CharactersWithSpaces>11679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User01</cp:lastModifiedBy>
  <cp:revision>4</cp:revision>
  <dcterms:created xsi:type="dcterms:W3CDTF">2015-05-27T15:00:00Z</dcterms:created>
  <dcterms:modified xsi:type="dcterms:W3CDTF">2015-05-27T15:02:00Z</dcterms:modified>
</cp:coreProperties>
</file>