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E45" w:rsidRDefault="00C66E45" w:rsidP="00C66E4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ПРОТОКОЛ №Z007174</w:t>
      </w:r>
      <w:r w:rsidRPr="00C66E4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  <w:t>рассмотрения и оценки заявок на участие в запросе ценовых котировок в электронной форме</w:t>
      </w:r>
      <w:r w:rsidRPr="00C66E4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  <w:t xml:space="preserve">«Приобретение копировальных аппаратов » </w:t>
      </w:r>
    </w:p>
    <w:p w:rsidR="00770EC9" w:rsidRPr="00C66E45" w:rsidRDefault="00770EC9" w:rsidP="00C66E4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42"/>
        <w:gridCol w:w="7503"/>
      </w:tblGrid>
      <w:tr w:rsidR="00C66E45" w:rsidRPr="00C66E45" w:rsidTr="00C66E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770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770E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04.07.2011 г.</w:t>
            </w:r>
          </w:p>
        </w:tc>
      </w:tr>
    </w:tbl>
    <w:p w:rsidR="00C66E45" w:rsidRPr="00C66E45" w:rsidRDefault="00C66E45" w:rsidP="00770EC9">
      <w:pPr>
        <w:numPr>
          <w:ilvl w:val="0"/>
          <w:numId w:val="1"/>
        </w:numPr>
        <w:spacing w:before="100" w:beforeAutospacing="1" w:after="24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ценовых котировок: http://www.A-K-D.ru</w:t>
      </w: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ценовых котировок на указанном сайте: Z007174. </w:t>
      </w:r>
    </w:p>
    <w:p w:rsidR="00C66E45" w:rsidRPr="00C66E45" w:rsidRDefault="00C66E45" w:rsidP="00770EC9">
      <w:pPr>
        <w:numPr>
          <w:ilvl w:val="0"/>
          <w:numId w:val="1"/>
        </w:numPr>
        <w:spacing w:before="100" w:beforeAutospacing="1" w:after="24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«СПб «ИЗОТОП»</w:t>
      </w: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(191002,, Россия, г</w:t>
      </w:r>
      <w:proofErr w:type="gramStart"/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анкт-Петербург, Загородный пр., д.13). </w:t>
      </w:r>
    </w:p>
    <w:p w:rsidR="00C66E45" w:rsidRPr="00C66E45" w:rsidRDefault="00C66E45" w:rsidP="00770EC9">
      <w:pPr>
        <w:numPr>
          <w:ilvl w:val="0"/>
          <w:numId w:val="1"/>
        </w:numPr>
        <w:spacing w:before="100" w:beforeAutospacing="1" w:after="24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ценовых котировок: «Приобретение копировальных аппаратов ». Извещение о проведении запроса ценовых котировок было размещено на сайте http://www.a-k-d.ru в сети Интернет 22.06.2011 </w:t>
      </w:r>
    </w:p>
    <w:p w:rsidR="00C66E45" w:rsidRPr="00C66E45" w:rsidRDefault="00C66E45" w:rsidP="00770EC9">
      <w:pPr>
        <w:numPr>
          <w:ilvl w:val="0"/>
          <w:numId w:val="1"/>
        </w:numPr>
        <w:spacing w:before="100" w:beforeAutospacing="1" w:after="24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ценовых котировок осуществляет</w:t>
      </w:r>
      <w:proofErr w:type="gramStart"/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:«</w:t>
      </w:r>
      <w:proofErr w:type="gramEnd"/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комиссия» (далее – Единая комиссия).</w:t>
      </w: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заседании Единой комиссии присутствовали:</w:t>
      </w: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Писарев Владимир Евгеньевич</w:t>
      </w: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Федулова Елена Валерьевна</w:t>
      </w: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Шибанова Светлана Николаевна</w:t>
      </w: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Шукурова Виктория Владимировна</w:t>
      </w:r>
      <w:proofErr w:type="gramStart"/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заседании Единой комиссии отсутствовали:</w:t>
      </w: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Соловьев Владимир Анатольевич</w:t>
      </w: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="00064B94"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Думбрава</w:t>
      </w:r>
      <w:proofErr w:type="spellEnd"/>
      <w:r w:rsidR="00064B94"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Кристина Александровна</w:t>
      </w:r>
      <w:proofErr w:type="gramStart"/>
      <w:r w:rsidR="00064B94"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 6 членов Единой комиссии на заседании присутствовали </w:t>
      </w:r>
      <w:r w:rsidR="00064B94" w:rsidRPr="00064B9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. Кворум состоялся.</w:t>
      </w:r>
      <w:r w:rsidRPr="00C66E4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C66E45" w:rsidRPr="00C66E45" w:rsidRDefault="00C66E45" w:rsidP="00770EC9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договора, который будет заключен с победителем в проведении запроса ценовых котировок, являются следующие: </w:t>
      </w:r>
    </w:p>
    <w:p w:rsidR="00C66E45" w:rsidRPr="00C66E45" w:rsidRDefault="00C66E45" w:rsidP="00770EC9">
      <w:pPr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договора: 764 000.00 руб. (семьсот шестьдесят четыре тысячи рублей 00 копеек) с учетом НДС </w:t>
      </w:r>
    </w:p>
    <w:p w:rsidR="00C66E45" w:rsidRPr="00C66E45" w:rsidRDefault="00C66E45" w:rsidP="00770EC9">
      <w:pPr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В соответствии с Извещением </w:t>
      </w:r>
    </w:p>
    <w:p w:rsidR="00C66E45" w:rsidRPr="00C66E45" w:rsidRDefault="00C66E45" w:rsidP="00770EC9">
      <w:pPr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договора: </w:t>
      </w:r>
      <w:proofErr w:type="gramStart"/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. Санкт Петербург, Загородный пр. д.13.</w:t>
      </w:r>
      <w:r w:rsidRPr="00C66E4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C66E45" w:rsidRPr="00C66E45" w:rsidRDefault="00C66E45" w:rsidP="00770EC9">
      <w:pPr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поставки товаров, выполнения работ, оказания услуг: до 31.07.2011г.</w:t>
      </w:r>
      <w:r w:rsidRPr="00C66E4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C66E45" w:rsidRPr="00770EC9" w:rsidRDefault="00C66E45" w:rsidP="00770EC9">
      <w:pPr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и условия оплаты товаров, выполнения работ, оказания услуг: в течени</w:t>
      </w:r>
      <w:proofErr w:type="gramStart"/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банковских дней с даты поставки товара.</w:t>
      </w:r>
      <w:r w:rsidRPr="00C66E4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770EC9" w:rsidRPr="00C66E45" w:rsidRDefault="00770EC9" w:rsidP="00770EC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E45" w:rsidRPr="00C66E45" w:rsidRDefault="00C66E45" w:rsidP="00770EC9">
      <w:pPr>
        <w:numPr>
          <w:ilvl w:val="0"/>
          <w:numId w:val="1"/>
        </w:numPr>
        <w:spacing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запросе ценовых котировок 28.06.2011 г., 10:00 поступило 4 заявки на участие в запросе ценовых котировок через сайт в сети Интернет http://www.a-k-d.ru: </w:t>
      </w:r>
    </w:p>
    <w:tbl>
      <w:tblPr>
        <w:tblW w:w="9498" w:type="dxa"/>
        <w:tblCellSpacing w:w="15" w:type="dxa"/>
        <w:tblInd w:w="60" w:type="dxa"/>
        <w:tblCellMar>
          <w:left w:w="0" w:type="dxa"/>
          <w:right w:w="0" w:type="dxa"/>
        </w:tblCellMar>
        <w:tblLook w:val="04A0"/>
      </w:tblPr>
      <w:tblGrid>
        <w:gridCol w:w="468"/>
        <w:gridCol w:w="2083"/>
        <w:gridCol w:w="2269"/>
        <w:gridCol w:w="1691"/>
        <w:gridCol w:w="2987"/>
      </w:tblGrid>
      <w:tr w:rsidR="00C66E45" w:rsidRPr="00C66E45" w:rsidTr="00770EC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spellStart"/>
            <w:proofErr w:type="gramStart"/>
            <w:r w:rsidRPr="00C6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6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C6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6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ценовых котировок</w:t>
            </w:r>
          </w:p>
        </w:tc>
        <w:tc>
          <w:tcPr>
            <w:tcW w:w="29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C66E45" w:rsidRPr="00C66E45" w:rsidTr="00770EC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"УК "Бизнес Альянс"</w:t>
            </w: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7202198116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625048, Россия, Тюменская, Тюмень, Елизарова, 6/6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июня 2011 г. 15:44:22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594 720.00 RUB (пятьсот девяносто четыре тысячи семьсот двадцать рублей 00 копеек) с учетом НДС</w:t>
            </w:r>
          </w:p>
        </w:tc>
      </w:tr>
      <w:tr w:rsidR="00C66E45" w:rsidRPr="00C66E45" w:rsidTr="00770EC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Дигрим-СПб</w:t>
            </w:r>
            <w:proofErr w:type="spellEnd"/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7825049867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194144, Россия, Санкт-Петербург, Санкт-Петербург, Заячий переулок, 3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июня 2011 г. 17:03:05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696 381.72 RUB (шестьсот девяносто шесть тысяч триста восемьдесят один рубль 72 копейки) с учетом НДС</w:t>
            </w:r>
          </w:p>
        </w:tc>
      </w:tr>
      <w:tr w:rsidR="00C66E45" w:rsidRPr="00C66E45" w:rsidTr="00770EC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«Копи Центр»</w:t>
            </w: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7703562285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123242, Москва, ул.Б.Грузинская, д.22, стр.1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июня 2011 г. 14:33:59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660 000.00 RUB (шестьсот шестьдесят тысяч рублей 00 копеек) с учетом НДС</w:t>
            </w:r>
          </w:p>
        </w:tc>
      </w:tr>
      <w:tr w:rsidR="00C66E45" w:rsidRPr="00C66E45" w:rsidTr="00770EC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«Дисплей Балтика»</w:t>
            </w: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7825408940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197022, г</w:t>
            </w:r>
            <w:proofErr w:type="gramStart"/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анкт-Петербург, ул. Профессора Попова, д. 27 Лит А </w:t>
            </w:r>
            <w:proofErr w:type="spellStart"/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</w:t>
            </w:r>
            <w:proofErr w:type="spellEnd"/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4-Н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июня 2011 г. 12:08:27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660 000.00 RUB (шестьсот шестьдесят тысяч рублей 00 копеек) с учетом НДС</w:t>
            </w:r>
          </w:p>
        </w:tc>
      </w:tr>
    </w:tbl>
    <w:p w:rsidR="00C66E45" w:rsidRPr="00C66E45" w:rsidRDefault="00C66E45" w:rsidP="00C66E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Отклонены котировочные заявки на участие в запросе ценовых котировок от следующих участников:</w:t>
      </w:r>
      <w:r w:rsidRPr="00C66E4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9498" w:type="dxa"/>
        <w:tblCellSpacing w:w="15" w:type="dxa"/>
        <w:tblInd w:w="60" w:type="dxa"/>
        <w:tblCellMar>
          <w:left w:w="0" w:type="dxa"/>
          <w:right w:w="0" w:type="dxa"/>
        </w:tblCellMar>
        <w:tblLook w:val="04A0"/>
      </w:tblPr>
      <w:tblGrid>
        <w:gridCol w:w="3554"/>
        <w:gridCol w:w="5944"/>
      </w:tblGrid>
      <w:tr w:rsidR="00C66E45" w:rsidRPr="00C66E45" w:rsidTr="00770EC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89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C66E45" w:rsidRPr="00C66E45" w:rsidTr="00770EC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«Копи Центр»</w:t>
            </w:r>
          </w:p>
        </w:tc>
        <w:tc>
          <w:tcPr>
            <w:tcW w:w="58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064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Котировочная заявка не соответствует требованиям, установленным в извещении: - существенные характеристики предложенного товара не соответствуют установленным требованиям (отсутствует параллельный порт L</w:t>
            </w:r>
            <w:r w:rsidR="00064B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PT</w:t>
            </w: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</w:t>
            </w:r>
          </w:p>
        </w:tc>
      </w:tr>
    </w:tbl>
    <w:p w:rsidR="00C66E45" w:rsidRPr="00C66E45" w:rsidRDefault="00C66E45" w:rsidP="00C66E4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Единая комиссия рассмотрела поступившие заявки на участие в запросе ценовых котировок на соответствие требованиям, установленным в извещении о проведении запроса ценовых котировок, оценила </w:t>
      </w:r>
      <w:r w:rsidR="00ED27E5" w:rsidRPr="00770E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заявки</w:t>
      </w:r>
      <w:r w:rsidR="00770EC9" w:rsidRPr="00770EC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D27E5" w:rsidRPr="00770E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допущенные к участию в запросе ценовых котировок</w:t>
      </w:r>
      <w:r w:rsidR="00770EC9" w:rsidRPr="00770EC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приняла на основании</w:t>
      </w:r>
      <w:r w:rsidR="00770EC9" w:rsidRPr="00770E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полученных результатов следующие решения</w:t>
      </w: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C66E4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C66E45" w:rsidRPr="00C66E45" w:rsidRDefault="00C66E45" w:rsidP="00C66E45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о наиболее низкой цене товаров, работ, услуг поступило от ООО "УК "Бизнес Альянс" и составило 594 720.00 RUB (пятьсот девяносто четыре тысячи семьсот двадцать</w:t>
      </w:r>
      <w:r w:rsidRPr="00770E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копеек) с учетом НДС.</w:t>
      </w:r>
    </w:p>
    <w:p w:rsidR="00C66E45" w:rsidRPr="00C66E45" w:rsidRDefault="00C66E45" w:rsidP="00C66E45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Признать победителем в запросе ценовых котировок ООО "УК "Бизнес Альянс", и заключить договор на сумму 594 720.00 RUB (пятьсот девяносто четыре тысячи семьсот двадцать рублей 00 копеек) с учетом НДС с данным участником. </w:t>
      </w:r>
    </w:p>
    <w:p w:rsidR="00C66E45" w:rsidRPr="00C66E45" w:rsidRDefault="00C66E45" w:rsidP="00C66E45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запроса ценовых котировок ООО «Дисплей Балтика» – сделал </w:t>
      </w:r>
      <w:proofErr w:type="gramStart"/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</w:t>
      </w:r>
      <w:proofErr w:type="gramEnd"/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цене договора содержащее лучшие условия по цене договора, следующие после предложенных победителем в проведении запроса ценовых котировок условий. </w:t>
      </w:r>
    </w:p>
    <w:p w:rsidR="00C66E45" w:rsidRPr="00C66E45" w:rsidRDefault="00C66E45" w:rsidP="00C66E45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Передать ООО "УК "Бизнес Альянс" один экземпляр настоящего протокола и проект договора </w:t>
      </w:r>
    </w:p>
    <w:p w:rsidR="00C66E45" w:rsidRPr="00770EC9" w:rsidRDefault="00C66E45" w:rsidP="00C66E45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http://www.a-k-d.ru </w:t>
      </w:r>
    </w:p>
    <w:p w:rsidR="00770EC9" w:rsidRPr="00C66E45" w:rsidRDefault="00770EC9" w:rsidP="00770EC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E45" w:rsidRPr="00C66E45" w:rsidRDefault="00C66E45" w:rsidP="00C66E45">
      <w:pPr>
        <w:numPr>
          <w:ilvl w:val="0"/>
          <w:numId w:val="1"/>
        </w:numPr>
        <w:tabs>
          <w:tab w:val="clear" w:pos="720"/>
          <w:tab w:val="num" w:pos="0"/>
        </w:tabs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рассмотрения и оценки заявок на участие в запросе ценовых котировок составляется в двух экземплярах, один из которых остается у Заказчика. Заказчик переда</w:t>
      </w:r>
      <w:r w:rsidR="00770EC9" w:rsidRPr="00770EC9">
        <w:rPr>
          <w:rFonts w:ascii="Times New Roman" w:eastAsia="Times New Roman" w:hAnsi="Times New Roman" w:cs="Times New Roman"/>
          <w:sz w:val="24"/>
          <w:szCs w:val="24"/>
          <w:lang w:eastAsia="ru-RU"/>
        </w:rPr>
        <w:t>ет</w:t>
      </w: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"УК "Бизнес Альянс"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ценовых котировок, и цены, предложенной победителем запроса ценовых котировок в поданной им заявке на участие в запросе ценовых котировок. </w:t>
      </w:r>
    </w:p>
    <w:p w:rsidR="00C66E45" w:rsidRPr="00C66E45" w:rsidRDefault="00C66E45" w:rsidP="006324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E4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C66E4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3748"/>
        <w:gridCol w:w="2235"/>
      </w:tblGrid>
      <w:tr w:rsidR="00C66E45" w:rsidRPr="00C66E45" w:rsidTr="00C66E4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C66E45" w:rsidRPr="00C66E45" w:rsidTr="00C66E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Писарев Владимир Евгеньевич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C66E45" w:rsidRPr="00C66E45" w:rsidTr="00C66E4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C66E45" w:rsidRPr="00C66E45" w:rsidTr="00C66E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Шукурова Виктория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C66E45" w:rsidRPr="00C66E45" w:rsidTr="00C66E4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C66E45" w:rsidRPr="00C66E45" w:rsidTr="00C66E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Федулова Елена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C66E45" w:rsidRPr="00C66E45" w:rsidTr="00C66E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Шибанова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C66E45" w:rsidRPr="00C66E45" w:rsidTr="00C66E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66E45" w:rsidRPr="00C66E45" w:rsidRDefault="00C66E45" w:rsidP="00C66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66E45" w:rsidRPr="00C66E45" w:rsidRDefault="00C66E45" w:rsidP="00C66E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AA7" w:rsidRDefault="00530AA7"/>
    <w:sectPr w:rsidR="00530AA7" w:rsidSect="00770EC9">
      <w:footerReference w:type="default" r:id="rId7"/>
      <w:pgSz w:w="11906" w:h="16838"/>
      <w:pgMar w:top="156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B94" w:rsidRDefault="00064B94" w:rsidP="00632480">
      <w:pPr>
        <w:spacing w:after="0" w:line="240" w:lineRule="auto"/>
      </w:pPr>
      <w:r>
        <w:separator/>
      </w:r>
    </w:p>
  </w:endnote>
  <w:endnote w:type="continuationSeparator" w:id="0">
    <w:p w:rsidR="00064B94" w:rsidRDefault="00064B94" w:rsidP="00632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66485"/>
      <w:docPartObj>
        <w:docPartGallery w:val="Page Numbers (Bottom of Page)"/>
        <w:docPartUnique/>
      </w:docPartObj>
    </w:sdtPr>
    <w:sdtContent>
      <w:p w:rsidR="00064B94" w:rsidRDefault="00064B94">
        <w:pPr>
          <w:pStyle w:val="a5"/>
          <w:jc w:val="right"/>
        </w:pPr>
        <w:fldSimple w:instr=" PAGE   \* MERGEFORMAT ">
          <w:r w:rsidR="00A36B25">
            <w:rPr>
              <w:noProof/>
            </w:rPr>
            <w:t>3</w:t>
          </w:r>
        </w:fldSimple>
      </w:p>
    </w:sdtContent>
  </w:sdt>
  <w:p w:rsidR="00064B94" w:rsidRDefault="00064B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B94" w:rsidRDefault="00064B94" w:rsidP="00632480">
      <w:pPr>
        <w:spacing w:after="0" w:line="240" w:lineRule="auto"/>
      </w:pPr>
      <w:r>
        <w:separator/>
      </w:r>
    </w:p>
  </w:footnote>
  <w:footnote w:type="continuationSeparator" w:id="0">
    <w:p w:rsidR="00064B94" w:rsidRDefault="00064B94" w:rsidP="006324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110E4"/>
    <w:multiLevelType w:val="multilevel"/>
    <w:tmpl w:val="6AD4B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6E45"/>
    <w:rsid w:val="00064B94"/>
    <w:rsid w:val="0050690A"/>
    <w:rsid w:val="00530AA7"/>
    <w:rsid w:val="00627B5D"/>
    <w:rsid w:val="00632480"/>
    <w:rsid w:val="00770EC9"/>
    <w:rsid w:val="00A36B25"/>
    <w:rsid w:val="00C66E45"/>
    <w:rsid w:val="00E7684A"/>
    <w:rsid w:val="00ED2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90A"/>
  </w:style>
  <w:style w:type="paragraph" w:styleId="1">
    <w:name w:val="heading 1"/>
    <w:basedOn w:val="a"/>
    <w:next w:val="a"/>
    <w:link w:val="10"/>
    <w:uiPriority w:val="9"/>
    <w:qFormat/>
    <w:rsid w:val="005069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069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9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069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6324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32480"/>
  </w:style>
  <w:style w:type="paragraph" w:styleId="a5">
    <w:name w:val="footer"/>
    <w:basedOn w:val="a"/>
    <w:link w:val="a6"/>
    <w:uiPriority w:val="99"/>
    <w:unhideWhenUsed/>
    <w:rsid w:val="006324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24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8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С-Пб "ИЗОТОП"</Company>
  <LinksUpToDate>false</LinksUpToDate>
  <CharactersWithSpaces>5364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2</cp:revision>
  <cp:lastPrinted>2011-07-04T07:53:00Z</cp:lastPrinted>
  <dcterms:created xsi:type="dcterms:W3CDTF">2011-07-04T06:27:00Z</dcterms:created>
  <dcterms:modified xsi:type="dcterms:W3CDTF">2011-07-04T08:36:00Z</dcterms:modified>
</cp:coreProperties>
</file>