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r>
        <w:rPr>
          <w:sz w:val="24"/>
          <w:szCs w:val="24"/>
        </w:rPr>
        <w:t xml:space="preserve">Форма № </w:t>
      </w:r>
      <w:r w:rsidR="007F715A">
        <w:rPr>
          <w:sz w:val="24"/>
          <w:szCs w:val="24"/>
        </w:rPr>
        <w:t>8</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lastRenderedPageBreak/>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800A38" w:rsidRPr="00800A38" w:rsidRDefault="00800A38" w:rsidP="00800A38">
      <w:pPr>
        <w:spacing w:line="360" w:lineRule="auto"/>
        <w:ind w:firstLine="709"/>
        <w:jc w:val="both"/>
        <w:rPr>
          <w:sz w:val="24"/>
          <w:szCs w:val="24"/>
        </w:rPr>
      </w:pPr>
      <w:r w:rsidRPr="00800A38">
        <w:rPr>
          <w:sz w:val="24"/>
          <w:szCs w:val="24"/>
        </w:rPr>
        <w:t xml:space="preserve">7.6. В случае поставки ТМЦ свыше количества, указанного в Спецификации (Приложение № 1 к настоящему </w:t>
      </w:r>
      <w:r w:rsidRPr="00800A38">
        <w:rPr>
          <w:b/>
          <w:bCs/>
          <w:sz w:val="24"/>
          <w:szCs w:val="24"/>
        </w:rPr>
        <w:t xml:space="preserve">Договору), </w:t>
      </w:r>
      <w:r w:rsidRPr="00800A38">
        <w:rPr>
          <w:sz w:val="24"/>
          <w:szCs w:val="24"/>
        </w:rPr>
        <w:t>Покупатель</w:t>
      </w:r>
      <w:r w:rsidRPr="00800A38">
        <w:rPr>
          <w:b/>
          <w:bCs/>
          <w:sz w:val="24"/>
          <w:szCs w:val="24"/>
        </w:rPr>
        <w:t xml:space="preserve"> </w:t>
      </w:r>
      <w:r w:rsidRPr="00800A38">
        <w:rPr>
          <w:sz w:val="24"/>
          <w:szCs w:val="24"/>
        </w:rPr>
        <w:t>вправе отказаться</w:t>
      </w:r>
      <w:r w:rsidRPr="00800A38">
        <w:rPr>
          <w:b/>
          <w:bCs/>
          <w:sz w:val="24"/>
          <w:szCs w:val="24"/>
        </w:rPr>
        <w:t xml:space="preserve"> </w:t>
      </w:r>
      <w:r w:rsidRPr="00800A38">
        <w:rPr>
          <w:sz w:val="24"/>
          <w:szCs w:val="24"/>
        </w:rPr>
        <w:t xml:space="preserve">от приемки данных ТМЦ  (только в отношении ТМЦ, поставленных свыше количества, указанного в Спецификации). </w:t>
      </w:r>
    </w:p>
    <w:p w:rsidR="00800A38" w:rsidRDefault="00800A38" w:rsidP="00800A38">
      <w:pPr>
        <w:spacing w:line="360" w:lineRule="auto"/>
        <w:ind w:firstLine="709"/>
        <w:jc w:val="both"/>
        <w:rPr>
          <w:b/>
          <w:bCs/>
          <w:sz w:val="24"/>
          <w:szCs w:val="24"/>
        </w:rPr>
      </w:pPr>
      <w:r w:rsidRPr="00800A38">
        <w:rPr>
          <w:sz w:val="24"/>
          <w:szCs w:val="24"/>
        </w:rPr>
        <w:t xml:space="preserve">При этом все расходы </w:t>
      </w:r>
      <w:r w:rsidRPr="00800A38">
        <w:rPr>
          <w:b/>
          <w:bCs/>
          <w:sz w:val="24"/>
          <w:szCs w:val="24"/>
        </w:rPr>
        <w:t>Покупателя</w:t>
      </w:r>
      <w:r w:rsidRPr="00800A38">
        <w:rPr>
          <w:sz w:val="24"/>
          <w:szCs w:val="24"/>
        </w:rPr>
        <w:t xml:space="preserve"> по хранению ТМЦ, погрузо-разгрузочным работам, а также возврату этих ТМЦ подлежат возмещению </w:t>
      </w:r>
      <w:r w:rsidRPr="00800A38">
        <w:rPr>
          <w:b/>
          <w:bCs/>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D2661F"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w:t>
      </w:r>
      <w:r w:rsidR="003C4355" w:rsidRPr="00D2661F">
        <w:rPr>
          <w:szCs w:val="24"/>
        </w:rPr>
        <w:t xml:space="preserve">течение 24-х часов, в письменной форме уведомить другую </w:t>
      </w:r>
      <w:r w:rsidR="003C4355" w:rsidRPr="00D2661F">
        <w:rPr>
          <w:b/>
          <w:szCs w:val="24"/>
        </w:rPr>
        <w:t>Сторону</w:t>
      </w:r>
      <w:r w:rsidR="003C4355" w:rsidRPr="00D2661F">
        <w:rPr>
          <w:szCs w:val="24"/>
        </w:rPr>
        <w:t xml:space="preserve"> о наступлении таких </w:t>
      </w:r>
      <w:r w:rsidR="003C4355" w:rsidRPr="00D2661F">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D2661F" w:rsidRDefault="00C051C8" w:rsidP="003C4355">
      <w:pPr>
        <w:pStyle w:val="3"/>
        <w:tabs>
          <w:tab w:val="num" w:pos="1980"/>
        </w:tabs>
        <w:spacing w:line="360" w:lineRule="auto"/>
        <w:rPr>
          <w:szCs w:val="24"/>
        </w:rPr>
      </w:pPr>
      <w:r w:rsidRPr="00D2661F">
        <w:rPr>
          <w:szCs w:val="24"/>
        </w:rPr>
        <w:t xml:space="preserve">          </w:t>
      </w:r>
      <w:r w:rsidR="00111E28" w:rsidRPr="00D2661F">
        <w:rPr>
          <w:szCs w:val="24"/>
        </w:rPr>
        <w:t xml:space="preserve"> 8</w:t>
      </w:r>
      <w:r w:rsidR="00081D5B" w:rsidRPr="00D2661F">
        <w:rPr>
          <w:szCs w:val="24"/>
        </w:rPr>
        <w:t>.4</w:t>
      </w:r>
      <w:r w:rsidR="003C4355" w:rsidRPr="00D2661F">
        <w:rPr>
          <w:szCs w:val="24"/>
        </w:rPr>
        <w:t xml:space="preserve">. </w:t>
      </w:r>
      <w:r w:rsidR="003C4355" w:rsidRPr="00D2661F">
        <w:rPr>
          <w:b/>
          <w:szCs w:val="24"/>
        </w:rPr>
        <w:t>Сторона,</w:t>
      </w:r>
      <w:r w:rsidR="003C4355" w:rsidRPr="00D2661F">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D2661F">
        <w:rPr>
          <w:b/>
          <w:szCs w:val="24"/>
        </w:rPr>
        <w:t>Стороне</w:t>
      </w:r>
      <w:r w:rsidR="003C4355" w:rsidRPr="00D2661F">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D2661F" w:rsidRDefault="00034779" w:rsidP="003C4355">
      <w:pPr>
        <w:pStyle w:val="3"/>
        <w:tabs>
          <w:tab w:val="num" w:pos="1980"/>
        </w:tabs>
        <w:spacing w:line="360" w:lineRule="auto"/>
      </w:pPr>
      <w:r w:rsidRPr="00D2661F">
        <w:t xml:space="preserve">         </w:t>
      </w:r>
      <w:r w:rsidR="00081D5B" w:rsidRPr="00D2661F">
        <w:t xml:space="preserve">  </w:t>
      </w:r>
      <w:r w:rsidR="00111E28" w:rsidRPr="00D2661F">
        <w:t>8</w:t>
      </w:r>
      <w:r w:rsidR="00081D5B" w:rsidRPr="00D2661F">
        <w:t>.5</w:t>
      </w:r>
      <w:r w:rsidR="003C4355" w:rsidRPr="00D2661F">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D2661F" w:rsidRDefault="003C4355" w:rsidP="009B48B4">
      <w:pPr>
        <w:pStyle w:val="3"/>
        <w:tabs>
          <w:tab w:val="num" w:pos="1980"/>
        </w:tabs>
        <w:spacing w:line="360" w:lineRule="auto"/>
      </w:pPr>
      <w:r w:rsidRPr="00D2661F">
        <w:t xml:space="preserve">подтверждающего факт возникновения обстоятельств непреодолимой силы лишает </w:t>
      </w:r>
      <w:r w:rsidRPr="00D2661F">
        <w:rPr>
          <w:b/>
        </w:rPr>
        <w:t>Сторону,</w:t>
      </w:r>
      <w:r w:rsidRPr="00D2661F">
        <w:t xml:space="preserve"> подвергшуюся действию</w:t>
      </w:r>
      <w:r w:rsidRPr="00D2661F">
        <w:rPr>
          <w:sz w:val="20"/>
        </w:rPr>
        <w:t xml:space="preserve"> </w:t>
      </w:r>
      <w:r w:rsidRPr="00D2661F">
        <w:t>обстоятельств непреодолимой силы, права ссылаться на наступление таких обстоятельств.</w:t>
      </w:r>
    </w:p>
    <w:p w:rsidR="001710D5" w:rsidRPr="00D2661F" w:rsidRDefault="00111E28" w:rsidP="001710D5">
      <w:pPr>
        <w:pStyle w:val="Style38"/>
        <w:widowControl/>
        <w:spacing w:line="240" w:lineRule="auto"/>
        <w:ind w:firstLine="0"/>
        <w:jc w:val="center"/>
        <w:rPr>
          <w:rStyle w:val="FontStyle49"/>
          <w:sz w:val="24"/>
          <w:szCs w:val="24"/>
        </w:rPr>
      </w:pPr>
      <w:r w:rsidRPr="00D2661F">
        <w:rPr>
          <w:rStyle w:val="FontStyle49"/>
          <w:sz w:val="24"/>
          <w:szCs w:val="24"/>
        </w:rPr>
        <w:t>9</w:t>
      </w:r>
      <w:r w:rsidR="001710D5" w:rsidRPr="00D2661F">
        <w:rPr>
          <w:rStyle w:val="FontStyle49"/>
          <w:sz w:val="24"/>
          <w:szCs w:val="24"/>
        </w:rPr>
        <w:t>. Конфиденциальность сведений</w:t>
      </w:r>
    </w:p>
    <w:p w:rsidR="001710D5" w:rsidRPr="00D2661F" w:rsidRDefault="001710D5" w:rsidP="001710D5">
      <w:pPr>
        <w:pStyle w:val="Style38"/>
        <w:widowControl/>
        <w:spacing w:line="240" w:lineRule="auto"/>
        <w:ind w:firstLine="0"/>
        <w:rPr>
          <w:rStyle w:val="FontStyle49"/>
          <w:sz w:val="24"/>
          <w:szCs w:val="24"/>
        </w:rPr>
      </w:pPr>
    </w:p>
    <w:p w:rsidR="001710D5" w:rsidRPr="00D2661F" w:rsidRDefault="00111E28" w:rsidP="00AF19F8">
      <w:pPr>
        <w:pStyle w:val="Style38"/>
        <w:widowControl/>
        <w:spacing w:line="360" w:lineRule="auto"/>
        <w:ind w:firstLine="709"/>
        <w:rPr>
          <w:rStyle w:val="FontStyle49"/>
          <w:bCs w:val="0"/>
          <w:sz w:val="24"/>
          <w:szCs w:val="24"/>
        </w:rPr>
      </w:pPr>
      <w:r w:rsidRPr="00D2661F">
        <w:rPr>
          <w:rStyle w:val="FontStyle49"/>
          <w:b w:val="0"/>
          <w:sz w:val="24"/>
          <w:szCs w:val="24"/>
        </w:rPr>
        <w:t>9</w:t>
      </w:r>
      <w:r w:rsidR="001710D5" w:rsidRPr="00D2661F">
        <w:rPr>
          <w:rStyle w:val="FontStyle49"/>
          <w:b w:val="0"/>
          <w:sz w:val="24"/>
          <w:szCs w:val="24"/>
        </w:rPr>
        <w:t xml:space="preserve">.1. </w:t>
      </w:r>
      <w:r w:rsidR="001710D5" w:rsidRPr="00D2661F">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D2661F" w:rsidRDefault="00111E28" w:rsidP="00AF19F8">
      <w:pPr>
        <w:pStyle w:val="Style38"/>
        <w:widowControl/>
        <w:spacing w:line="360" w:lineRule="auto"/>
        <w:ind w:firstLine="709"/>
        <w:rPr>
          <w:rStyle w:val="FontStyle49"/>
          <w:bCs w:val="0"/>
          <w:sz w:val="24"/>
          <w:szCs w:val="24"/>
        </w:rPr>
      </w:pPr>
      <w:r w:rsidRPr="00D2661F">
        <w:rPr>
          <w:rStyle w:val="FontStyle49"/>
          <w:b w:val="0"/>
          <w:sz w:val="24"/>
          <w:szCs w:val="24"/>
        </w:rPr>
        <w:t>9</w:t>
      </w:r>
      <w:r w:rsidR="001710D5" w:rsidRPr="00D2661F">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D2661F">
        <w:rPr>
          <w:rStyle w:val="FontStyle71"/>
          <w:b/>
          <w:sz w:val="24"/>
          <w:szCs w:val="24"/>
        </w:rPr>
        <w:t xml:space="preserve"> </w:t>
      </w:r>
      <w:r w:rsidR="001710D5" w:rsidRPr="00D2661F">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D2661F" w:rsidRDefault="00111E28" w:rsidP="00AF19F8">
      <w:pPr>
        <w:pStyle w:val="Style38"/>
        <w:widowControl/>
        <w:spacing w:line="360" w:lineRule="auto"/>
        <w:ind w:firstLine="709"/>
      </w:pPr>
      <w:r w:rsidRPr="00D2661F">
        <w:rPr>
          <w:rStyle w:val="FontStyle49"/>
          <w:b w:val="0"/>
          <w:sz w:val="24"/>
          <w:szCs w:val="24"/>
        </w:rPr>
        <w:t>9</w:t>
      </w:r>
      <w:r w:rsidR="001710D5" w:rsidRPr="00D2661F">
        <w:rPr>
          <w:rStyle w:val="FontStyle49"/>
          <w:b w:val="0"/>
          <w:sz w:val="24"/>
          <w:szCs w:val="24"/>
        </w:rPr>
        <w:t>.3.</w:t>
      </w:r>
      <w:r w:rsidR="001710D5" w:rsidRPr="00D2661F">
        <w:rPr>
          <w:rStyle w:val="FontStyle56"/>
          <w:b w:val="0"/>
          <w:sz w:val="24"/>
          <w:szCs w:val="24"/>
        </w:rPr>
        <w:t xml:space="preserve"> </w:t>
      </w:r>
      <w:r w:rsidR="001710D5" w:rsidRPr="00D2661F">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D2661F" w:rsidRDefault="001710D5" w:rsidP="00140FCD">
      <w:pPr>
        <w:tabs>
          <w:tab w:val="left" w:pos="851"/>
        </w:tabs>
        <w:spacing w:line="360" w:lineRule="auto"/>
        <w:ind w:right="57"/>
        <w:jc w:val="center"/>
        <w:rPr>
          <w:b/>
          <w:sz w:val="24"/>
        </w:rPr>
      </w:pPr>
    </w:p>
    <w:p w:rsidR="003C4355" w:rsidRPr="00D2661F" w:rsidRDefault="00111E28" w:rsidP="00140FCD">
      <w:pPr>
        <w:tabs>
          <w:tab w:val="left" w:pos="851"/>
        </w:tabs>
        <w:spacing w:line="360" w:lineRule="auto"/>
        <w:ind w:right="57"/>
        <w:jc w:val="center"/>
        <w:rPr>
          <w:b/>
          <w:sz w:val="24"/>
        </w:rPr>
      </w:pPr>
      <w:r w:rsidRPr="00D2661F">
        <w:rPr>
          <w:b/>
          <w:sz w:val="24"/>
        </w:rPr>
        <w:t>10</w:t>
      </w:r>
      <w:r w:rsidR="00784108" w:rsidRPr="00D2661F">
        <w:rPr>
          <w:b/>
          <w:sz w:val="24"/>
        </w:rPr>
        <w:t>. Порядок разрешения споров</w:t>
      </w:r>
    </w:p>
    <w:p w:rsidR="00995C8A" w:rsidRPr="00D2661F" w:rsidRDefault="00995C8A" w:rsidP="00140FCD">
      <w:pPr>
        <w:tabs>
          <w:tab w:val="left" w:pos="851"/>
        </w:tabs>
        <w:spacing w:line="360" w:lineRule="auto"/>
        <w:ind w:right="57"/>
        <w:jc w:val="center"/>
        <w:rPr>
          <w:b/>
          <w:sz w:val="24"/>
        </w:rPr>
      </w:pPr>
    </w:p>
    <w:p w:rsidR="008D5AAF" w:rsidRPr="00D2661F"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D2661F">
        <w:rPr>
          <w:color w:val="000000"/>
          <w:spacing w:val="5"/>
          <w:sz w:val="24"/>
          <w:szCs w:val="24"/>
        </w:rPr>
        <w:t>Споры по настоящему договору разрешаются Сторонами путем переговоров.</w:t>
      </w:r>
    </w:p>
    <w:p w:rsidR="008D5AAF" w:rsidRPr="00D2661F" w:rsidRDefault="008D5AAF" w:rsidP="008D5AAF">
      <w:pPr>
        <w:tabs>
          <w:tab w:val="left" w:pos="1276"/>
        </w:tabs>
        <w:spacing w:line="360" w:lineRule="auto"/>
        <w:ind w:firstLine="709"/>
        <w:jc w:val="both"/>
        <w:rPr>
          <w:color w:val="000000"/>
          <w:spacing w:val="5"/>
          <w:sz w:val="24"/>
          <w:szCs w:val="24"/>
        </w:rPr>
      </w:pPr>
      <w:r w:rsidRPr="00D2661F">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D2661F" w:rsidRDefault="008D5AAF" w:rsidP="008D5AAF">
      <w:pPr>
        <w:tabs>
          <w:tab w:val="left" w:pos="1276"/>
        </w:tabs>
        <w:spacing w:line="360" w:lineRule="auto"/>
        <w:ind w:firstLine="709"/>
        <w:jc w:val="both"/>
        <w:rPr>
          <w:sz w:val="24"/>
          <w:szCs w:val="24"/>
        </w:rPr>
      </w:pPr>
      <w:r w:rsidRPr="00D2661F">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D2661F">
        <w:rPr>
          <w:sz w:val="24"/>
          <w:szCs w:val="24"/>
        </w:rPr>
        <w:lastRenderedPageBreak/>
        <w:t>почтового отправления адресату, считается датой предъявления претензии.</w:t>
      </w:r>
      <w:r w:rsidRPr="00D2661F">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D2661F">
        <w:rPr>
          <w:sz w:val="24"/>
          <w:szCs w:val="24"/>
        </w:rPr>
        <w:t xml:space="preserve">         </w:t>
      </w:r>
    </w:p>
    <w:p w:rsidR="008D5AAF" w:rsidRPr="00D2661F" w:rsidRDefault="008D5AAF" w:rsidP="008D5AAF">
      <w:pPr>
        <w:spacing w:line="360" w:lineRule="auto"/>
        <w:ind w:firstLine="709"/>
        <w:jc w:val="both"/>
        <w:rPr>
          <w:sz w:val="24"/>
          <w:szCs w:val="24"/>
        </w:rPr>
      </w:pPr>
      <w:r w:rsidRPr="00D2661F">
        <w:rPr>
          <w:sz w:val="24"/>
          <w:szCs w:val="24"/>
        </w:rPr>
        <w:t>10.4.  При не достижении сторонами взаимоприемлемого решения, все споры и разногласия разрешаются сторонами:</w:t>
      </w:r>
    </w:p>
    <w:p w:rsidR="008D5AAF" w:rsidRPr="00D2661F" w:rsidRDefault="008D5AAF" w:rsidP="008D5AAF">
      <w:pPr>
        <w:spacing w:line="360" w:lineRule="auto"/>
        <w:ind w:firstLine="709"/>
        <w:jc w:val="both"/>
        <w:rPr>
          <w:sz w:val="24"/>
          <w:szCs w:val="24"/>
        </w:rPr>
      </w:pPr>
      <w:r w:rsidRPr="00D2661F">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D2661F" w:rsidRDefault="008D5AAF" w:rsidP="008D5AAF">
      <w:pPr>
        <w:spacing w:line="360" w:lineRule="auto"/>
        <w:ind w:firstLine="709"/>
        <w:jc w:val="both"/>
        <w:rPr>
          <w:i/>
          <w:sz w:val="24"/>
          <w:szCs w:val="24"/>
        </w:rPr>
      </w:pPr>
      <w:r w:rsidRPr="00D2661F">
        <w:rPr>
          <w:i/>
          <w:sz w:val="24"/>
          <w:szCs w:val="24"/>
        </w:rPr>
        <w:t xml:space="preserve">или </w:t>
      </w:r>
    </w:p>
    <w:p w:rsidR="008D5AAF" w:rsidRPr="00066B22" w:rsidRDefault="008D5AAF" w:rsidP="008D5AAF">
      <w:pPr>
        <w:spacing w:line="360" w:lineRule="auto"/>
        <w:ind w:firstLine="709"/>
        <w:jc w:val="both"/>
        <w:rPr>
          <w:sz w:val="24"/>
          <w:szCs w:val="24"/>
        </w:rPr>
      </w:pPr>
      <w:r w:rsidRPr="00D2661F">
        <w:rPr>
          <w:sz w:val="24"/>
          <w:szCs w:val="24"/>
        </w:rPr>
        <w:t xml:space="preserve">10.4.2. </w:t>
      </w:r>
      <w:r w:rsidRPr="00D2661F">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D2661F">
        <w:rPr>
          <w:sz w:val="24"/>
          <w:szCs w:val="24"/>
        </w:rPr>
        <w:t xml:space="preserve">(для Поставщика, относящегося к атомной отрасли). </w:t>
      </w:r>
      <w:r w:rsidRPr="00D2661F">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AF27A6" w:rsidRPr="00D129F7" w:rsidRDefault="00AF27A6" w:rsidP="00AF27A6">
      <w:pPr>
        <w:pStyle w:val="a7"/>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D129F7" w:rsidRDefault="00AF27A6" w:rsidP="00AF27A6">
      <w:pPr>
        <w:pStyle w:val="a7"/>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8D5AAF">
        <w:rPr>
          <w:szCs w:val="24"/>
        </w:rPr>
        <w:t xml:space="preserve">более чем </w:t>
      </w:r>
      <w:r w:rsidRPr="00D129F7">
        <w:rPr>
          <w:szCs w:val="24"/>
        </w:rPr>
        <w:t>на 15 (пятнадцать) календарных дней.</w:t>
      </w:r>
    </w:p>
    <w:p w:rsidR="00AF27A6" w:rsidRPr="00D129F7" w:rsidRDefault="00AF27A6" w:rsidP="00AF27A6">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Default="00AF27A6" w:rsidP="00AF27A6">
      <w:pPr>
        <w:tabs>
          <w:tab w:val="left" w:pos="858"/>
        </w:tabs>
        <w:spacing w:line="360" w:lineRule="auto"/>
        <w:ind w:firstLine="709"/>
        <w:jc w:val="both"/>
        <w:rPr>
          <w:color w:val="000000"/>
          <w:sz w:val="24"/>
          <w:szCs w:val="24"/>
        </w:rPr>
      </w:pPr>
      <w:r w:rsidRPr="00D129F7">
        <w:rPr>
          <w:color w:val="000000"/>
          <w:sz w:val="24"/>
          <w:szCs w:val="24"/>
        </w:rPr>
        <w:lastRenderedPageBreak/>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w:t>
      </w:r>
      <w:r w:rsidR="00444DE2">
        <w:rPr>
          <w:color w:val="000000"/>
          <w:sz w:val="24"/>
          <w:szCs w:val="24"/>
        </w:rPr>
        <w:t>новения таких изменений (п. 12.2</w:t>
      </w:r>
      <w:r w:rsidRPr="00D129F7">
        <w:rPr>
          <w:color w:val="000000"/>
          <w:sz w:val="24"/>
          <w:szCs w:val="24"/>
        </w:rPr>
        <w:t>.</w:t>
      </w:r>
      <w:r w:rsidR="00444DE2">
        <w:rPr>
          <w:color w:val="000000"/>
          <w:sz w:val="24"/>
          <w:szCs w:val="24"/>
        </w:rPr>
        <w:t>1.</w:t>
      </w:r>
      <w:r w:rsidRPr="00D129F7">
        <w:rPr>
          <w:color w:val="000000"/>
          <w:sz w:val="24"/>
          <w:szCs w:val="24"/>
        </w:rPr>
        <w:t xml:space="preserve"> настоящего договора).</w:t>
      </w:r>
    </w:p>
    <w:p w:rsidR="001D038F" w:rsidRPr="00B42DFE" w:rsidRDefault="00AF27A6" w:rsidP="001D038F">
      <w:pPr>
        <w:pStyle w:val="ConsNonformat"/>
        <w:spacing w:line="360" w:lineRule="auto"/>
        <w:ind w:right="0" w:firstLine="720"/>
        <w:jc w:val="both"/>
        <w:rPr>
          <w:sz w:val="24"/>
          <w:szCs w:val="24"/>
        </w:rPr>
      </w:pPr>
      <w:r w:rsidRPr="00D2661F">
        <w:rPr>
          <w:rFonts w:ascii="Times New Roman" w:hAnsi="Times New Roman" w:cs="Times New Roman"/>
          <w:sz w:val="24"/>
          <w:szCs w:val="24"/>
        </w:rPr>
        <w:t xml:space="preserve">11.2.4. </w:t>
      </w:r>
      <w:r w:rsidR="001D038F" w:rsidRPr="00D2661F">
        <w:rPr>
          <w:rFonts w:ascii="Times New Roman" w:hAnsi="Times New Roman" w:cs="Times New Roman"/>
          <w:b/>
          <w:sz w:val="24"/>
          <w:szCs w:val="24"/>
        </w:rPr>
        <w:t>Поставщик</w:t>
      </w:r>
      <w:r w:rsidR="001D038F" w:rsidRPr="00D2661F">
        <w:rPr>
          <w:rFonts w:ascii="Times New Roman" w:hAnsi="Times New Roman" w:cs="Times New Roman"/>
          <w:sz w:val="24"/>
          <w:szCs w:val="24"/>
        </w:rPr>
        <w:t xml:space="preserve"> </w:t>
      </w:r>
      <w:r w:rsidR="001D038F" w:rsidRPr="00D2661F">
        <w:rPr>
          <w:rFonts w:ascii="Times New Roman" w:hAnsi="Times New Roman" w:cs="Times New Roman"/>
          <w:color w:val="000000"/>
          <w:sz w:val="24"/>
          <w:szCs w:val="24"/>
        </w:rPr>
        <w:t xml:space="preserve">не предоставил </w:t>
      </w:r>
      <w:r w:rsidR="001D038F" w:rsidRPr="00D2661F">
        <w:rPr>
          <w:rFonts w:ascii="Times New Roman" w:hAnsi="Times New Roman" w:cs="Times New Roman"/>
          <w:b/>
          <w:color w:val="000000"/>
          <w:sz w:val="24"/>
          <w:szCs w:val="24"/>
        </w:rPr>
        <w:t>Покупателю</w:t>
      </w:r>
      <w:r w:rsidR="001D038F" w:rsidRPr="00D2661F">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D2661F">
        <w:rPr>
          <w:rFonts w:ascii="Times New Roman" w:hAnsi="Times New Roman" w:cs="Times New Roman"/>
          <w:b/>
          <w:sz w:val="24"/>
          <w:szCs w:val="24"/>
        </w:rPr>
        <w:t>Поставщиком</w:t>
      </w:r>
      <w:r w:rsidR="001D038F" w:rsidRPr="00D2661F">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D2661F">
        <w:rPr>
          <w:rFonts w:ascii="Times New Roman" w:eastAsiaTheme="minorEastAsia" w:hAnsi="Times New Roman" w:cs="Times New Roman"/>
          <w:sz w:val="24"/>
          <w:szCs w:val="24"/>
          <w:lang w:eastAsia="ar-SA"/>
        </w:rPr>
        <w:t>процентов за пользование бюджетными средствами</w:t>
      </w:r>
      <w:r w:rsidR="001D038F" w:rsidRPr="00D2661F">
        <w:rPr>
          <w:rFonts w:ascii="Times New Roman" w:hAnsi="Times New Roman" w:cs="Times New Roman"/>
          <w:sz w:val="24"/>
          <w:szCs w:val="24"/>
        </w:rPr>
        <w:t xml:space="preserve"> и штрафов.</w:t>
      </w:r>
    </w:p>
    <w:p w:rsidR="00AF27A6" w:rsidRPr="001D038F"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1D038F">
        <w:rPr>
          <w:rFonts w:ascii="Times New Roman" w:hAnsi="Times New Roman" w:cs="Times New Roman"/>
          <w:color w:val="000000"/>
          <w:sz w:val="24"/>
          <w:szCs w:val="24"/>
        </w:rPr>
        <w:t xml:space="preserve">11.2.5. </w:t>
      </w:r>
      <w:r w:rsidRPr="001D038F">
        <w:rPr>
          <w:rFonts w:ascii="Times New Roman" w:hAnsi="Times New Roman" w:cs="Times New Roman"/>
          <w:b/>
          <w:color w:val="000000"/>
          <w:sz w:val="24"/>
          <w:szCs w:val="24"/>
        </w:rPr>
        <w:t>Поставщик</w:t>
      </w:r>
      <w:r w:rsidRPr="001D038F">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AF27A6" w:rsidRPr="00D129F7" w:rsidRDefault="00AF27A6" w:rsidP="00AF27A6">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D129F7" w:rsidRDefault="00AF27A6" w:rsidP="00AF27A6">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D129F7" w:rsidRDefault="00AF27A6" w:rsidP="00AF27A6">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346EF1" w:rsidRDefault="00AF27A6" w:rsidP="001D038F">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1D038F" w:rsidRDefault="001D038F" w:rsidP="001D038F">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1D038F" w:rsidRPr="00D2661F" w:rsidRDefault="001D038F" w:rsidP="001D038F">
      <w:pPr>
        <w:autoSpaceDE w:val="0"/>
        <w:autoSpaceDN w:val="0"/>
        <w:spacing w:line="360" w:lineRule="auto"/>
        <w:ind w:firstLine="709"/>
        <w:jc w:val="both"/>
        <w:rPr>
          <w:color w:val="000000"/>
          <w:sz w:val="24"/>
          <w:szCs w:val="24"/>
        </w:rPr>
      </w:pPr>
      <w:r w:rsidRPr="00D2661F">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w:t>
      </w:r>
      <w:r w:rsidRPr="008F260F">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8" w:history="1">
        <w:r w:rsidRPr="008F260F">
          <w:rPr>
            <w:rStyle w:val="ab"/>
            <w:color w:val="000000"/>
            <w:sz w:val="24"/>
            <w:szCs w:val="24"/>
            <w:lang w:val="en-US"/>
          </w:rPr>
          <w:t>info</w:t>
        </w:r>
        <w:r w:rsidRPr="008F260F">
          <w:rPr>
            <w:rStyle w:val="ab"/>
            <w:color w:val="000000"/>
            <w:sz w:val="24"/>
            <w:szCs w:val="24"/>
          </w:rPr>
          <w:t>@</w:t>
        </w:r>
        <w:r w:rsidRPr="008F260F">
          <w:rPr>
            <w:rStyle w:val="ab"/>
            <w:color w:val="000000"/>
            <w:sz w:val="24"/>
            <w:szCs w:val="24"/>
            <w:lang w:val="en-US"/>
          </w:rPr>
          <w:t>ppgho</w:t>
        </w:r>
        <w:r w:rsidRPr="008F260F">
          <w:rPr>
            <w:rStyle w:val="ab"/>
            <w:color w:val="000000"/>
            <w:sz w:val="24"/>
            <w:szCs w:val="24"/>
          </w:rPr>
          <w:t>.</w:t>
        </w:r>
        <w:r w:rsidRPr="008F260F">
          <w:rPr>
            <w:rStyle w:val="ab"/>
            <w:color w:val="000000"/>
            <w:sz w:val="24"/>
            <w:szCs w:val="24"/>
            <w:lang w:val="en-US"/>
          </w:rPr>
          <w:t>ru</w:t>
        </w:r>
      </w:hyperlink>
      <w:r w:rsidRPr="008F260F">
        <w:rPr>
          <w:color w:val="000000"/>
          <w:sz w:val="24"/>
          <w:szCs w:val="24"/>
        </w:rPr>
        <w:t>  в сканированных копиях, за подписью руководителям (уполномоченного представителя), с посл</w:t>
      </w:r>
      <w:r w:rsidRPr="00D2661F">
        <w:rPr>
          <w:color w:val="000000"/>
          <w:sz w:val="24"/>
          <w:szCs w:val="24"/>
        </w:rPr>
        <w:t xml:space="preserve">едующим отправлением оригиналов на бумажном носителе по почте. В сообщении ссылка на номер и дату настоящего договора обязательны. </w:t>
      </w:r>
    </w:p>
    <w:p w:rsidR="001D038F" w:rsidRPr="00D2661F" w:rsidRDefault="001D038F" w:rsidP="001D038F">
      <w:pPr>
        <w:autoSpaceDE w:val="0"/>
        <w:autoSpaceDN w:val="0"/>
        <w:spacing w:line="360" w:lineRule="auto"/>
        <w:ind w:firstLine="709"/>
        <w:jc w:val="both"/>
        <w:rPr>
          <w:color w:val="000000"/>
          <w:sz w:val="24"/>
          <w:szCs w:val="24"/>
        </w:rPr>
      </w:pPr>
      <w:r w:rsidRPr="00D2661F">
        <w:rPr>
          <w:color w:val="000000"/>
          <w:sz w:val="24"/>
          <w:szCs w:val="24"/>
        </w:rPr>
        <w:t xml:space="preserve">12.2.1. Об изменениях в цепочке собственников </w:t>
      </w:r>
      <w:r w:rsidRPr="00D2661F">
        <w:rPr>
          <w:b/>
          <w:color w:val="000000"/>
          <w:sz w:val="24"/>
          <w:szCs w:val="24"/>
        </w:rPr>
        <w:t>Поставщика</w:t>
      </w:r>
      <w:r w:rsidRPr="00D2661F">
        <w:rPr>
          <w:color w:val="000000"/>
          <w:sz w:val="24"/>
          <w:szCs w:val="24"/>
        </w:rPr>
        <w:t xml:space="preserve">, включая бенефициаров (в том числе конечных) по настоящему договору, а так же в исполнительных органах </w:t>
      </w:r>
      <w:r w:rsidRPr="00D2661F">
        <w:rPr>
          <w:b/>
          <w:color w:val="000000"/>
          <w:sz w:val="24"/>
          <w:szCs w:val="24"/>
        </w:rPr>
        <w:t>Поставщика</w:t>
      </w:r>
      <w:r w:rsidRPr="00D2661F">
        <w:rPr>
          <w:color w:val="000000"/>
          <w:sz w:val="24"/>
          <w:szCs w:val="24"/>
        </w:rPr>
        <w:t xml:space="preserve">, </w:t>
      </w:r>
      <w:r w:rsidRPr="00D2661F">
        <w:rPr>
          <w:b/>
          <w:color w:val="000000"/>
          <w:sz w:val="24"/>
          <w:szCs w:val="24"/>
        </w:rPr>
        <w:t>Поставщик</w:t>
      </w:r>
      <w:r w:rsidRPr="00D2661F">
        <w:rPr>
          <w:color w:val="000000"/>
          <w:sz w:val="24"/>
          <w:szCs w:val="24"/>
        </w:rPr>
        <w:t xml:space="preserve"> обязан информировать </w:t>
      </w:r>
      <w:r w:rsidRPr="00D2661F">
        <w:rPr>
          <w:b/>
          <w:color w:val="000000"/>
          <w:sz w:val="24"/>
          <w:szCs w:val="24"/>
        </w:rPr>
        <w:t>Покупателя</w:t>
      </w:r>
      <w:r w:rsidRPr="00D2661F">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D2661F" w:rsidRDefault="001D038F" w:rsidP="001D038F">
      <w:pPr>
        <w:spacing w:line="360" w:lineRule="auto"/>
        <w:ind w:firstLine="708"/>
        <w:jc w:val="both"/>
        <w:outlineLvl w:val="1"/>
        <w:rPr>
          <w:rFonts w:eastAsiaTheme="minorEastAsia"/>
          <w:sz w:val="24"/>
          <w:szCs w:val="24"/>
        </w:rPr>
      </w:pPr>
      <w:r w:rsidRPr="00D2661F">
        <w:rPr>
          <w:color w:val="000000"/>
          <w:sz w:val="24"/>
          <w:szCs w:val="24"/>
        </w:rPr>
        <w:t xml:space="preserve">12.2.2. </w:t>
      </w:r>
      <w:r w:rsidRPr="00D2661F">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D2661F" w:rsidRDefault="001D038F" w:rsidP="001D038F">
      <w:pPr>
        <w:spacing w:line="360" w:lineRule="auto"/>
        <w:ind w:firstLine="708"/>
        <w:jc w:val="both"/>
        <w:outlineLvl w:val="1"/>
        <w:rPr>
          <w:rFonts w:eastAsiaTheme="minorEastAsia"/>
          <w:sz w:val="24"/>
          <w:szCs w:val="24"/>
        </w:rPr>
      </w:pPr>
      <w:r w:rsidRPr="00D2661F">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390D48" w:rsidRDefault="001D038F" w:rsidP="001D038F">
      <w:pPr>
        <w:spacing w:line="360" w:lineRule="auto"/>
        <w:ind w:firstLine="708"/>
        <w:jc w:val="both"/>
        <w:outlineLvl w:val="1"/>
        <w:rPr>
          <w:rFonts w:eastAsiaTheme="minorEastAsia"/>
          <w:sz w:val="24"/>
          <w:szCs w:val="24"/>
        </w:rPr>
      </w:pPr>
      <w:r w:rsidRPr="00D2661F">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D2661F">
        <w:rPr>
          <w:rFonts w:eastAsiaTheme="minorEastAsia"/>
          <w:sz w:val="24"/>
          <w:szCs w:val="24"/>
        </w:rPr>
        <w:t>Покупателя</w:t>
      </w:r>
      <w:bookmarkStart w:id="0" w:name="_GoBack"/>
      <w:bookmarkEnd w:id="0"/>
      <w:r w:rsidRPr="00D2661F">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D2661F" w:rsidRDefault="001D038F" w:rsidP="001D038F">
      <w:pPr>
        <w:pStyle w:val="a3"/>
        <w:spacing w:line="360" w:lineRule="auto"/>
        <w:ind w:firstLine="709"/>
        <w:rPr>
          <w:rFonts w:eastAsiaTheme="minorEastAsia"/>
          <w:color w:val="000000"/>
          <w:sz w:val="24"/>
          <w:szCs w:val="24"/>
          <w:lang w:eastAsia="ar-SA"/>
        </w:rPr>
      </w:pPr>
      <w:r w:rsidRPr="00D2661F">
        <w:rPr>
          <w:sz w:val="24"/>
          <w:szCs w:val="24"/>
        </w:rPr>
        <w:lastRenderedPageBreak/>
        <w:t xml:space="preserve">12.3. </w:t>
      </w:r>
      <w:r w:rsidRPr="00D2661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D2661F" w:rsidRDefault="001D038F" w:rsidP="001D038F">
      <w:pPr>
        <w:spacing w:line="360" w:lineRule="auto"/>
        <w:ind w:firstLine="709"/>
        <w:jc w:val="both"/>
        <w:rPr>
          <w:rFonts w:eastAsiaTheme="minorEastAsia"/>
          <w:sz w:val="24"/>
          <w:szCs w:val="24"/>
          <w:lang w:eastAsia="ar-SA"/>
        </w:rPr>
      </w:pPr>
      <w:r w:rsidRPr="00D2661F">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D2661F" w:rsidRDefault="001D038F" w:rsidP="001D038F">
      <w:pPr>
        <w:spacing w:line="360" w:lineRule="auto"/>
        <w:ind w:firstLine="709"/>
        <w:jc w:val="both"/>
        <w:rPr>
          <w:rFonts w:eastAsiaTheme="minorEastAsia"/>
          <w:color w:val="000000"/>
          <w:sz w:val="24"/>
          <w:szCs w:val="24"/>
          <w:lang w:eastAsia="ar-SA"/>
        </w:rPr>
      </w:pPr>
      <w:r w:rsidRPr="00D2661F">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D2661F" w:rsidRDefault="001D038F" w:rsidP="001D038F">
      <w:pPr>
        <w:spacing w:line="360" w:lineRule="auto"/>
        <w:ind w:firstLine="709"/>
        <w:jc w:val="both"/>
        <w:rPr>
          <w:rFonts w:eastAsiaTheme="minorEastAsia"/>
          <w:color w:val="000000"/>
          <w:sz w:val="24"/>
          <w:szCs w:val="24"/>
          <w:lang w:eastAsia="ar-SA"/>
        </w:rPr>
      </w:pPr>
      <w:r w:rsidRPr="00D2661F">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D2661F" w:rsidRDefault="001D038F" w:rsidP="001D038F">
      <w:pPr>
        <w:spacing w:line="360" w:lineRule="auto"/>
        <w:ind w:firstLine="709"/>
        <w:jc w:val="both"/>
        <w:rPr>
          <w:rFonts w:eastAsiaTheme="minorEastAsia"/>
          <w:color w:val="000000"/>
          <w:sz w:val="24"/>
          <w:szCs w:val="24"/>
          <w:lang w:eastAsia="ar-SA"/>
        </w:rPr>
      </w:pPr>
      <w:r w:rsidRPr="00D2661F">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D2661F" w:rsidRDefault="00480600" w:rsidP="00480600">
      <w:pPr>
        <w:spacing w:line="360" w:lineRule="auto"/>
        <w:ind w:firstLine="709"/>
        <w:jc w:val="both"/>
        <w:rPr>
          <w:rFonts w:eastAsiaTheme="minorEastAsia"/>
          <w:color w:val="000000"/>
          <w:sz w:val="24"/>
          <w:szCs w:val="24"/>
          <w:lang w:eastAsia="ar-SA"/>
        </w:rPr>
      </w:pPr>
      <w:r w:rsidRPr="00D2661F">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D2661F" w:rsidRDefault="001D038F" w:rsidP="001D038F">
      <w:pPr>
        <w:pStyle w:val="a3"/>
        <w:tabs>
          <w:tab w:val="left" w:pos="708"/>
        </w:tabs>
        <w:spacing w:line="360" w:lineRule="auto"/>
        <w:ind w:firstLine="720"/>
        <w:rPr>
          <w:sz w:val="24"/>
          <w:szCs w:val="24"/>
        </w:rPr>
      </w:pPr>
      <w:r w:rsidRPr="00D2661F">
        <w:rPr>
          <w:sz w:val="24"/>
          <w:szCs w:val="24"/>
        </w:rPr>
        <w:t xml:space="preserve">12.4. В случае расторжения настоящего договора </w:t>
      </w:r>
      <w:r w:rsidRPr="00D2661F">
        <w:rPr>
          <w:b/>
          <w:sz w:val="24"/>
          <w:szCs w:val="24"/>
        </w:rPr>
        <w:t>Покупателем</w:t>
      </w:r>
      <w:r w:rsidRPr="00D2661F">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D2661F">
        <w:rPr>
          <w:b/>
          <w:sz w:val="24"/>
          <w:szCs w:val="24"/>
        </w:rPr>
        <w:t>Поставщиком</w:t>
      </w:r>
      <w:r w:rsidRPr="00D2661F">
        <w:rPr>
          <w:sz w:val="24"/>
          <w:szCs w:val="24"/>
        </w:rPr>
        <w:t xml:space="preserve"> условий настоящего договора, информация о </w:t>
      </w:r>
      <w:r w:rsidRPr="00D2661F">
        <w:rPr>
          <w:b/>
          <w:sz w:val="24"/>
          <w:szCs w:val="24"/>
        </w:rPr>
        <w:t>Поставщике</w:t>
      </w:r>
      <w:r w:rsidRPr="00D2661F">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E2213D" w:rsidRDefault="001D038F" w:rsidP="001D038F">
      <w:pPr>
        <w:pStyle w:val="21"/>
        <w:spacing w:line="360" w:lineRule="auto"/>
        <w:ind w:firstLine="708"/>
        <w:jc w:val="both"/>
      </w:pPr>
      <w:r w:rsidRPr="00D2661F">
        <w:t xml:space="preserve">12.5. После подписания </w:t>
      </w:r>
      <w:r w:rsidRPr="00D2661F">
        <w:rPr>
          <w:b/>
        </w:rPr>
        <w:t>Сторонами</w:t>
      </w:r>
      <w:r w:rsidRPr="00D2661F">
        <w:t xml:space="preserve"> настоящего </w:t>
      </w:r>
      <w:r w:rsidRPr="00D2661F">
        <w:rPr>
          <w:b/>
        </w:rPr>
        <w:t>Договора</w:t>
      </w:r>
      <w:r w:rsidRPr="00D2661F">
        <w:t xml:space="preserve"> все предыдущие письменные или устные соглашения, переписка, переговоры между </w:t>
      </w:r>
      <w:r w:rsidRPr="00D2661F">
        <w:rPr>
          <w:b/>
        </w:rPr>
        <w:t>Сторонами</w:t>
      </w:r>
      <w:r w:rsidRPr="00D2661F">
        <w:t>, относящиеся к</w:t>
      </w:r>
      <w:r w:rsidRPr="00E2213D">
        <w:t xml:space="preserve">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w:t>
      </w:r>
      <w:r w:rsidRPr="00E2213D">
        <w:lastRenderedPageBreak/>
        <w:t xml:space="preserve">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1D038F" w:rsidRPr="00E2213D" w:rsidRDefault="001D038F" w:rsidP="001D038F">
      <w:pPr>
        <w:pStyle w:val="a7"/>
        <w:spacing w:line="360" w:lineRule="auto"/>
      </w:pPr>
      <w:r>
        <w:t>12.6</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1D038F" w:rsidRPr="00E2213D" w:rsidRDefault="001D038F" w:rsidP="001D038F">
      <w:pPr>
        <w:pStyle w:val="a7"/>
        <w:spacing w:line="360" w:lineRule="auto"/>
      </w:pPr>
      <w:r>
        <w:t>12</w:t>
      </w:r>
      <w:r w:rsidRPr="00E2213D">
        <w:t>.</w:t>
      </w:r>
      <w:r>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1D038F" w:rsidRDefault="001D038F" w:rsidP="001D038F">
      <w:pPr>
        <w:pStyle w:val="a7"/>
        <w:spacing w:line="360" w:lineRule="auto"/>
      </w:pPr>
      <w:r>
        <w:t>12</w:t>
      </w:r>
      <w:r w:rsidRPr="00E2213D">
        <w:t>.</w:t>
      </w:r>
      <w:r>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1D038F" w:rsidRPr="009B48B4" w:rsidRDefault="001D038F" w:rsidP="001D038F">
      <w:pPr>
        <w:pStyle w:val="a7"/>
        <w:spacing w:line="360" w:lineRule="auto"/>
        <w:rPr>
          <w:b/>
        </w:rPr>
      </w:pPr>
      <w:r>
        <w:t xml:space="preserve">12.9.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1D038F" w:rsidRDefault="001D038F" w:rsidP="001D038F">
      <w:pPr>
        <w:pStyle w:val="a7"/>
        <w:spacing w:line="360" w:lineRule="auto"/>
      </w:pPr>
      <w:r>
        <w:t>12.10</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1D038F" w:rsidRPr="00E2213D" w:rsidRDefault="001D038F" w:rsidP="001D038F">
      <w:pPr>
        <w:pStyle w:val="a7"/>
        <w:spacing w:line="360" w:lineRule="auto"/>
      </w:pPr>
      <w:r>
        <w:t>12.11</w:t>
      </w:r>
      <w:r w:rsidRPr="00E2213D">
        <w:t xml:space="preserve">. К настоящему </w:t>
      </w:r>
      <w:r w:rsidRPr="00BF7E1E">
        <w:rPr>
          <w:b/>
        </w:rPr>
        <w:t>Договору</w:t>
      </w:r>
      <w:r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F56E3" w:rsidRDefault="004F56E3" w:rsidP="00111E28">
      <w:pPr>
        <w:pStyle w:val="af3"/>
        <w:numPr>
          <w:ilvl w:val="0"/>
          <w:numId w:val="29"/>
        </w:numPr>
        <w:spacing w:line="360" w:lineRule="auto"/>
        <w:jc w:val="both"/>
        <w:rPr>
          <w:sz w:val="24"/>
          <w:szCs w:val="24"/>
        </w:rPr>
      </w:pPr>
      <w:r>
        <w:rPr>
          <w:sz w:val="24"/>
          <w:szCs w:val="24"/>
        </w:rPr>
        <w:t xml:space="preserve">Приложение № 3 - «Техническое задание» на </w:t>
      </w:r>
      <w:r w:rsidR="00220A7C">
        <w:rPr>
          <w:sz w:val="24"/>
          <w:szCs w:val="24"/>
        </w:rPr>
        <w:t>9</w:t>
      </w:r>
      <w:r>
        <w:rPr>
          <w:sz w:val="24"/>
          <w:szCs w:val="24"/>
        </w:rPr>
        <w:t xml:space="preserve"> листах;</w:t>
      </w:r>
    </w:p>
    <w:p w:rsidR="004F56E3" w:rsidRDefault="004F56E3" w:rsidP="00111E28">
      <w:pPr>
        <w:pStyle w:val="af3"/>
        <w:numPr>
          <w:ilvl w:val="0"/>
          <w:numId w:val="29"/>
        </w:numPr>
        <w:spacing w:line="360" w:lineRule="auto"/>
        <w:jc w:val="both"/>
        <w:rPr>
          <w:sz w:val="24"/>
          <w:szCs w:val="24"/>
        </w:rPr>
      </w:pPr>
      <w:r>
        <w:rPr>
          <w:sz w:val="24"/>
          <w:szCs w:val="24"/>
        </w:rPr>
        <w:t>Приложение № 4 – «Техническое задание» на 9 листах;</w:t>
      </w:r>
    </w:p>
    <w:p w:rsidR="004F56E3" w:rsidRDefault="004F56E3" w:rsidP="004F56E3">
      <w:pPr>
        <w:pStyle w:val="af3"/>
        <w:numPr>
          <w:ilvl w:val="0"/>
          <w:numId w:val="29"/>
        </w:numPr>
        <w:spacing w:line="360" w:lineRule="auto"/>
        <w:jc w:val="both"/>
        <w:rPr>
          <w:sz w:val="24"/>
          <w:szCs w:val="24"/>
        </w:rPr>
      </w:pPr>
      <w:r>
        <w:rPr>
          <w:sz w:val="24"/>
          <w:szCs w:val="24"/>
        </w:rPr>
        <w:t>Приложение № 5 – «Техническое задание» на 9 листах;</w:t>
      </w:r>
    </w:p>
    <w:p w:rsidR="004F56E3" w:rsidRDefault="004F56E3" w:rsidP="004F56E3">
      <w:pPr>
        <w:pStyle w:val="af3"/>
        <w:numPr>
          <w:ilvl w:val="0"/>
          <w:numId w:val="29"/>
        </w:numPr>
        <w:spacing w:line="360" w:lineRule="auto"/>
        <w:jc w:val="both"/>
        <w:rPr>
          <w:sz w:val="24"/>
          <w:szCs w:val="24"/>
        </w:rPr>
      </w:pPr>
      <w:r>
        <w:rPr>
          <w:sz w:val="24"/>
          <w:szCs w:val="24"/>
        </w:rPr>
        <w:t>Приложение № 6 – «Техническое задание» на 9 листах;</w:t>
      </w:r>
    </w:p>
    <w:p w:rsidR="004F56E3" w:rsidRDefault="004F56E3" w:rsidP="004F56E3">
      <w:pPr>
        <w:pStyle w:val="af3"/>
        <w:numPr>
          <w:ilvl w:val="0"/>
          <w:numId w:val="29"/>
        </w:numPr>
        <w:spacing w:line="360" w:lineRule="auto"/>
        <w:jc w:val="both"/>
        <w:rPr>
          <w:sz w:val="24"/>
          <w:szCs w:val="24"/>
        </w:rPr>
      </w:pPr>
      <w:r>
        <w:rPr>
          <w:sz w:val="24"/>
          <w:szCs w:val="24"/>
        </w:rPr>
        <w:t>Приложение № 7 – «Техническое задание» на 9 листах;</w:t>
      </w:r>
    </w:p>
    <w:p w:rsidR="004F56E3" w:rsidRDefault="004F56E3" w:rsidP="004F56E3">
      <w:pPr>
        <w:pStyle w:val="af3"/>
        <w:spacing w:line="360" w:lineRule="auto"/>
        <w:ind w:left="1500"/>
        <w:jc w:val="both"/>
        <w:rPr>
          <w:sz w:val="24"/>
          <w:szCs w:val="24"/>
        </w:rPr>
      </w:pP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lastRenderedPageBreak/>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0807" w:rsidRDefault="00B90807">
      <w:r>
        <w:separator/>
      </w:r>
    </w:p>
  </w:endnote>
  <w:endnote w:type="continuationSeparator" w:id="0">
    <w:p w:rsidR="00B90807" w:rsidRDefault="00B908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5771E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0807" w:rsidRDefault="00B90807">
      <w:r>
        <w:separator/>
      </w:r>
    </w:p>
  </w:footnote>
  <w:footnote w:type="continuationSeparator" w:id="0">
    <w:p w:rsidR="00B90807" w:rsidRDefault="00B908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5771E0">
          <w:fldChar w:fldCharType="begin"/>
        </w:r>
        <w:r w:rsidR="00585A78">
          <w:instrText xml:space="preserve"> PAGE   \* MERGEFORMAT </w:instrText>
        </w:r>
        <w:r w:rsidR="005771E0">
          <w:fldChar w:fldCharType="separate"/>
        </w:r>
        <w:r w:rsidR="001661A6">
          <w:rPr>
            <w:noProof/>
          </w:rPr>
          <w:t>15</w:t>
        </w:r>
        <w:r w:rsidR="005771E0">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5471"/>
    <w:rsid w:val="000565CC"/>
    <w:rsid w:val="00063D46"/>
    <w:rsid w:val="000702A4"/>
    <w:rsid w:val="000706B2"/>
    <w:rsid w:val="000811D2"/>
    <w:rsid w:val="00081D5B"/>
    <w:rsid w:val="00082B75"/>
    <w:rsid w:val="000863EC"/>
    <w:rsid w:val="0009457E"/>
    <w:rsid w:val="00096D95"/>
    <w:rsid w:val="000A7A30"/>
    <w:rsid w:val="000B33EC"/>
    <w:rsid w:val="000B3763"/>
    <w:rsid w:val="000B3A3D"/>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661A6"/>
    <w:rsid w:val="001710D5"/>
    <w:rsid w:val="001716FD"/>
    <w:rsid w:val="00171B6F"/>
    <w:rsid w:val="00172A61"/>
    <w:rsid w:val="001832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0A7C"/>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4F56E3"/>
    <w:rsid w:val="00513370"/>
    <w:rsid w:val="00522269"/>
    <w:rsid w:val="00534694"/>
    <w:rsid w:val="00535431"/>
    <w:rsid w:val="0053731A"/>
    <w:rsid w:val="005429A9"/>
    <w:rsid w:val="00545627"/>
    <w:rsid w:val="005472EB"/>
    <w:rsid w:val="00547DCD"/>
    <w:rsid w:val="00553618"/>
    <w:rsid w:val="005702D6"/>
    <w:rsid w:val="00571D1B"/>
    <w:rsid w:val="00576BDF"/>
    <w:rsid w:val="005771E0"/>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35BB"/>
    <w:rsid w:val="00664B8C"/>
    <w:rsid w:val="006701ED"/>
    <w:rsid w:val="00687A47"/>
    <w:rsid w:val="00692D8E"/>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7698C"/>
    <w:rsid w:val="00784108"/>
    <w:rsid w:val="00791B03"/>
    <w:rsid w:val="007A69C4"/>
    <w:rsid w:val="007A6F01"/>
    <w:rsid w:val="007B31DA"/>
    <w:rsid w:val="007C0AA2"/>
    <w:rsid w:val="007C0DC5"/>
    <w:rsid w:val="007C5950"/>
    <w:rsid w:val="007D19EC"/>
    <w:rsid w:val="007D5CED"/>
    <w:rsid w:val="007D7FA5"/>
    <w:rsid w:val="007E6129"/>
    <w:rsid w:val="007F715A"/>
    <w:rsid w:val="00800A38"/>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3208"/>
    <w:rsid w:val="009F5F6B"/>
    <w:rsid w:val="00A02F97"/>
    <w:rsid w:val="00A05C1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08C0"/>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807"/>
    <w:rsid w:val="00B90D17"/>
    <w:rsid w:val="00B90E2E"/>
    <w:rsid w:val="00B936BB"/>
    <w:rsid w:val="00B97B6C"/>
    <w:rsid w:val="00BA1748"/>
    <w:rsid w:val="00BA5692"/>
    <w:rsid w:val="00BA7388"/>
    <w:rsid w:val="00BB2F87"/>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2661F"/>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6704F"/>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335065715">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BDB16-214C-4198-88BD-DD116424C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4458</Words>
  <Characters>32184</Characters>
  <Application>Microsoft Office Word</Application>
  <DocSecurity>4</DocSecurity>
  <Lines>268</Lines>
  <Paragraphs>73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36569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2014-08-18T06:14:00Z</cp:lastPrinted>
  <dcterms:created xsi:type="dcterms:W3CDTF">2014-08-18T06:14:00Z</dcterms:created>
  <dcterms:modified xsi:type="dcterms:W3CDTF">2014-08-18T06:14:00Z</dcterms:modified>
</cp:coreProperties>
</file>