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B34A6"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00303E" w:rsidRPr="0000303E">
        <w:t>запорно-пломбировочных устройств</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00303E">
        <w:t>530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C6C10">
        <w:t>1</w:t>
      </w:r>
      <w:r w:rsidR="008459F3">
        <w:t>3</w:t>
      </w:r>
      <w:r w:rsidRPr="00EA45F1">
        <w:t xml:space="preserve">» </w:t>
      </w:r>
      <w:r w:rsidR="00FC6C10">
        <w:t>янва</w:t>
      </w:r>
      <w:r w:rsidR="00990FF8">
        <w:t>ря</w:t>
      </w:r>
      <w:r w:rsidR="00A20629">
        <w:t xml:space="preserve"> </w:t>
      </w:r>
      <w:r w:rsidR="00DF5440">
        <w:t>201</w:t>
      </w:r>
      <w:r w:rsidR="00FC6C10">
        <w:t>2</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w:t>
      </w:r>
      <w:r w:rsidR="008C5AD9">
        <w:t>2</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w:t>
      </w:r>
      <w:r w:rsidR="008C5AD9">
        <w:t>2</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00303E" w:rsidRPr="0000303E">
        <w:t>запорно-пломбировочных устройств</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0303E" w:rsidRPr="0000303E">
        <w:t>запорно-пломбировочных устройств</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1A614A" w:rsidRPr="001A614A">
        <w:rPr>
          <w:b/>
        </w:rPr>
        <w:t>372 01</w:t>
      </w:r>
      <w:r w:rsidR="007D7F52">
        <w:rPr>
          <w:b/>
        </w:rPr>
        <w:t>2</w:t>
      </w:r>
      <w:r w:rsidR="001A614A" w:rsidRPr="001A614A">
        <w:rPr>
          <w:b/>
        </w:rPr>
        <w:t xml:space="preserve"> (триста семьдесят две тысячи </w:t>
      </w:r>
      <w:r w:rsidR="007D7F52">
        <w:rPr>
          <w:b/>
        </w:rPr>
        <w:t>две</w:t>
      </w:r>
      <w:r w:rsidR="001A614A" w:rsidRPr="001A614A">
        <w:rPr>
          <w:b/>
        </w:rPr>
        <w:t>надцать) рублей 0</w:t>
      </w:r>
      <w:r w:rsidR="007D7F52">
        <w:rPr>
          <w:b/>
        </w:rPr>
        <w:t>0</w:t>
      </w:r>
      <w:r w:rsidR="001A614A" w:rsidRPr="001A614A">
        <w:rPr>
          <w:b/>
        </w:rPr>
        <w:t xml:space="preserve"> копе</w:t>
      </w:r>
      <w:r w:rsidR="007D7F52">
        <w:rPr>
          <w:b/>
        </w:rPr>
        <w:t>ек</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8459F3">
        <w:t>14</w:t>
      </w:r>
      <w:r w:rsidRPr="00613B89">
        <w:t>»</w:t>
      </w:r>
      <w:r w:rsidR="00C50397">
        <w:t xml:space="preserve"> </w:t>
      </w:r>
      <w:r w:rsidR="008459F3">
        <w:t>янва</w:t>
      </w:r>
      <w:r w:rsidR="00EF548D">
        <w:t xml:space="preserve">ря </w:t>
      </w:r>
      <w:r w:rsidR="00D628F0">
        <w:t>201</w:t>
      </w:r>
      <w:r w:rsidR="008459F3">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8459F3">
        <w:t>23</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w:t>
      </w:r>
      <w:r w:rsidR="008459F3">
        <w:t>7</w:t>
      </w:r>
      <w:r w:rsidR="005158E4" w:rsidRPr="00613B89">
        <w:t xml:space="preserve">» </w:t>
      </w:r>
      <w:r w:rsidR="002B73DD">
        <w:t>янва</w:t>
      </w:r>
      <w:r w:rsidR="00506C7E">
        <w:t>ря</w:t>
      </w:r>
      <w:r w:rsidR="001D0C95">
        <w:t xml:space="preserve"> </w:t>
      </w:r>
      <w:r w:rsidR="00D628F0">
        <w:t>201</w:t>
      </w:r>
      <w:r w:rsidR="008459F3">
        <w:t>2</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EA7EA6" w:rsidRDefault="004D0408" w:rsidP="00EA7EA6">
            <w:pPr>
              <w:ind w:left="57" w:right="162"/>
              <w:jc w:val="both"/>
              <w:rPr>
                <w:sz w:val="22"/>
                <w:szCs w:val="22"/>
              </w:rPr>
            </w:pPr>
            <w:r w:rsidRPr="000E2B3F">
              <w:rPr>
                <w:sz w:val="22"/>
                <w:szCs w:val="22"/>
              </w:rPr>
              <w:t xml:space="preserve">Контактное лицо по техническим вопросам: </w:t>
            </w:r>
            <w:r w:rsidR="00EA7EA6">
              <w:rPr>
                <w:sz w:val="22"/>
                <w:szCs w:val="22"/>
              </w:rPr>
              <w:t>заместитель начальника отдела</w:t>
            </w:r>
            <w:r w:rsidR="00EA7EA6" w:rsidRPr="00D35A67">
              <w:rPr>
                <w:sz w:val="22"/>
                <w:szCs w:val="22"/>
              </w:rPr>
              <w:t xml:space="preserve"> снабжения</w:t>
            </w:r>
            <w:r w:rsidR="00EA7EA6">
              <w:rPr>
                <w:sz w:val="22"/>
                <w:szCs w:val="22"/>
              </w:rPr>
              <w:t xml:space="preserve"> вспомогательными материалами,</w:t>
            </w:r>
            <w:r w:rsidR="00EA7EA6" w:rsidRPr="00D35A67">
              <w:rPr>
                <w:sz w:val="22"/>
                <w:szCs w:val="22"/>
              </w:rPr>
              <w:t xml:space="preserve"> хим</w:t>
            </w:r>
            <w:r w:rsidR="00EA7EA6">
              <w:rPr>
                <w:sz w:val="22"/>
                <w:szCs w:val="22"/>
              </w:rPr>
              <w:t>ической продукции</w:t>
            </w:r>
            <w:r w:rsidR="00EA7EA6" w:rsidRPr="00D35A67">
              <w:rPr>
                <w:sz w:val="22"/>
                <w:szCs w:val="22"/>
              </w:rPr>
              <w:t xml:space="preserve"> и РТИ</w:t>
            </w:r>
          </w:p>
          <w:p w:rsidR="00EA7EA6" w:rsidRPr="003C50F4" w:rsidRDefault="00EA7EA6" w:rsidP="00EA7EA6">
            <w:pPr>
              <w:ind w:left="57" w:right="162"/>
              <w:jc w:val="both"/>
              <w:rPr>
                <w:color w:val="FF0000"/>
                <w:sz w:val="22"/>
                <w:szCs w:val="22"/>
              </w:rPr>
            </w:pPr>
            <w:r>
              <w:rPr>
                <w:sz w:val="22"/>
                <w:szCs w:val="22"/>
              </w:rPr>
              <w:t>Абашин Дмитрий Викторович</w:t>
            </w:r>
          </w:p>
          <w:p w:rsidR="00EA7EA6" w:rsidRPr="00EA7EA6" w:rsidRDefault="00EA7EA6" w:rsidP="00EA7EA6">
            <w:pPr>
              <w:ind w:right="162"/>
              <w:jc w:val="both"/>
              <w:rPr>
                <w:sz w:val="22"/>
                <w:szCs w:val="22"/>
              </w:rPr>
            </w:pPr>
            <w:r w:rsidRPr="003C50F4">
              <w:rPr>
                <w:color w:val="FF0000"/>
                <w:sz w:val="22"/>
                <w:szCs w:val="22"/>
              </w:rPr>
              <w:t xml:space="preserve"> </w:t>
            </w:r>
            <w:r w:rsidRPr="00EA7EA6">
              <w:rPr>
                <w:sz w:val="22"/>
                <w:szCs w:val="22"/>
              </w:rPr>
              <w:t>Телефон: 8 (30245) 2-59-84.</w:t>
            </w:r>
          </w:p>
          <w:p w:rsidR="008B20F2" w:rsidRPr="00EA7EA6" w:rsidRDefault="00EA7EA6" w:rsidP="00EA7EA6">
            <w:pPr>
              <w:rPr>
                <w:rFonts w:eastAsiaTheme="minorEastAsia"/>
                <w:noProof/>
              </w:rPr>
            </w:pPr>
            <w:r w:rsidRPr="00EA7EA6">
              <w:rPr>
                <w:sz w:val="22"/>
                <w:szCs w:val="22"/>
              </w:rPr>
              <w:t xml:space="preserve"> Адрес электронной почты: </w:t>
            </w:r>
            <w:proofErr w:type="spellStart"/>
            <w:r w:rsidRPr="00EA7EA6">
              <w:rPr>
                <w:sz w:val="22"/>
                <w:szCs w:val="22"/>
                <w:lang w:val="en-US"/>
              </w:rPr>
              <w:t>AbashinD</w:t>
            </w:r>
            <w:r w:rsidRPr="00EA7EA6">
              <w:rPr>
                <w:rFonts w:eastAsiaTheme="minorEastAsia"/>
                <w:noProof/>
                <w:lang w:val="en-US"/>
              </w:rPr>
              <w:t>V</w:t>
            </w:r>
            <w:proofErr w:type="spellEnd"/>
            <w:r w:rsidRPr="00EA7EA6">
              <w:rPr>
                <w:rFonts w:eastAsiaTheme="minorEastAsia"/>
                <w:noProof/>
              </w:rPr>
              <w:t>@</w:t>
            </w:r>
            <w:r w:rsidRPr="00EA7EA6">
              <w:rPr>
                <w:rFonts w:eastAsiaTheme="minorEastAsia"/>
                <w:noProof/>
                <w:lang w:val="en-US"/>
              </w:rPr>
              <w:t>ppgho</w:t>
            </w:r>
            <w:r w:rsidRPr="00EA7EA6">
              <w:rPr>
                <w:rFonts w:eastAsiaTheme="minorEastAsia"/>
                <w:noProof/>
              </w:rPr>
              <w:t>.</w:t>
            </w:r>
            <w:r w:rsidRPr="00EA7EA6">
              <w:rPr>
                <w:rFonts w:eastAsiaTheme="minorEastAsia"/>
                <w:noProof/>
                <w:lang w:val="en-US"/>
              </w:rPr>
              <w:t>ru</w:t>
            </w:r>
            <w:r w:rsidR="00F0356F" w:rsidRPr="00EA7EA6">
              <w:rPr>
                <w:rFonts w:eastAsiaTheme="minorEastAsia"/>
                <w:noProof/>
              </w:rPr>
              <w:t xml:space="preserve"> </w:t>
            </w: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w:t>
            </w:r>
            <w:r w:rsidR="00F23D27">
              <w:rPr>
                <w:sz w:val="22"/>
                <w:szCs w:val="22"/>
              </w:rPr>
              <w:t>2</w:t>
            </w:r>
            <w:r>
              <w:rPr>
                <w:sz w:val="22"/>
                <w:szCs w:val="22"/>
              </w:rPr>
              <w:t>-</w:t>
            </w:r>
            <w:r w:rsidR="00F23D27">
              <w:rPr>
                <w:sz w:val="22"/>
                <w:szCs w:val="22"/>
              </w:rPr>
              <w:t>75</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00303E" w:rsidRPr="0000303E">
              <w:rPr>
                <w:sz w:val="22"/>
                <w:szCs w:val="22"/>
              </w:rPr>
              <w:t>запорно-пломбировочных устройств</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00303E" w:rsidRPr="0000303E">
              <w:rPr>
                <w:sz w:val="22"/>
                <w:szCs w:val="22"/>
              </w:rPr>
              <w:t>запорно-пломбировочных устройств</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D7F52" w:rsidP="00F0356F">
            <w:pPr>
              <w:ind w:left="57" w:right="162"/>
              <w:jc w:val="both"/>
              <w:rPr>
                <w:sz w:val="22"/>
                <w:szCs w:val="22"/>
              </w:rPr>
            </w:pPr>
            <w:r w:rsidRPr="007D7F52">
              <w:rPr>
                <w:b/>
                <w:sz w:val="22"/>
                <w:szCs w:val="22"/>
              </w:rPr>
              <w:t xml:space="preserve">372 012 </w:t>
            </w:r>
            <w:r w:rsidRPr="007D7F52">
              <w:rPr>
                <w:sz w:val="22"/>
                <w:szCs w:val="22"/>
              </w:rPr>
              <w:t>(триста семьдесят две тысячи двенадцать) рублей 00 копеек</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w:t>
            </w:r>
            <w:r w:rsidR="00A04D01" w:rsidRPr="0053093E">
              <w:rPr>
                <w:color w:val="FF0000"/>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lastRenderedPageBreak/>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xml:space="preserve">) физическому лицу или физическим лицам на осуществление действий от имени участника процедуры </w:t>
            </w:r>
            <w:r>
              <w:rPr>
                <w:color w:val="000000"/>
              </w:rPr>
              <w:lastRenderedPageBreak/>
              <w:t>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53093E" w:rsidRDefault="0053093E"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DF2889">
      <w:pPr>
        <w:jc w:val="both"/>
      </w:pPr>
    </w:p>
    <w:p w:rsidR="0053093E" w:rsidRDefault="0053093E" w:rsidP="0053093E">
      <w:pPr>
        <w:jc w:val="right"/>
        <w:rPr>
          <w:sz w:val="22"/>
          <w:szCs w:val="22"/>
        </w:rPr>
      </w:pPr>
      <w:r>
        <w:rPr>
          <w:sz w:val="22"/>
          <w:szCs w:val="22"/>
        </w:rPr>
        <w:lastRenderedPageBreak/>
        <w:t>Приложение № 3 к Извещению</w:t>
      </w:r>
    </w:p>
    <w:p w:rsidR="0053093E" w:rsidRDefault="0053093E" w:rsidP="0053093E">
      <w:pPr>
        <w:jc w:val="right"/>
        <w:rPr>
          <w:sz w:val="22"/>
          <w:szCs w:val="22"/>
        </w:rPr>
      </w:pPr>
      <w:r>
        <w:rPr>
          <w:sz w:val="22"/>
          <w:szCs w:val="22"/>
        </w:rPr>
        <w:t>о проведении запроса ценовых котировок в электронной форме</w:t>
      </w:r>
    </w:p>
    <w:p w:rsidR="0053093E" w:rsidRDefault="0053093E" w:rsidP="0053093E">
      <w:pPr>
        <w:jc w:val="right"/>
        <w:rPr>
          <w:sz w:val="18"/>
          <w:szCs w:val="18"/>
        </w:rPr>
      </w:pPr>
      <w:r>
        <w:rPr>
          <w:sz w:val="22"/>
          <w:szCs w:val="22"/>
        </w:rPr>
        <w:t>от «__» _____ 2011</w:t>
      </w: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p w:rsidR="0053093E" w:rsidRDefault="0053093E" w:rsidP="0053093E">
      <w:pPr>
        <w:jc w:val="right"/>
        <w:rPr>
          <w:sz w:val="18"/>
          <w:szCs w:val="18"/>
        </w:rPr>
      </w:pPr>
    </w:p>
    <w:tbl>
      <w:tblPr>
        <w:tblStyle w:val="a9"/>
        <w:tblW w:w="0" w:type="auto"/>
        <w:tblLook w:val="04A0"/>
      </w:tblPr>
      <w:tblGrid>
        <w:gridCol w:w="507"/>
        <w:gridCol w:w="1975"/>
        <w:gridCol w:w="3156"/>
        <w:gridCol w:w="1944"/>
        <w:gridCol w:w="1989"/>
      </w:tblGrid>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Наименование контрагента (ИНН, вид деятельности)</w:t>
            </w:r>
          </w:p>
        </w:tc>
        <w:tc>
          <w:tcPr>
            <w:tcW w:w="3592"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(реквизиты, предмет, цена, срок действия и иные  существенные условия)</w:t>
            </w:r>
          </w:p>
        </w:tc>
        <w:tc>
          <w:tcPr>
            <w:tcW w:w="2084"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Информация о цепочке собственников контрагента, включая бенефициаров (в том числе конечных)</w:t>
            </w:r>
          </w:p>
        </w:tc>
        <w:tc>
          <w:tcPr>
            <w:tcW w:w="2085" w:type="dxa"/>
            <w:tcBorders>
              <w:top w:val="single" w:sz="4" w:space="0" w:color="000000"/>
              <w:left w:val="single" w:sz="4" w:space="0" w:color="000000"/>
              <w:bottom w:val="single" w:sz="4" w:space="0" w:color="000000"/>
              <w:right w:val="single" w:sz="4" w:space="0" w:color="000000"/>
            </w:tcBorders>
            <w:hideMark/>
          </w:tcPr>
          <w:p w:rsidR="0053093E" w:rsidRDefault="0053093E">
            <w:pPr>
              <w:rPr>
                <w:sz w:val="18"/>
                <w:szCs w:val="18"/>
              </w:rPr>
            </w:pPr>
            <w:r>
              <w:rPr>
                <w:sz w:val="18"/>
                <w:szCs w:val="18"/>
              </w:rPr>
              <w:t>Информация о подтверждающих документах (наименование, реквизиты и т.д.)</w:t>
            </w: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1</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2</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3</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r w:rsidR="0053093E" w:rsidTr="0053093E">
        <w:tc>
          <w:tcPr>
            <w:tcW w:w="534" w:type="dxa"/>
            <w:tcBorders>
              <w:top w:val="single" w:sz="4" w:space="0" w:color="000000"/>
              <w:left w:val="single" w:sz="4" w:space="0" w:color="000000"/>
              <w:bottom w:val="single" w:sz="4" w:space="0" w:color="000000"/>
              <w:right w:val="single" w:sz="4" w:space="0" w:color="000000"/>
            </w:tcBorders>
            <w:hideMark/>
          </w:tcPr>
          <w:p w:rsidR="0053093E" w:rsidRDefault="0053093E">
            <w:pPr>
              <w:jc w:val="right"/>
              <w:rPr>
                <w:sz w:val="18"/>
                <w:szCs w:val="18"/>
              </w:rPr>
            </w:pPr>
            <w:r>
              <w:rPr>
                <w:sz w:val="18"/>
                <w:szCs w:val="18"/>
              </w:rPr>
              <w:t>…</w:t>
            </w:r>
          </w:p>
        </w:tc>
        <w:tc>
          <w:tcPr>
            <w:tcW w:w="2126"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3592"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4"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c>
          <w:tcPr>
            <w:tcW w:w="2085" w:type="dxa"/>
            <w:tcBorders>
              <w:top w:val="single" w:sz="4" w:space="0" w:color="000000"/>
              <w:left w:val="single" w:sz="4" w:space="0" w:color="000000"/>
              <w:bottom w:val="single" w:sz="4" w:space="0" w:color="000000"/>
              <w:right w:val="single" w:sz="4" w:space="0" w:color="000000"/>
            </w:tcBorders>
          </w:tcPr>
          <w:p w:rsidR="0053093E" w:rsidRDefault="0053093E">
            <w:pPr>
              <w:jc w:val="right"/>
              <w:rPr>
                <w:sz w:val="18"/>
                <w:szCs w:val="18"/>
              </w:rPr>
            </w:pPr>
          </w:p>
        </w:tc>
      </w:tr>
    </w:tbl>
    <w:p w:rsidR="0053093E" w:rsidRDefault="0053093E" w:rsidP="0053093E">
      <w:pPr>
        <w:jc w:val="right"/>
        <w:rPr>
          <w:sz w:val="18"/>
          <w:szCs w:val="18"/>
        </w:rPr>
      </w:pPr>
    </w:p>
    <w:p w:rsidR="0053093E" w:rsidRDefault="0053093E" w:rsidP="0053093E">
      <w:pPr>
        <w:rPr>
          <w:sz w:val="18"/>
          <w:szCs w:val="18"/>
        </w:rPr>
      </w:pPr>
    </w:p>
    <w:p w:rsidR="0053093E" w:rsidRDefault="0053093E" w:rsidP="0053093E">
      <w:pPr>
        <w:rPr>
          <w:sz w:val="18"/>
          <w:szCs w:val="18"/>
        </w:rPr>
      </w:pPr>
    </w:p>
    <w:p w:rsidR="0053093E" w:rsidRDefault="0053093E" w:rsidP="0053093E">
      <w:pPr>
        <w:rPr>
          <w:sz w:val="18"/>
          <w:szCs w:val="18"/>
        </w:rPr>
      </w:pPr>
      <w:proofErr w:type="spellStart"/>
      <w:r>
        <w:rPr>
          <w:sz w:val="18"/>
          <w:szCs w:val="18"/>
        </w:rPr>
        <w:t>Справочно</w:t>
      </w:r>
      <w:proofErr w:type="spellEnd"/>
      <w:r>
        <w:rPr>
          <w:sz w:val="18"/>
          <w:szCs w:val="18"/>
        </w:rPr>
        <w:t>:</w:t>
      </w:r>
    </w:p>
    <w:p w:rsidR="0053093E" w:rsidRDefault="0053093E" w:rsidP="0053093E">
      <w:pPr>
        <w:rPr>
          <w:sz w:val="18"/>
          <w:szCs w:val="18"/>
        </w:rPr>
      </w:pPr>
    </w:p>
    <w:p w:rsidR="0053093E" w:rsidRDefault="0053093E" w:rsidP="0053093E">
      <w:pPr>
        <w:rPr>
          <w:sz w:val="18"/>
          <w:szCs w:val="18"/>
        </w:rPr>
      </w:pPr>
      <w:r>
        <w:rPr>
          <w:sz w:val="18"/>
          <w:szCs w:val="18"/>
        </w:rPr>
        <w:t>1. Указывается порядковый номер.</w:t>
      </w:r>
    </w:p>
    <w:p w:rsidR="0053093E" w:rsidRDefault="0053093E" w:rsidP="0053093E">
      <w:pPr>
        <w:rPr>
          <w:sz w:val="18"/>
          <w:szCs w:val="18"/>
        </w:rPr>
      </w:pPr>
      <w:r>
        <w:rPr>
          <w:sz w:val="18"/>
          <w:szCs w:val="18"/>
        </w:rPr>
        <w:t>2. Указывается полное наименование контрагента, ИНН, вид деятельности и иная необходимая информация.</w:t>
      </w:r>
    </w:p>
    <w:p w:rsidR="0053093E" w:rsidRDefault="0053093E" w:rsidP="0053093E">
      <w:pPr>
        <w:rPr>
          <w:sz w:val="18"/>
          <w:szCs w:val="18"/>
        </w:rPr>
      </w:pPr>
      <w:r>
        <w:rPr>
          <w:sz w:val="18"/>
          <w:szCs w:val="18"/>
        </w:rPr>
        <w:t>3. Указывается информация о договоре, включая реквизиты, предмет, цена, сок действия и иные существенные условия договора.</w:t>
      </w:r>
    </w:p>
    <w:p w:rsidR="0053093E" w:rsidRDefault="0053093E" w:rsidP="0053093E">
      <w:pPr>
        <w:rPr>
          <w:sz w:val="18"/>
          <w:szCs w:val="18"/>
        </w:rPr>
      </w:pPr>
      <w:r>
        <w:rPr>
          <w:sz w:val="18"/>
          <w:szCs w:val="18"/>
        </w:rPr>
        <w:t xml:space="preserve">4. Указывается подробная информация о цепочке собственников контрагента (учредители, в отношении учредителей, являющихся юридическими лицами, данные об учредителях и т.д.) включая </w:t>
      </w:r>
      <w:proofErr w:type="spellStart"/>
      <w:r>
        <w:rPr>
          <w:sz w:val="18"/>
          <w:szCs w:val="18"/>
        </w:rPr>
        <w:t>бенецифиаров</w:t>
      </w:r>
      <w:proofErr w:type="spellEnd"/>
      <w:r>
        <w:rPr>
          <w:sz w:val="18"/>
          <w:szCs w:val="18"/>
        </w:rPr>
        <w:t xml:space="preserve"> (в т.ч. конечных).</w:t>
      </w:r>
    </w:p>
    <w:p w:rsidR="0053093E" w:rsidRDefault="0053093E" w:rsidP="0053093E">
      <w:pPr>
        <w:jc w:val="both"/>
      </w:pPr>
      <w:r>
        <w:rPr>
          <w:sz w:val="18"/>
          <w:szCs w:val="18"/>
        </w:rPr>
        <w:t>5. Указывается информация о  документах (наименование</w:t>
      </w:r>
      <w:proofErr w:type="gramStart"/>
      <w:r>
        <w:rPr>
          <w:sz w:val="18"/>
          <w:szCs w:val="18"/>
        </w:rPr>
        <w:t xml:space="preserve"> ,</w:t>
      </w:r>
      <w:proofErr w:type="gramEnd"/>
      <w:r>
        <w:rPr>
          <w:sz w:val="18"/>
          <w:szCs w:val="18"/>
        </w:rPr>
        <w:t xml:space="preserve"> реквизиты и т.д.), подтверждающих сведения о цепочке собственников контрагента.</w:t>
      </w: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303E"/>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A614A"/>
    <w:rsid w:val="001B29D3"/>
    <w:rsid w:val="001B34A6"/>
    <w:rsid w:val="001C0DC4"/>
    <w:rsid w:val="001C5997"/>
    <w:rsid w:val="001C6612"/>
    <w:rsid w:val="001D0C95"/>
    <w:rsid w:val="001D3741"/>
    <w:rsid w:val="001E1A1E"/>
    <w:rsid w:val="001F017A"/>
    <w:rsid w:val="001F0738"/>
    <w:rsid w:val="001F17F4"/>
    <w:rsid w:val="001F3B23"/>
    <w:rsid w:val="001F5449"/>
    <w:rsid w:val="001F5C30"/>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3444"/>
    <w:rsid w:val="002744D6"/>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093E"/>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6F0F71"/>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D7F52"/>
    <w:rsid w:val="007F30EB"/>
    <w:rsid w:val="007F4728"/>
    <w:rsid w:val="007F7DFE"/>
    <w:rsid w:val="00806F21"/>
    <w:rsid w:val="00807898"/>
    <w:rsid w:val="00816CCB"/>
    <w:rsid w:val="00827111"/>
    <w:rsid w:val="00835912"/>
    <w:rsid w:val="00837197"/>
    <w:rsid w:val="00837F14"/>
    <w:rsid w:val="00843185"/>
    <w:rsid w:val="008459F3"/>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C5AD9"/>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77871"/>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04D01"/>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B466C"/>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1BD3"/>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1008"/>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1B5A"/>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44B3"/>
    <w:rsid w:val="00E94BBF"/>
    <w:rsid w:val="00EA17CF"/>
    <w:rsid w:val="00EA4AE4"/>
    <w:rsid w:val="00EA7890"/>
    <w:rsid w:val="00EA7EA6"/>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356F"/>
    <w:rsid w:val="00F07662"/>
    <w:rsid w:val="00F15D0A"/>
    <w:rsid w:val="00F16C76"/>
    <w:rsid w:val="00F23D27"/>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C6C10"/>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328244702">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035D1A-6253-4B82-849C-217A5657F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15</Pages>
  <Words>4925</Words>
  <Characters>28076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32936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73</cp:revision>
  <cp:lastPrinted>2011-05-26T02:47:00Z</cp:lastPrinted>
  <dcterms:created xsi:type="dcterms:W3CDTF">2011-11-28T08:55:00Z</dcterms:created>
  <dcterms:modified xsi:type="dcterms:W3CDTF">2012-01-13T06:24:00Z</dcterms:modified>
</cp:coreProperties>
</file>