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6AB4" w:rsidRDefault="004D6AB4">
      <w:pPr>
        <w:pStyle w:val="Style5"/>
        <w:widowControl/>
        <w:spacing w:line="240" w:lineRule="exact"/>
        <w:rPr>
          <w:sz w:val="20"/>
          <w:szCs w:val="20"/>
        </w:rPr>
      </w:pPr>
    </w:p>
    <w:p w:rsidR="004D6AB4" w:rsidRDefault="004D6AB4">
      <w:pPr>
        <w:pStyle w:val="Style5"/>
        <w:widowControl/>
        <w:spacing w:line="240" w:lineRule="exact"/>
        <w:rPr>
          <w:sz w:val="20"/>
          <w:szCs w:val="20"/>
        </w:rPr>
      </w:pPr>
    </w:p>
    <w:p w:rsidR="004D6AB4" w:rsidRDefault="008D02A9">
      <w:pPr>
        <w:pStyle w:val="Style5"/>
        <w:widowControl/>
        <w:spacing w:before="82" w:line="240" w:lineRule="auto"/>
        <w:rPr>
          <w:rStyle w:val="FontStyle14"/>
        </w:rPr>
      </w:pPr>
      <w:r>
        <w:rPr>
          <w:rStyle w:val="FontStyle14"/>
        </w:rPr>
        <w:t>г. Москва</w:t>
      </w:r>
    </w:p>
    <w:p w:rsidR="004D6AB4" w:rsidRDefault="008D02A9" w:rsidP="00296425">
      <w:pPr>
        <w:pStyle w:val="Style8"/>
        <w:widowControl/>
        <w:rPr>
          <w:rStyle w:val="FontStyle15"/>
        </w:rPr>
      </w:pPr>
      <w:r>
        <w:rPr>
          <w:rStyle w:val="FontStyle14"/>
        </w:rPr>
        <w:br w:type="column"/>
      </w:r>
      <w:r w:rsidR="00296425">
        <w:rPr>
          <w:rStyle w:val="FontStyle15"/>
        </w:rPr>
        <w:lastRenderedPageBreak/>
        <w:t xml:space="preserve">ДОГОВОР ПОСТАВКИ № </w:t>
      </w:r>
    </w:p>
    <w:p w:rsidR="00296425" w:rsidRDefault="00296425" w:rsidP="00296425">
      <w:pPr>
        <w:pStyle w:val="Style8"/>
        <w:widowControl/>
        <w:rPr>
          <w:sz w:val="20"/>
          <w:szCs w:val="20"/>
        </w:rPr>
      </w:pPr>
    </w:p>
    <w:p w:rsidR="004D6AB4" w:rsidRDefault="008D02A9">
      <w:pPr>
        <w:pStyle w:val="Style5"/>
        <w:widowControl/>
        <w:spacing w:before="14" w:line="240" w:lineRule="auto"/>
        <w:jc w:val="right"/>
        <w:rPr>
          <w:rStyle w:val="FontStyle14"/>
        </w:rPr>
      </w:pPr>
      <w:r>
        <w:rPr>
          <w:rStyle w:val="FontStyle14"/>
        </w:rPr>
        <w:t>«</w:t>
      </w:r>
      <w:r w:rsidR="00BA1668">
        <w:rPr>
          <w:rStyle w:val="FontStyle14"/>
        </w:rPr>
        <w:t xml:space="preserve">  </w:t>
      </w:r>
      <w:r>
        <w:rPr>
          <w:rStyle w:val="FontStyle14"/>
        </w:rPr>
        <w:t xml:space="preserve">» </w:t>
      </w:r>
      <w:r w:rsidR="00BA1668">
        <w:rPr>
          <w:rStyle w:val="FontStyle14"/>
        </w:rPr>
        <w:t xml:space="preserve">     </w:t>
      </w:r>
      <w:r>
        <w:rPr>
          <w:rStyle w:val="FontStyle14"/>
        </w:rPr>
        <w:t xml:space="preserve"> 2013 г.</w:t>
      </w:r>
    </w:p>
    <w:p w:rsidR="004D6AB4" w:rsidRDefault="004D6AB4">
      <w:pPr>
        <w:pStyle w:val="Style5"/>
        <w:widowControl/>
        <w:spacing w:before="14" w:line="240" w:lineRule="auto"/>
        <w:jc w:val="right"/>
        <w:rPr>
          <w:rStyle w:val="FontStyle14"/>
        </w:rPr>
        <w:sectPr w:rsidR="004D6AB4" w:rsidSect="00BA1668">
          <w:footerReference w:type="default" r:id="rId8"/>
          <w:type w:val="continuous"/>
          <w:pgSz w:w="11905" w:h="16837"/>
          <w:pgMar w:top="511" w:right="1671" w:bottom="982" w:left="1239" w:header="720" w:footer="720" w:gutter="0"/>
          <w:cols w:num="2" w:space="720" w:equalWidth="0">
            <w:col w:w="2589" w:space="459"/>
            <w:col w:w="5947"/>
          </w:cols>
          <w:noEndnote/>
        </w:sectPr>
      </w:pPr>
    </w:p>
    <w:p w:rsidR="004D6AB4" w:rsidRDefault="004D6AB4">
      <w:pPr>
        <w:pStyle w:val="Style5"/>
        <w:widowControl/>
        <w:spacing w:line="240" w:lineRule="exact"/>
        <w:jc w:val="right"/>
        <w:rPr>
          <w:sz w:val="20"/>
          <w:szCs w:val="20"/>
        </w:rPr>
      </w:pPr>
    </w:p>
    <w:p w:rsidR="004D6AB4" w:rsidRDefault="004D6AB4">
      <w:pPr>
        <w:pStyle w:val="Style5"/>
        <w:widowControl/>
        <w:spacing w:line="240" w:lineRule="exact"/>
        <w:jc w:val="right"/>
        <w:rPr>
          <w:sz w:val="20"/>
          <w:szCs w:val="20"/>
        </w:rPr>
      </w:pPr>
    </w:p>
    <w:p w:rsidR="004D6AB4" w:rsidRDefault="00BA1668" w:rsidP="00BA1668">
      <w:pPr>
        <w:pStyle w:val="Style5"/>
        <w:widowControl/>
        <w:spacing w:before="82" w:line="240" w:lineRule="auto"/>
        <w:rPr>
          <w:rStyle w:val="FontStyle14"/>
        </w:rPr>
      </w:pPr>
      <w:r>
        <w:rPr>
          <w:rStyle w:val="FontStyle15"/>
        </w:rPr>
        <w:t>_______________________</w:t>
      </w:r>
      <w:r w:rsidR="008D02A9">
        <w:rPr>
          <w:rStyle w:val="FontStyle16"/>
        </w:rPr>
        <w:t xml:space="preserve"> </w:t>
      </w:r>
      <w:proofErr w:type="gramStart"/>
      <w:r w:rsidR="008D02A9">
        <w:rPr>
          <w:rStyle w:val="FontStyle14"/>
        </w:rPr>
        <w:t>именуемое</w:t>
      </w:r>
      <w:proofErr w:type="gramEnd"/>
      <w:r w:rsidR="008D02A9">
        <w:rPr>
          <w:rStyle w:val="FontStyle14"/>
        </w:rPr>
        <w:t xml:space="preserve"> в дальнейшем </w:t>
      </w:r>
      <w:r w:rsidR="008D02A9">
        <w:rPr>
          <w:rStyle w:val="FontStyle15"/>
        </w:rPr>
        <w:t xml:space="preserve">Поставщик </w:t>
      </w:r>
      <w:r w:rsidR="008D02A9">
        <w:rPr>
          <w:rStyle w:val="FontStyle14"/>
        </w:rPr>
        <w:t>в лице</w:t>
      </w:r>
      <w:r>
        <w:rPr>
          <w:rStyle w:val="FontStyle14"/>
        </w:rPr>
        <w:t xml:space="preserve"> __________________</w:t>
      </w:r>
      <w:r w:rsidR="008D02A9">
        <w:rPr>
          <w:rStyle w:val="FontStyle16"/>
        </w:rPr>
        <w:t xml:space="preserve">, </w:t>
      </w:r>
      <w:r w:rsidR="008D02A9">
        <w:rPr>
          <w:rStyle w:val="FontStyle14"/>
        </w:rPr>
        <w:t xml:space="preserve">действующего на основании </w:t>
      </w:r>
      <w:r>
        <w:rPr>
          <w:rStyle w:val="FontStyle14"/>
        </w:rPr>
        <w:t>______</w:t>
      </w:r>
      <w:r w:rsidR="008D02A9">
        <w:rPr>
          <w:rStyle w:val="FontStyle14"/>
        </w:rPr>
        <w:t xml:space="preserve">, с одной стороны и </w:t>
      </w:r>
      <w:r w:rsidR="008D02A9">
        <w:rPr>
          <w:rStyle w:val="FontStyle15"/>
        </w:rPr>
        <w:t xml:space="preserve">ОАО «ВНИИ НП», </w:t>
      </w:r>
      <w:r w:rsidR="008D02A9">
        <w:rPr>
          <w:rStyle w:val="FontStyle14"/>
        </w:rPr>
        <w:t xml:space="preserve">именуемое в дальнейшем Покупатель, в лице Генерального директора </w:t>
      </w:r>
      <w:proofErr w:type="spellStart"/>
      <w:r w:rsidR="008D02A9">
        <w:rPr>
          <w:rStyle w:val="FontStyle13"/>
        </w:rPr>
        <w:t>Винокурова</w:t>
      </w:r>
      <w:proofErr w:type="spellEnd"/>
      <w:r w:rsidR="008D02A9">
        <w:rPr>
          <w:rStyle w:val="FontStyle13"/>
        </w:rPr>
        <w:t xml:space="preserve"> Бориса Владимировича, </w:t>
      </w:r>
      <w:r w:rsidR="008D02A9">
        <w:rPr>
          <w:rStyle w:val="FontStyle14"/>
        </w:rPr>
        <w:t xml:space="preserve">действующего на основании Устава, с другой стороны, именуемые совместно </w:t>
      </w:r>
      <w:r w:rsidR="008D02A9">
        <w:rPr>
          <w:rStyle w:val="FontStyle15"/>
        </w:rPr>
        <w:t xml:space="preserve">Стороны, </w:t>
      </w:r>
      <w:r w:rsidR="008D02A9">
        <w:rPr>
          <w:rStyle w:val="FontStyle14"/>
        </w:rPr>
        <w:t xml:space="preserve">заключили настоящий </w:t>
      </w:r>
      <w:r w:rsidR="008D02A9">
        <w:rPr>
          <w:rStyle w:val="FontStyle15"/>
        </w:rPr>
        <w:t xml:space="preserve">Договор </w:t>
      </w:r>
      <w:r w:rsidR="008D02A9">
        <w:rPr>
          <w:rStyle w:val="FontStyle14"/>
        </w:rPr>
        <w:t>о нижеследующем:</w:t>
      </w:r>
    </w:p>
    <w:p w:rsidR="004D6AB4" w:rsidRDefault="004D6AB4">
      <w:pPr>
        <w:pStyle w:val="Style8"/>
        <w:widowControl/>
        <w:spacing w:line="240" w:lineRule="exact"/>
        <w:ind w:left="365"/>
        <w:rPr>
          <w:sz w:val="20"/>
          <w:szCs w:val="20"/>
        </w:rPr>
      </w:pPr>
    </w:p>
    <w:p w:rsidR="004D6AB4" w:rsidRDefault="004D6AB4">
      <w:pPr>
        <w:pStyle w:val="Style8"/>
        <w:widowControl/>
        <w:spacing w:line="240" w:lineRule="exact"/>
        <w:ind w:left="365"/>
        <w:rPr>
          <w:sz w:val="20"/>
          <w:szCs w:val="20"/>
        </w:rPr>
      </w:pPr>
    </w:p>
    <w:p w:rsidR="00BA1668" w:rsidRDefault="008D02A9" w:rsidP="00BA1668">
      <w:pPr>
        <w:pStyle w:val="Style8"/>
        <w:widowControl/>
        <w:tabs>
          <w:tab w:val="left" w:leader="underscore" w:pos="9283"/>
        </w:tabs>
        <w:spacing w:before="58" w:line="269" w:lineRule="exact"/>
        <w:ind w:left="365"/>
        <w:rPr>
          <w:rStyle w:val="FontStyle15"/>
          <w:u w:val="single"/>
        </w:rPr>
      </w:pPr>
      <w:r>
        <w:rPr>
          <w:rStyle w:val="FontStyle15"/>
          <w:u w:val="single"/>
        </w:rPr>
        <w:t>1. Предмет договора.</w:t>
      </w:r>
    </w:p>
    <w:p w:rsidR="004D6AB4" w:rsidRDefault="008D02A9" w:rsidP="00BA1668">
      <w:pPr>
        <w:pStyle w:val="Style8"/>
        <w:widowControl/>
        <w:tabs>
          <w:tab w:val="left" w:leader="underscore" w:pos="9283"/>
        </w:tabs>
        <w:spacing w:before="58" w:line="269" w:lineRule="exact"/>
        <w:ind w:left="365"/>
        <w:rPr>
          <w:rStyle w:val="FontStyle14"/>
        </w:rPr>
      </w:pPr>
      <w:r>
        <w:rPr>
          <w:rStyle w:val="FontStyle14"/>
        </w:rPr>
        <w:t xml:space="preserve">Поставщик обязуется поставить, </w:t>
      </w:r>
      <w:r w:rsidR="00FE3418">
        <w:rPr>
          <w:rStyle w:val="FontStyle14"/>
        </w:rPr>
        <w:t>а Покупатель обязуется принять светотехнические принадлежности</w:t>
      </w:r>
      <w:r>
        <w:rPr>
          <w:rStyle w:val="FontStyle14"/>
        </w:rPr>
        <w:t>, именуемые далее Товар и произвести его оплату на условиях настоящего Договора.</w:t>
      </w:r>
    </w:p>
    <w:p w:rsidR="004D6AB4" w:rsidRDefault="008D02A9" w:rsidP="00BA1668">
      <w:pPr>
        <w:pStyle w:val="Style7"/>
        <w:widowControl/>
        <w:numPr>
          <w:ilvl w:val="0"/>
          <w:numId w:val="1"/>
        </w:numPr>
        <w:tabs>
          <w:tab w:val="left" w:pos="701"/>
        </w:tabs>
        <w:spacing w:line="269" w:lineRule="exact"/>
        <w:ind w:left="701"/>
        <w:rPr>
          <w:rStyle w:val="FontStyle14"/>
        </w:rPr>
      </w:pPr>
      <w:r>
        <w:rPr>
          <w:rStyle w:val="FontStyle14"/>
        </w:rPr>
        <w:t>Наименование, качественные и количественные характеристики, цены и сроки поставки Товара указываются в Приложениях к настоящему Договору, которые являются неотъемлемой его частью.</w:t>
      </w:r>
    </w:p>
    <w:p w:rsidR="004D6AB4" w:rsidRDefault="004D6AB4">
      <w:pPr>
        <w:pStyle w:val="Style8"/>
        <w:widowControl/>
        <w:spacing w:line="240" w:lineRule="exact"/>
        <w:ind w:left="365"/>
        <w:jc w:val="both"/>
        <w:rPr>
          <w:sz w:val="20"/>
          <w:szCs w:val="20"/>
        </w:rPr>
      </w:pPr>
    </w:p>
    <w:p w:rsidR="004D6AB4" w:rsidRDefault="004D6AB4">
      <w:pPr>
        <w:pStyle w:val="Style8"/>
        <w:widowControl/>
        <w:spacing w:line="240" w:lineRule="exact"/>
        <w:ind w:left="365"/>
        <w:jc w:val="both"/>
        <w:rPr>
          <w:sz w:val="20"/>
          <w:szCs w:val="20"/>
        </w:rPr>
      </w:pPr>
    </w:p>
    <w:p w:rsidR="004D6AB4" w:rsidRDefault="008D02A9">
      <w:pPr>
        <w:pStyle w:val="Style8"/>
        <w:widowControl/>
        <w:tabs>
          <w:tab w:val="left" w:leader="underscore" w:pos="9293"/>
        </w:tabs>
        <w:spacing w:before="58"/>
        <w:ind w:left="365"/>
        <w:jc w:val="both"/>
        <w:rPr>
          <w:rStyle w:val="FontStyle15"/>
          <w:spacing w:val="0"/>
        </w:rPr>
      </w:pPr>
      <w:r>
        <w:rPr>
          <w:rStyle w:val="FontStyle15"/>
          <w:u w:val="single"/>
        </w:rPr>
        <w:t>2. Качество и количество товара.</w:t>
      </w:r>
    </w:p>
    <w:p w:rsidR="004D6AB4" w:rsidRDefault="008D02A9">
      <w:pPr>
        <w:pStyle w:val="Style9"/>
        <w:widowControl/>
        <w:spacing w:line="269" w:lineRule="exact"/>
        <w:ind w:left="715"/>
        <w:rPr>
          <w:rStyle w:val="FontStyle14"/>
        </w:rPr>
      </w:pPr>
      <w:r>
        <w:rPr>
          <w:rStyle w:val="FontStyle14"/>
        </w:rPr>
        <w:t>2.1 Качество Товара, поставляемого по данному Договору, должно соответствовать ГОСТу, ТУ (об изменении ТУ Поставщик обязан уведомить Покупателя) и удостоверятся выдаваемым Поставщиком сертификатом (либо выпиской из сертификата качества), который направляется Покупателю одновременно с Товаром. Особые требования к качеству Товара устанавливаются в Приложениях к настоящему Договору, которые являются неотъемлемой частью настоящего Договора.</w:t>
      </w:r>
    </w:p>
    <w:p w:rsidR="004D6AB4" w:rsidRDefault="004D6AB4">
      <w:pPr>
        <w:pStyle w:val="Style10"/>
        <w:widowControl/>
        <w:spacing w:line="240" w:lineRule="exact"/>
        <w:ind w:left="379"/>
        <w:jc w:val="both"/>
        <w:rPr>
          <w:sz w:val="20"/>
          <w:szCs w:val="20"/>
        </w:rPr>
      </w:pPr>
    </w:p>
    <w:p w:rsidR="004D6AB4" w:rsidRDefault="004D6AB4">
      <w:pPr>
        <w:pStyle w:val="Style10"/>
        <w:widowControl/>
        <w:spacing w:line="240" w:lineRule="exact"/>
        <w:ind w:left="379"/>
        <w:jc w:val="both"/>
        <w:rPr>
          <w:sz w:val="20"/>
          <w:szCs w:val="20"/>
        </w:rPr>
      </w:pPr>
    </w:p>
    <w:p w:rsidR="00BA1668" w:rsidRDefault="008D02A9" w:rsidP="00BA1668">
      <w:pPr>
        <w:pStyle w:val="Style10"/>
        <w:widowControl/>
        <w:tabs>
          <w:tab w:val="left" w:pos="725"/>
          <w:tab w:val="left" w:leader="underscore" w:pos="9317"/>
        </w:tabs>
        <w:spacing w:before="72"/>
        <w:ind w:left="379"/>
        <w:jc w:val="both"/>
        <w:rPr>
          <w:rStyle w:val="FontStyle15"/>
          <w:u w:val="single"/>
        </w:rPr>
      </w:pPr>
      <w:r>
        <w:rPr>
          <w:rStyle w:val="FontStyle16"/>
          <w:u w:val="single"/>
        </w:rPr>
        <w:t>3.</w:t>
      </w:r>
      <w:r w:rsidRPr="00BA1668">
        <w:rPr>
          <w:rStyle w:val="FontStyle16"/>
          <w:b w:val="0"/>
          <w:bCs w:val="0"/>
          <w:sz w:val="20"/>
          <w:szCs w:val="20"/>
          <w:u w:val="single"/>
        </w:rPr>
        <w:tab/>
      </w:r>
      <w:r>
        <w:rPr>
          <w:rStyle w:val="FontStyle15"/>
          <w:u w:val="single"/>
        </w:rPr>
        <w:t xml:space="preserve">Тара и упаковка.  </w:t>
      </w:r>
    </w:p>
    <w:p w:rsidR="004D6AB4" w:rsidRDefault="008D02A9" w:rsidP="00BA1668">
      <w:pPr>
        <w:pStyle w:val="Style10"/>
        <w:widowControl/>
        <w:tabs>
          <w:tab w:val="left" w:pos="725"/>
          <w:tab w:val="left" w:leader="underscore" w:pos="9317"/>
        </w:tabs>
        <w:spacing w:before="72"/>
        <w:ind w:left="379"/>
        <w:jc w:val="both"/>
        <w:rPr>
          <w:rStyle w:val="FontStyle14"/>
        </w:rPr>
      </w:pPr>
      <w:r>
        <w:rPr>
          <w:rStyle w:val="FontStyle14"/>
        </w:rPr>
        <w:t>3.1 Товар, являющийся предметом настоящего Договора, поставляется в таре и упаковке, либо без неё, пригодной для данного Товара, обеспечивающей сохранность Товара при транспортировке и хранении.</w:t>
      </w:r>
    </w:p>
    <w:p w:rsidR="004D6AB4" w:rsidRDefault="004D6AB4">
      <w:pPr>
        <w:pStyle w:val="Style7"/>
        <w:widowControl/>
        <w:spacing w:line="240" w:lineRule="exact"/>
        <w:ind w:left="379" w:firstLine="0"/>
        <w:rPr>
          <w:sz w:val="20"/>
          <w:szCs w:val="20"/>
        </w:rPr>
      </w:pPr>
    </w:p>
    <w:p w:rsidR="004D6AB4" w:rsidRDefault="004D6AB4">
      <w:pPr>
        <w:pStyle w:val="Style7"/>
        <w:widowControl/>
        <w:spacing w:line="240" w:lineRule="exact"/>
        <w:ind w:left="379" w:firstLine="0"/>
        <w:rPr>
          <w:sz w:val="20"/>
          <w:szCs w:val="20"/>
        </w:rPr>
      </w:pPr>
    </w:p>
    <w:p w:rsidR="004D6AB4" w:rsidRPr="00BA1668" w:rsidRDefault="008D02A9">
      <w:pPr>
        <w:pStyle w:val="Style7"/>
        <w:widowControl/>
        <w:tabs>
          <w:tab w:val="left" w:pos="725"/>
          <w:tab w:val="left" w:leader="underscore" w:pos="9322"/>
        </w:tabs>
        <w:spacing w:before="29" w:line="240" w:lineRule="auto"/>
        <w:ind w:left="379" w:firstLine="0"/>
        <w:rPr>
          <w:rStyle w:val="FontStyle14"/>
          <w:b/>
        </w:rPr>
      </w:pPr>
      <w:r w:rsidRPr="00BA1668">
        <w:rPr>
          <w:rStyle w:val="FontStyle14"/>
          <w:b/>
          <w:u w:val="single"/>
        </w:rPr>
        <w:t>4.</w:t>
      </w:r>
      <w:r w:rsidRPr="00BA1668">
        <w:rPr>
          <w:rStyle w:val="FontStyle14"/>
          <w:b/>
          <w:sz w:val="20"/>
          <w:szCs w:val="20"/>
          <w:u w:val="single"/>
        </w:rPr>
        <w:tab/>
      </w:r>
      <w:r w:rsidRPr="00BA1668">
        <w:rPr>
          <w:rStyle w:val="FontStyle14"/>
          <w:b/>
          <w:u w:val="single"/>
        </w:rPr>
        <w:t>Сроки и порядок поставки.</w:t>
      </w:r>
    </w:p>
    <w:p w:rsidR="004D6AB4" w:rsidRDefault="008D02A9" w:rsidP="00BA1668">
      <w:pPr>
        <w:pStyle w:val="Style7"/>
        <w:widowControl/>
        <w:numPr>
          <w:ilvl w:val="0"/>
          <w:numId w:val="2"/>
        </w:numPr>
        <w:tabs>
          <w:tab w:val="left" w:pos="725"/>
        </w:tabs>
        <w:spacing w:line="264" w:lineRule="exact"/>
        <w:ind w:left="725" w:hanging="336"/>
        <w:rPr>
          <w:rStyle w:val="FontStyle14"/>
        </w:rPr>
      </w:pPr>
      <w:r>
        <w:rPr>
          <w:rStyle w:val="FontStyle14"/>
        </w:rPr>
        <w:t>Каждая партия Товара по настоящему Договору поставляется путем отгрузки на условиях, согласно выставленному счету.</w:t>
      </w:r>
    </w:p>
    <w:p w:rsidR="004D6AB4" w:rsidRDefault="008D02A9" w:rsidP="00BA1668">
      <w:pPr>
        <w:pStyle w:val="Style7"/>
        <w:widowControl/>
        <w:numPr>
          <w:ilvl w:val="0"/>
          <w:numId w:val="2"/>
        </w:numPr>
        <w:tabs>
          <w:tab w:val="left" w:pos="725"/>
        </w:tabs>
        <w:spacing w:before="10" w:line="264" w:lineRule="exact"/>
        <w:ind w:left="725" w:hanging="336"/>
        <w:rPr>
          <w:rStyle w:val="FontStyle14"/>
        </w:rPr>
      </w:pPr>
      <w:r>
        <w:rPr>
          <w:rStyle w:val="FontStyle14"/>
        </w:rPr>
        <w:t>Сроки поставки Товара оговариваются Сторонами по каждой позиции отдельно и фиксируются в Приложениях, являющихся неотъемлемой частью настоящего Договора.</w:t>
      </w:r>
    </w:p>
    <w:p w:rsidR="004D6AB4" w:rsidRDefault="008D02A9" w:rsidP="00BA1668">
      <w:pPr>
        <w:pStyle w:val="Style7"/>
        <w:widowControl/>
        <w:numPr>
          <w:ilvl w:val="0"/>
          <w:numId w:val="2"/>
        </w:numPr>
        <w:tabs>
          <w:tab w:val="left" w:pos="725"/>
        </w:tabs>
        <w:spacing w:before="14" w:line="264" w:lineRule="exact"/>
        <w:ind w:left="725" w:hanging="336"/>
        <w:rPr>
          <w:rStyle w:val="FontStyle14"/>
        </w:rPr>
      </w:pPr>
      <w:r>
        <w:rPr>
          <w:rStyle w:val="FontStyle14"/>
        </w:rPr>
        <w:t>Отгрузка Товара Покупателю производится по реквизитам, указанным в Приложениях.</w:t>
      </w:r>
    </w:p>
    <w:p w:rsidR="004D6AB4" w:rsidRDefault="008D02A9" w:rsidP="00BA1668">
      <w:pPr>
        <w:pStyle w:val="Style7"/>
        <w:widowControl/>
        <w:numPr>
          <w:ilvl w:val="0"/>
          <w:numId w:val="2"/>
        </w:numPr>
        <w:tabs>
          <w:tab w:val="left" w:pos="725"/>
        </w:tabs>
        <w:spacing w:before="19" w:line="269" w:lineRule="exact"/>
        <w:ind w:left="725" w:hanging="336"/>
        <w:rPr>
          <w:rStyle w:val="FontStyle14"/>
        </w:rPr>
      </w:pPr>
      <w:r>
        <w:rPr>
          <w:rStyle w:val="FontStyle14"/>
        </w:rPr>
        <w:t>Отгрузка Товара осуществляется на основании заявки Покупателя, которая направляется Поставщику с указанием следующих обязательных реквизитов:</w:t>
      </w:r>
    </w:p>
    <w:p w:rsidR="004D6AB4" w:rsidRDefault="004D6AB4">
      <w:pPr>
        <w:widowControl/>
        <w:rPr>
          <w:sz w:val="2"/>
          <w:szCs w:val="2"/>
        </w:rPr>
      </w:pPr>
    </w:p>
    <w:p w:rsidR="004D6AB4" w:rsidRDefault="008D02A9" w:rsidP="00BA1668">
      <w:pPr>
        <w:pStyle w:val="Style6"/>
        <w:widowControl/>
        <w:numPr>
          <w:ilvl w:val="0"/>
          <w:numId w:val="3"/>
        </w:numPr>
        <w:tabs>
          <w:tab w:val="left" w:pos="1550"/>
        </w:tabs>
        <w:spacing w:line="269" w:lineRule="exact"/>
        <w:ind w:left="1416"/>
        <w:rPr>
          <w:rStyle w:val="FontStyle14"/>
        </w:rPr>
      </w:pPr>
      <w:r>
        <w:rPr>
          <w:rStyle w:val="FontStyle14"/>
        </w:rPr>
        <w:t>наименование Товара, подлежащего отгрузке;</w:t>
      </w:r>
    </w:p>
    <w:p w:rsidR="004D6AB4" w:rsidRDefault="008D02A9" w:rsidP="00BA1668">
      <w:pPr>
        <w:pStyle w:val="Style6"/>
        <w:widowControl/>
        <w:numPr>
          <w:ilvl w:val="0"/>
          <w:numId w:val="3"/>
        </w:numPr>
        <w:tabs>
          <w:tab w:val="left" w:pos="1550"/>
        </w:tabs>
        <w:spacing w:line="269" w:lineRule="exact"/>
        <w:ind w:left="1416"/>
        <w:rPr>
          <w:rStyle w:val="FontStyle14"/>
        </w:rPr>
      </w:pPr>
      <w:r>
        <w:rPr>
          <w:rStyle w:val="FontStyle14"/>
        </w:rPr>
        <w:t>объем (количество) Товара;</w:t>
      </w:r>
    </w:p>
    <w:p w:rsidR="004D6AB4" w:rsidRDefault="008D02A9" w:rsidP="00BA1668">
      <w:pPr>
        <w:pStyle w:val="Style6"/>
        <w:widowControl/>
        <w:numPr>
          <w:ilvl w:val="0"/>
          <w:numId w:val="3"/>
        </w:numPr>
        <w:tabs>
          <w:tab w:val="left" w:pos="1550"/>
        </w:tabs>
        <w:spacing w:line="269" w:lineRule="exact"/>
        <w:ind w:left="1416"/>
        <w:rPr>
          <w:rStyle w:val="FontStyle14"/>
        </w:rPr>
      </w:pPr>
      <w:r>
        <w:rPr>
          <w:rStyle w:val="FontStyle14"/>
        </w:rPr>
        <w:t>полные отгрузочные реквизиты Грузополучателя;</w:t>
      </w:r>
    </w:p>
    <w:p w:rsidR="004D6AB4" w:rsidRDefault="008D02A9">
      <w:pPr>
        <w:pStyle w:val="Style7"/>
        <w:widowControl/>
        <w:tabs>
          <w:tab w:val="left" w:pos="725"/>
        </w:tabs>
        <w:spacing w:line="269" w:lineRule="exact"/>
        <w:ind w:left="725" w:hanging="336"/>
        <w:rPr>
          <w:rStyle w:val="FontStyle14"/>
        </w:rPr>
      </w:pPr>
      <w:r>
        <w:rPr>
          <w:rStyle w:val="FontStyle14"/>
        </w:rPr>
        <w:t>4.5</w:t>
      </w:r>
      <w:r>
        <w:rPr>
          <w:rStyle w:val="FontStyle14"/>
          <w:sz w:val="20"/>
          <w:szCs w:val="20"/>
        </w:rPr>
        <w:tab/>
      </w:r>
      <w:r>
        <w:rPr>
          <w:rStyle w:val="FontStyle14"/>
        </w:rPr>
        <w:t>Датой поставки Товара считается дата штемпеля железнодорожной станции о приеме</w:t>
      </w:r>
      <w:r>
        <w:rPr>
          <w:rStyle w:val="FontStyle14"/>
        </w:rPr>
        <w:br/>
        <w:t>Товара первым перевозчиком у Поставщика, а при доставке автотранспортом или</w:t>
      </w:r>
      <w:r>
        <w:rPr>
          <w:rStyle w:val="FontStyle14"/>
        </w:rPr>
        <w:br/>
        <w:t>при самовывозе - дата приемо-сдаточного документа, удостоверяющего получение</w:t>
      </w:r>
    </w:p>
    <w:p w:rsidR="004D6AB4" w:rsidRDefault="008D02A9">
      <w:pPr>
        <w:pStyle w:val="Style5"/>
        <w:widowControl/>
        <w:spacing w:before="62" w:line="269" w:lineRule="exact"/>
        <w:ind w:left="341"/>
        <w:jc w:val="left"/>
        <w:rPr>
          <w:rStyle w:val="FontStyle14"/>
        </w:rPr>
      </w:pPr>
      <w:r>
        <w:rPr>
          <w:rStyle w:val="FontStyle14"/>
        </w:rPr>
        <w:t>Товара Покупателем.</w:t>
      </w:r>
    </w:p>
    <w:p w:rsidR="004D6AB4" w:rsidRDefault="008D02A9" w:rsidP="00BA1668">
      <w:pPr>
        <w:pStyle w:val="Style7"/>
        <w:widowControl/>
        <w:numPr>
          <w:ilvl w:val="0"/>
          <w:numId w:val="4"/>
        </w:numPr>
        <w:tabs>
          <w:tab w:val="left" w:pos="341"/>
        </w:tabs>
        <w:spacing w:line="269" w:lineRule="exact"/>
        <w:ind w:left="341" w:hanging="341"/>
        <w:rPr>
          <w:rStyle w:val="FontStyle14"/>
        </w:rPr>
      </w:pPr>
      <w:r>
        <w:rPr>
          <w:rStyle w:val="FontStyle14"/>
        </w:rPr>
        <w:lastRenderedPageBreak/>
        <w:t>Оригиналы железнодорожной накладной и сертификата качества следуют вместе с Товаром. Оригинал счета-фактуры пересылается Покупателю заказной почтой или доставляется курьером в течение 10 дней с момента отправления товара.</w:t>
      </w:r>
    </w:p>
    <w:p w:rsidR="004D6AB4" w:rsidRDefault="008D02A9" w:rsidP="00BA1668">
      <w:pPr>
        <w:pStyle w:val="Style7"/>
        <w:widowControl/>
        <w:numPr>
          <w:ilvl w:val="0"/>
          <w:numId w:val="4"/>
        </w:numPr>
        <w:tabs>
          <w:tab w:val="left" w:pos="341"/>
        </w:tabs>
        <w:spacing w:line="269" w:lineRule="exact"/>
        <w:ind w:left="341" w:hanging="341"/>
        <w:rPr>
          <w:rStyle w:val="FontStyle14"/>
        </w:rPr>
      </w:pPr>
      <w:r>
        <w:rPr>
          <w:rStyle w:val="FontStyle14"/>
        </w:rPr>
        <w:t xml:space="preserve">Право собственности, риски случайной утраты и повреждения Товара переходят с Поставщика на Покупателя </w:t>
      </w:r>
      <w:proofErr w:type="gramStart"/>
      <w:r>
        <w:rPr>
          <w:rStyle w:val="FontStyle14"/>
        </w:rPr>
        <w:t>с даты поставки</w:t>
      </w:r>
      <w:proofErr w:type="gramEnd"/>
      <w:r>
        <w:rPr>
          <w:rStyle w:val="FontStyle14"/>
        </w:rPr>
        <w:t xml:space="preserve"> Товара.</w:t>
      </w:r>
    </w:p>
    <w:p w:rsidR="004D6AB4" w:rsidRDefault="008D02A9" w:rsidP="00BA1668">
      <w:pPr>
        <w:pStyle w:val="Style7"/>
        <w:widowControl/>
        <w:numPr>
          <w:ilvl w:val="0"/>
          <w:numId w:val="4"/>
        </w:numPr>
        <w:tabs>
          <w:tab w:val="left" w:pos="341"/>
        </w:tabs>
        <w:spacing w:line="269" w:lineRule="exact"/>
        <w:ind w:left="341" w:hanging="341"/>
        <w:rPr>
          <w:rStyle w:val="FontStyle14"/>
        </w:rPr>
      </w:pPr>
      <w:r>
        <w:rPr>
          <w:rStyle w:val="FontStyle14"/>
        </w:rPr>
        <w:t>Вид транспорта, которым осуществляется поставка, определяется в Приложениях к настоящему Договору, являющихся неотъемлемой его частью.</w:t>
      </w:r>
    </w:p>
    <w:p w:rsidR="004D6AB4" w:rsidRDefault="004D6AB4">
      <w:pPr>
        <w:pStyle w:val="Style10"/>
        <w:widowControl/>
        <w:spacing w:line="240" w:lineRule="exact"/>
        <w:jc w:val="both"/>
        <w:rPr>
          <w:sz w:val="20"/>
          <w:szCs w:val="20"/>
        </w:rPr>
      </w:pPr>
    </w:p>
    <w:p w:rsidR="004D6AB4" w:rsidRDefault="004D6AB4">
      <w:pPr>
        <w:pStyle w:val="Style10"/>
        <w:widowControl/>
        <w:spacing w:line="240" w:lineRule="exact"/>
        <w:jc w:val="both"/>
        <w:rPr>
          <w:sz w:val="20"/>
          <w:szCs w:val="20"/>
        </w:rPr>
      </w:pPr>
    </w:p>
    <w:p w:rsidR="00BA1668" w:rsidRDefault="008D02A9" w:rsidP="00BA1668">
      <w:pPr>
        <w:pStyle w:val="Style10"/>
        <w:widowControl/>
        <w:tabs>
          <w:tab w:val="left" w:pos="346"/>
          <w:tab w:val="left" w:leader="underscore" w:pos="8923"/>
        </w:tabs>
        <w:spacing w:before="72"/>
        <w:jc w:val="both"/>
        <w:rPr>
          <w:rStyle w:val="FontStyle15"/>
          <w:u w:val="single"/>
        </w:rPr>
      </w:pPr>
      <w:r>
        <w:rPr>
          <w:rStyle w:val="FontStyle16"/>
          <w:u w:val="single"/>
        </w:rPr>
        <w:t>5.</w:t>
      </w:r>
      <w:r w:rsidRPr="00BA1668">
        <w:rPr>
          <w:rStyle w:val="FontStyle16"/>
          <w:b w:val="0"/>
          <w:bCs w:val="0"/>
          <w:sz w:val="20"/>
          <w:szCs w:val="20"/>
          <w:u w:val="single"/>
        </w:rPr>
        <w:tab/>
      </w:r>
      <w:r>
        <w:rPr>
          <w:rStyle w:val="FontStyle15"/>
          <w:u w:val="single"/>
        </w:rPr>
        <w:t>Порядок сдачи и приемки товара.</w:t>
      </w:r>
    </w:p>
    <w:p w:rsidR="004D6AB4" w:rsidRDefault="008D02A9" w:rsidP="00BA1668">
      <w:pPr>
        <w:pStyle w:val="Style10"/>
        <w:widowControl/>
        <w:tabs>
          <w:tab w:val="left" w:pos="346"/>
          <w:tab w:val="left" w:leader="underscore" w:pos="8923"/>
        </w:tabs>
        <w:spacing w:before="72"/>
        <w:jc w:val="both"/>
        <w:rPr>
          <w:rStyle w:val="FontStyle14"/>
        </w:rPr>
      </w:pPr>
      <w:proofErr w:type="gramStart"/>
      <w:r>
        <w:rPr>
          <w:rStyle w:val="FontStyle14"/>
        </w:rPr>
        <w:t>Приемка Товара по количеству и качеству производится Покупателем в соответствии (если иное не указано в настоящем договоре) с Инструкцией о порядке приемки продукции производственно-технического назначения и товаров народного потребления по количеству (пост.</w:t>
      </w:r>
      <w:proofErr w:type="gramEnd"/>
      <w:r>
        <w:rPr>
          <w:rStyle w:val="FontStyle14"/>
        </w:rPr>
        <w:t xml:space="preserve"> Госарбитража СССР от 15.06.65. N П-6, в ред. пост. Госарбитража СССР от 29.12.73 N 81, от 14.11.74 N 98) за </w:t>
      </w:r>
      <w:proofErr w:type="spellStart"/>
      <w:r>
        <w:rPr>
          <w:rStyle w:val="FontStyle14"/>
        </w:rPr>
        <w:t>искл</w:t>
      </w:r>
      <w:proofErr w:type="spellEnd"/>
      <w:r>
        <w:rPr>
          <w:rStyle w:val="FontStyle14"/>
        </w:rPr>
        <w:t xml:space="preserve">. п.18 (б), Инструкцией о порядке приемки продукции производственно-технического назначения и товаров народного потребления по качеству (пост. Госарбитража СССР от 25.04.66. N П-7, в ред. пост. </w:t>
      </w:r>
      <w:proofErr w:type="gramStart"/>
      <w:r>
        <w:rPr>
          <w:rStyle w:val="FontStyle14"/>
        </w:rPr>
        <w:t>Госарбитража СССР от 29.12.73 N 81, от 14.11.74 N 98).</w:t>
      </w:r>
      <w:proofErr w:type="gramEnd"/>
    </w:p>
    <w:p w:rsidR="004D6AB4" w:rsidRDefault="008D02A9" w:rsidP="00BA1668">
      <w:pPr>
        <w:pStyle w:val="Style7"/>
        <w:widowControl/>
        <w:numPr>
          <w:ilvl w:val="0"/>
          <w:numId w:val="5"/>
        </w:numPr>
        <w:tabs>
          <w:tab w:val="left" w:pos="336"/>
        </w:tabs>
        <w:spacing w:line="269" w:lineRule="exact"/>
        <w:ind w:left="336" w:hanging="336"/>
        <w:rPr>
          <w:rStyle w:val="FontStyle14"/>
        </w:rPr>
      </w:pPr>
      <w:r>
        <w:rPr>
          <w:rStyle w:val="FontStyle14"/>
        </w:rPr>
        <w:t>В случае поступления Товара, не отвечающего заявленным требованиям о качестве или количестве, Покупатель обеспечивает его сохранность и вызывает представителя Поставщика для совместной приемки Товара (который обязан явиться в течение 3 рабочих дней с момента вызова). В случае неявки представителя Поставщика в обусловленный срок, Покупатель осуществляет приемку Товара с участием представителя независимой экспертной организации.</w:t>
      </w:r>
    </w:p>
    <w:p w:rsidR="004D6AB4" w:rsidRDefault="008D02A9" w:rsidP="00BA1668">
      <w:pPr>
        <w:pStyle w:val="Style7"/>
        <w:widowControl/>
        <w:numPr>
          <w:ilvl w:val="0"/>
          <w:numId w:val="5"/>
        </w:numPr>
        <w:tabs>
          <w:tab w:val="left" w:pos="336"/>
        </w:tabs>
        <w:spacing w:line="269" w:lineRule="exact"/>
        <w:ind w:left="336" w:hanging="336"/>
        <w:rPr>
          <w:rStyle w:val="FontStyle14"/>
        </w:rPr>
      </w:pPr>
      <w:r>
        <w:rPr>
          <w:rStyle w:val="FontStyle14"/>
        </w:rPr>
        <w:t>Поставщик вправе проверить качество Товара, забракованного Покупателем. При возникновении разногласий, Поставщиком проводится повторная экспертиза с привлечением независимых экспертов, результаты которой признаются окончательными. В случае подтверждения независимой повторной экспертизой данных, указанны</w:t>
      </w:r>
      <w:proofErr w:type="gramStart"/>
      <w:r>
        <w:rPr>
          <w:rStyle w:val="FontStyle14"/>
        </w:rPr>
        <w:t>х-</w:t>
      </w:r>
      <w:proofErr w:type="gramEnd"/>
      <w:r>
        <w:rPr>
          <w:rStyle w:val="FontStyle14"/>
        </w:rPr>
        <w:t xml:space="preserve"> в накладных и сертификатах качества, предъявленных Поставщиком, Покупатель возмещает последнему расходы, связанные с проведением экспертизы.</w:t>
      </w:r>
    </w:p>
    <w:p w:rsidR="004D6AB4" w:rsidRDefault="008D02A9" w:rsidP="00BA1668">
      <w:pPr>
        <w:pStyle w:val="Style7"/>
        <w:widowControl/>
        <w:numPr>
          <w:ilvl w:val="0"/>
          <w:numId w:val="5"/>
        </w:numPr>
        <w:tabs>
          <w:tab w:val="left" w:pos="336"/>
        </w:tabs>
        <w:spacing w:before="5" w:line="269" w:lineRule="exact"/>
        <w:ind w:left="336" w:hanging="336"/>
        <w:rPr>
          <w:rStyle w:val="FontStyle14"/>
        </w:rPr>
      </w:pPr>
      <w:r>
        <w:rPr>
          <w:rStyle w:val="FontStyle14"/>
        </w:rPr>
        <w:t>Расхождение между количеством товара, указанным в Приложении, и количеством поставленного товара может составлять +/-10%.</w:t>
      </w:r>
    </w:p>
    <w:p w:rsidR="004D6AB4" w:rsidRDefault="004D6AB4">
      <w:pPr>
        <w:pStyle w:val="Style10"/>
        <w:widowControl/>
        <w:spacing w:line="240" w:lineRule="exact"/>
        <w:rPr>
          <w:sz w:val="20"/>
          <w:szCs w:val="20"/>
        </w:rPr>
      </w:pPr>
    </w:p>
    <w:p w:rsidR="004D6AB4" w:rsidRDefault="008D02A9">
      <w:pPr>
        <w:pStyle w:val="Style10"/>
        <w:widowControl/>
        <w:tabs>
          <w:tab w:val="left" w:pos="346"/>
          <w:tab w:val="left" w:leader="underscore" w:pos="8290"/>
        </w:tabs>
        <w:spacing w:before="24"/>
        <w:rPr>
          <w:rStyle w:val="FontStyle15"/>
          <w:spacing w:val="0"/>
        </w:rPr>
      </w:pPr>
      <w:r>
        <w:rPr>
          <w:rStyle w:val="FontStyle16"/>
          <w:u w:val="single"/>
        </w:rPr>
        <w:t>6.</w:t>
      </w:r>
      <w:r w:rsidRPr="00BA1668">
        <w:rPr>
          <w:rStyle w:val="FontStyle16"/>
          <w:b w:val="0"/>
          <w:bCs w:val="0"/>
          <w:sz w:val="20"/>
          <w:szCs w:val="20"/>
          <w:u w:val="single"/>
        </w:rPr>
        <w:tab/>
      </w:r>
      <w:r>
        <w:rPr>
          <w:rStyle w:val="FontStyle15"/>
          <w:u w:val="single"/>
        </w:rPr>
        <w:t>Цена и порядок расчетов.</w:t>
      </w:r>
    </w:p>
    <w:p w:rsidR="004D6AB4" w:rsidRDefault="008D02A9" w:rsidP="00BA1668">
      <w:pPr>
        <w:pStyle w:val="Style7"/>
        <w:widowControl/>
        <w:numPr>
          <w:ilvl w:val="0"/>
          <w:numId w:val="6"/>
        </w:numPr>
        <w:tabs>
          <w:tab w:val="left" w:pos="341"/>
        </w:tabs>
        <w:spacing w:line="264" w:lineRule="exact"/>
        <w:ind w:left="341" w:hanging="341"/>
        <w:rPr>
          <w:rStyle w:val="FontStyle14"/>
        </w:rPr>
      </w:pPr>
      <w:r>
        <w:rPr>
          <w:rStyle w:val="FontStyle14"/>
        </w:rPr>
        <w:t>Оплата за Товар производится путем безналичного перечисления денежных средств на расчетный счет Поставщика, с отсрочкой платежа в течени</w:t>
      </w:r>
      <w:proofErr w:type="gramStart"/>
      <w:r>
        <w:rPr>
          <w:rStyle w:val="FontStyle14"/>
        </w:rPr>
        <w:t>и</w:t>
      </w:r>
      <w:proofErr w:type="gramEnd"/>
      <w:r>
        <w:rPr>
          <w:rStyle w:val="FontStyle14"/>
        </w:rPr>
        <w:t xml:space="preserve"> 10 </w:t>
      </w:r>
      <w:r w:rsidR="00FE3418">
        <w:rPr>
          <w:rStyle w:val="FontStyle14"/>
        </w:rPr>
        <w:t>календарных</w:t>
      </w:r>
      <w:r>
        <w:rPr>
          <w:rStyle w:val="FontStyle14"/>
        </w:rPr>
        <w:t xml:space="preserve"> дней, после получения товара на склад грузополучателя.</w:t>
      </w:r>
    </w:p>
    <w:p w:rsidR="004D6AB4" w:rsidRDefault="008D02A9" w:rsidP="00BA1668">
      <w:pPr>
        <w:pStyle w:val="Style7"/>
        <w:widowControl/>
        <w:numPr>
          <w:ilvl w:val="0"/>
          <w:numId w:val="6"/>
        </w:numPr>
        <w:tabs>
          <w:tab w:val="left" w:pos="341"/>
        </w:tabs>
        <w:spacing w:before="10" w:line="264" w:lineRule="exact"/>
        <w:ind w:left="341" w:hanging="341"/>
        <w:rPr>
          <w:rStyle w:val="FontStyle14"/>
        </w:rPr>
      </w:pPr>
      <w:r>
        <w:rPr>
          <w:rStyle w:val="FontStyle14"/>
        </w:rPr>
        <w:t>Изменение цены, указанной в Приложении к Договору, допускается только по письменному соглашению Сторон.</w:t>
      </w:r>
    </w:p>
    <w:p w:rsidR="004D6AB4" w:rsidRDefault="008D02A9" w:rsidP="00BA1668">
      <w:pPr>
        <w:pStyle w:val="Style7"/>
        <w:widowControl/>
        <w:numPr>
          <w:ilvl w:val="0"/>
          <w:numId w:val="6"/>
        </w:numPr>
        <w:tabs>
          <w:tab w:val="left" w:pos="341"/>
        </w:tabs>
        <w:spacing w:before="24" w:line="254" w:lineRule="exact"/>
        <w:ind w:left="341" w:hanging="341"/>
        <w:rPr>
          <w:rStyle w:val="FontStyle14"/>
        </w:rPr>
      </w:pPr>
      <w:r>
        <w:rPr>
          <w:rStyle w:val="FontStyle14"/>
        </w:rPr>
        <w:t>Оплата Товара осуществляется Покупателем в соответствии с Приложением к настоящему Договору.</w:t>
      </w:r>
    </w:p>
    <w:p w:rsidR="004D6AB4" w:rsidRDefault="008D02A9" w:rsidP="00BA1668">
      <w:pPr>
        <w:pStyle w:val="Style7"/>
        <w:widowControl/>
        <w:numPr>
          <w:ilvl w:val="0"/>
          <w:numId w:val="6"/>
        </w:numPr>
        <w:tabs>
          <w:tab w:val="left" w:pos="341"/>
        </w:tabs>
        <w:spacing w:before="19" w:line="254" w:lineRule="exact"/>
        <w:ind w:left="341" w:hanging="341"/>
        <w:rPr>
          <w:rStyle w:val="FontStyle14"/>
        </w:rPr>
      </w:pPr>
      <w:bookmarkStart w:id="0" w:name="_GoBack"/>
      <w:r>
        <w:rPr>
          <w:rStyle w:val="FontStyle14"/>
        </w:rPr>
        <w:t>Датой оплаты считается дата списания денежных сре</w:t>
      </w:r>
      <w:proofErr w:type="gramStart"/>
      <w:r>
        <w:rPr>
          <w:rStyle w:val="FontStyle14"/>
        </w:rPr>
        <w:t>дств с р</w:t>
      </w:r>
      <w:proofErr w:type="gramEnd"/>
      <w:r>
        <w:rPr>
          <w:rStyle w:val="FontStyle14"/>
        </w:rPr>
        <w:t>асчетного счета Покупателя.</w:t>
      </w:r>
    </w:p>
    <w:bookmarkEnd w:id="0"/>
    <w:p w:rsidR="004D6AB4" w:rsidRDefault="004D6AB4">
      <w:pPr>
        <w:pStyle w:val="Style8"/>
        <w:widowControl/>
        <w:spacing w:line="240" w:lineRule="exact"/>
        <w:rPr>
          <w:sz w:val="20"/>
          <w:szCs w:val="20"/>
        </w:rPr>
      </w:pPr>
    </w:p>
    <w:p w:rsidR="004D6AB4" w:rsidRDefault="004D6AB4">
      <w:pPr>
        <w:pStyle w:val="Style8"/>
        <w:widowControl/>
        <w:spacing w:line="240" w:lineRule="exact"/>
        <w:rPr>
          <w:sz w:val="20"/>
          <w:szCs w:val="20"/>
        </w:rPr>
      </w:pPr>
    </w:p>
    <w:p w:rsidR="004D6AB4" w:rsidRDefault="008D02A9">
      <w:pPr>
        <w:pStyle w:val="Style8"/>
        <w:widowControl/>
        <w:tabs>
          <w:tab w:val="left" w:leader="underscore" w:pos="5342"/>
        </w:tabs>
        <w:spacing w:before="62"/>
        <w:rPr>
          <w:rStyle w:val="FontStyle15"/>
          <w:spacing w:val="0"/>
        </w:rPr>
      </w:pPr>
      <w:r>
        <w:rPr>
          <w:rStyle w:val="FontStyle14"/>
          <w:u w:val="single"/>
        </w:rPr>
        <w:t xml:space="preserve">7. </w:t>
      </w:r>
      <w:r>
        <w:rPr>
          <w:rStyle w:val="FontStyle15"/>
          <w:u w:val="single"/>
        </w:rPr>
        <w:t>Форс-мажор.</w:t>
      </w:r>
    </w:p>
    <w:p w:rsidR="004D6AB4" w:rsidRDefault="008D02A9">
      <w:pPr>
        <w:pStyle w:val="Style9"/>
        <w:widowControl/>
        <w:spacing w:before="14" w:line="264" w:lineRule="exact"/>
        <w:ind w:left="336" w:hanging="336"/>
        <w:rPr>
          <w:rStyle w:val="FontStyle14"/>
        </w:rPr>
      </w:pPr>
      <w:r>
        <w:rPr>
          <w:rStyle w:val="FontStyle14"/>
        </w:rPr>
        <w:t>7.1 Стороны не несут ответственность за частичное или полное неисполнение, либо ненадлежащее исполнение своих обязанностей по настоящему Договору, если такое неисполнение (ненадлежащее исполнение) явилось прямым следствием наступления обстоятельств, которые Стороны не могли предвидеть и предотвратить разумными средствами. В случае наступления указанных обстоятельств, срок исполнения обязательств отодвигается соразмерно времени, в течение которого будут действовать указанные обстоятельства.</w:t>
      </w:r>
    </w:p>
    <w:p w:rsidR="004D6AB4" w:rsidRDefault="008D02A9" w:rsidP="00BA1668">
      <w:pPr>
        <w:pStyle w:val="Style7"/>
        <w:widowControl/>
        <w:numPr>
          <w:ilvl w:val="0"/>
          <w:numId w:val="7"/>
        </w:numPr>
        <w:tabs>
          <w:tab w:val="left" w:pos="336"/>
        </w:tabs>
        <w:spacing w:line="269" w:lineRule="exact"/>
        <w:ind w:left="336" w:hanging="336"/>
        <w:rPr>
          <w:rStyle w:val="FontStyle14"/>
        </w:rPr>
      </w:pPr>
      <w:r>
        <w:rPr>
          <w:rStyle w:val="FontStyle14"/>
        </w:rPr>
        <w:t xml:space="preserve">Сторона, для которой создалась невозможность исполнения обязательств по Договору, должна известить об этом другую сторону в течение 72 часов с момента наступления </w:t>
      </w:r>
      <w:r>
        <w:rPr>
          <w:rStyle w:val="FontStyle14"/>
        </w:rPr>
        <w:lastRenderedPageBreak/>
        <w:t>обстоятельств форс-мажора, а также должна подтвердить наступление таких обстоятельств актом регионального отделения Торгово-промышленной палаты РФ в течение 20 (двадцати) рабочих дней с даты их наступления.</w:t>
      </w:r>
    </w:p>
    <w:p w:rsidR="004D6AB4" w:rsidRDefault="008D02A9" w:rsidP="00BA1668">
      <w:pPr>
        <w:pStyle w:val="Style7"/>
        <w:widowControl/>
        <w:numPr>
          <w:ilvl w:val="0"/>
          <w:numId w:val="7"/>
        </w:numPr>
        <w:tabs>
          <w:tab w:val="left" w:pos="336"/>
        </w:tabs>
        <w:spacing w:line="269" w:lineRule="exact"/>
        <w:ind w:left="336" w:hanging="336"/>
        <w:rPr>
          <w:rStyle w:val="FontStyle14"/>
        </w:rPr>
      </w:pPr>
      <w:proofErr w:type="spellStart"/>
      <w:r>
        <w:rPr>
          <w:rStyle w:val="FontStyle14"/>
        </w:rPr>
        <w:t>Неизвещение</w:t>
      </w:r>
      <w:proofErr w:type="spellEnd"/>
      <w:r>
        <w:rPr>
          <w:rStyle w:val="FontStyle14"/>
        </w:rPr>
        <w:t xml:space="preserve"> в порядке, предусмотренном настоящим Договором, об обстоятельствах непреодолимой силы лишает соответствующую Сторону права ссылаться на них, как на основание для освобождения от ответственности за полное или частичное неисполнение, либо ненадлежащее исполнение обязательств.</w:t>
      </w:r>
    </w:p>
    <w:p w:rsidR="004D6AB4" w:rsidRDefault="004D6AB4">
      <w:pPr>
        <w:pStyle w:val="Style10"/>
        <w:widowControl/>
        <w:spacing w:line="240" w:lineRule="exact"/>
        <w:rPr>
          <w:sz w:val="20"/>
          <w:szCs w:val="20"/>
        </w:rPr>
      </w:pPr>
    </w:p>
    <w:p w:rsidR="004D6AB4" w:rsidRDefault="004D6AB4">
      <w:pPr>
        <w:pStyle w:val="Style10"/>
        <w:widowControl/>
        <w:spacing w:line="240" w:lineRule="exact"/>
        <w:rPr>
          <w:sz w:val="20"/>
          <w:szCs w:val="20"/>
        </w:rPr>
      </w:pPr>
    </w:p>
    <w:p w:rsidR="004D6AB4" w:rsidRDefault="008D02A9">
      <w:pPr>
        <w:pStyle w:val="Style10"/>
        <w:widowControl/>
        <w:tabs>
          <w:tab w:val="left" w:pos="341"/>
          <w:tab w:val="left" w:leader="underscore" w:pos="8928"/>
        </w:tabs>
        <w:spacing w:before="62"/>
        <w:rPr>
          <w:rStyle w:val="FontStyle15"/>
          <w:spacing w:val="0"/>
        </w:rPr>
      </w:pPr>
      <w:r>
        <w:rPr>
          <w:rStyle w:val="FontStyle16"/>
          <w:u w:val="single"/>
        </w:rPr>
        <w:t>8.</w:t>
      </w:r>
      <w:r w:rsidRPr="00BA1668">
        <w:rPr>
          <w:rStyle w:val="FontStyle16"/>
          <w:b w:val="0"/>
          <w:bCs w:val="0"/>
          <w:sz w:val="20"/>
          <w:szCs w:val="20"/>
          <w:u w:val="single"/>
        </w:rPr>
        <w:tab/>
      </w:r>
      <w:r>
        <w:rPr>
          <w:rStyle w:val="FontStyle15"/>
          <w:u w:val="single"/>
        </w:rPr>
        <w:t>Порядок урегулирования споров.</w:t>
      </w:r>
    </w:p>
    <w:p w:rsidR="004D6AB4" w:rsidRDefault="008D02A9" w:rsidP="00BA1668">
      <w:pPr>
        <w:pStyle w:val="Style7"/>
        <w:widowControl/>
        <w:numPr>
          <w:ilvl w:val="0"/>
          <w:numId w:val="8"/>
        </w:numPr>
        <w:tabs>
          <w:tab w:val="left" w:pos="336"/>
        </w:tabs>
        <w:spacing w:line="269" w:lineRule="exact"/>
        <w:ind w:left="336" w:hanging="336"/>
        <w:rPr>
          <w:rStyle w:val="FontStyle14"/>
        </w:rPr>
      </w:pPr>
      <w:r>
        <w:rPr>
          <w:rStyle w:val="FontStyle14"/>
        </w:rPr>
        <w:t>Споры, связанные с исполнением настоящего Договора, разрешаются в претензионном порядке. В случае невозможности урегулирования спорных вопросов в претензионном порядке, последние разрешаются в Арбитражном суде по месту нахождения ответчика.</w:t>
      </w:r>
    </w:p>
    <w:p w:rsidR="004D6AB4" w:rsidRDefault="008D02A9" w:rsidP="00BA1668">
      <w:pPr>
        <w:pStyle w:val="Style7"/>
        <w:widowControl/>
        <w:numPr>
          <w:ilvl w:val="0"/>
          <w:numId w:val="8"/>
        </w:numPr>
        <w:tabs>
          <w:tab w:val="left" w:pos="336"/>
        </w:tabs>
        <w:spacing w:line="269" w:lineRule="exact"/>
        <w:ind w:left="336" w:hanging="336"/>
        <w:rPr>
          <w:rStyle w:val="FontStyle14"/>
        </w:rPr>
      </w:pPr>
      <w:r>
        <w:rPr>
          <w:rStyle w:val="FontStyle14"/>
        </w:rPr>
        <w:t>Стороны определяют следующий порядок претензионного урегулирования разногласий:</w:t>
      </w:r>
    </w:p>
    <w:p w:rsidR="004D6AB4" w:rsidRDefault="008D02A9" w:rsidP="00BA1668">
      <w:pPr>
        <w:pStyle w:val="Style7"/>
        <w:widowControl/>
        <w:numPr>
          <w:ilvl w:val="0"/>
          <w:numId w:val="8"/>
        </w:numPr>
        <w:tabs>
          <w:tab w:val="left" w:pos="336"/>
        </w:tabs>
        <w:spacing w:line="269" w:lineRule="exact"/>
        <w:ind w:left="336" w:hanging="336"/>
        <w:rPr>
          <w:rStyle w:val="FontStyle14"/>
        </w:rPr>
      </w:pPr>
      <w:r>
        <w:rPr>
          <w:rStyle w:val="FontStyle14"/>
        </w:rPr>
        <w:t xml:space="preserve">Претензия направляется в течение 15 (пятнадцати) дней </w:t>
      </w:r>
      <w:proofErr w:type="gramStart"/>
      <w:r>
        <w:rPr>
          <w:rStyle w:val="FontStyle14"/>
        </w:rPr>
        <w:t>с даты получения</w:t>
      </w:r>
      <w:proofErr w:type="gramEnd"/>
      <w:r>
        <w:rPr>
          <w:rStyle w:val="FontStyle14"/>
        </w:rPr>
        <w:t xml:space="preserve"> Товара. Претензия рассматривается в течение 15 (пятнадцати) дней со дня получения. В случае</w:t>
      </w:r>
      <w:proofErr w:type="gramStart"/>
      <w:r>
        <w:rPr>
          <w:rStyle w:val="FontStyle14"/>
        </w:rPr>
        <w:t>,</w:t>
      </w:r>
      <w:proofErr w:type="gramEnd"/>
      <w:r>
        <w:rPr>
          <w:rStyle w:val="FontStyle14"/>
        </w:rPr>
        <w:t xml:space="preserve"> если к претензии не приложены документы, необходимые для ее рассмотрения, они запрашиваются у заявителя претензии с указанием срока представления. При неполучении затребованных документов к указанному сроку претензия рассматривается на основании имеющихся документов.</w:t>
      </w:r>
    </w:p>
    <w:p w:rsidR="004D6AB4" w:rsidRDefault="008D02A9" w:rsidP="00BA1668">
      <w:pPr>
        <w:pStyle w:val="Style7"/>
        <w:widowControl/>
        <w:numPr>
          <w:ilvl w:val="0"/>
          <w:numId w:val="8"/>
        </w:numPr>
        <w:tabs>
          <w:tab w:val="left" w:pos="336"/>
        </w:tabs>
        <w:spacing w:line="269" w:lineRule="exact"/>
        <w:ind w:left="336" w:hanging="336"/>
        <w:rPr>
          <w:rStyle w:val="FontStyle14"/>
        </w:rPr>
      </w:pPr>
      <w:r>
        <w:rPr>
          <w:rStyle w:val="FontStyle14"/>
        </w:rPr>
        <w:t>Сторона, получившая претензию, обязана сообщить заявителю о результатах рассмотрения претензии в срок, предусмотренный в предыдущем пункте настоящего Договора.</w:t>
      </w:r>
    </w:p>
    <w:p w:rsidR="004D6AB4" w:rsidRDefault="004D6AB4">
      <w:pPr>
        <w:pStyle w:val="Style10"/>
        <w:widowControl/>
        <w:spacing w:line="240" w:lineRule="exact"/>
        <w:jc w:val="right"/>
        <w:rPr>
          <w:sz w:val="20"/>
          <w:szCs w:val="20"/>
        </w:rPr>
      </w:pPr>
    </w:p>
    <w:p w:rsidR="004D6AB4" w:rsidRDefault="008D02A9" w:rsidP="00BA1668">
      <w:pPr>
        <w:pStyle w:val="Style10"/>
        <w:widowControl/>
        <w:tabs>
          <w:tab w:val="left" w:pos="331"/>
          <w:tab w:val="left" w:leader="underscore" w:pos="8938"/>
        </w:tabs>
        <w:spacing w:before="38"/>
        <w:rPr>
          <w:rStyle w:val="FontStyle15"/>
          <w:spacing w:val="0"/>
        </w:rPr>
      </w:pPr>
      <w:r>
        <w:rPr>
          <w:rStyle w:val="FontStyle16"/>
          <w:u w:val="single"/>
        </w:rPr>
        <w:t>9</w:t>
      </w:r>
      <w:r w:rsidR="00BA1668">
        <w:rPr>
          <w:rStyle w:val="FontStyle16"/>
          <w:u w:val="single"/>
        </w:rPr>
        <w:t xml:space="preserve">. </w:t>
      </w:r>
      <w:r>
        <w:rPr>
          <w:rStyle w:val="FontStyle15"/>
          <w:u w:val="single"/>
        </w:rPr>
        <w:t>Прочие условия договора.</w:t>
      </w:r>
      <w:r>
        <w:rPr>
          <w:rStyle w:val="FontStyle15"/>
        </w:rPr>
        <w:t xml:space="preserve">   </w:t>
      </w:r>
    </w:p>
    <w:p w:rsidR="004D6AB4" w:rsidRDefault="008D02A9" w:rsidP="00BA1668">
      <w:pPr>
        <w:pStyle w:val="Style7"/>
        <w:widowControl/>
        <w:numPr>
          <w:ilvl w:val="0"/>
          <w:numId w:val="9"/>
        </w:numPr>
        <w:tabs>
          <w:tab w:val="left" w:pos="336"/>
        </w:tabs>
        <w:ind w:left="336" w:hanging="336"/>
        <w:rPr>
          <w:rStyle w:val="FontStyle14"/>
        </w:rPr>
      </w:pPr>
      <w:r>
        <w:rPr>
          <w:rStyle w:val="FontStyle14"/>
        </w:rPr>
        <w:t>После подписания настоящего Договора все предыдущие письменные и устные соглашения, переписки, переговоры между Сторонами, относящиеся к данному Договору, теряют силу, если они противоречат настоящему Договору.</w:t>
      </w:r>
    </w:p>
    <w:p w:rsidR="004D6AB4" w:rsidRDefault="008D02A9" w:rsidP="00BA1668">
      <w:pPr>
        <w:pStyle w:val="Style7"/>
        <w:widowControl/>
        <w:numPr>
          <w:ilvl w:val="0"/>
          <w:numId w:val="9"/>
        </w:numPr>
        <w:tabs>
          <w:tab w:val="left" w:pos="336"/>
        </w:tabs>
        <w:spacing w:before="19" w:line="240" w:lineRule="exact"/>
        <w:ind w:left="336" w:hanging="336"/>
        <w:rPr>
          <w:rStyle w:val="FontStyle14"/>
        </w:rPr>
      </w:pPr>
      <w:r>
        <w:rPr>
          <w:rStyle w:val="FontStyle14"/>
        </w:rPr>
        <w:t>Настоящий Договор вступает в силу с момента подписания Сторонами и действует до 31.12.2012г.</w:t>
      </w:r>
    </w:p>
    <w:p w:rsidR="004D6AB4" w:rsidRDefault="008D02A9" w:rsidP="00BA1668">
      <w:pPr>
        <w:pStyle w:val="Style7"/>
        <w:widowControl/>
        <w:numPr>
          <w:ilvl w:val="0"/>
          <w:numId w:val="9"/>
        </w:numPr>
        <w:tabs>
          <w:tab w:val="left" w:pos="336"/>
        </w:tabs>
        <w:spacing w:before="24" w:line="264" w:lineRule="exact"/>
        <w:ind w:left="336" w:hanging="336"/>
        <w:rPr>
          <w:rStyle w:val="FontStyle14"/>
        </w:rPr>
      </w:pPr>
      <w:r>
        <w:rPr>
          <w:rStyle w:val="FontStyle14"/>
        </w:rPr>
        <w:t>Договор считается действительным в случае его подписания и передачи по факсимильной связи в течение времени, необходимого для подписания оригиналов Договора и пересылки их по почте.</w:t>
      </w:r>
    </w:p>
    <w:p w:rsidR="004D6AB4" w:rsidRDefault="008D02A9" w:rsidP="00BA1668">
      <w:pPr>
        <w:pStyle w:val="Style7"/>
        <w:widowControl/>
        <w:numPr>
          <w:ilvl w:val="0"/>
          <w:numId w:val="9"/>
        </w:numPr>
        <w:tabs>
          <w:tab w:val="left" w:pos="336"/>
        </w:tabs>
        <w:spacing w:before="19" w:line="264" w:lineRule="exact"/>
        <w:ind w:left="336" w:hanging="336"/>
        <w:rPr>
          <w:rStyle w:val="FontStyle14"/>
        </w:rPr>
      </w:pPr>
      <w:r>
        <w:rPr>
          <w:rStyle w:val="FontStyle14"/>
        </w:rPr>
        <w:t>В случае изменения адреса местонахождения или платежных реквизитов Сторона, чьи реквизиты изменены, обязана уведомить другую Сторону в течение 14-дневный срок.</w:t>
      </w:r>
    </w:p>
    <w:p w:rsidR="004D6AB4" w:rsidRDefault="008D02A9" w:rsidP="00BA1668">
      <w:pPr>
        <w:pStyle w:val="Style7"/>
        <w:widowControl/>
        <w:numPr>
          <w:ilvl w:val="0"/>
          <w:numId w:val="9"/>
        </w:numPr>
        <w:tabs>
          <w:tab w:val="left" w:pos="336"/>
        </w:tabs>
        <w:spacing w:line="264" w:lineRule="exact"/>
        <w:ind w:left="336" w:hanging="336"/>
        <w:rPr>
          <w:rStyle w:val="FontStyle14"/>
        </w:rPr>
      </w:pPr>
      <w:r>
        <w:rPr>
          <w:rStyle w:val="FontStyle14"/>
        </w:rPr>
        <w:t>Взаимоотношения Сторон, не урегулированные настоящим Договором, регламентируются действующим законодательством Российской Федерации.</w:t>
      </w:r>
    </w:p>
    <w:p w:rsidR="004D6AB4" w:rsidRDefault="008D02A9" w:rsidP="00BA1668">
      <w:pPr>
        <w:pStyle w:val="Style7"/>
        <w:widowControl/>
        <w:numPr>
          <w:ilvl w:val="0"/>
          <w:numId w:val="9"/>
        </w:numPr>
        <w:tabs>
          <w:tab w:val="left" w:pos="336"/>
        </w:tabs>
        <w:spacing w:before="5" w:line="264" w:lineRule="exact"/>
        <w:ind w:left="336" w:hanging="336"/>
        <w:rPr>
          <w:rStyle w:val="FontStyle14"/>
        </w:rPr>
      </w:pPr>
      <w:r>
        <w:rPr>
          <w:rStyle w:val="FontStyle14"/>
        </w:rPr>
        <w:t>Стороны Договора принимают на себя обязательства соблюдать конфиденциальный характер технической, коммерческой, финансовой информации, полученной от другой стороны.</w:t>
      </w:r>
    </w:p>
    <w:p w:rsidR="004D6AB4" w:rsidRDefault="008D02A9" w:rsidP="00BA1668">
      <w:pPr>
        <w:pStyle w:val="Style7"/>
        <w:widowControl/>
        <w:numPr>
          <w:ilvl w:val="0"/>
          <w:numId w:val="9"/>
        </w:numPr>
        <w:tabs>
          <w:tab w:val="left" w:pos="336"/>
        </w:tabs>
        <w:spacing w:before="19" w:line="264" w:lineRule="exact"/>
        <w:ind w:left="336" w:hanging="336"/>
        <w:rPr>
          <w:rStyle w:val="FontStyle14"/>
        </w:rPr>
      </w:pPr>
      <w:r>
        <w:rPr>
          <w:rStyle w:val="FontStyle14"/>
        </w:rPr>
        <w:t xml:space="preserve">Настоящий Договор составлен на 4 (четырех) листах в 2-х экземплярах, имеющих одинаковую юридическую силу, по одному для каждой Стороны, вступает в силу </w:t>
      </w:r>
      <w:proofErr w:type="gramStart"/>
      <w:r>
        <w:rPr>
          <w:rStyle w:val="FontStyle14"/>
        </w:rPr>
        <w:t>с даты</w:t>
      </w:r>
      <w:proofErr w:type="gramEnd"/>
      <w:r>
        <w:rPr>
          <w:rStyle w:val="FontStyle14"/>
        </w:rPr>
        <w:t xml:space="preserve"> его подписания, и действует до момента окончания исполнения Сторонами своих обязательств.</w:t>
      </w:r>
    </w:p>
    <w:p w:rsidR="004D6AB4" w:rsidRDefault="008D02A9" w:rsidP="00BA1668">
      <w:pPr>
        <w:pStyle w:val="Style7"/>
        <w:widowControl/>
        <w:numPr>
          <w:ilvl w:val="0"/>
          <w:numId w:val="9"/>
        </w:numPr>
        <w:tabs>
          <w:tab w:val="left" w:pos="336"/>
        </w:tabs>
        <w:spacing w:before="24" w:line="254" w:lineRule="exact"/>
        <w:ind w:left="336" w:hanging="336"/>
        <w:rPr>
          <w:rStyle w:val="FontStyle14"/>
        </w:rPr>
      </w:pPr>
      <w:r>
        <w:rPr>
          <w:rStyle w:val="FontStyle14"/>
        </w:rPr>
        <w:t>Действие договора продлевается каждый раз на следующий год, если ни одна из сторон не заявит об обратном не позднее, чем за две недели до окончания срока его действия.</w:t>
      </w:r>
    </w:p>
    <w:p w:rsidR="004D6AB4" w:rsidRDefault="008D02A9">
      <w:pPr>
        <w:pStyle w:val="Style9"/>
        <w:widowControl/>
        <w:spacing w:before="62" w:line="274" w:lineRule="exact"/>
        <w:ind w:left="336" w:hanging="336"/>
        <w:rPr>
          <w:rStyle w:val="FontStyle14"/>
        </w:rPr>
      </w:pPr>
      <w:r>
        <w:rPr>
          <w:rStyle w:val="FontStyle14"/>
        </w:rPr>
        <w:t>9.9 Сумма, излишне уплаченная Покупателем, засчитывается в счет оплаты за поставку товара в следующем периоде, либо по письменному требованию Покупателя, перечисляется на его расчетный счет в течение 5 (пяти) рабочих дней после получения такого требования.</w:t>
      </w:r>
    </w:p>
    <w:p w:rsidR="004D6AB4" w:rsidRDefault="004D6AB4">
      <w:pPr>
        <w:framePr w:h="3178" w:hSpace="38" w:wrap="notBeside" w:vAnchor="text" w:hAnchor="text" w:x="-729" w:y="7110"/>
        <w:widowControl/>
      </w:pPr>
    </w:p>
    <w:p w:rsidR="004D6AB4" w:rsidRDefault="004D6AB4">
      <w:pPr>
        <w:pStyle w:val="Style8"/>
        <w:widowControl/>
        <w:spacing w:line="240" w:lineRule="exact"/>
        <w:ind w:left="1819"/>
        <w:jc w:val="both"/>
        <w:rPr>
          <w:sz w:val="20"/>
          <w:szCs w:val="20"/>
        </w:rPr>
      </w:pPr>
    </w:p>
    <w:p w:rsidR="004D6AB4" w:rsidRDefault="004D6AB4">
      <w:pPr>
        <w:pStyle w:val="Style8"/>
        <w:widowControl/>
        <w:spacing w:line="240" w:lineRule="exact"/>
        <w:ind w:left="1819"/>
        <w:jc w:val="both"/>
        <w:rPr>
          <w:sz w:val="20"/>
          <w:szCs w:val="20"/>
        </w:rPr>
      </w:pPr>
    </w:p>
    <w:p w:rsidR="004D6AB4" w:rsidRDefault="008D02A9">
      <w:pPr>
        <w:pStyle w:val="Style8"/>
        <w:widowControl/>
        <w:spacing w:before="53"/>
        <w:ind w:left="1819"/>
        <w:jc w:val="both"/>
        <w:rPr>
          <w:rStyle w:val="FontStyle15"/>
        </w:rPr>
      </w:pPr>
      <w:r>
        <w:rPr>
          <w:rStyle w:val="FontStyle16"/>
        </w:rPr>
        <w:t xml:space="preserve">10. </w:t>
      </w:r>
      <w:r>
        <w:rPr>
          <w:rStyle w:val="FontStyle15"/>
        </w:rPr>
        <w:t>Платежные реквизиты и юридические адреса сторон.</w:t>
      </w:r>
    </w:p>
    <w:p w:rsidR="004D6AB4" w:rsidRDefault="004D6AB4">
      <w:pPr>
        <w:widowControl/>
        <w:spacing w:after="250"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4685"/>
        <w:gridCol w:w="4714"/>
      </w:tblGrid>
      <w:tr w:rsidR="004D6AB4">
        <w:tc>
          <w:tcPr>
            <w:tcW w:w="4685" w:type="dxa"/>
            <w:tcBorders>
              <w:top w:val="single" w:sz="6" w:space="0" w:color="auto"/>
              <w:left w:val="single" w:sz="6" w:space="0" w:color="auto"/>
              <w:bottom w:val="single" w:sz="6" w:space="0" w:color="auto"/>
              <w:right w:val="single" w:sz="6" w:space="0" w:color="auto"/>
            </w:tcBorders>
          </w:tcPr>
          <w:p w:rsidR="004D6AB4" w:rsidRDefault="004D6AB4">
            <w:pPr>
              <w:pStyle w:val="Style1"/>
              <w:widowControl/>
              <w:spacing w:line="240" w:lineRule="auto"/>
              <w:ind w:left="1152"/>
              <w:rPr>
                <w:rStyle w:val="FontStyle15"/>
              </w:rPr>
            </w:pPr>
          </w:p>
        </w:tc>
        <w:tc>
          <w:tcPr>
            <w:tcW w:w="4714" w:type="dxa"/>
            <w:tcBorders>
              <w:top w:val="single" w:sz="6" w:space="0" w:color="auto"/>
              <w:left w:val="single" w:sz="6" w:space="0" w:color="auto"/>
              <w:bottom w:val="single" w:sz="6" w:space="0" w:color="auto"/>
              <w:right w:val="single" w:sz="6" w:space="0" w:color="auto"/>
            </w:tcBorders>
          </w:tcPr>
          <w:p w:rsidR="004D6AB4" w:rsidRDefault="008D02A9">
            <w:pPr>
              <w:pStyle w:val="Style1"/>
              <w:widowControl/>
              <w:spacing w:line="240" w:lineRule="auto"/>
              <w:ind w:left="1387"/>
              <w:rPr>
                <w:rStyle w:val="FontStyle15"/>
              </w:rPr>
            </w:pPr>
            <w:r>
              <w:rPr>
                <w:rStyle w:val="FontStyle15"/>
              </w:rPr>
              <w:t>ОАО ВНИИ НП</w:t>
            </w:r>
          </w:p>
        </w:tc>
      </w:tr>
      <w:tr w:rsidR="004D6AB4">
        <w:tc>
          <w:tcPr>
            <w:tcW w:w="4685" w:type="dxa"/>
            <w:tcBorders>
              <w:top w:val="single" w:sz="6" w:space="0" w:color="auto"/>
              <w:left w:val="single" w:sz="6" w:space="0" w:color="auto"/>
              <w:bottom w:val="single" w:sz="6" w:space="0" w:color="auto"/>
              <w:right w:val="single" w:sz="6" w:space="0" w:color="auto"/>
            </w:tcBorders>
          </w:tcPr>
          <w:p w:rsidR="004D6AB4" w:rsidRDefault="004D6AB4">
            <w:pPr>
              <w:pStyle w:val="Style3"/>
              <w:widowControl/>
              <w:ind w:left="14" w:hanging="14"/>
              <w:rPr>
                <w:rStyle w:val="FontStyle15"/>
              </w:rPr>
            </w:pPr>
          </w:p>
        </w:tc>
        <w:tc>
          <w:tcPr>
            <w:tcW w:w="4714" w:type="dxa"/>
            <w:tcBorders>
              <w:top w:val="single" w:sz="6" w:space="0" w:color="auto"/>
              <w:left w:val="single" w:sz="6" w:space="0" w:color="auto"/>
              <w:bottom w:val="single" w:sz="6" w:space="0" w:color="auto"/>
              <w:right w:val="single" w:sz="6" w:space="0" w:color="auto"/>
            </w:tcBorders>
          </w:tcPr>
          <w:p w:rsidR="004D6AB4" w:rsidRDefault="008D02A9">
            <w:pPr>
              <w:pStyle w:val="Style11"/>
              <w:widowControl/>
              <w:rPr>
                <w:rStyle w:val="FontStyle16"/>
              </w:rPr>
            </w:pPr>
            <w:r>
              <w:rPr>
                <w:rStyle w:val="FontStyle15"/>
              </w:rPr>
              <w:t xml:space="preserve">ОГРН </w:t>
            </w:r>
            <w:r>
              <w:rPr>
                <w:rStyle w:val="FontStyle16"/>
              </w:rPr>
              <w:t>1037739270788</w:t>
            </w:r>
          </w:p>
          <w:p w:rsidR="004D6AB4" w:rsidRDefault="008D02A9">
            <w:pPr>
              <w:pStyle w:val="Style1"/>
              <w:widowControl/>
              <w:spacing w:line="240" w:lineRule="auto"/>
              <w:rPr>
                <w:rStyle w:val="FontStyle15"/>
              </w:rPr>
            </w:pPr>
            <w:r>
              <w:rPr>
                <w:rStyle w:val="FontStyle15"/>
              </w:rPr>
              <w:t>Юридический адрес:</w:t>
            </w:r>
          </w:p>
          <w:p w:rsidR="004D6AB4" w:rsidRDefault="008D02A9">
            <w:pPr>
              <w:pStyle w:val="Style11"/>
              <w:widowControl/>
              <w:spacing w:line="336" w:lineRule="exact"/>
              <w:rPr>
                <w:rStyle w:val="FontStyle16"/>
              </w:rPr>
            </w:pPr>
            <w:r>
              <w:rPr>
                <w:rStyle w:val="FontStyle16"/>
              </w:rPr>
              <w:t>111116, г. Москва, ул. Авиамоторная,</w:t>
            </w:r>
          </w:p>
          <w:p w:rsidR="004D6AB4" w:rsidRDefault="008D02A9">
            <w:pPr>
              <w:pStyle w:val="Style11"/>
              <w:widowControl/>
              <w:spacing w:line="336" w:lineRule="exact"/>
              <w:rPr>
                <w:rStyle w:val="FontStyle16"/>
              </w:rPr>
            </w:pPr>
            <w:r>
              <w:rPr>
                <w:rStyle w:val="FontStyle16"/>
              </w:rPr>
              <w:t>д.6</w:t>
            </w:r>
          </w:p>
          <w:p w:rsidR="004D6AB4" w:rsidRDefault="008D02A9">
            <w:pPr>
              <w:pStyle w:val="Style11"/>
              <w:widowControl/>
              <w:spacing w:line="336" w:lineRule="exact"/>
              <w:rPr>
                <w:rStyle w:val="FontStyle16"/>
              </w:rPr>
            </w:pPr>
            <w:r>
              <w:rPr>
                <w:rStyle w:val="FontStyle15"/>
              </w:rPr>
              <w:t xml:space="preserve">ИНН / КПП: </w:t>
            </w:r>
            <w:r>
              <w:rPr>
                <w:rStyle w:val="FontStyle16"/>
              </w:rPr>
              <w:t>7722001535 / 772201001</w:t>
            </w:r>
          </w:p>
          <w:p w:rsidR="004D6AB4" w:rsidRDefault="008D02A9">
            <w:pPr>
              <w:pStyle w:val="Style1"/>
              <w:widowControl/>
              <w:spacing w:line="240" w:lineRule="auto"/>
              <w:rPr>
                <w:rStyle w:val="FontStyle15"/>
              </w:rPr>
            </w:pPr>
            <w:r>
              <w:rPr>
                <w:rStyle w:val="FontStyle15"/>
              </w:rPr>
              <w:t>Банковские реквизиты:</w:t>
            </w:r>
          </w:p>
          <w:p w:rsidR="004D6AB4" w:rsidRDefault="008D02A9">
            <w:pPr>
              <w:pStyle w:val="Style11"/>
              <w:widowControl/>
              <w:rPr>
                <w:rStyle w:val="FontStyle16"/>
              </w:rPr>
            </w:pPr>
            <w:proofErr w:type="gramStart"/>
            <w:r>
              <w:rPr>
                <w:rStyle w:val="FontStyle15"/>
              </w:rPr>
              <w:t>Р</w:t>
            </w:r>
            <w:proofErr w:type="gramEnd"/>
            <w:r>
              <w:rPr>
                <w:rStyle w:val="FontStyle15"/>
              </w:rPr>
              <w:t xml:space="preserve">/с </w:t>
            </w:r>
            <w:r>
              <w:rPr>
                <w:rStyle w:val="FontStyle16"/>
              </w:rPr>
              <w:t>40702810300000014702</w:t>
            </w:r>
          </w:p>
          <w:p w:rsidR="004D6AB4" w:rsidRDefault="008D02A9">
            <w:pPr>
              <w:pStyle w:val="Style1"/>
              <w:widowControl/>
              <w:spacing w:line="269" w:lineRule="exact"/>
              <w:rPr>
                <w:rStyle w:val="FontStyle15"/>
              </w:rPr>
            </w:pPr>
            <w:r>
              <w:rPr>
                <w:rStyle w:val="FontStyle15"/>
              </w:rPr>
              <w:t>ОАО «Промсвязьбанк»</w:t>
            </w:r>
          </w:p>
          <w:p w:rsidR="004D6AB4" w:rsidRDefault="008D02A9">
            <w:pPr>
              <w:pStyle w:val="Style11"/>
              <w:widowControl/>
              <w:spacing w:line="269" w:lineRule="exact"/>
              <w:rPr>
                <w:rStyle w:val="FontStyle16"/>
              </w:rPr>
            </w:pPr>
            <w:r>
              <w:rPr>
                <w:rStyle w:val="FontStyle15"/>
              </w:rPr>
              <w:t xml:space="preserve">К/с </w:t>
            </w:r>
            <w:r>
              <w:rPr>
                <w:rStyle w:val="FontStyle16"/>
              </w:rPr>
              <w:t>30101810400000000555</w:t>
            </w:r>
          </w:p>
          <w:p w:rsidR="004D6AB4" w:rsidRDefault="008D02A9">
            <w:pPr>
              <w:pStyle w:val="Style11"/>
              <w:widowControl/>
              <w:spacing w:line="269" w:lineRule="exact"/>
              <w:rPr>
                <w:rStyle w:val="FontStyle16"/>
              </w:rPr>
            </w:pPr>
            <w:r>
              <w:rPr>
                <w:rStyle w:val="FontStyle15"/>
              </w:rPr>
              <w:t xml:space="preserve">БИК </w:t>
            </w:r>
            <w:r>
              <w:rPr>
                <w:rStyle w:val="FontStyle16"/>
              </w:rPr>
              <w:t>044525555</w:t>
            </w:r>
          </w:p>
          <w:p w:rsidR="004D6AB4" w:rsidRDefault="008D02A9">
            <w:pPr>
              <w:pStyle w:val="Style11"/>
              <w:widowControl/>
              <w:spacing w:line="269" w:lineRule="exact"/>
              <w:rPr>
                <w:rStyle w:val="FontStyle16"/>
              </w:rPr>
            </w:pPr>
            <w:r>
              <w:rPr>
                <w:rStyle w:val="FontStyle15"/>
              </w:rPr>
              <w:t xml:space="preserve">ОКПО </w:t>
            </w:r>
            <w:r>
              <w:rPr>
                <w:rStyle w:val="FontStyle16"/>
              </w:rPr>
              <w:t>11605031</w:t>
            </w:r>
          </w:p>
          <w:p w:rsidR="004D6AB4" w:rsidRDefault="008D02A9">
            <w:pPr>
              <w:pStyle w:val="Style11"/>
              <w:widowControl/>
              <w:spacing w:line="269" w:lineRule="exact"/>
              <w:rPr>
                <w:rStyle w:val="FontStyle16"/>
              </w:rPr>
            </w:pPr>
            <w:r>
              <w:rPr>
                <w:rStyle w:val="FontStyle15"/>
              </w:rPr>
              <w:t xml:space="preserve">Т/ф </w:t>
            </w:r>
            <w:r>
              <w:rPr>
                <w:rStyle w:val="FontStyle16"/>
              </w:rPr>
              <w:t>(495) 361-08-09</w:t>
            </w:r>
          </w:p>
        </w:tc>
      </w:tr>
    </w:tbl>
    <w:p w:rsidR="00BA1668" w:rsidRDefault="00BA1668"/>
    <w:p w:rsidR="00BA1668" w:rsidRDefault="00BA1668"/>
    <w:p w:rsidR="00FE3418" w:rsidRDefault="00FE3418">
      <w:pPr>
        <w:widowControl/>
        <w:autoSpaceDE/>
        <w:autoSpaceDN/>
        <w:adjustRightInd/>
        <w:spacing w:after="200" w:line="276" w:lineRule="auto"/>
      </w:pPr>
      <w:r>
        <w:br w:type="page"/>
      </w:r>
    </w:p>
    <w:p w:rsidR="00FE3418" w:rsidRDefault="00FE3418" w:rsidP="00FE3418">
      <w:pPr>
        <w:jc w:val="right"/>
        <w:rPr>
          <w:rFonts w:ascii="Arial" w:hAnsi="Arial" w:cs="Arial"/>
          <w:szCs w:val="22"/>
        </w:rPr>
      </w:pPr>
      <w:r>
        <w:lastRenderedPageBreak/>
        <w:t xml:space="preserve">                                                  </w:t>
      </w:r>
      <w:r>
        <w:rPr>
          <w:rFonts w:ascii="Arial" w:hAnsi="Arial" w:cs="Arial"/>
          <w:szCs w:val="22"/>
        </w:rPr>
        <w:t>Приложение №1</w:t>
      </w:r>
    </w:p>
    <w:p w:rsidR="00FE3418" w:rsidRDefault="00FE3418" w:rsidP="00FE3418">
      <w:pPr>
        <w:jc w:val="right"/>
        <w:rPr>
          <w:rFonts w:ascii="Arial" w:hAnsi="Arial" w:cs="Arial"/>
          <w:szCs w:val="22"/>
        </w:rPr>
      </w:pPr>
      <w:r>
        <w:rPr>
          <w:rFonts w:ascii="Arial" w:hAnsi="Arial" w:cs="Arial"/>
          <w:szCs w:val="22"/>
        </w:rPr>
        <w:t xml:space="preserve">К Договору поставки № </w:t>
      </w:r>
    </w:p>
    <w:p w:rsidR="00FE3418" w:rsidRDefault="00FE3418" w:rsidP="00FE3418">
      <w:pPr>
        <w:jc w:val="right"/>
        <w:rPr>
          <w:b/>
          <w:sz w:val="22"/>
          <w:szCs w:val="22"/>
        </w:rPr>
      </w:pPr>
      <w:r>
        <w:rPr>
          <w:rFonts w:ascii="Arial" w:hAnsi="Arial" w:cs="Arial"/>
          <w:szCs w:val="22"/>
        </w:rPr>
        <w:t>от «___» _______ 2013г</w:t>
      </w:r>
    </w:p>
    <w:p w:rsidR="00FE3418" w:rsidRDefault="00FE3418" w:rsidP="00FE3418">
      <w:pPr>
        <w:jc w:val="center"/>
        <w:rPr>
          <w:b/>
          <w:sz w:val="22"/>
          <w:szCs w:val="22"/>
        </w:rPr>
      </w:pPr>
    </w:p>
    <w:p w:rsidR="00FE3418" w:rsidRDefault="00FE3418" w:rsidP="00FE3418">
      <w:pPr>
        <w:jc w:val="center"/>
        <w:rPr>
          <w:b/>
          <w:sz w:val="22"/>
          <w:szCs w:val="22"/>
        </w:rPr>
      </w:pPr>
      <w:r>
        <w:rPr>
          <w:b/>
          <w:sz w:val="22"/>
          <w:szCs w:val="22"/>
        </w:rPr>
        <w:t xml:space="preserve">С </w:t>
      </w:r>
      <w:proofErr w:type="gramStart"/>
      <w:r>
        <w:rPr>
          <w:b/>
          <w:sz w:val="22"/>
          <w:szCs w:val="22"/>
        </w:rPr>
        <w:t>П</w:t>
      </w:r>
      <w:proofErr w:type="gramEnd"/>
      <w:r>
        <w:rPr>
          <w:b/>
          <w:sz w:val="22"/>
          <w:szCs w:val="22"/>
        </w:rPr>
        <w:t xml:space="preserve"> Е Ц И Ф И К А Ц И Я</w:t>
      </w:r>
    </w:p>
    <w:p w:rsidR="00BA1668" w:rsidRDefault="00BA1668"/>
    <w:tbl>
      <w:tblPr>
        <w:tblW w:w="0" w:type="auto"/>
        <w:tblInd w:w="40" w:type="dxa"/>
        <w:tblLayout w:type="fixed"/>
        <w:tblCellMar>
          <w:left w:w="40" w:type="dxa"/>
          <w:right w:w="40" w:type="dxa"/>
        </w:tblCellMar>
        <w:tblLook w:val="04A0" w:firstRow="1" w:lastRow="0" w:firstColumn="1" w:lastColumn="0" w:noHBand="0" w:noVBand="1"/>
      </w:tblPr>
      <w:tblGrid>
        <w:gridCol w:w="514"/>
        <w:gridCol w:w="370"/>
        <w:gridCol w:w="6346"/>
        <w:gridCol w:w="1275"/>
        <w:gridCol w:w="984"/>
      </w:tblGrid>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76" w:lineRule="auto"/>
              <w:rPr>
                <w:rFonts w:ascii="Arial" w:eastAsia="Times New Roman" w:hAnsi="Arial" w:cs="Arial"/>
                <w:sz w:val="18"/>
                <w:szCs w:val="18"/>
                <w:lang w:eastAsia="en-US"/>
              </w:rPr>
            </w:pPr>
            <w:r w:rsidRPr="00FE3418">
              <w:rPr>
                <w:rFonts w:ascii="Arial" w:eastAsia="Times New Roman" w:hAnsi="Arial" w:cs="Arial"/>
                <w:sz w:val="18"/>
                <w:szCs w:val="18"/>
                <w:lang w:eastAsia="en-US"/>
              </w:rPr>
              <w:t>№</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11" w:lineRule="exact"/>
              <w:ind w:left="1147" w:right="1210"/>
              <w:rPr>
                <w:rFonts w:ascii="Arial" w:eastAsia="Times New Roman" w:hAnsi="Arial" w:cs="Arial"/>
                <w:sz w:val="20"/>
                <w:szCs w:val="20"/>
                <w:lang w:eastAsia="en-US"/>
              </w:rPr>
            </w:pPr>
            <w:r w:rsidRPr="00FE3418">
              <w:rPr>
                <w:rFonts w:ascii="Arial" w:eastAsia="Times New Roman" w:hAnsi="Arial" w:cs="Arial"/>
                <w:sz w:val="20"/>
                <w:szCs w:val="20"/>
                <w:lang w:eastAsia="en-US"/>
              </w:rPr>
              <w:t>Наименование товара</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11" w:lineRule="exact"/>
              <w:jc w:val="center"/>
              <w:rPr>
                <w:rFonts w:ascii="Arial" w:eastAsia="Times New Roman" w:hAnsi="Arial" w:cs="Arial"/>
                <w:sz w:val="20"/>
                <w:szCs w:val="20"/>
                <w:lang w:eastAsia="en-US"/>
              </w:rPr>
            </w:pPr>
            <w:r w:rsidRPr="00FE3418">
              <w:rPr>
                <w:rFonts w:ascii="Arial" w:eastAsia="Times New Roman" w:hAnsi="Arial" w:cs="Arial"/>
                <w:sz w:val="20"/>
                <w:szCs w:val="20"/>
                <w:lang w:eastAsia="en-US"/>
              </w:rPr>
              <w:t>Единица изме</w:t>
            </w:r>
            <w:r w:rsidRPr="00FE3418">
              <w:rPr>
                <w:rFonts w:ascii="Arial" w:eastAsia="Times New Roman" w:hAnsi="Arial" w:cs="Arial"/>
                <w:sz w:val="20"/>
                <w:szCs w:val="20"/>
                <w:lang w:eastAsia="en-US"/>
              </w:rPr>
              <w:softHyphen/>
              <w:t>рения</w:t>
            </w:r>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16" w:lineRule="exact"/>
              <w:ind w:firstLine="53"/>
              <w:rPr>
                <w:rFonts w:ascii="Arial" w:eastAsia="Times New Roman" w:hAnsi="Arial" w:cs="Arial"/>
                <w:sz w:val="20"/>
                <w:szCs w:val="20"/>
                <w:lang w:eastAsia="en-US"/>
              </w:rPr>
            </w:pPr>
            <w:r w:rsidRPr="00FE3418">
              <w:rPr>
                <w:rFonts w:ascii="Arial" w:eastAsia="Times New Roman" w:hAnsi="Arial" w:cs="Arial"/>
                <w:sz w:val="20"/>
                <w:szCs w:val="20"/>
                <w:lang w:eastAsia="en-US"/>
              </w:rPr>
              <w:t>Коли</w:t>
            </w:r>
            <w:r w:rsidRPr="00FE3418">
              <w:rPr>
                <w:rFonts w:ascii="Arial" w:eastAsia="Times New Roman" w:hAnsi="Arial" w:cs="Arial"/>
                <w:sz w:val="20"/>
                <w:szCs w:val="20"/>
                <w:lang w:eastAsia="en-US"/>
              </w:rPr>
              <w:softHyphen/>
              <w:t>чество</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16" w:lineRule="exact"/>
              <w:ind w:left="24" w:hanging="24"/>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Лампа </w:t>
            </w:r>
            <w:proofErr w:type="spellStart"/>
            <w:r w:rsidRPr="00FE3418">
              <w:rPr>
                <w:rFonts w:ascii="Arial" w:eastAsia="Times New Roman" w:hAnsi="Arial" w:cs="Arial"/>
                <w:sz w:val="20"/>
                <w:szCs w:val="20"/>
                <w:lang w:eastAsia="en-US"/>
              </w:rPr>
              <w:t>люм</w:t>
            </w:r>
            <w:proofErr w:type="spellEnd"/>
            <w:r w:rsidRPr="00FE3418">
              <w:rPr>
                <w:rFonts w:ascii="Arial" w:eastAsia="Times New Roman" w:hAnsi="Arial" w:cs="Arial"/>
                <w:sz w:val="20"/>
                <w:szCs w:val="20"/>
                <w:lang w:eastAsia="en-US"/>
              </w:rPr>
              <w:t xml:space="preserve">. компакт. </w:t>
            </w:r>
            <w:r w:rsidRPr="00FE3418">
              <w:rPr>
                <w:rFonts w:ascii="Arial" w:eastAsia="Times New Roman" w:hAnsi="Arial" w:cs="Arial"/>
                <w:sz w:val="20"/>
                <w:szCs w:val="20"/>
                <w:lang w:val="en-US" w:eastAsia="en-US"/>
              </w:rPr>
              <w:t>SPC</w:t>
            </w:r>
            <w:r w:rsidRPr="00FE3418">
              <w:rPr>
                <w:rFonts w:ascii="Arial" w:eastAsia="Times New Roman" w:hAnsi="Arial" w:cs="Arial"/>
                <w:sz w:val="20"/>
                <w:szCs w:val="20"/>
                <w:lang w:eastAsia="en-US"/>
              </w:rPr>
              <w:t xml:space="preserve"> 9</w:t>
            </w:r>
            <w:r w:rsidRPr="00FE3418">
              <w:rPr>
                <w:rFonts w:ascii="Arial" w:eastAsia="Times New Roman" w:hAnsi="Arial" w:cs="Arial"/>
                <w:sz w:val="20"/>
                <w:szCs w:val="20"/>
                <w:lang w:val="en-US" w:eastAsia="en-US"/>
              </w:rPr>
              <w:t>W</w:t>
            </w:r>
            <w:r w:rsidRPr="00FE3418">
              <w:rPr>
                <w:rFonts w:ascii="Arial" w:eastAsia="Times New Roman" w:hAnsi="Arial" w:cs="Arial"/>
                <w:sz w:val="20"/>
                <w:szCs w:val="20"/>
                <w:lang w:eastAsia="en-US"/>
              </w:rPr>
              <w:t xml:space="preserve"> Е-27 2700К Т2</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30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jc w:val="right"/>
              <w:rPr>
                <w:rFonts w:ascii="Arial" w:eastAsia="Times New Roman" w:hAnsi="Arial" w:cs="Arial"/>
                <w:sz w:val="14"/>
                <w:szCs w:val="14"/>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26" w:lineRule="exact"/>
              <w:ind w:left="24" w:hanging="24"/>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Лампа </w:t>
            </w:r>
            <w:proofErr w:type="spellStart"/>
            <w:r w:rsidRPr="00FE3418">
              <w:rPr>
                <w:rFonts w:ascii="Arial" w:eastAsia="Times New Roman" w:hAnsi="Arial" w:cs="Arial"/>
                <w:sz w:val="20"/>
                <w:szCs w:val="20"/>
                <w:lang w:eastAsia="en-US"/>
              </w:rPr>
              <w:t>люм</w:t>
            </w:r>
            <w:proofErr w:type="spellEnd"/>
            <w:r w:rsidRPr="00FE3418">
              <w:rPr>
                <w:rFonts w:ascii="Arial" w:eastAsia="Times New Roman" w:hAnsi="Arial" w:cs="Arial"/>
                <w:sz w:val="20"/>
                <w:szCs w:val="20"/>
                <w:lang w:eastAsia="en-US"/>
              </w:rPr>
              <w:t xml:space="preserve">. компакт. </w:t>
            </w:r>
            <w:r w:rsidRPr="00FE3418">
              <w:rPr>
                <w:rFonts w:ascii="Arial" w:eastAsia="Times New Roman" w:hAnsi="Arial" w:cs="Arial"/>
                <w:sz w:val="20"/>
                <w:szCs w:val="20"/>
                <w:lang w:val="en-US" w:eastAsia="en-US"/>
              </w:rPr>
              <w:t>SPC</w:t>
            </w:r>
            <w:r w:rsidRPr="00FE3418">
              <w:rPr>
                <w:rFonts w:ascii="Arial" w:eastAsia="Times New Roman" w:hAnsi="Arial" w:cs="Arial"/>
                <w:sz w:val="20"/>
                <w:szCs w:val="20"/>
                <w:lang w:eastAsia="en-US"/>
              </w:rPr>
              <w:t xml:space="preserve"> 11</w:t>
            </w:r>
            <w:r w:rsidRPr="00FE3418">
              <w:rPr>
                <w:rFonts w:ascii="Arial" w:eastAsia="Times New Roman" w:hAnsi="Arial" w:cs="Arial"/>
                <w:sz w:val="20"/>
                <w:szCs w:val="20"/>
                <w:lang w:val="en-US" w:eastAsia="en-US"/>
              </w:rPr>
              <w:t>W</w:t>
            </w:r>
            <w:r w:rsidRPr="00FE3418">
              <w:rPr>
                <w:rFonts w:ascii="Arial" w:eastAsia="Times New Roman" w:hAnsi="Arial" w:cs="Arial"/>
                <w:sz w:val="20"/>
                <w:szCs w:val="20"/>
                <w:lang w:eastAsia="en-US"/>
              </w:rPr>
              <w:t xml:space="preserve"> Е-27 2700К Т2</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30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 3</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16" w:lineRule="exact"/>
              <w:ind w:left="24" w:hanging="24"/>
              <w:rPr>
                <w:rFonts w:ascii="Arial" w:eastAsia="Times New Roman" w:hAnsi="Arial" w:cs="Arial"/>
                <w:sz w:val="20"/>
                <w:szCs w:val="20"/>
                <w:lang w:val="en-US" w:eastAsia="en-US"/>
              </w:rPr>
            </w:pPr>
            <w:r w:rsidRPr="00FE3418">
              <w:rPr>
                <w:rFonts w:ascii="Arial" w:eastAsia="Times New Roman" w:hAnsi="Arial" w:cs="Arial"/>
                <w:sz w:val="20"/>
                <w:szCs w:val="20"/>
                <w:lang w:eastAsia="en-US"/>
              </w:rPr>
              <w:t>Лампа</w:t>
            </w:r>
            <w:r w:rsidRPr="00FE3418">
              <w:rPr>
                <w:rFonts w:ascii="Arial" w:eastAsia="Times New Roman" w:hAnsi="Arial" w:cs="Arial"/>
                <w:sz w:val="20"/>
                <w:szCs w:val="20"/>
                <w:lang w:val="en-US" w:eastAsia="en-US"/>
              </w:rPr>
              <w:t xml:space="preserve"> </w:t>
            </w:r>
            <w:r w:rsidRPr="00FE3418">
              <w:rPr>
                <w:rFonts w:ascii="Arial" w:eastAsia="Times New Roman" w:hAnsi="Arial" w:cs="Arial"/>
                <w:sz w:val="20"/>
                <w:szCs w:val="20"/>
                <w:lang w:eastAsia="en-US"/>
              </w:rPr>
              <w:t>галоген</w:t>
            </w:r>
            <w:r w:rsidRPr="00FE3418">
              <w:rPr>
                <w:rFonts w:ascii="Arial" w:eastAsia="Times New Roman" w:hAnsi="Arial" w:cs="Arial"/>
                <w:sz w:val="20"/>
                <w:szCs w:val="20"/>
                <w:lang w:val="en-US" w:eastAsia="en-US"/>
              </w:rPr>
              <w:t>. Navigator 94 210 JC 20W clear G4 12V2000h</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30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4</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11" w:lineRule="exact"/>
              <w:ind w:left="19" w:hanging="19"/>
              <w:rPr>
                <w:rFonts w:ascii="Arial" w:eastAsia="Times New Roman" w:hAnsi="Arial" w:cs="Arial"/>
                <w:sz w:val="20"/>
                <w:szCs w:val="20"/>
                <w:lang w:val="en-US" w:eastAsia="en-US"/>
              </w:rPr>
            </w:pPr>
            <w:r w:rsidRPr="00FE3418">
              <w:rPr>
                <w:rFonts w:ascii="Arial" w:eastAsia="Times New Roman" w:hAnsi="Arial" w:cs="Arial"/>
                <w:sz w:val="20"/>
                <w:szCs w:val="20"/>
                <w:lang w:eastAsia="en-US"/>
              </w:rPr>
              <w:t>Лампа</w:t>
            </w:r>
            <w:r w:rsidRPr="00FE3418">
              <w:rPr>
                <w:rFonts w:ascii="Arial" w:eastAsia="Times New Roman" w:hAnsi="Arial" w:cs="Arial"/>
                <w:sz w:val="20"/>
                <w:szCs w:val="20"/>
                <w:lang w:val="en-US" w:eastAsia="en-US"/>
              </w:rPr>
              <w:t xml:space="preserve"> </w:t>
            </w:r>
            <w:proofErr w:type="spellStart"/>
            <w:r w:rsidRPr="00FE3418">
              <w:rPr>
                <w:rFonts w:ascii="Arial" w:eastAsia="Times New Roman" w:hAnsi="Arial" w:cs="Arial"/>
                <w:sz w:val="20"/>
                <w:szCs w:val="20"/>
                <w:lang w:eastAsia="en-US"/>
              </w:rPr>
              <w:t>люм</w:t>
            </w:r>
            <w:proofErr w:type="spellEnd"/>
            <w:r w:rsidRPr="00FE3418">
              <w:rPr>
                <w:rFonts w:ascii="Arial" w:eastAsia="Times New Roman" w:hAnsi="Arial" w:cs="Arial"/>
                <w:sz w:val="20"/>
                <w:szCs w:val="20"/>
                <w:lang w:val="en-US" w:eastAsia="en-US"/>
              </w:rPr>
              <w:t xml:space="preserve">. MASTER TL-D Super 80 18W/830 G13 </w:t>
            </w:r>
            <w:proofErr w:type="spellStart"/>
            <w:r w:rsidRPr="00FE3418">
              <w:rPr>
                <w:rFonts w:ascii="Arial" w:eastAsia="Times New Roman" w:hAnsi="Arial" w:cs="Arial"/>
                <w:sz w:val="18"/>
                <w:szCs w:val="18"/>
                <w:lang w:val="en-US" w:eastAsia="en-US"/>
              </w:rPr>
              <w:t>PhiliDS</w:t>
            </w:r>
            <w:proofErr w:type="spellEnd"/>
            <w:r w:rsidRPr="00FE3418">
              <w:rPr>
                <w:rFonts w:ascii="Arial" w:eastAsia="Times New Roman" w:hAnsi="Arial" w:cs="Arial"/>
                <w:sz w:val="18"/>
                <w:szCs w:val="18"/>
                <w:lang w:val="en-US" w:eastAsia="en-US"/>
              </w:rPr>
              <w:t xml:space="preserve"> </w:t>
            </w:r>
            <w:r w:rsidRPr="00FE3418">
              <w:rPr>
                <w:rFonts w:ascii="Arial" w:eastAsia="Times New Roman" w:hAnsi="Arial" w:cs="Arial"/>
                <w:sz w:val="20"/>
                <w:szCs w:val="20"/>
                <w:lang w:val="en-US" w:eastAsia="en-US"/>
              </w:rPr>
              <w:t>871150063165740</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150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jc w:val="right"/>
              <w:rPr>
                <w:rFonts w:ascii="Arial" w:eastAsia="Times New Roman" w:hAnsi="Arial" w:cs="Arial"/>
                <w:w w:val="150"/>
                <w:sz w:val="38"/>
                <w:szCs w:val="38"/>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 5</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16" w:lineRule="exact"/>
              <w:ind w:left="19" w:hanging="19"/>
              <w:rPr>
                <w:rFonts w:ascii="Arial" w:eastAsia="Times New Roman" w:hAnsi="Arial" w:cs="Arial"/>
                <w:sz w:val="20"/>
                <w:szCs w:val="20"/>
                <w:lang w:val="en-US" w:eastAsia="en-US"/>
              </w:rPr>
            </w:pPr>
            <w:r w:rsidRPr="00FE3418">
              <w:rPr>
                <w:rFonts w:ascii="Arial" w:eastAsia="Times New Roman" w:hAnsi="Arial" w:cs="Arial"/>
                <w:sz w:val="20"/>
                <w:szCs w:val="20"/>
                <w:lang w:eastAsia="en-US"/>
              </w:rPr>
              <w:t>Лампа</w:t>
            </w:r>
            <w:r w:rsidRPr="00FE3418">
              <w:rPr>
                <w:rFonts w:ascii="Arial" w:eastAsia="Times New Roman" w:hAnsi="Arial" w:cs="Arial"/>
                <w:sz w:val="20"/>
                <w:szCs w:val="20"/>
                <w:lang w:val="en-US" w:eastAsia="en-US"/>
              </w:rPr>
              <w:t xml:space="preserve"> </w:t>
            </w:r>
            <w:proofErr w:type="spellStart"/>
            <w:r w:rsidRPr="00FE3418">
              <w:rPr>
                <w:rFonts w:ascii="Arial" w:eastAsia="Times New Roman" w:hAnsi="Arial" w:cs="Arial"/>
                <w:sz w:val="20"/>
                <w:szCs w:val="20"/>
                <w:lang w:eastAsia="en-US"/>
              </w:rPr>
              <w:t>люм</w:t>
            </w:r>
            <w:proofErr w:type="spellEnd"/>
            <w:r w:rsidRPr="00FE3418">
              <w:rPr>
                <w:rFonts w:ascii="Arial" w:eastAsia="Times New Roman" w:hAnsi="Arial" w:cs="Arial"/>
                <w:sz w:val="20"/>
                <w:szCs w:val="20"/>
                <w:lang w:val="en-US" w:eastAsia="en-US"/>
              </w:rPr>
              <w:t xml:space="preserve">. MASTER TL-D Super 80 36W/830G13(25) </w:t>
            </w:r>
            <w:r w:rsidRPr="00FE3418">
              <w:rPr>
                <w:rFonts w:ascii="Arial" w:eastAsia="Times New Roman" w:hAnsi="Arial" w:cs="Arial"/>
                <w:sz w:val="18"/>
                <w:szCs w:val="18"/>
                <w:lang w:val="en-US" w:eastAsia="en-US"/>
              </w:rPr>
              <w:t xml:space="preserve">Philips </w:t>
            </w:r>
            <w:r w:rsidRPr="00FE3418">
              <w:rPr>
                <w:rFonts w:ascii="Arial" w:eastAsia="Times New Roman" w:hAnsi="Arial" w:cs="Arial"/>
                <w:sz w:val="20"/>
                <w:szCs w:val="20"/>
                <w:lang w:val="en-US" w:eastAsia="en-US"/>
              </w:rPr>
              <w:t>871150063195440</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150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jc w:val="right"/>
              <w:rPr>
                <w:rFonts w:ascii="Arial" w:eastAsia="Times New Roman" w:hAnsi="Arial" w:cs="Arial"/>
                <w:i/>
                <w:iCs/>
                <w:spacing w:val="-10"/>
                <w:sz w:val="20"/>
                <w:szCs w:val="20"/>
                <w:lang w:val="en-US"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6</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val="en-US" w:eastAsia="en-US"/>
              </w:rPr>
            </w:pPr>
            <w:r w:rsidRPr="00FE3418">
              <w:rPr>
                <w:rFonts w:ascii="Arial" w:eastAsia="Times New Roman" w:hAnsi="Arial" w:cs="Arial"/>
                <w:sz w:val="20"/>
                <w:szCs w:val="20"/>
                <w:lang w:eastAsia="en-US"/>
              </w:rPr>
              <w:t>Стартер</w:t>
            </w:r>
            <w:r w:rsidRPr="00FE3418">
              <w:rPr>
                <w:rFonts w:ascii="Arial" w:eastAsia="Times New Roman" w:hAnsi="Arial" w:cs="Arial"/>
                <w:sz w:val="20"/>
                <w:szCs w:val="20"/>
                <w:lang w:val="en-US" w:eastAsia="en-US"/>
              </w:rPr>
              <w:t xml:space="preserve"> ST 151 BASIC OSRAM (25) </w:t>
            </w:r>
            <w:r w:rsidRPr="00FE3418">
              <w:rPr>
                <w:rFonts w:ascii="Arial" w:eastAsia="Times New Roman" w:hAnsi="Arial" w:cs="Arial"/>
                <w:sz w:val="20"/>
                <w:szCs w:val="20"/>
                <w:lang w:eastAsia="en-US"/>
              </w:rPr>
              <w:t>смол</w:t>
            </w:r>
            <w:r w:rsidRPr="00FE3418">
              <w:rPr>
                <w:rFonts w:ascii="Arial" w:eastAsia="Times New Roman" w:hAnsi="Arial" w:cs="Arial"/>
                <w:sz w:val="20"/>
                <w:szCs w:val="20"/>
                <w:lang w:val="en-US" w:eastAsia="en-US"/>
              </w:rPr>
              <w:t>.</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100</w:t>
            </w:r>
          </w:p>
        </w:tc>
      </w:tr>
      <w:tr w:rsidR="00FE3418" w:rsidRPr="00FE3418" w:rsidTr="00FE3418">
        <w:trPr>
          <w:trHeight w:val="316"/>
        </w:trPr>
        <w:tc>
          <w:tcPr>
            <w:tcW w:w="514" w:type="dxa"/>
            <w:tcBorders>
              <w:top w:val="nil"/>
              <w:left w:val="nil"/>
              <w:bottom w:val="nil"/>
              <w:right w:val="single" w:sz="6" w:space="0" w:color="auto"/>
            </w:tcBorders>
          </w:tcPr>
          <w:p w:rsidR="00FE3418" w:rsidRPr="00FE3418" w:rsidRDefault="00FE3418" w:rsidP="00FE3418">
            <w:pPr>
              <w:widowControl/>
              <w:autoSpaceDE/>
              <w:autoSpaceDN/>
              <w:adjustRightInd/>
              <w:spacing w:after="200" w:line="276" w:lineRule="auto"/>
              <w:rPr>
                <w:rFonts w:ascii="Arial" w:eastAsia="Times New Roman" w:hAnsi="Arial" w:cs="Arial"/>
                <w:sz w:val="20"/>
                <w:szCs w:val="20"/>
                <w:lang w:eastAsia="en-US"/>
              </w:rPr>
            </w:pPr>
          </w:p>
          <w:p w:rsidR="00FE3418" w:rsidRPr="00FE3418" w:rsidRDefault="00FE3418" w:rsidP="00FE3418">
            <w:pPr>
              <w:widowControl/>
              <w:spacing w:after="200" w:line="276" w:lineRule="auto"/>
              <w:rPr>
                <w:rFonts w:ascii="Arial" w:eastAsia="Times New Roman" w:hAnsi="Arial" w:cs="Arial"/>
                <w:sz w:val="20"/>
                <w:szCs w:val="20"/>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7</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val="en-US" w:eastAsia="en-US"/>
              </w:rPr>
            </w:pPr>
            <w:r w:rsidRPr="00FE3418">
              <w:rPr>
                <w:rFonts w:ascii="Arial" w:eastAsia="Times New Roman" w:hAnsi="Arial" w:cs="Arial"/>
                <w:sz w:val="20"/>
                <w:szCs w:val="20"/>
                <w:lang w:eastAsia="en-US"/>
              </w:rPr>
              <w:t>Стартер</w:t>
            </w:r>
            <w:r w:rsidRPr="00FE3418">
              <w:rPr>
                <w:rFonts w:ascii="Arial" w:eastAsia="Times New Roman" w:hAnsi="Arial" w:cs="Arial"/>
                <w:sz w:val="20"/>
                <w:szCs w:val="20"/>
                <w:lang w:val="en-US" w:eastAsia="en-US"/>
              </w:rPr>
              <w:t xml:space="preserve"> ST 111 BASIC OSRAM </w:t>
            </w:r>
            <w:r w:rsidRPr="00FE3418">
              <w:rPr>
                <w:rFonts w:ascii="Arial" w:eastAsia="Times New Roman" w:hAnsi="Arial" w:cs="Arial"/>
                <w:sz w:val="20"/>
                <w:szCs w:val="20"/>
                <w:lang w:eastAsia="en-US"/>
              </w:rPr>
              <w:t>смол</w:t>
            </w:r>
            <w:r w:rsidRPr="00FE3418">
              <w:rPr>
                <w:rFonts w:ascii="Arial" w:eastAsia="Times New Roman" w:hAnsi="Arial" w:cs="Arial"/>
                <w:sz w:val="20"/>
                <w:szCs w:val="20"/>
                <w:lang w:val="en-US" w:eastAsia="en-US"/>
              </w:rPr>
              <w:t>.</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eastAsia="Times New Roman"/>
                <w:b/>
                <w:bCs/>
                <w:sz w:val="20"/>
                <w:szCs w:val="20"/>
                <w:lang w:val="en-US"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8</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val="en-US" w:eastAsia="en-US"/>
              </w:rPr>
            </w:pPr>
            <w:r w:rsidRPr="00FE3418">
              <w:rPr>
                <w:rFonts w:ascii="Arial" w:eastAsia="Times New Roman" w:hAnsi="Arial" w:cs="Arial"/>
                <w:sz w:val="20"/>
                <w:szCs w:val="20"/>
                <w:lang w:eastAsia="en-US"/>
              </w:rPr>
              <w:t xml:space="preserve">Светильник 418 </w:t>
            </w:r>
            <w:r w:rsidRPr="00FE3418">
              <w:rPr>
                <w:rFonts w:ascii="Arial" w:eastAsia="Times New Roman" w:hAnsi="Arial" w:cs="Arial"/>
                <w:sz w:val="20"/>
                <w:szCs w:val="20"/>
                <w:lang w:val="en-US" w:eastAsia="en-US"/>
              </w:rPr>
              <w:t>ARS/S(4x18)</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5</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9</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Светильник 436 </w:t>
            </w:r>
            <w:r w:rsidRPr="00FE3418">
              <w:rPr>
                <w:rFonts w:ascii="Arial" w:eastAsia="Times New Roman" w:hAnsi="Arial" w:cs="Arial"/>
                <w:sz w:val="20"/>
                <w:szCs w:val="20"/>
                <w:lang w:val="en-US" w:eastAsia="en-US"/>
              </w:rPr>
              <w:t xml:space="preserve">ARS/S </w:t>
            </w:r>
            <w:r w:rsidRPr="00FE3418">
              <w:rPr>
                <w:rFonts w:ascii="Arial" w:eastAsia="Times New Roman" w:hAnsi="Arial" w:cs="Arial"/>
                <w:sz w:val="20"/>
                <w:szCs w:val="20"/>
                <w:lang w:eastAsia="en-US"/>
              </w:rPr>
              <w:t>(4x36)</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5</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jc w:val="right"/>
              <w:rPr>
                <w:rFonts w:ascii="Arial" w:eastAsia="Times New Roman" w:hAnsi="Arial" w:cs="Arial"/>
                <w:i/>
                <w:iCs/>
                <w:spacing w:val="-10"/>
                <w:sz w:val="20"/>
                <w:szCs w:val="20"/>
                <w:lang w:val="en-US"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21" w:lineRule="exact"/>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Колодка удлинителя 3-м с </w:t>
            </w:r>
            <w:proofErr w:type="spellStart"/>
            <w:r w:rsidRPr="00FE3418">
              <w:rPr>
                <w:rFonts w:ascii="Arial" w:eastAsia="Times New Roman" w:hAnsi="Arial" w:cs="Arial"/>
                <w:sz w:val="20"/>
                <w:szCs w:val="20"/>
                <w:lang w:eastAsia="en-US"/>
              </w:rPr>
              <w:t>заземл</w:t>
            </w:r>
            <w:proofErr w:type="spellEnd"/>
            <w:r w:rsidRPr="00FE3418">
              <w:rPr>
                <w:rFonts w:ascii="Arial" w:eastAsia="Times New Roman" w:hAnsi="Arial" w:cs="Arial"/>
                <w:sz w:val="20"/>
                <w:szCs w:val="20"/>
                <w:lang w:eastAsia="en-US"/>
              </w:rPr>
              <w:t xml:space="preserve">. </w:t>
            </w:r>
            <w:r w:rsidRPr="00FE3418">
              <w:rPr>
                <w:rFonts w:ascii="Arial" w:eastAsia="Times New Roman" w:hAnsi="Arial" w:cs="Arial"/>
                <w:sz w:val="20"/>
                <w:szCs w:val="20"/>
                <w:lang w:val="en-US" w:eastAsia="en-US"/>
              </w:rPr>
              <w:t xml:space="preserve">MAKEL MGP </w:t>
            </w:r>
            <w:r w:rsidRPr="00FE3418">
              <w:rPr>
                <w:rFonts w:ascii="Arial" w:eastAsia="Times New Roman" w:hAnsi="Arial" w:cs="Arial"/>
                <w:sz w:val="20"/>
                <w:szCs w:val="20"/>
                <w:lang w:eastAsia="en-US"/>
              </w:rPr>
              <w:t>131</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i/>
                <w:iCs/>
                <w:spacing w:val="-10"/>
                <w:sz w:val="20"/>
                <w:szCs w:val="20"/>
                <w:lang w:val="en-US"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11</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26" w:lineRule="exact"/>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Колодка удлинителя 4-м с </w:t>
            </w:r>
            <w:proofErr w:type="spellStart"/>
            <w:r w:rsidRPr="00FE3418">
              <w:rPr>
                <w:rFonts w:ascii="Arial" w:eastAsia="Times New Roman" w:hAnsi="Arial" w:cs="Arial"/>
                <w:sz w:val="20"/>
                <w:szCs w:val="20"/>
                <w:lang w:eastAsia="en-US"/>
              </w:rPr>
              <w:t>заземл</w:t>
            </w:r>
            <w:proofErr w:type="spellEnd"/>
            <w:r w:rsidRPr="00FE3418">
              <w:rPr>
                <w:rFonts w:ascii="Arial" w:eastAsia="Times New Roman" w:hAnsi="Arial" w:cs="Arial"/>
                <w:sz w:val="20"/>
                <w:szCs w:val="20"/>
                <w:lang w:eastAsia="en-US"/>
              </w:rPr>
              <w:t xml:space="preserve">.. </w:t>
            </w:r>
            <w:r w:rsidRPr="00FE3418">
              <w:rPr>
                <w:rFonts w:ascii="Arial" w:eastAsia="Times New Roman" w:hAnsi="Arial" w:cs="Arial"/>
                <w:sz w:val="20"/>
                <w:szCs w:val="20"/>
                <w:lang w:val="en-US" w:eastAsia="en-US"/>
              </w:rPr>
              <w:t xml:space="preserve">MAKEL MGP </w:t>
            </w:r>
            <w:r w:rsidRPr="00FE3418">
              <w:rPr>
                <w:rFonts w:ascii="Arial" w:eastAsia="Times New Roman" w:hAnsi="Arial" w:cs="Arial"/>
                <w:sz w:val="20"/>
                <w:szCs w:val="20"/>
                <w:lang w:eastAsia="en-US"/>
              </w:rPr>
              <w:t>151</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jc w:val="right"/>
              <w:rPr>
                <w:rFonts w:ascii="Arial" w:eastAsia="Times New Roman" w:hAnsi="Arial" w:cs="Arial"/>
                <w:sz w:val="14"/>
                <w:szCs w:val="14"/>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12</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21" w:lineRule="exact"/>
              <w:ind w:left="5" w:hanging="5"/>
              <w:rPr>
                <w:rFonts w:ascii="Arial" w:eastAsia="Times New Roman" w:hAnsi="Arial" w:cs="Arial"/>
                <w:sz w:val="20"/>
                <w:szCs w:val="20"/>
                <w:lang w:eastAsia="en-US"/>
              </w:rPr>
            </w:pPr>
            <w:r w:rsidRPr="00FE3418">
              <w:rPr>
                <w:rFonts w:ascii="Arial" w:eastAsia="Times New Roman" w:hAnsi="Arial" w:cs="Arial"/>
                <w:sz w:val="18"/>
                <w:szCs w:val="18"/>
                <w:lang w:eastAsia="en-US"/>
              </w:rPr>
              <w:t xml:space="preserve">Колодка удлинителя </w:t>
            </w:r>
            <w:r w:rsidRPr="00FE3418">
              <w:rPr>
                <w:rFonts w:ascii="Arial" w:eastAsia="Times New Roman" w:hAnsi="Arial" w:cs="Arial"/>
                <w:sz w:val="20"/>
                <w:szCs w:val="20"/>
                <w:lang w:eastAsia="en-US"/>
              </w:rPr>
              <w:t>2</w:t>
            </w:r>
            <w:r w:rsidRPr="00FE3418">
              <w:rPr>
                <w:rFonts w:ascii="Arial" w:eastAsia="Times New Roman" w:hAnsi="Arial" w:cs="Arial"/>
                <w:sz w:val="18"/>
                <w:szCs w:val="18"/>
                <w:lang w:eastAsia="en-US"/>
              </w:rPr>
              <w:t xml:space="preserve">-м </w:t>
            </w:r>
            <w:r w:rsidRPr="00FE3418">
              <w:rPr>
                <w:rFonts w:ascii="Arial" w:eastAsia="Times New Roman" w:hAnsi="Arial" w:cs="Arial"/>
                <w:sz w:val="14"/>
                <w:szCs w:val="14"/>
                <w:lang w:eastAsia="en-US"/>
              </w:rPr>
              <w:t xml:space="preserve">с </w:t>
            </w:r>
            <w:proofErr w:type="spellStart"/>
            <w:r w:rsidRPr="00FE3418">
              <w:rPr>
                <w:rFonts w:ascii="Arial" w:eastAsia="Times New Roman" w:hAnsi="Arial" w:cs="Arial"/>
                <w:sz w:val="18"/>
                <w:szCs w:val="18"/>
                <w:lang w:eastAsia="en-US"/>
              </w:rPr>
              <w:t>заземл</w:t>
            </w:r>
            <w:proofErr w:type="spellEnd"/>
            <w:r w:rsidRPr="00FE3418">
              <w:rPr>
                <w:rFonts w:ascii="Arial" w:eastAsia="Times New Roman" w:hAnsi="Arial" w:cs="Arial"/>
                <w:sz w:val="18"/>
                <w:szCs w:val="18"/>
                <w:lang w:eastAsia="en-US"/>
              </w:rPr>
              <w:t xml:space="preserve">. </w:t>
            </w:r>
            <w:r w:rsidRPr="00FE3418">
              <w:rPr>
                <w:rFonts w:ascii="Arial" w:eastAsia="Times New Roman" w:hAnsi="Arial" w:cs="Arial"/>
                <w:sz w:val="18"/>
                <w:szCs w:val="18"/>
                <w:lang w:val="en-US" w:eastAsia="en-US"/>
              </w:rPr>
              <w:t xml:space="preserve">MAKEL </w:t>
            </w:r>
            <w:r w:rsidRPr="00FE3418">
              <w:rPr>
                <w:rFonts w:ascii="Arial" w:eastAsia="Times New Roman" w:hAnsi="Arial" w:cs="Arial"/>
                <w:sz w:val="20"/>
                <w:szCs w:val="20"/>
                <w:lang w:val="en-US" w:eastAsia="en-US"/>
              </w:rPr>
              <w:t xml:space="preserve">MGP </w:t>
            </w:r>
            <w:r w:rsidRPr="00FE3418">
              <w:rPr>
                <w:rFonts w:ascii="Arial" w:eastAsia="Times New Roman" w:hAnsi="Arial" w:cs="Arial"/>
                <w:sz w:val="20"/>
                <w:szCs w:val="20"/>
                <w:lang w:eastAsia="en-US"/>
              </w:rPr>
              <w:t>111</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jc w:val="right"/>
              <w:rPr>
                <w:rFonts w:ascii="Arial" w:eastAsia="Times New Roman" w:hAnsi="Arial" w:cs="Arial"/>
                <w:i/>
                <w:iCs/>
                <w:spacing w:val="-10"/>
                <w:sz w:val="20"/>
                <w:szCs w:val="20"/>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13</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16" w:lineRule="exact"/>
              <w:ind w:firstLine="5"/>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Вилка </w:t>
            </w:r>
            <w:proofErr w:type="spellStart"/>
            <w:r w:rsidRPr="00FE3418">
              <w:rPr>
                <w:rFonts w:ascii="Arial" w:eastAsia="Times New Roman" w:hAnsi="Arial" w:cs="Arial"/>
                <w:sz w:val="20"/>
                <w:szCs w:val="20"/>
                <w:lang w:eastAsia="en-US"/>
              </w:rPr>
              <w:t>электрич</w:t>
            </w:r>
            <w:proofErr w:type="spellEnd"/>
            <w:r w:rsidRPr="00FE3418">
              <w:rPr>
                <w:rFonts w:ascii="Arial" w:eastAsia="Times New Roman" w:hAnsi="Arial" w:cs="Arial"/>
                <w:sz w:val="20"/>
                <w:szCs w:val="20"/>
                <w:lang w:eastAsia="en-US"/>
              </w:rPr>
              <w:t xml:space="preserve">. с </w:t>
            </w:r>
            <w:proofErr w:type="spellStart"/>
            <w:r w:rsidRPr="00FE3418">
              <w:rPr>
                <w:rFonts w:ascii="Arial" w:eastAsia="Times New Roman" w:hAnsi="Arial" w:cs="Arial"/>
                <w:sz w:val="20"/>
                <w:szCs w:val="20"/>
                <w:lang w:eastAsia="en-US"/>
              </w:rPr>
              <w:t>заземл</w:t>
            </w:r>
            <w:proofErr w:type="spellEnd"/>
            <w:r w:rsidRPr="00FE3418">
              <w:rPr>
                <w:rFonts w:ascii="Arial" w:eastAsia="Times New Roman" w:hAnsi="Arial" w:cs="Arial"/>
                <w:sz w:val="20"/>
                <w:szCs w:val="20"/>
                <w:lang w:eastAsia="en-US"/>
              </w:rPr>
              <w:t xml:space="preserve">. бел. </w:t>
            </w:r>
            <w:r w:rsidRPr="00FE3418">
              <w:rPr>
                <w:rFonts w:ascii="Arial" w:eastAsia="Times New Roman" w:hAnsi="Arial" w:cs="Arial"/>
                <w:sz w:val="20"/>
                <w:szCs w:val="20"/>
                <w:lang w:val="en-US" w:eastAsia="en-US"/>
              </w:rPr>
              <w:t xml:space="preserve">MAKEL </w:t>
            </w:r>
            <w:r w:rsidRPr="00FE3418">
              <w:rPr>
                <w:rFonts w:ascii="Arial" w:eastAsia="Times New Roman" w:hAnsi="Arial" w:cs="Arial"/>
                <w:sz w:val="20"/>
                <w:szCs w:val="20"/>
                <w:lang w:eastAsia="en-US"/>
              </w:rPr>
              <w:t>10002</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40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14</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16" w:lineRule="exact"/>
              <w:ind w:firstLine="10"/>
              <w:rPr>
                <w:rFonts w:ascii="Arial" w:eastAsia="Times New Roman" w:hAnsi="Arial" w:cs="Arial"/>
                <w:sz w:val="20"/>
                <w:szCs w:val="20"/>
                <w:lang w:eastAsia="en-US"/>
              </w:rPr>
            </w:pPr>
            <w:r w:rsidRPr="00FE3418">
              <w:rPr>
                <w:rFonts w:ascii="Arial" w:eastAsia="Times New Roman" w:hAnsi="Arial" w:cs="Arial"/>
                <w:sz w:val="20"/>
                <w:szCs w:val="20"/>
                <w:lang w:eastAsia="en-US"/>
              </w:rPr>
              <w:t>Выключатель авт. мод 1п С16А ВА 47-29 4.5кА ИЭК</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30" w:lineRule="exact"/>
              <w:jc w:val="right"/>
              <w:rPr>
                <w:rFonts w:ascii="Arial" w:eastAsia="Times New Roman" w:hAnsi="Arial" w:cs="Arial"/>
                <w:i/>
                <w:iCs/>
                <w:position w:val="-6"/>
                <w:sz w:val="26"/>
                <w:szCs w:val="26"/>
                <w:lang w:eastAsia="en-US"/>
              </w:rPr>
            </w:pPr>
          </w:p>
        </w:tc>
        <w:tc>
          <w:tcPr>
            <w:tcW w:w="370" w:type="dxa"/>
            <w:tcBorders>
              <w:top w:val="single" w:sz="6" w:space="0" w:color="auto"/>
              <w:left w:val="single" w:sz="6" w:space="0" w:color="auto"/>
              <w:bottom w:val="single" w:sz="6" w:space="0" w:color="auto"/>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16" w:lineRule="exact"/>
              <w:ind w:firstLine="10"/>
              <w:rPr>
                <w:rFonts w:ascii="Arial" w:eastAsia="Times New Roman" w:hAnsi="Arial" w:cs="Arial"/>
                <w:sz w:val="20"/>
                <w:szCs w:val="20"/>
                <w:lang w:eastAsia="en-US"/>
              </w:rPr>
            </w:pPr>
            <w:r w:rsidRPr="00FE3418">
              <w:rPr>
                <w:rFonts w:ascii="Arial" w:eastAsia="Times New Roman" w:hAnsi="Arial" w:cs="Arial"/>
                <w:sz w:val="20"/>
                <w:szCs w:val="20"/>
                <w:lang w:eastAsia="en-US"/>
              </w:rPr>
              <w:t>Выключатель авт. мод 1п С25А ВА 47-29 4.5кА ИЭК</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18"/>
                <w:szCs w:val="18"/>
                <w:lang w:eastAsia="en-US"/>
              </w:rPr>
            </w:pPr>
            <w:proofErr w:type="spellStart"/>
            <w:proofErr w:type="gramStart"/>
            <w:r w:rsidRPr="00FE3418">
              <w:rPr>
                <w:rFonts w:ascii="Arial" w:eastAsia="Times New Roman" w:hAnsi="Arial" w:cs="Arial"/>
                <w:sz w:val="18"/>
                <w:szCs w:val="18"/>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16</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Провод ПВС 3x2,5</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r w:rsidRPr="00FE3418">
              <w:rPr>
                <w:rFonts w:ascii="Arial" w:eastAsia="Times New Roman" w:hAnsi="Arial" w:cs="Arial"/>
                <w:sz w:val="20"/>
                <w:szCs w:val="20"/>
                <w:lang w:eastAsia="en-US"/>
              </w:rPr>
              <w:t>пог</w:t>
            </w:r>
            <w:proofErr w:type="gramStart"/>
            <w:r w:rsidRPr="00FE3418">
              <w:rPr>
                <w:rFonts w:ascii="Arial" w:eastAsia="Times New Roman" w:hAnsi="Arial" w:cs="Arial"/>
                <w:sz w:val="20"/>
                <w:szCs w:val="20"/>
                <w:lang w:eastAsia="en-US"/>
              </w:rPr>
              <w:t>.м</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600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17</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Провод ПУНП/ПУСП 3x2,5</w:t>
            </w:r>
            <w:proofErr w:type="gramStart"/>
            <w:r w:rsidRPr="00FE3418">
              <w:rPr>
                <w:rFonts w:ascii="Arial" w:eastAsia="Times New Roman" w:hAnsi="Arial" w:cs="Arial"/>
                <w:sz w:val="20"/>
                <w:szCs w:val="20"/>
                <w:lang w:eastAsia="en-US"/>
              </w:rPr>
              <w:t xml:space="preserve"> Б</w:t>
            </w:r>
            <w:proofErr w:type="gramEnd"/>
            <w:r w:rsidRPr="00FE3418">
              <w:rPr>
                <w:rFonts w:ascii="Arial" w:eastAsia="Times New Roman" w:hAnsi="Arial" w:cs="Arial"/>
                <w:sz w:val="20"/>
                <w:szCs w:val="20"/>
                <w:lang w:eastAsia="en-US"/>
              </w:rPr>
              <w:t xml:space="preserve"> (м)</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r w:rsidRPr="00FE3418">
              <w:rPr>
                <w:rFonts w:ascii="Arial" w:eastAsia="Times New Roman" w:hAnsi="Arial" w:cs="Arial"/>
                <w:sz w:val="20"/>
                <w:szCs w:val="20"/>
                <w:lang w:eastAsia="en-US"/>
              </w:rPr>
              <w:t>пог</w:t>
            </w:r>
            <w:proofErr w:type="gramStart"/>
            <w:r w:rsidRPr="00FE3418">
              <w:rPr>
                <w:rFonts w:ascii="Arial" w:eastAsia="Times New Roman" w:hAnsi="Arial" w:cs="Arial"/>
                <w:sz w:val="20"/>
                <w:szCs w:val="20"/>
                <w:lang w:eastAsia="en-US"/>
              </w:rPr>
              <w:t>.м</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100</w:t>
            </w:r>
          </w:p>
        </w:tc>
      </w:tr>
      <w:tr w:rsidR="00FE3418" w:rsidRPr="00FE3418" w:rsidTr="00FE3418">
        <w:trPr>
          <w:trHeight w:val="462"/>
        </w:trPr>
        <w:tc>
          <w:tcPr>
            <w:tcW w:w="514" w:type="dxa"/>
            <w:tcBorders>
              <w:top w:val="nil"/>
              <w:left w:val="nil"/>
              <w:bottom w:val="nil"/>
              <w:right w:val="single" w:sz="6" w:space="0" w:color="auto"/>
            </w:tcBorders>
          </w:tcPr>
          <w:p w:rsidR="00FE3418" w:rsidRPr="00FE3418" w:rsidRDefault="00FE3418" w:rsidP="00FE3418">
            <w:pPr>
              <w:widowControl/>
              <w:autoSpaceDE/>
              <w:autoSpaceDN/>
              <w:adjustRightInd/>
              <w:spacing w:after="200" w:line="276" w:lineRule="auto"/>
              <w:rPr>
                <w:rFonts w:ascii="Arial" w:eastAsia="Times New Roman" w:hAnsi="Arial" w:cs="Arial"/>
                <w:sz w:val="20"/>
                <w:szCs w:val="20"/>
                <w:lang w:eastAsia="en-US"/>
              </w:rPr>
            </w:pPr>
          </w:p>
          <w:p w:rsidR="00FE3418" w:rsidRPr="00FE3418" w:rsidRDefault="00FE3418" w:rsidP="00FE3418">
            <w:pPr>
              <w:widowControl/>
              <w:spacing w:after="200" w:line="276" w:lineRule="auto"/>
              <w:rPr>
                <w:rFonts w:ascii="Arial" w:eastAsia="Times New Roman" w:hAnsi="Arial" w:cs="Arial"/>
                <w:sz w:val="20"/>
                <w:szCs w:val="20"/>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18</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Провод ПУГНП/ПУГСП 3x1,5 (м)</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r w:rsidRPr="00FE3418">
              <w:rPr>
                <w:rFonts w:ascii="Arial" w:eastAsia="Times New Roman" w:hAnsi="Arial" w:cs="Arial"/>
                <w:sz w:val="20"/>
                <w:szCs w:val="20"/>
                <w:lang w:eastAsia="en-US"/>
              </w:rPr>
              <w:t>пог</w:t>
            </w:r>
            <w:proofErr w:type="gramStart"/>
            <w:r w:rsidRPr="00FE3418">
              <w:rPr>
                <w:rFonts w:ascii="Arial" w:eastAsia="Times New Roman" w:hAnsi="Arial" w:cs="Arial"/>
                <w:sz w:val="20"/>
                <w:szCs w:val="20"/>
                <w:lang w:eastAsia="en-US"/>
              </w:rPr>
              <w:t>.м</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200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jc w:val="right"/>
              <w:rPr>
                <w:rFonts w:ascii="Arial" w:eastAsia="Times New Roman" w:hAnsi="Arial" w:cs="Arial"/>
                <w:sz w:val="20"/>
                <w:szCs w:val="20"/>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pacing w:val="20"/>
                <w:sz w:val="20"/>
                <w:szCs w:val="20"/>
                <w:lang w:eastAsia="en-US"/>
              </w:rPr>
            </w:pPr>
            <w:r w:rsidRPr="00FE3418">
              <w:rPr>
                <w:rFonts w:ascii="Arial" w:eastAsia="Times New Roman" w:hAnsi="Arial" w:cs="Arial"/>
                <w:spacing w:val="20"/>
                <w:sz w:val="20"/>
                <w:szCs w:val="20"/>
                <w:lang w:eastAsia="en-US"/>
              </w:rPr>
              <w:t>19</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Кабель ВВГ/</w:t>
            </w:r>
            <w:proofErr w:type="spellStart"/>
            <w:r w:rsidRPr="00FE3418">
              <w:rPr>
                <w:rFonts w:ascii="Arial" w:eastAsia="Times New Roman" w:hAnsi="Arial" w:cs="Arial"/>
                <w:sz w:val="20"/>
                <w:szCs w:val="20"/>
                <w:lang w:eastAsia="en-US"/>
              </w:rPr>
              <w:t>КуВВ</w:t>
            </w:r>
            <w:proofErr w:type="spellEnd"/>
            <w:r w:rsidRPr="00FE3418">
              <w:rPr>
                <w:rFonts w:ascii="Arial" w:eastAsia="Times New Roman" w:hAnsi="Arial" w:cs="Arial"/>
                <w:sz w:val="20"/>
                <w:szCs w:val="20"/>
                <w:lang w:eastAsia="en-US"/>
              </w:rPr>
              <w:t xml:space="preserve"> 4x4 Ч (м)</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r w:rsidRPr="00FE3418">
              <w:rPr>
                <w:rFonts w:ascii="Arial" w:eastAsia="Times New Roman" w:hAnsi="Arial" w:cs="Arial"/>
                <w:sz w:val="20"/>
                <w:szCs w:val="20"/>
                <w:lang w:eastAsia="en-US"/>
              </w:rPr>
              <w:t>пог</w:t>
            </w:r>
            <w:proofErr w:type="gramStart"/>
            <w:r w:rsidRPr="00FE3418">
              <w:rPr>
                <w:rFonts w:ascii="Arial" w:eastAsia="Times New Roman" w:hAnsi="Arial" w:cs="Arial"/>
                <w:sz w:val="20"/>
                <w:szCs w:val="20"/>
                <w:lang w:eastAsia="en-US"/>
              </w:rPr>
              <w:t>.м</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jc w:val="right"/>
              <w:rPr>
                <w:rFonts w:ascii="Arial" w:eastAsia="Times New Roman" w:hAnsi="Arial" w:cs="Arial"/>
                <w:sz w:val="20"/>
                <w:szCs w:val="20"/>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20</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Провод ШВВП 2x0,75</w:t>
            </w:r>
            <w:proofErr w:type="gramStart"/>
            <w:r w:rsidRPr="00FE3418">
              <w:rPr>
                <w:rFonts w:ascii="Arial" w:eastAsia="Times New Roman" w:hAnsi="Arial" w:cs="Arial"/>
                <w:sz w:val="20"/>
                <w:szCs w:val="20"/>
                <w:lang w:eastAsia="en-US"/>
              </w:rPr>
              <w:t xml:space="preserve"> Б</w:t>
            </w:r>
            <w:proofErr w:type="gramEnd"/>
            <w:r w:rsidRPr="00FE3418">
              <w:rPr>
                <w:rFonts w:ascii="Arial" w:eastAsia="Times New Roman" w:hAnsi="Arial" w:cs="Arial"/>
                <w:sz w:val="20"/>
                <w:szCs w:val="20"/>
                <w:lang w:eastAsia="en-US"/>
              </w:rPr>
              <w:t xml:space="preserve"> (м)</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r w:rsidRPr="00FE3418">
              <w:rPr>
                <w:rFonts w:ascii="Arial" w:eastAsia="Times New Roman" w:hAnsi="Arial" w:cs="Arial"/>
                <w:sz w:val="20"/>
                <w:szCs w:val="20"/>
                <w:lang w:eastAsia="en-US"/>
              </w:rPr>
              <w:t>пог</w:t>
            </w:r>
            <w:proofErr w:type="gramStart"/>
            <w:r w:rsidRPr="00FE3418">
              <w:rPr>
                <w:rFonts w:ascii="Arial" w:eastAsia="Times New Roman" w:hAnsi="Arial" w:cs="Arial"/>
                <w:sz w:val="20"/>
                <w:szCs w:val="20"/>
                <w:lang w:eastAsia="en-US"/>
              </w:rPr>
              <w:t>.м</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jc w:val="right"/>
              <w:rPr>
                <w:rFonts w:ascii="Arial" w:eastAsia="Times New Roman" w:hAnsi="Arial" w:cs="Arial"/>
                <w:sz w:val="20"/>
                <w:szCs w:val="20"/>
                <w:lang w:val="en-US"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21</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Изолента ПВХ черная 19x20 </w:t>
            </w:r>
            <w:r w:rsidRPr="00FE3418">
              <w:rPr>
                <w:rFonts w:ascii="Arial" w:eastAsia="Times New Roman" w:hAnsi="Arial" w:cs="Arial"/>
                <w:sz w:val="20"/>
                <w:szCs w:val="20"/>
                <w:lang w:val="en-US" w:eastAsia="en-US"/>
              </w:rPr>
              <w:t>AVIORA</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jc w:val="right"/>
              <w:rPr>
                <w:rFonts w:ascii="Arial" w:eastAsia="Times New Roman" w:hAnsi="Arial" w:cs="Arial"/>
                <w:i/>
                <w:iCs/>
                <w:spacing w:val="-10"/>
                <w:sz w:val="20"/>
                <w:szCs w:val="20"/>
                <w:lang w:val="en-US"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22</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Изолентах/б 15x2 0 м</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6</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jc w:val="right"/>
              <w:rPr>
                <w:rFonts w:ascii="Arial" w:eastAsia="Times New Roman" w:hAnsi="Arial" w:cs="Arial"/>
                <w:sz w:val="20"/>
                <w:szCs w:val="20"/>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23</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Кабель ВВГ/</w:t>
            </w:r>
            <w:proofErr w:type="spellStart"/>
            <w:r w:rsidRPr="00FE3418">
              <w:rPr>
                <w:rFonts w:ascii="Arial" w:eastAsia="Times New Roman" w:hAnsi="Arial" w:cs="Arial"/>
                <w:sz w:val="20"/>
                <w:szCs w:val="20"/>
                <w:lang w:eastAsia="en-US"/>
              </w:rPr>
              <w:t>КуВВ</w:t>
            </w:r>
            <w:proofErr w:type="spellEnd"/>
            <w:r w:rsidRPr="00FE3418">
              <w:rPr>
                <w:rFonts w:ascii="Arial" w:eastAsia="Times New Roman" w:hAnsi="Arial" w:cs="Arial"/>
                <w:sz w:val="20"/>
                <w:szCs w:val="20"/>
                <w:lang w:eastAsia="en-US"/>
              </w:rPr>
              <w:t xml:space="preserve"> 4x2,5 (м)</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r w:rsidRPr="00FE3418">
              <w:rPr>
                <w:rFonts w:ascii="Arial" w:eastAsia="Times New Roman" w:hAnsi="Arial" w:cs="Arial"/>
                <w:sz w:val="20"/>
                <w:szCs w:val="20"/>
                <w:lang w:eastAsia="en-US"/>
              </w:rPr>
              <w:t>пог</w:t>
            </w:r>
            <w:proofErr w:type="gramStart"/>
            <w:r w:rsidRPr="00FE3418">
              <w:rPr>
                <w:rFonts w:ascii="Arial" w:eastAsia="Times New Roman" w:hAnsi="Arial" w:cs="Arial"/>
                <w:sz w:val="20"/>
                <w:szCs w:val="20"/>
                <w:lang w:eastAsia="en-US"/>
              </w:rPr>
              <w:t>.м</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24</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Провод ПВ-3 2,5</w:t>
            </w:r>
            <w:proofErr w:type="gramStart"/>
            <w:r w:rsidRPr="00FE3418">
              <w:rPr>
                <w:rFonts w:ascii="Arial" w:eastAsia="Times New Roman" w:hAnsi="Arial" w:cs="Arial"/>
                <w:sz w:val="20"/>
                <w:szCs w:val="20"/>
                <w:lang w:eastAsia="en-US"/>
              </w:rPr>
              <w:t xml:space="preserve"> Б</w:t>
            </w:r>
            <w:proofErr w:type="gramEnd"/>
            <w:r w:rsidRPr="00FE3418">
              <w:rPr>
                <w:rFonts w:ascii="Arial" w:eastAsia="Times New Roman" w:hAnsi="Arial" w:cs="Arial"/>
                <w:sz w:val="20"/>
                <w:szCs w:val="20"/>
                <w:lang w:eastAsia="en-US"/>
              </w:rPr>
              <w:t xml:space="preserve"> (м)</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r w:rsidRPr="00FE3418">
              <w:rPr>
                <w:rFonts w:ascii="Arial" w:eastAsia="Times New Roman" w:hAnsi="Arial" w:cs="Arial"/>
                <w:sz w:val="20"/>
                <w:szCs w:val="20"/>
                <w:lang w:eastAsia="en-US"/>
              </w:rPr>
              <w:t>пог</w:t>
            </w:r>
            <w:proofErr w:type="gramStart"/>
            <w:r w:rsidRPr="00FE3418">
              <w:rPr>
                <w:rFonts w:ascii="Arial" w:eastAsia="Times New Roman" w:hAnsi="Arial" w:cs="Arial"/>
                <w:sz w:val="20"/>
                <w:szCs w:val="20"/>
                <w:lang w:eastAsia="en-US"/>
              </w:rPr>
              <w:t>.м</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200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25</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21" w:lineRule="exact"/>
              <w:rPr>
                <w:rFonts w:ascii="Arial" w:eastAsia="Times New Roman" w:hAnsi="Arial" w:cs="Arial"/>
                <w:sz w:val="20"/>
                <w:szCs w:val="20"/>
                <w:lang w:val="en-US" w:eastAsia="en-US"/>
              </w:rPr>
            </w:pPr>
            <w:r w:rsidRPr="00FE3418">
              <w:rPr>
                <w:rFonts w:ascii="Arial" w:eastAsia="Times New Roman" w:hAnsi="Arial" w:cs="Arial"/>
                <w:sz w:val="20"/>
                <w:szCs w:val="20"/>
                <w:lang w:eastAsia="en-US"/>
              </w:rPr>
              <w:t>Лампа</w:t>
            </w:r>
            <w:r w:rsidRPr="00FE3418">
              <w:rPr>
                <w:rFonts w:ascii="Arial" w:eastAsia="Times New Roman" w:hAnsi="Arial" w:cs="Arial"/>
                <w:sz w:val="20"/>
                <w:szCs w:val="20"/>
                <w:lang w:val="en-US" w:eastAsia="en-US"/>
              </w:rPr>
              <w:t xml:space="preserve"> </w:t>
            </w:r>
            <w:r w:rsidRPr="00FE3418">
              <w:rPr>
                <w:rFonts w:ascii="Arial" w:eastAsia="Times New Roman" w:hAnsi="Arial" w:cs="Arial"/>
                <w:sz w:val="20"/>
                <w:szCs w:val="20"/>
                <w:lang w:eastAsia="en-US"/>
              </w:rPr>
              <w:t>накал</w:t>
            </w:r>
            <w:r w:rsidRPr="00FE3418">
              <w:rPr>
                <w:rFonts w:ascii="Arial" w:eastAsia="Times New Roman" w:hAnsi="Arial" w:cs="Arial"/>
                <w:sz w:val="20"/>
                <w:szCs w:val="20"/>
                <w:lang w:val="en-US" w:eastAsia="en-US"/>
              </w:rPr>
              <w:t xml:space="preserve">. CONCENTRA R63 60W </w:t>
            </w:r>
            <w:r w:rsidRPr="00FE3418">
              <w:rPr>
                <w:rFonts w:ascii="Arial" w:eastAsia="Times New Roman" w:hAnsi="Arial" w:cs="Arial"/>
                <w:sz w:val="20"/>
                <w:szCs w:val="20"/>
                <w:lang w:eastAsia="en-US"/>
              </w:rPr>
              <w:t>Е</w:t>
            </w:r>
            <w:r w:rsidRPr="00FE3418">
              <w:rPr>
                <w:rFonts w:ascii="Arial" w:eastAsia="Times New Roman" w:hAnsi="Arial" w:cs="Arial"/>
                <w:sz w:val="20"/>
                <w:szCs w:val="20"/>
                <w:lang w:val="en-US" w:eastAsia="en-US"/>
              </w:rPr>
              <w:t>-27 OSRAM</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50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jc w:val="right"/>
              <w:rPr>
                <w:rFonts w:ascii="Arial" w:eastAsia="Times New Roman" w:hAnsi="Arial" w:cs="Arial"/>
                <w:sz w:val="20"/>
                <w:szCs w:val="20"/>
                <w:lang w:val="en-US"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26</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spacing w:line="216" w:lineRule="exact"/>
              <w:ind w:firstLine="14"/>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Лампа </w:t>
            </w:r>
            <w:proofErr w:type="spellStart"/>
            <w:r w:rsidRPr="00FE3418">
              <w:rPr>
                <w:rFonts w:ascii="Arial" w:eastAsia="Times New Roman" w:hAnsi="Arial" w:cs="Arial"/>
                <w:sz w:val="20"/>
                <w:szCs w:val="20"/>
                <w:lang w:eastAsia="en-US"/>
              </w:rPr>
              <w:t>люм</w:t>
            </w:r>
            <w:proofErr w:type="spellEnd"/>
            <w:r w:rsidRPr="00FE3418">
              <w:rPr>
                <w:rFonts w:ascii="Arial" w:eastAsia="Times New Roman" w:hAnsi="Arial" w:cs="Arial"/>
                <w:sz w:val="20"/>
                <w:szCs w:val="20"/>
                <w:lang w:eastAsia="en-US"/>
              </w:rPr>
              <w:t xml:space="preserve">. компакт. </w:t>
            </w:r>
            <w:r w:rsidRPr="00FE3418">
              <w:rPr>
                <w:rFonts w:ascii="Arial" w:eastAsia="Times New Roman" w:hAnsi="Arial" w:cs="Arial"/>
                <w:sz w:val="20"/>
                <w:szCs w:val="20"/>
                <w:lang w:val="en-US" w:eastAsia="en-US"/>
              </w:rPr>
              <w:t>DULUXSTAR</w:t>
            </w:r>
            <w:r w:rsidRPr="00FE3418">
              <w:rPr>
                <w:rFonts w:ascii="Arial" w:eastAsia="Times New Roman" w:hAnsi="Arial" w:cs="Arial"/>
                <w:sz w:val="20"/>
                <w:szCs w:val="20"/>
                <w:lang w:eastAsia="en-US"/>
              </w:rPr>
              <w:t xml:space="preserve"> </w:t>
            </w:r>
            <w:r w:rsidRPr="00FE3418">
              <w:rPr>
                <w:rFonts w:ascii="Arial" w:eastAsia="Times New Roman" w:hAnsi="Arial" w:cs="Arial"/>
                <w:sz w:val="20"/>
                <w:szCs w:val="20"/>
                <w:lang w:val="en-US" w:eastAsia="en-US"/>
              </w:rPr>
              <w:t>MICRO</w:t>
            </w:r>
            <w:r w:rsidRPr="00FE3418">
              <w:rPr>
                <w:rFonts w:ascii="Arial" w:eastAsia="Times New Roman" w:hAnsi="Arial" w:cs="Arial"/>
                <w:sz w:val="20"/>
                <w:szCs w:val="20"/>
                <w:lang w:eastAsia="en-US"/>
              </w:rPr>
              <w:t xml:space="preserve"> </w:t>
            </w:r>
            <w:r w:rsidRPr="00FE3418">
              <w:rPr>
                <w:rFonts w:ascii="Arial" w:eastAsia="Times New Roman" w:hAnsi="Arial" w:cs="Arial"/>
                <w:sz w:val="20"/>
                <w:szCs w:val="20"/>
                <w:lang w:val="en-US" w:eastAsia="en-US"/>
              </w:rPr>
              <w:t>TWIST</w:t>
            </w:r>
            <w:r w:rsidRPr="00FE3418">
              <w:rPr>
                <w:rFonts w:ascii="Arial" w:eastAsia="Times New Roman" w:hAnsi="Arial" w:cs="Arial"/>
                <w:sz w:val="20"/>
                <w:szCs w:val="20"/>
                <w:lang w:eastAsia="en-US"/>
              </w:rPr>
              <w:t xml:space="preserve"> 23</w:t>
            </w:r>
            <w:r w:rsidRPr="00FE3418">
              <w:rPr>
                <w:rFonts w:ascii="Arial" w:eastAsia="Times New Roman" w:hAnsi="Arial" w:cs="Arial"/>
                <w:sz w:val="20"/>
                <w:szCs w:val="20"/>
                <w:lang w:val="en-US" w:eastAsia="en-US"/>
              </w:rPr>
              <w:t>W</w:t>
            </w:r>
            <w:r w:rsidRPr="00FE3418">
              <w:rPr>
                <w:rFonts w:ascii="Arial" w:eastAsia="Times New Roman" w:hAnsi="Arial" w:cs="Arial"/>
                <w:sz w:val="20"/>
                <w:szCs w:val="20"/>
                <w:lang w:eastAsia="en-US"/>
              </w:rPr>
              <w:t>/827 Е-27 220-240</w:t>
            </w:r>
            <w:r w:rsidRPr="00FE3418">
              <w:rPr>
                <w:rFonts w:ascii="Arial" w:eastAsia="Times New Roman" w:hAnsi="Arial" w:cs="Arial"/>
                <w:sz w:val="20"/>
                <w:szCs w:val="20"/>
                <w:lang w:val="en-US" w:eastAsia="en-US"/>
              </w:rPr>
              <w:t>V</w:t>
            </w:r>
            <w:r w:rsidRPr="00FE3418">
              <w:rPr>
                <w:rFonts w:ascii="Arial" w:eastAsia="Times New Roman" w:hAnsi="Arial" w:cs="Arial"/>
                <w:sz w:val="20"/>
                <w:szCs w:val="20"/>
                <w:lang w:eastAsia="en-US"/>
              </w:rPr>
              <w:t xml:space="preserve"> </w:t>
            </w:r>
            <w:r w:rsidRPr="00FE3418">
              <w:rPr>
                <w:rFonts w:ascii="Arial" w:eastAsia="Times New Roman" w:hAnsi="Arial" w:cs="Arial"/>
                <w:sz w:val="20"/>
                <w:szCs w:val="20"/>
                <w:lang w:val="en-US" w:eastAsia="en-US"/>
              </w:rPr>
              <w:t>OSRAM</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40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27</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Бокс ОП </w:t>
            </w:r>
            <w:r w:rsidRPr="00FE3418">
              <w:rPr>
                <w:rFonts w:ascii="Arial" w:eastAsia="Times New Roman" w:hAnsi="Arial" w:cs="Arial"/>
                <w:sz w:val="20"/>
                <w:szCs w:val="20"/>
                <w:lang w:val="en-US" w:eastAsia="en-US"/>
              </w:rPr>
              <w:t xml:space="preserve">MAKEL </w:t>
            </w:r>
            <w:r w:rsidRPr="00FE3418">
              <w:rPr>
                <w:rFonts w:ascii="Arial" w:eastAsia="Times New Roman" w:hAnsi="Arial" w:cs="Arial"/>
                <w:sz w:val="20"/>
                <w:szCs w:val="20"/>
                <w:lang w:eastAsia="en-US"/>
              </w:rPr>
              <w:t>2 авт. 63102</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proofErr w:type="spellStart"/>
            <w:proofErr w:type="gramStart"/>
            <w:r w:rsidRPr="00FE3418">
              <w:rPr>
                <w:rFonts w:ascii="Arial" w:eastAsia="Times New Roman" w:hAnsi="Arial" w:cs="Arial"/>
                <w:sz w:val="20"/>
                <w:szCs w:val="20"/>
                <w:lang w:eastAsia="en-US"/>
              </w:rPr>
              <w:t>шт</w:t>
            </w:r>
            <w:proofErr w:type="spellEnd"/>
            <w:proofErr w:type="gramEnd"/>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w:t>
            </w:r>
          </w:p>
        </w:tc>
      </w:tr>
      <w:tr w:rsidR="00FE3418" w:rsidRPr="00FE3418" w:rsidTr="00FE3418">
        <w:tc>
          <w:tcPr>
            <w:tcW w:w="514" w:type="dxa"/>
            <w:tcBorders>
              <w:top w:val="nil"/>
              <w:left w:val="nil"/>
              <w:bottom w:val="nil"/>
              <w:right w:val="single" w:sz="6" w:space="0" w:color="auto"/>
            </w:tcBorders>
          </w:tcPr>
          <w:p w:rsidR="00FE3418" w:rsidRPr="00FE3418" w:rsidRDefault="00FE3418" w:rsidP="00FE3418">
            <w:pPr>
              <w:widowControl/>
              <w:spacing w:line="276" w:lineRule="auto"/>
              <w:rPr>
                <w:rFonts w:ascii="Arial" w:eastAsia="Times New Roman" w:hAnsi="Arial" w:cs="Arial"/>
                <w:lang w:eastAsia="en-US"/>
              </w:rPr>
            </w:pPr>
          </w:p>
        </w:tc>
        <w:tc>
          <w:tcPr>
            <w:tcW w:w="370"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28</w:t>
            </w:r>
          </w:p>
        </w:tc>
        <w:tc>
          <w:tcPr>
            <w:tcW w:w="6346"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rPr>
                <w:rFonts w:ascii="Arial" w:eastAsia="Times New Roman" w:hAnsi="Arial" w:cs="Arial"/>
                <w:sz w:val="20"/>
                <w:szCs w:val="20"/>
                <w:lang w:eastAsia="en-US"/>
              </w:rPr>
            </w:pPr>
            <w:r w:rsidRPr="00FE3418">
              <w:rPr>
                <w:rFonts w:ascii="Arial" w:eastAsia="Times New Roman" w:hAnsi="Arial" w:cs="Arial"/>
                <w:sz w:val="20"/>
                <w:szCs w:val="20"/>
                <w:lang w:eastAsia="en-US"/>
              </w:rPr>
              <w:t xml:space="preserve">Бокс ОП </w:t>
            </w:r>
            <w:r w:rsidRPr="00FE3418">
              <w:rPr>
                <w:rFonts w:ascii="Arial" w:eastAsia="Times New Roman" w:hAnsi="Arial" w:cs="Arial"/>
                <w:sz w:val="20"/>
                <w:szCs w:val="20"/>
                <w:lang w:val="en-US" w:eastAsia="en-US"/>
              </w:rPr>
              <w:t xml:space="preserve">MAKEL </w:t>
            </w:r>
            <w:r w:rsidRPr="00FE3418">
              <w:rPr>
                <w:rFonts w:ascii="Arial" w:eastAsia="Times New Roman" w:hAnsi="Arial" w:cs="Arial"/>
                <w:sz w:val="20"/>
                <w:szCs w:val="20"/>
                <w:lang w:eastAsia="en-US"/>
              </w:rPr>
              <w:t>4 авт. 63104</w:t>
            </w:r>
          </w:p>
        </w:tc>
        <w:tc>
          <w:tcPr>
            <w:tcW w:w="1275"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center"/>
              <w:rPr>
                <w:rFonts w:ascii="Arial" w:eastAsia="Times New Roman" w:hAnsi="Arial" w:cs="Arial"/>
                <w:sz w:val="20"/>
                <w:szCs w:val="20"/>
                <w:lang w:eastAsia="en-US"/>
              </w:rPr>
            </w:pPr>
            <w:r w:rsidRPr="00FE3418">
              <w:rPr>
                <w:rFonts w:ascii="Arial" w:eastAsia="Times New Roman" w:hAnsi="Arial" w:cs="Arial"/>
                <w:sz w:val="20"/>
                <w:szCs w:val="20"/>
                <w:lang w:eastAsia="en-US"/>
              </w:rPr>
              <w:t>ил-</w:t>
            </w:r>
          </w:p>
        </w:tc>
        <w:tc>
          <w:tcPr>
            <w:tcW w:w="984" w:type="dxa"/>
            <w:tcBorders>
              <w:top w:val="single" w:sz="6" w:space="0" w:color="auto"/>
              <w:left w:val="single" w:sz="6" w:space="0" w:color="auto"/>
              <w:bottom w:val="single" w:sz="6" w:space="0" w:color="auto"/>
              <w:right w:val="single" w:sz="6" w:space="0" w:color="auto"/>
            </w:tcBorders>
            <w:hideMark/>
          </w:tcPr>
          <w:p w:rsidR="00FE3418" w:rsidRPr="00FE3418" w:rsidRDefault="00FE3418" w:rsidP="00FE3418">
            <w:pPr>
              <w:widowControl/>
              <w:jc w:val="right"/>
              <w:rPr>
                <w:rFonts w:ascii="Arial" w:eastAsia="Times New Roman" w:hAnsi="Arial" w:cs="Arial"/>
                <w:sz w:val="20"/>
                <w:szCs w:val="20"/>
                <w:lang w:eastAsia="en-US"/>
              </w:rPr>
            </w:pPr>
            <w:r w:rsidRPr="00FE3418">
              <w:rPr>
                <w:rFonts w:ascii="Arial" w:eastAsia="Times New Roman" w:hAnsi="Arial" w:cs="Arial"/>
                <w:sz w:val="20"/>
                <w:szCs w:val="20"/>
                <w:lang w:eastAsia="en-US"/>
              </w:rPr>
              <w:t>10</w:t>
            </w:r>
          </w:p>
        </w:tc>
      </w:tr>
    </w:tbl>
    <w:p w:rsidR="00FE3418" w:rsidRDefault="00FE3418"/>
    <w:tbl>
      <w:tblPr>
        <w:tblW w:w="0" w:type="auto"/>
        <w:tblInd w:w="40" w:type="dxa"/>
        <w:tblLayout w:type="fixed"/>
        <w:tblCellMar>
          <w:left w:w="40" w:type="dxa"/>
          <w:right w:w="40" w:type="dxa"/>
        </w:tblCellMar>
        <w:tblLook w:val="0000" w:firstRow="0" w:lastRow="0" w:firstColumn="0" w:lastColumn="0" w:noHBand="0" w:noVBand="0"/>
      </w:tblPr>
      <w:tblGrid>
        <w:gridCol w:w="4685"/>
        <w:gridCol w:w="4714"/>
      </w:tblGrid>
      <w:tr w:rsidR="00FE3418" w:rsidTr="008D5D0F">
        <w:tc>
          <w:tcPr>
            <w:tcW w:w="4685" w:type="dxa"/>
            <w:tcBorders>
              <w:top w:val="single" w:sz="6" w:space="0" w:color="auto"/>
              <w:left w:val="single" w:sz="6" w:space="0" w:color="auto"/>
              <w:bottom w:val="single" w:sz="6" w:space="0" w:color="auto"/>
              <w:right w:val="single" w:sz="6" w:space="0" w:color="auto"/>
            </w:tcBorders>
          </w:tcPr>
          <w:p w:rsidR="00FE3418" w:rsidRDefault="00FE3418" w:rsidP="008D5D0F">
            <w:pPr>
              <w:pStyle w:val="Style1"/>
              <w:widowControl/>
              <w:spacing w:line="240" w:lineRule="auto"/>
              <w:ind w:left="1152"/>
              <w:rPr>
                <w:rStyle w:val="FontStyle15"/>
              </w:rPr>
            </w:pPr>
          </w:p>
        </w:tc>
        <w:tc>
          <w:tcPr>
            <w:tcW w:w="4714" w:type="dxa"/>
            <w:tcBorders>
              <w:top w:val="single" w:sz="6" w:space="0" w:color="auto"/>
              <w:left w:val="single" w:sz="6" w:space="0" w:color="auto"/>
              <w:bottom w:val="single" w:sz="6" w:space="0" w:color="auto"/>
              <w:right w:val="single" w:sz="6" w:space="0" w:color="auto"/>
            </w:tcBorders>
          </w:tcPr>
          <w:p w:rsidR="00FE3418" w:rsidRDefault="00FE3418" w:rsidP="008D5D0F">
            <w:pPr>
              <w:pStyle w:val="Style1"/>
              <w:widowControl/>
              <w:spacing w:line="240" w:lineRule="auto"/>
              <w:ind w:left="1387"/>
              <w:rPr>
                <w:rStyle w:val="FontStyle15"/>
              </w:rPr>
            </w:pPr>
            <w:r>
              <w:rPr>
                <w:rStyle w:val="FontStyle15"/>
              </w:rPr>
              <w:t>ОАО ВНИИ НП</w:t>
            </w:r>
          </w:p>
        </w:tc>
      </w:tr>
      <w:tr w:rsidR="00FE3418" w:rsidTr="008D5D0F">
        <w:tc>
          <w:tcPr>
            <w:tcW w:w="4685" w:type="dxa"/>
            <w:tcBorders>
              <w:top w:val="single" w:sz="6" w:space="0" w:color="auto"/>
              <w:left w:val="single" w:sz="6" w:space="0" w:color="auto"/>
              <w:bottom w:val="single" w:sz="6" w:space="0" w:color="auto"/>
              <w:right w:val="single" w:sz="6" w:space="0" w:color="auto"/>
            </w:tcBorders>
          </w:tcPr>
          <w:p w:rsidR="00FE3418" w:rsidRDefault="00FE3418" w:rsidP="008D5D0F">
            <w:pPr>
              <w:pStyle w:val="Style3"/>
              <w:widowControl/>
              <w:ind w:left="14" w:hanging="14"/>
              <w:rPr>
                <w:rStyle w:val="FontStyle15"/>
              </w:rPr>
            </w:pPr>
          </w:p>
        </w:tc>
        <w:tc>
          <w:tcPr>
            <w:tcW w:w="4714" w:type="dxa"/>
            <w:tcBorders>
              <w:top w:val="single" w:sz="6" w:space="0" w:color="auto"/>
              <w:left w:val="single" w:sz="6" w:space="0" w:color="auto"/>
              <w:bottom w:val="single" w:sz="6" w:space="0" w:color="auto"/>
              <w:right w:val="single" w:sz="6" w:space="0" w:color="auto"/>
            </w:tcBorders>
          </w:tcPr>
          <w:p w:rsidR="00FE3418" w:rsidRDefault="00FE3418" w:rsidP="008D5D0F">
            <w:pPr>
              <w:pStyle w:val="Style11"/>
              <w:widowControl/>
              <w:rPr>
                <w:rStyle w:val="FontStyle16"/>
              </w:rPr>
            </w:pPr>
            <w:r>
              <w:rPr>
                <w:rStyle w:val="FontStyle15"/>
              </w:rPr>
              <w:t xml:space="preserve">ОГРН </w:t>
            </w:r>
            <w:r>
              <w:rPr>
                <w:rStyle w:val="FontStyle16"/>
              </w:rPr>
              <w:t>1037739270788</w:t>
            </w:r>
          </w:p>
          <w:p w:rsidR="00FE3418" w:rsidRDefault="00FE3418" w:rsidP="008D5D0F">
            <w:pPr>
              <w:pStyle w:val="Style1"/>
              <w:widowControl/>
              <w:spacing w:line="240" w:lineRule="auto"/>
              <w:rPr>
                <w:rStyle w:val="FontStyle15"/>
              </w:rPr>
            </w:pPr>
            <w:r>
              <w:rPr>
                <w:rStyle w:val="FontStyle15"/>
              </w:rPr>
              <w:t>Юридический адрес:</w:t>
            </w:r>
          </w:p>
          <w:p w:rsidR="00FE3418" w:rsidRDefault="00FE3418" w:rsidP="008D5D0F">
            <w:pPr>
              <w:pStyle w:val="Style11"/>
              <w:widowControl/>
              <w:spacing w:line="336" w:lineRule="exact"/>
              <w:rPr>
                <w:rStyle w:val="FontStyle16"/>
              </w:rPr>
            </w:pPr>
            <w:r>
              <w:rPr>
                <w:rStyle w:val="FontStyle16"/>
              </w:rPr>
              <w:t>111116, г. Москва, ул. Авиамоторная,</w:t>
            </w:r>
          </w:p>
          <w:p w:rsidR="00FE3418" w:rsidRDefault="00FE3418" w:rsidP="008D5D0F">
            <w:pPr>
              <w:pStyle w:val="Style11"/>
              <w:widowControl/>
              <w:spacing w:line="336" w:lineRule="exact"/>
              <w:rPr>
                <w:rStyle w:val="FontStyle16"/>
              </w:rPr>
            </w:pPr>
            <w:r>
              <w:rPr>
                <w:rStyle w:val="FontStyle16"/>
              </w:rPr>
              <w:t>д.6</w:t>
            </w:r>
          </w:p>
          <w:p w:rsidR="00FE3418" w:rsidRDefault="00FE3418" w:rsidP="008D5D0F">
            <w:pPr>
              <w:pStyle w:val="Style11"/>
              <w:widowControl/>
              <w:spacing w:line="336" w:lineRule="exact"/>
              <w:rPr>
                <w:rStyle w:val="FontStyle16"/>
              </w:rPr>
            </w:pPr>
            <w:r>
              <w:rPr>
                <w:rStyle w:val="FontStyle15"/>
              </w:rPr>
              <w:t xml:space="preserve">ИНН / КПП: </w:t>
            </w:r>
            <w:r>
              <w:rPr>
                <w:rStyle w:val="FontStyle16"/>
              </w:rPr>
              <w:t>7722001535 / 772201001</w:t>
            </w:r>
          </w:p>
          <w:p w:rsidR="00FE3418" w:rsidRDefault="00FE3418" w:rsidP="008D5D0F">
            <w:pPr>
              <w:pStyle w:val="Style1"/>
              <w:widowControl/>
              <w:spacing w:line="240" w:lineRule="auto"/>
              <w:rPr>
                <w:rStyle w:val="FontStyle15"/>
              </w:rPr>
            </w:pPr>
            <w:r>
              <w:rPr>
                <w:rStyle w:val="FontStyle15"/>
              </w:rPr>
              <w:t>Банковские реквизиты:</w:t>
            </w:r>
          </w:p>
          <w:p w:rsidR="00FE3418" w:rsidRDefault="00FE3418" w:rsidP="008D5D0F">
            <w:pPr>
              <w:pStyle w:val="Style11"/>
              <w:widowControl/>
              <w:rPr>
                <w:rStyle w:val="FontStyle16"/>
              </w:rPr>
            </w:pPr>
            <w:proofErr w:type="gramStart"/>
            <w:r>
              <w:rPr>
                <w:rStyle w:val="FontStyle15"/>
              </w:rPr>
              <w:t>Р</w:t>
            </w:r>
            <w:proofErr w:type="gramEnd"/>
            <w:r>
              <w:rPr>
                <w:rStyle w:val="FontStyle15"/>
              </w:rPr>
              <w:t xml:space="preserve">/с </w:t>
            </w:r>
            <w:r>
              <w:rPr>
                <w:rStyle w:val="FontStyle16"/>
              </w:rPr>
              <w:t>40702810300000014702</w:t>
            </w:r>
          </w:p>
          <w:p w:rsidR="00FE3418" w:rsidRDefault="00FE3418" w:rsidP="008D5D0F">
            <w:pPr>
              <w:pStyle w:val="Style1"/>
              <w:widowControl/>
              <w:spacing w:line="269" w:lineRule="exact"/>
              <w:rPr>
                <w:rStyle w:val="FontStyle15"/>
              </w:rPr>
            </w:pPr>
            <w:r>
              <w:rPr>
                <w:rStyle w:val="FontStyle15"/>
              </w:rPr>
              <w:t>ОАО «Промсвязьбанк»</w:t>
            </w:r>
          </w:p>
          <w:p w:rsidR="00FE3418" w:rsidRDefault="00FE3418" w:rsidP="008D5D0F">
            <w:pPr>
              <w:pStyle w:val="Style11"/>
              <w:widowControl/>
              <w:spacing w:line="269" w:lineRule="exact"/>
              <w:rPr>
                <w:rStyle w:val="FontStyle16"/>
              </w:rPr>
            </w:pPr>
            <w:r>
              <w:rPr>
                <w:rStyle w:val="FontStyle15"/>
              </w:rPr>
              <w:t xml:space="preserve">К/с </w:t>
            </w:r>
            <w:r>
              <w:rPr>
                <w:rStyle w:val="FontStyle16"/>
              </w:rPr>
              <w:t>30101810400000000555</w:t>
            </w:r>
          </w:p>
          <w:p w:rsidR="00FE3418" w:rsidRDefault="00FE3418" w:rsidP="008D5D0F">
            <w:pPr>
              <w:pStyle w:val="Style11"/>
              <w:widowControl/>
              <w:spacing w:line="269" w:lineRule="exact"/>
              <w:rPr>
                <w:rStyle w:val="FontStyle16"/>
              </w:rPr>
            </w:pPr>
            <w:r>
              <w:rPr>
                <w:rStyle w:val="FontStyle15"/>
              </w:rPr>
              <w:t xml:space="preserve">БИК </w:t>
            </w:r>
            <w:r>
              <w:rPr>
                <w:rStyle w:val="FontStyle16"/>
              </w:rPr>
              <w:t>044525555</w:t>
            </w:r>
          </w:p>
          <w:p w:rsidR="00FE3418" w:rsidRDefault="00FE3418" w:rsidP="008D5D0F">
            <w:pPr>
              <w:pStyle w:val="Style11"/>
              <w:widowControl/>
              <w:spacing w:line="269" w:lineRule="exact"/>
              <w:rPr>
                <w:rStyle w:val="FontStyle16"/>
              </w:rPr>
            </w:pPr>
            <w:r>
              <w:rPr>
                <w:rStyle w:val="FontStyle15"/>
              </w:rPr>
              <w:t xml:space="preserve">ОКПО </w:t>
            </w:r>
            <w:r>
              <w:rPr>
                <w:rStyle w:val="FontStyle16"/>
              </w:rPr>
              <w:t>11605031</w:t>
            </w:r>
          </w:p>
          <w:p w:rsidR="00FE3418" w:rsidRDefault="00FE3418" w:rsidP="008D5D0F">
            <w:pPr>
              <w:pStyle w:val="Style11"/>
              <w:widowControl/>
              <w:spacing w:line="269" w:lineRule="exact"/>
              <w:rPr>
                <w:rStyle w:val="FontStyle16"/>
              </w:rPr>
            </w:pPr>
            <w:r>
              <w:rPr>
                <w:rStyle w:val="FontStyle15"/>
              </w:rPr>
              <w:t xml:space="preserve">Т/ф </w:t>
            </w:r>
            <w:r>
              <w:rPr>
                <w:rStyle w:val="FontStyle16"/>
              </w:rPr>
              <w:t>(495) 361-08-09</w:t>
            </w:r>
          </w:p>
        </w:tc>
      </w:tr>
    </w:tbl>
    <w:p w:rsidR="00FE3418" w:rsidRDefault="00FE3418"/>
    <w:sectPr w:rsidR="00FE3418">
      <w:type w:val="continuous"/>
      <w:pgSz w:w="11905" w:h="16837"/>
      <w:pgMar w:top="511" w:right="1345" w:bottom="982" w:left="1239"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2A9" w:rsidRDefault="008D02A9">
      <w:r>
        <w:separator/>
      </w:r>
    </w:p>
  </w:endnote>
  <w:endnote w:type="continuationSeparator" w:id="0">
    <w:p w:rsidR="008D02A9" w:rsidRDefault="008D0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6AB4" w:rsidRDefault="008D02A9">
    <w:pPr>
      <w:pStyle w:val="Style5"/>
      <w:widowControl/>
      <w:spacing w:line="240" w:lineRule="auto"/>
      <w:ind w:right="-326"/>
      <w:jc w:val="right"/>
      <w:rPr>
        <w:rStyle w:val="FontStyle14"/>
      </w:rPr>
    </w:pPr>
    <w:r>
      <w:rPr>
        <w:rStyle w:val="FontStyle14"/>
      </w:rPr>
      <w:fldChar w:fldCharType="begin"/>
    </w:r>
    <w:r>
      <w:rPr>
        <w:rStyle w:val="FontStyle14"/>
      </w:rPr>
      <w:instrText>PAGE</w:instrText>
    </w:r>
    <w:r>
      <w:rPr>
        <w:rStyle w:val="FontStyle14"/>
      </w:rPr>
      <w:fldChar w:fldCharType="separate"/>
    </w:r>
    <w:r w:rsidR="00FE3418">
      <w:rPr>
        <w:rStyle w:val="FontStyle14"/>
        <w:noProof/>
      </w:rPr>
      <w:t>6</w:t>
    </w:r>
    <w:r>
      <w:rPr>
        <w:rStyle w:val="FontStyle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2A9" w:rsidRDefault="008D02A9">
      <w:r>
        <w:separator/>
      </w:r>
    </w:p>
  </w:footnote>
  <w:footnote w:type="continuationSeparator" w:id="0">
    <w:p w:rsidR="008D02A9" w:rsidRDefault="008D02A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93C20CE2"/>
    <w:lvl w:ilvl="0">
      <w:numFmt w:val="bullet"/>
      <w:lvlText w:val="*"/>
      <w:lvlJc w:val="left"/>
    </w:lvl>
  </w:abstractNum>
  <w:abstractNum w:abstractNumId="1">
    <w:nsid w:val="0BB958CE"/>
    <w:multiLevelType w:val="singleLevel"/>
    <w:tmpl w:val="30546AD2"/>
    <w:lvl w:ilvl="0">
      <w:start w:val="1"/>
      <w:numFmt w:val="decimal"/>
      <w:lvlText w:val="4.%1"/>
      <w:legacy w:legacy="1" w:legacySpace="0" w:legacyIndent="336"/>
      <w:lvlJc w:val="left"/>
      <w:rPr>
        <w:rFonts w:ascii="Times New Roman" w:hAnsi="Times New Roman" w:cs="Times New Roman" w:hint="default"/>
      </w:rPr>
    </w:lvl>
  </w:abstractNum>
  <w:abstractNum w:abstractNumId="2">
    <w:nsid w:val="3B2663B2"/>
    <w:multiLevelType w:val="singleLevel"/>
    <w:tmpl w:val="BA562D1A"/>
    <w:lvl w:ilvl="0">
      <w:start w:val="6"/>
      <w:numFmt w:val="decimal"/>
      <w:lvlText w:val="4.%1"/>
      <w:legacy w:legacy="1" w:legacySpace="0" w:legacyIndent="341"/>
      <w:lvlJc w:val="left"/>
      <w:rPr>
        <w:rFonts w:ascii="Times New Roman" w:hAnsi="Times New Roman" w:cs="Times New Roman" w:hint="default"/>
      </w:rPr>
    </w:lvl>
  </w:abstractNum>
  <w:abstractNum w:abstractNumId="3">
    <w:nsid w:val="4A58632F"/>
    <w:multiLevelType w:val="singleLevel"/>
    <w:tmpl w:val="DD9890A2"/>
    <w:lvl w:ilvl="0">
      <w:start w:val="1"/>
      <w:numFmt w:val="decimal"/>
      <w:lvlText w:val="1.%1"/>
      <w:legacy w:legacy="1" w:legacySpace="0" w:legacyIndent="322"/>
      <w:lvlJc w:val="left"/>
      <w:rPr>
        <w:rFonts w:ascii="Times New Roman" w:hAnsi="Times New Roman" w:cs="Times New Roman" w:hint="default"/>
      </w:rPr>
    </w:lvl>
  </w:abstractNum>
  <w:abstractNum w:abstractNumId="4">
    <w:nsid w:val="56E84D7A"/>
    <w:multiLevelType w:val="singleLevel"/>
    <w:tmpl w:val="1722D742"/>
    <w:lvl w:ilvl="0">
      <w:start w:val="1"/>
      <w:numFmt w:val="decimal"/>
      <w:lvlText w:val="8.%1"/>
      <w:legacy w:legacy="1" w:legacySpace="0" w:legacyIndent="336"/>
      <w:lvlJc w:val="left"/>
      <w:rPr>
        <w:rFonts w:ascii="Times New Roman" w:hAnsi="Times New Roman" w:cs="Times New Roman" w:hint="default"/>
      </w:rPr>
    </w:lvl>
  </w:abstractNum>
  <w:abstractNum w:abstractNumId="5">
    <w:nsid w:val="5A470D4B"/>
    <w:multiLevelType w:val="singleLevel"/>
    <w:tmpl w:val="6F8E1090"/>
    <w:lvl w:ilvl="0">
      <w:start w:val="1"/>
      <w:numFmt w:val="decimal"/>
      <w:lvlText w:val="5.%1"/>
      <w:legacy w:legacy="1" w:legacySpace="0" w:legacyIndent="336"/>
      <w:lvlJc w:val="left"/>
      <w:rPr>
        <w:rFonts w:ascii="Times New Roman" w:hAnsi="Times New Roman" w:cs="Times New Roman" w:hint="default"/>
      </w:rPr>
    </w:lvl>
  </w:abstractNum>
  <w:abstractNum w:abstractNumId="6">
    <w:nsid w:val="5CF9789F"/>
    <w:multiLevelType w:val="singleLevel"/>
    <w:tmpl w:val="805CE0E8"/>
    <w:lvl w:ilvl="0">
      <w:start w:val="1"/>
      <w:numFmt w:val="decimal"/>
      <w:lvlText w:val="9.%1"/>
      <w:legacy w:legacy="1" w:legacySpace="0" w:legacyIndent="336"/>
      <w:lvlJc w:val="left"/>
      <w:rPr>
        <w:rFonts w:ascii="Times New Roman" w:hAnsi="Times New Roman" w:cs="Times New Roman" w:hint="default"/>
      </w:rPr>
    </w:lvl>
  </w:abstractNum>
  <w:abstractNum w:abstractNumId="7">
    <w:nsid w:val="650E0614"/>
    <w:multiLevelType w:val="singleLevel"/>
    <w:tmpl w:val="B2749FE6"/>
    <w:lvl w:ilvl="0">
      <w:start w:val="2"/>
      <w:numFmt w:val="decimal"/>
      <w:lvlText w:val="7.%1"/>
      <w:legacy w:legacy="1" w:legacySpace="0" w:legacyIndent="336"/>
      <w:lvlJc w:val="left"/>
      <w:rPr>
        <w:rFonts w:ascii="Times New Roman" w:hAnsi="Times New Roman" w:cs="Times New Roman" w:hint="default"/>
      </w:rPr>
    </w:lvl>
  </w:abstractNum>
  <w:abstractNum w:abstractNumId="8">
    <w:nsid w:val="6F932D38"/>
    <w:multiLevelType w:val="singleLevel"/>
    <w:tmpl w:val="011E2E84"/>
    <w:lvl w:ilvl="0">
      <w:start w:val="1"/>
      <w:numFmt w:val="decimal"/>
      <w:lvlText w:val="6.%1"/>
      <w:legacy w:legacy="1" w:legacySpace="0" w:legacyIndent="341"/>
      <w:lvlJc w:val="left"/>
      <w:rPr>
        <w:rFonts w:ascii="Times New Roman" w:hAnsi="Times New Roman" w:cs="Times New Roman" w:hint="default"/>
      </w:rPr>
    </w:lvl>
  </w:abstractNum>
  <w:num w:numId="1">
    <w:abstractNumId w:val="3"/>
  </w:num>
  <w:num w:numId="2">
    <w:abstractNumId w:val="1"/>
  </w:num>
  <w:num w:numId="3">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4">
    <w:abstractNumId w:val="2"/>
  </w:num>
  <w:num w:numId="5">
    <w:abstractNumId w:val="5"/>
  </w:num>
  <w:num w:numId="6">
    <w:abstractNumId w:val="8"/>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668"/>
    <w:rsid w:val="00296425"/>
    <w:rsid w:val="004D6AB4"/>
    <w:rsid w:val="008D02A9"/>
    <w:rsid w:val="00BA1668"/>
    <w:rsid w:val="00FE34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283" w:lineRule="exact"/>
    </w:pPr>
  </w:style>
  <w:style w:type="paragraph" w:customStyle="1" w:styleId="Style2">
    <w:name w:val="Style2"/>
    <w:basedOn w:val="a"/>
    <w:uiPriority w:val="99"/>
  </w:style>
  <w:style w:type="paragraph" w:customStyle="1" w:styleId="Style3">
    <w:name w:val="Style3"/>
    <w:basedOn w:val="a"/>
    <w:uiPriority w:val="99"/>
    <w:pPr>
      <w:spacing w:line="269" w:lineRule="exact"/>
    </w:pPr>
  </w:style>
  <w:style w:type="paragraph" w:customStyle="1" w:styleId="Style4">
    <w:name w:val="Style4"/>
    <w:basedOn w:val="a"/>
    <w:uiPriority w:val="99"/>
  </w:style>
  <w:style w:type="paragraph" w:customStyle="1" w:styleId="Style5">
    <w:name w:val="Style5"/>
    <w:basedOn w:val="a"/>
    <w:uiPriority w:val="99"/>
    <w:pPr>
      <w:spacing w:line="292" w:lineRule="exact"/>
      <w:jc w:val="both"/>
    </w:pPr>
  </w:style>
  <w:style w:type="paragraph" w:customStyle="1" w:styleId="Style6">
    <w:name w:val="Style6"/>
    <w:basedOn w:val="a"/>
    <w:uiPriority w:val="99"/>
  </w:style>
  <w:style w:type="paragraph" w:customStyle="1" w:styleId="Style7">
    <w:name w:val="Style7"/>
    <w:basedOn w:val="a"/>
    <w:uiPriority w:val="99"/>
    <w:pPr>
      <w:spacing w:line="274" w:lineRule="exact"/>
      <w:ind w:hanging="322"/>
      <w:jc w:val="both"/>
    </w:pPr>
  </w:style>
  <w:style w:type="paragraph" w:customStyle="1" w:styleId="Style8">
    <w:name w:val="Style8"/>
    <w:basedOn w:val="a"/>
    <w:uiPriority w:val="99"/>
  </w:style>
  <w:style w:type="paragraph" w:customStyle="1" w:styleId="Style9">
    <w:name w:val="Style9"/>
    <w:basedOn w:val="a"/>
    <w:uiPriority w:val="99"/>
    <w:pPr>
      <w:spacing w:line="270" w:lineRule="exact"/>
      <w:ind w:hanging="350"/>
      <w:jc w:val="both"/>
    </w:pPr>
  </w:style>
  <w:style w:type="paragraph" w:customStyle="1" w:styleId="Style10">
    <w:name w:val="Style10"/>
    <w:basedOn w:val="a"/>
    <w:uiPriority w:val="99"/>
  </w:style>
  <w:style w:type="paragraph" w:customStyle="1" w:styleId="Style11">
    <w:name w:val="Style11"/>
    <w:basedOn w:val="a"/>
    <w:uiPriority w:val="99"/>
  </w:style>
  <w:style w:type="character" w:customStyle="1" w:styleId="FontStyle13">
    <w:name w:val="Font Style13"/>
    <w:basedOn w:val="a0"/>
    <w:uiPriority w:val="99"/>
    <w:rPr>
      <w:rFonts w:ascii="Times New Roman" w:hAnsi="Times New Roman" w:cs="Times New Roman"/>
      <w:b/>
      <w:bCs/>
      <w:sz w:val="26"/>
      <w:szCs w:val="26"/>
    </w:rPr>
  </w:style>
  <w:style w:type="character" w:customStyle="1" w:styleId="FontStyle14">
    <w:name w:val="Font Style14"/>
    <w:basedOn w:val="a0"/>
    <w:uiPriority w:val="99"/>
    <w:rPr>
      <w:rFonts w:ascii="Times New Roman" w:hAnsi="Times New Roman" w:cs="Times New Roman"/>
      <w:sz w:val="24"/>
      <w:szCs w:val="24"/>
    </w:rPr>
  </w:style>
  <w:style w:type="character" w:customStyle="1" w:styleId="FontStyle15">
    <w:name w:val="Font Style15"/>
    <w:basedOn w:val="a0"/>
    <w:uiPriority w:val="99"/>
    <w:rPr>
      <w:rFonts w:ascii="Times New Roman" w:hAnsi="Times New Roman" w:cs="Times New Roman"/>
      <w:b/>
      <w:bCs/>
      <w:spacing w:val="-10"/>
      <w:sz w:val="24"/>
      <w:szCs w:val="24"/>
    </w:rPr>
  </w:style>
  <w:style w:type="character" w:customStyle="1" w:styleId="FontStyle16">
    <w:name w:val="Font Style16"/>
    <w:basedOn w:val="a0"/>
    <w:uiPriority w:val="99"/>
    <w:rPr>
      <w:rFonts w:ascii="Times New Roman" w:hAnsi="Times New Roman" w:cs="Times New Roman"/>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283" w:lineRule="exact"/>
    </w:pPr>
  </w:style>
  <w:style w:type="paragraph" w:customStyle="1" w:styleId="Style2">
    <w:name w:val="Style2"/>
    <w:basedOn w:val="a"/>
    <w:uiPriority w:val="99"/>
  </w:style>
  <w:style w:type="paragraph" w:customStyle="1" w:styleId="Style3">
    <w:name w:val="Style3"/>
    <w:basedOn w:val="a"/>
    <w:uiPriority w:val="99"/>
    <w:pPr>
      <w:spacing w:line="269" w:lineRule="exact"/>
    </w:pPr>
  </w:style>
  <w:style w:type="paragraph" w:customStyle="1" w:styleId="Style4">
    <w:name w:val="Style4"/>
    <w:basedOn w:val="a"/>
    <w:uiPriority w:val="99"/>
  </w:style>
  <w:style w:type="paragraph" w:customStyle="1" w:styleId="Style5">
    <w:name w:val="Style5"/>
    <w:basedOn w:val="a"/>
    <w:uiPriority w:val="99"/>
    <w:pPr>
      <w:spacing w:line="292" w:lineRule="exact"/>
      <w:jc w:val="both"/>
    </w:pPr>
  </w:style>
  <w:style w:type="paragraph" w:customStyle="1" w:styleId="Style6">
    <w:name w:val="Style6"/>
    <w:basedOn w:val="a"/>
    <w:uiPriority w:val="99"/>
  </w:style>
  <w:style w:type="paragraph" w:customStyle="1" w:styleId="Style7">
    <w:name w:val="Style7"/>
    <w:basedOn w:val="a"/>
    <w:uiPriority w:val="99"/>
    <w:pPr>
      <w:spacing w:line="274" w:lineRule="exact"/>
      <w:ind w:hanging="322"/>
      <w:jc w:val="both"/>
    </w:pPr>
  </w:style>
  <w:style w:type="paragraph" w:customStyle="1" w:styleId="Style8">
    <w:name w:val="Style8"/>
    <w:basedOn w:val="a"/>
    <w:uiPriority w:val="99"/>
  </w:style>
  <w:style w:type="paragraph" w:customStyle="1" w:styleId="Style9">
    <w:name w:val="Style9"/>
    <w:basedOn w:val="a"/>
    <w:uiPriority w:val="99"/>
    <w:pPr>
      <w:spacing w:line="270" w:lineRule="exact"/>
      <w:ind w:hanging="350"/>
      <w:jc w:val="both"/>
    </w:pPr>
  </w:style>
  <w:style w:type="paragraph" w:customStyle="1" w:styleId="Style10">
    <w:name w:val="Style10"/>
    <w:basedOn w:val="a"/>
    <w:uiPriority w:val="99"/>
  </w:style>
  <w:style w:type="paragraph" w:customStyle="1" w:styleId="Style11">
    <w:name w:val="Style11"/>
    <w:basedOn w:val="a"/>
    <w:uiPriority w:val="99"/>
  </w:style>
  <w:style w:type="character" w:customStyle="1" w:styleId="FontStyle13">
    <w:name w:val="Font Style13"/>
    <w:basedOn w:val="a0"/>
    <w:uiPriority w:val="99"/>
    <w:rPr>
      <w:rFonts w:ascii="Times New Roman" w:hAnsi="Times New Roman" w:cs="Times New Roman"/>
      <w:b/>
      <w:bCs/>
      <w:sz w:val="26"/>
      <w:szCs w:val="26"/>
    </w:rPr>
  </w:style>
  <w:style w:type="character" w:customStyle="1" w:styleId="FontStyle14">
    <w:name w:val="Font Style14"/>
    <w:basedOn w:val="a0"/>
    <w:uiPriority w:val="99"/>
    <w:rPr>
      <w:rFonts w:ascii="Times New Roman" w:hAnsi="Times New Roman" w:cs="Times New Roman"/>
      <w:sz w:val="24"/>
      <w:szCs w:val="24"/>
    </w:rPr>
  </w:style>
  <w:style w:type="character" w:customStyle="1" w:styleId="FontStyle15">
    <w:name w:val="Font Style15"/>
    <w:basedOn w:val="a0"/>
    <w:uiPriority w:val="99"/>
    <w:rPr>
      <w:rFonts w:ascii="Times New Roman" w:hAnsi="Times New Roman" w:cs="Times New Roman"/>
      <w:b/>
      <w:bCs/>
      <w:spacing w:val="-10"/>
      <w:sz w:val="24"/>
      <w:szCs w:val="24"/>
    </w:rPr>
  </w:style>
  <w:style w:type="character" w:customStyle="1" w:styleId="FontStyle16">
    <w:name w:val="Font Style16"/>
    <w:basedOn w:val="a0"/>
    <w:uiPriority w:val="99"/>
    <w:rPr>
      <w:rFonts w:ascii="Times New Roman" w:hAnsi="Times New Roman"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6476635">
      <w:bodyDiv w:val="1"/>
      <w:marLeft w:val="0"/>
      <w:marRight w:val="0"/>
      <w:marTop w:val="0"/>
      <w:marBottom w:val="0"/>
      <w:divBdr>
        <w:top w:val="none" w:sz="0" w:space="0" w:color="auto"/>
        <w:left w:val="none" w:sz="0" w:space="0" w:color="auto"/>
        <w:bottom w:val="none" w:sz="0" w:space="0" w:color="auto"/>
        <w:right w:val="none" w:sz="0" w:space="0" w:color="auto"/>
      </w:divBdr>
    </w:div>
    <w:div w:id="692003700">
      <w:bodyDiv w:val="1"/>
      <w:marLeft w:val="0"/>
      <w:marRight w:val="0"/>
      <w:marTop w:val="0"/>
      <w:marBottom w:val="0"/>
      <w:divBdr>
        <w:top w:val="none" w:sz="0" w:space="0" w:color="auto"/>
        <w:left w:val="none" w:sz="0" w:space="0" w:color="auto"/>
        <w:bottom w:val="none" w:sz="0" w:space="0" w:color="auto"/>
        <w:right w:val="none" w:sz="0" w:space="0" w:color="auto"/>
      </w:divBdr>
    </w:div>
    <w:div w:id="777484797">
      <w:bodyDiv w:val="1"/>
      <w:marLeft w:val="0"/>
      <w:marRight w:val="0"/>
      <w:marTop w:val="0"/>
      <w:marBottom w:val="0"/>
      <w:divBdr>
        <w:top w:val="none" w:sz="0" w:space="0" w:color="auto"/>
        <w:left w:val="none" w:sz="0" w:space="0" w:color="auto"/>
        <w:bottom w:val="none" w:sz="0" w:space="0" w:color="auto"/>
        <w:right w:val="none" w:sz="0" w:space="0" w:color="auto"/>
      </w:divBdr>
    </w:div>
    <w:div w:id="2035688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37449910</Template>
  <TotalTime>24</TotalTime>
  <Pages>6</Pages>
  <Words>1481</Words>
  <Characters>9548</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K-312-1</dc:creator>
  <cp:lastModifiedBy>Яна Бубнова</cp:lastModifiedBy>
  <cp:revision>3</cp:revision>
  <dcterms:created xsi:type="dcterms:W3CDTF">2013-05-29T11:17:00Z</dcterms:created>
  <dcterms:modified xsi:type="dcterms:W3CDTF">2013-05-31T06:19:00Z</dcterms:modified>
</cp:coreProperties>
</file>