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576" w:rsidRDefault="00340576" w:rsidP="00340576">
      <w:pPr>
        <w:spacing w:after="0"/>
        <w:jc w:val="right"/>
        <w:rPr>
          <w:rFonts w:cs="Times New Roman"/>
          <w:sz w:val="28"/>
          <w:szCs w:val="28"/>
        </w:rPr>
      </w:pPr>
      <w:r w:rsidRPr="00340576">
        <w:rPr>
          <w:rFonts w:cs="Times New Roman"/>
          <w:sz w:val="28"/>
          <w:szCs w:val="28"/>
        </w:rPr>
        <w:t xml:space="preserve">Комиссии по проведению </w:t>
      </w:r>
    </w:p>
    <w:p w:rsidR="00340576" w:rsidRDefault="00340576" w:rsidP="00340576">
      <w:pPr>
        <w:spacing w:after="0"/>
        <w:jc w:val="right"/>
        <w:rPr>
          <w:rFonts w:cs="Times New Roman"/>
          <w:sz w:val="28"/>
          <w:szCs w:val="28"/>
        </w:rPr>
      </w:pPr>
      <w:r w:rsidRPr="00340576">
        <w:rPr>
          <w:rFonts w:cs="Times New Roman"/>
          <w:sz w:val="28"/>
          <w:szCs w:val="28"/>
        </w:rPr>
        <w:t xml:space="preserve">конкурентных процедур продажи </w:t>
      </w:r>
    </w:p>
    <w:p w:rsidR="00340576" w:rsidRPr="00340576" w:rsidRDefault="00340576" w:rsidP="00340576">
      <w:pPr>
        <w:spacing w:after="0"/>
        <w:jc w:val="right"/>
        <w:rPr>
          <w:rFonts w:cs="Times New Roman"/>
          <w:sz w:val="28"/>
          <w:szCs w:val="28"/>
        </w:rPr>
      </w:pPr>
      <w:r w:rsidRPr="00340576">
        <w:rPr>
          <w:rFonts w:cs="Times New Roman"/>
          <w:sz w:val="28"/>
          <w:szCs w:val="28"/>
        </w:rPr>
        <w:t>непрофильного недвижимого имущества</w:t>
      </w:r>
    </w:p>
    <w:p w:rsidR="00495510" w:rsidRDefault="00340576" w:rsidP="00340576">
      <w:pPr>
        <w:spacing w:after="0"/>
        <w:jc w:val="right"/>
        <w:rPr>
          <w:rFonts w:cs="Times New Roman"/>
          <w:sz w:val="28"/>
          <w:szCs w:val="28"/>
        </w:rPr>
      </w:pPr>
      <w:r w:rsidRPr="00340576">
        <w:rPr>
          <w:rFonts w:cs="Times New Roman"/>
          <w:sz w:val="28"/>
          <w:szCs w:val="28"/>
        </w:rPr>
        <w:t>ПАО «ППГХО»</w:t>
      </w:r>
    </w:p>
    <w:p w:rsidR="00090199" w:rsidRPr="00ED3226" w:rsidRDefault="00090199" w:rsidP="00613F7E">
      <w:pPr>
        <w:jc w:val="center"/>
        <w:rPr>
          <w:rFonts w:cs="Times New Roman"/>
          <w:b/>
          <w:sz w:val="28"/>
          <w:szCs w:val="28"/>
        </w:rPr>
      </w:pPr>
      <w:r w:rsidRPr="00ED3226">
        <w:rPr>
          <w:rFonts w:cs="Times New Roman"/>
          <w:b/>
          <w:sz w:val="28"/>
          <w:szCs w:val="28"/>
        </w:rPr>
        <w:t>Заявление</w:t>
      </w:r>
    </w:p>
    <w:p w:rsidR="00D11524" w:rsidRDefault="00D11524" w:rsidP="00D11524">
      <w:pPr>
        <w:widowControl w:val="0"/>
        <w:ind w:firstLine="851"/>
        <w:contextualSpacing/>
        <w:jc w:val="both"/>
        <w:rPr>
          <w:sz w:val="28"/>
          <w:szCs w:val="28"/>
        </w:rPr>
      </w:pPr>
      <w:proofErr w:type="gramStart"/>
      <w:r w:rsidRPr="00D11524">
        <w:rPr>
          <w:color w:val="808080"/>
          <w:sz w:val="28"/>
          <w:szCs w:val="28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D11524">
        <w:rPr>
          <w:color w:val="000000"/>
          <w:sz w:val="28"/>
          <w:szCs w:val="28"/>
        </w:rPr>
        <w:t>,</w:t>
      </w:r>
      <w:r w:rsidRPr="00D11524">
        <w:rPr>
          <w:sz w:val="28"/>
          <w:szCs w:val="28"/>
        </w:rPr>
        <w:t xml:space="preserve"> </w:t>
      </w:r>
      <w:r w:rsidRPr="00D11524">
        <w:rPr>
          <w:sz w:val="28"/>
          <w:szCs w:val="28"/>
        </w:rPr>
        <w:br/>
        <w:t xml:space="preserve">далее именуемый «Претендент», в лице </w:t>
      </w:r>
      <w:r w:rsidRPr="00D11524">
        <w:rPr>
          <w:rStyle w:val="a3"/>
          <w:sz w:val="28"/>
          <w:szCs w:val="28"/>
        </w:rPr>
        <w:t>(фамилия, имя, отчество, должность (для юридических лиц)</w:t>
      </w:r>
      <w:r w:rsidRPr="00D11524">
        <w:rPr>
          <w:sz w:val="28"/>
          <w:szCs w:val="28"/>
        </w:rPr>
        <w:t xml:space="preserve">, действующего на основании </w:t>
      </w:r>
      <w:r w:rsidRPr="00D11524">
        <w:rPr>
          <w:rStyle w:val="a3"/>
          <w:sz w:val="28"/>
          <w:szCs w:val="28"/>
        </w:rPr>
        <w:t>(наименование документа)</w:t>
      </w:r>
      <w:r w:rsidRPr="00D11524">
        <w:rPr>
          <w:sz w:val="28"/>
          <w:szCs w:val="28"/>
        </w:rPr>
        <w:t xml:space="preserve">, принимая решение об участии в </w:t>
      </w:r>
      <w:r w:rsidR="00340576" w:rsidRPr="00340576">
        <w:rPr>
          <w:sz w:val="28"/>
          <w:szCs w:val="28"/>
        </w:rPr>
        <w:t>аукционе на право заключения договора купли-продажи имущественного комплекса "Завод ЖБИ", расположенного по адресу:</w:t>
      </w:r>
      <w:proofErr w:type="gramEnd"/>
      <w:r w:rsidR="00340576" w:rsidRPr="00340576">
        <w:rPr>
          <w:sz w:val="28"/>
          <w:szCs w:val="28"/>
        </w:rPr>
        <w:t xml:space="preserve"> Забайкальский край, Краснокаменский район, г. Краснокаменск, территория Автодорога № 9, д. 16, принадлежащего ПАО «ППГХО»</w:t>
      </w:r>
      <w:r w:rsidRPr="00D11524">
        <w:rPr>
          <w:sz w:val="28"/>
          <w:szCs w:val="28"/>
        </w:rPr>
        <w:t xml:space="preserve">, (далее – Имущество), </w:t>
      </w:r>
      <w:r>
        <w:rPr>
          <w:sz w:val="28"/>
          <w:szCs w:val="28"/>
        </w:rPr>
        <w:t>заявляю</w:t>
      </w:r>
      <w:r w:rsidRPr="00D11524">
        <w:rPr>
          <w:sz w:val="28"/>
          <w:szCs w:val="28"/>
        </w:rPr>
        <w:t>:</w:t>
      </w:r>
    </w:p>
    <w:p w:rsidR="00C36437" w:rsidRPr="00D11524" w:rsidRDefault="00C36437" w:rsidP="00D11524">
      <w:pPr>
        <w:widowControl w:val="0"/>
        <w:ind w:firstLine="851"/>
        <w:contextualSpacing/>
        <w:jc w:val="both"/>
        <w:rPr>
          <w:sz w:val="28"/>
          <w:szCs w:val="28"/>
        </w:rPr>
      </w:pPr>
    </w:p>
    <w:p w:rsidR="00C36437" w:rsidRDefault="00C36437" w:rsidP="00C364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не нахождении </w:t>
      </w:r>
      <w:r>
        <w:rPr>
          <w:color w:val="808080"/>
          <w:sz w:val="28"/>
          <w:szCs w:val="28"/>
        </w:rPr>
        <w:t>(</w:t>
      </w:r>
      <w:r w:rsidR="00CC594E">
        <w:rPr>
          <w:color w:val="808080"/>
          <w:sz w:val="28"/>
          <w:szCs w:val="28"/>
        </w:rPr>
        <w:t>для юридических лиц -</w:t>
      </w:r>
      <w:r w:rsidR="00B31732">
        <w:rPr>
          <w:color w:val="808080"/>
          <w:sz w:val="28"/>
          <w:szCs w:val="28"/>
        </w:rPr>
        <w:t xml:space="preserve"> </w:t>
      </w:r>
      <w:r>
        <w:rPr>
          <w:color w:val="808080"/>
          <w:sz w:val="28"/>
          <w:szCs w:val="28"/>
        </w:rPr>
        <w:t>п</w:t>
      </w:r>
      <w:r w:rsidRPr="00D11524">
        <w:rPr>
          <w:color w:val="808080"/>
          <w:sz w:val="28"/>
          <w:szCs w:val="28"/>
        </w:rPr>
        <w:t>олное наименование юридического лица</w:t>
      </w:r>
      <w:r w:rsidR="00B31732">
        <w:rPr>
          <w:color w:val="808080"/>
          <w:sz w:val="28"/>
          <w:szCs w:val="28"/>
        </w:rPr>
        <w:t>, для физических лиц абзац удалить</w:t>
      </w:r>
      <w:r>
        <w:rPr>
          <w:color w:val="808080"/>
          <w:sz w:val="28"/>
          <w:szCs w:val="28"/>
        </w:rPr>
        <w:t>)</w:t>
      </w:r>
      <w:r w:rsidRPr="00D11524">
        <w:rPr>
          <w:sz w:val="28"/>
          <w:szCs w:val="28"/>
        </w:rPr>
        <w:t xml:space="preserve"> </w:t>
      </w:r>
      <w:r w:rsidR="00D11524" w:rsidRPr="00D11524">
        <w:rPr>
          <w:sz w:val="28"/>
          <w:szCs w:val="28"/>
        </w:rPr>
        <w:t xml:space="preserve">в процессе ликвидации; </w:t>
      </w:r>
    </w:p>
    <w:p w:rsidR="00C36437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 неприменении в отношении </w:t>
      </w:r>
      <w:r w:rsidR="00495510" w:rsidRPr="00495510">
        <w:rPr>
          <w:color w:val="808080"/>
          <w:sz w:val="28"/>
          <w:szCs w:val="28"/>
        </w:rPr>
        <w:t>(для юридических лиц - полное наименование юридического лица, для физических лиц</w:t>
      </w:r>
      <w:r w:rsidR="00495510">
        <w:rPr>
          <w:color w:val="808080"/>
          <w:sz w:val="28"/>
          <w:szCs w:val="28"/>
        </w:rPr>
        <w:t xml:space="preserve"> – ФИО)</w:t>
      </w:r>
      <w:r w:rsidRPr="00D11524">
        <w:rPr>
          <w:sz w:val="28"/>
          <w:szCs w:val="28"/>
        </w:rPr>
        <w:t xml:space="preserve"> процедур, применяемых в деле о банкротстве; </w:t>
      </w:r>
    </w:p>
    <w:p w:rsidR="00C36437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об отсутствии решения о приостановлении деятельности </w:t>
      </w:r>
      <w:r w:rsidR="00495510" w:rsidRPr="00495510">
        <w:rPr>
          <w:color w:val="808080"/>
          <w:sz w:val="28"/>
          <w:szCs w:val="28"/>
        </w:rPr>
        <w:t>(для юридических лиц - полное наименование юридического лица, для физических лиц</w:t>
      </w:r>
      <w:r w:rsidR="00495510">
        <w:rPr>
          <w:color w:val="808080"/>
          <w:sz w:val="28"/>
          <w:szCs w:val="28"/>
        </w:rPr>
        <w:t xml:space="preserve"> – ФИО)</w:t>
      </w:r>
      <w:r w:rsidRPr="00D11524">
        <w:rPr>
          <w:sz w:val="28"/>
          <w:szCs w:val="28"/>
        </w:rPr>
        <w:t xml:space="preserve"> в порядке, предусмотренном Кодексом Российской Федерации об административных правонарушениях, </w:t>
      </w:r>
    </w:p>
    <w:p w:rsidR="009166C4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об отсутствии задолженности по уплате налогов, сборов, пени и штрафов, размер которой превышает 25% балансовой стоимости активов </w:t>
      </w:r>
      <w:r w:rsidR="00495510" w:rsidRPr="00495510">
        <w:rPr>
          <w:color w:val="808080"/>
          <w:sz w:val="28"/>
          <w:szCs w:val="28"/>
        </w:rPr>
        <w:t>(для юридических лиц - полное наименование юридического лица, для физических лиц</w:t>
      </w:r>
      <w:r w:rsidR="00495510">
        <w:rPr>
          <w:color w:val="808080"/>
          <w:sz w:val="28"/>
          <w:szCs w:val="28"/>
        </w:rPr>
        <w:t xml:space="preserve"> – ФИО)</w:t>
      </w:r>
      <w:r w:rsidRPr="00D11524">
        <w:rPr>
          <w:sz w:val="28"/>
          <w:szCs w:val="28"/>
        </w:rPr>
        <w:t>,</w:t>
      </w:r>
    </w:p>
    <w:p w:rsidR="00A0313C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об отсутствии просроченной задолженности </w:t>
      </w:r>
      <w:r w:rsidR="00495510" w:rsidRPr="00495510">
        <w:rPr>
          <w:color w:val="808080"/>
          <w:sz w:val="28"/>
          <w:szCs w:val="28"/>
        </w:rPr>
        <w:t>(для юридических лиц - полное наименование юридического лица, для физических лиц</w:t>
      </w:r>
      <w:r w:rsidR="00495510">
        <w:rPr>
          <w:color w:val="808080"/>
          <w:sz w:val="28"/>
          <w:szCs w:val="28"/>
        </w:rPr>
        <w:t xml:space="preserve"> – ФИО)</w:t>
      </w:r>
      <w:r w:rsidRPr="00D11524">
        <w:rPr>
          <w:sz w:val="28"/>
          <w:szCs w:val="28"/>
        </w:rPr>
        <w:t xml:space="preserve"> по обязательствам перед </w:t>
      </w:r>
      <w:r w:rsidR="009166C4" w:rsidRPr="00613F7E">
        <w:rPr>
          <w:rFonts w:cs="Times New Roman"/>
          <w:sz w:val="28"/>
          <w:szCs w:val="28"/>
        </w:rPr>
        <w:t>ПАО «ППГХО»</w:t>
      </w:r>
      <w:r w:rsidRPr="00D11524">
        <w:rPr>
          <w:sz w:val="28"/>
          <w:szCs w:val="28"/>
        </w:rPr>
        <w:t>, не погашенн</w:t>
      </w:r>
      <w:r w:rsidR="00B31732">
        <w:rPr>
          <w:sz w:val="28"/>
          <w:szCs w:val="28"/>
        </w:rPr>
        <w:t>ой</w:t>
      </w:r>
      <w:r w:rsidRPr="00D11524">
        <w:rPr>
          <w:sz w:val="28"/>
          <w:szCs w:val="28"/>
        </w:rPr>
        <w:t xml:space="preserve"> на дату подачи заявки.</w:t>
      </w:r>
    </w:p>
    <w:p w:rsidR="00C36437" w:rsidRDefault="00C36437">
      <w:pPr>
        <w:rPr>
          <w:sz w:val="28"/>
          <w:szCs w:val="28"/>
        </w:rPr>
      </w:pPr>
    </w:p>
    <w:p w:rsidR="00C36437" w:rsidRPr="00ED3226" w:rsidRDefault="00C36437" w:rsidP="00C36437">
      <w:pPr>
        <w:spacing w:after="0"/>
        <w:rPr>
          <w:sz w:val="28"/>
          <w:szCs w:val="28"/>
        </w:rPr>
      </w:pPr>
      <w:r w:rsidRPr="00ED3226">
        <w:rPr>
          <w:sz w:val="28"/>
          <w:szCs w:val="28"/>
        </w:rPr>
        <w:t>____________</w:t>
      </w:r>
      <w:r>
        <w:rPr>
          <w:sz w:val="28"/>
          <w:szCs w:val="28"/>
        </w:rPr>
        <w:t xml:space="preserve">         </w:t>
      </w:r>
      <w:r w:rsidRPr="00ED3226">
        <w:rPr>
          <w:sz w:val="28"/>
          <w:szCs w:val="28"/>
        </w:rPr>
        <w:t>_________________</w:t>
      </w:r>
    </w:p>
    <w:p w:rsidR="00C36437" w:rsidRPr="00ED3226" w:rsidRDefault="00C36437" w:rsidP="00340576">
      <w:pPr>
        <w:spacing w:after="0"/>
        <w:rPr>
          <w:sz w:val="28"/>
          <w:szCs w:val="28"/>
        </w:rPr>
      </w:pPr>
      <w:r w:rsidRPr="00ED3226">
        <w:rPr>
          <w:sz w:val="28"/>
          <w:szCs w:val="28"/>
        </w:rPr>
        <w:t>Подпись / расшифровка подписи</w:t>
      </w:r>
      <w:bookmarkStart w:id="0" w:name="_GoBack"/>
      <w:bookmarkEnd w:id="0"/>
    </w:p>
    <w:sectPr w:rsidR="00C36437" w:rsidRPr="00ED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A33"/>
    <w:rsid w:val="0000208A"/>
    <w:rsid w:val="00011B25"/>
    <w:rsid w:val="00045327"/>
    <w:rsid w:val="00090199"/>
    <w:rsid w:val="00164802"/>
    <w:rsid w:val="00340576"/>
    <w:rsid w:val="003810E7"/>
    <w:rsid w:val="00495510"/>
    <w:rsid w:val="004B224A"/>
    <w:rsid w:val="00541AC4"/>
    <w:rsid w:val="00613F7E"/>
    <w:rsid w:val="008730DF"/>
    <w:rsid w:val="009166C4"/>
    <w:rsid w:val="009F4AA8"/>
    <w:rsid w:val="00A0313C"/>
    <w:rsid w:val="00A94A64"/>
    <w:rsid w:val="00AA35DB"/>
    <w:rsid w:val="00B31732"/>
    <w:rsid w:val="00C36437"/>
    <w:rsid w:val="00C932FC"/>
    <w:rsid w:val="00CC594E"/>
    <w:rsid w:val="00D11524"/>
    <w:rsid w:val="00D20FFC"/>
    <w:rsid w:val="00E44BB7"/>
    <w:rsid w:val="00EB0453"/>
    <w:rsid w:val="00ED3226"/>
    <w:rsid w:val="00F30523"/>
    <w:rsid w:val="00F9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04532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04532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 Всеволод Викторович</dc:creator>
  <cp:lastModifiedBy>Григорьев Всеволод Викторович</cp:lastModifiedBy>
  <cp:revision>13</cp:revision>
  <cp:lastPrinted>2022-08-25T00:51:00Z</cp:lastPrinted>
  <dcterms:created xsi:type="dcterms:W3CDTF">2019-11-29T06:43:00Z</dcterms:created>
  <dcterms:modified xsi:type="dcterms:W3CDTF">2022-11-18T01:31:00Z</dcterms:modified>
</cp:coreProperties>
</file>