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D71" w:rsidRPr="00416D71" w:rsidRDefault="00416D71" w:rsidP="00416D71">
      <w:pPr>
        <w:pStyle w:val="1"/>
        <w:tabs>
          <w:tab w:val="left" w:pos="284"/>
        </w:tabs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416D71">
        <w:rPr>
          <w:rFonts w:eastAsia="Times New Roman"/>
          <w:sz w:val="28"/>
          <w:szCs w:val="28"/>
        </w:rPr>
        <w:t>ПРОТОКОЛ № R023953-</w:t>
      </w:r>
      <w:r w:rsidR="00CA5F08">
        <w:rPr>
          <w:rFonts w:eastAsia="Times New Roman"/>
          <w:sz w:val="28"/>
          <w:szCs w:val="28"/>
        </w:rPr>
        <w:t>4</w:t>
      </w:r>
      <w:r w:rsidRPr="00416D71"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изготовление и монтаж фундаментов и </w:t>
      </w:r>
      <w:proofErr w:type="spellStart"/>
      <w:r w:rsidRPr="00416D71">
        <w:rPr>
          <w:rFonts w:eastAsia="Times New Roman"/>
          <w:sz w:val="28"/>
          <w:szCs w:val="28"/>
        </w:rPr>
        <w:t>зашивных</w:t>
      </w:r>
      <w:proofErr w:type="spellEnd"/>
      <w:r w:rsidRPr="00416D71">
        <w:rPr>
          <w:rFonts w:eastAsia="Times New Roman"/>
          <w:sz w:val="28"/>
          <w:szCs w:val="28"/>
        </w:rPr>
        <w:t xml:space="preserve"> листов на блоке реакторного отсека утилизированной атомной подводной лодки (РО УАПЛ) зав. № 611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3"/>
        <w:gridCol w:w="6052"/>
      </w:tblGrid>
      <w:tr w:rsidR="00416D71" w:rsidTr="00AF49E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946630">
            <w:pPr>
              <w:tabs>
                <w:tab w:val="left" w:pos="284"/>
              </w:tabs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466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» июня 2014 г.</w:t>
            </w:r>
          </w:p>
        </w:tc>
      </w:tr>
    </w:tbl>
    <w:p w:rsidR="00416D71" w:rsidRDefault="00416D71" w:rsidP="00416D71">
      <w:pPr>
        <w:pStyle w:val="a3"/>
        <w:tabs>
          <w:tab w:val="left" w:pos="284"/>
        </w:tabs>
        <w:spacing w:before="0" w:beforeAutospacing="0" w:after="0" w:afterAutospacing="0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416D71" w:rsidRDefault="00416D71" w:rsidP="00416D71">
      <w:pPr>
        <w:pStyle w:val="3"/>
        <w:tabs>
          <w:tab w:val="left" w:pos="284"/>
        </w:tabs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16D71" w:rsidRDefault="00416D71" w:rsidP="00416D71">
      <w:pPr>
        <w:pStyle w:val="a3"/>
        <w:tabs>
          <w:tab w:val="left" w:pos="284"/>
        </w:tabs>
        <w:spacing w:before="0" w:beforeAutospacing="0" w:after="0" w:afterAutospacing="0"/>
      </w:pPr>
      <w:r>
        <w:t>Заказчик: ФГУП «РосРАО», в лице СЗЦ "СевРАО" - филиал ФГУП "РосРАО".</w:t>
      </w:r>
    </w:p>
    <w:p w:rsidR="00416D71" w:rsidRDefault="00416D71" w:rsidP="00416D71">
      <w:pPr>
        <w:pStyle w:val="a3"/>
        <w:tabs>
          <w:tab w:val="left" w:pos="284"/>
        </w:tabs>
        <w:spacing w:before="0" w:beforeAutospacing="0" w:after="0" w:afterAutospacing="0"/>
      </w:pPr>
      <w:r>
        <w:t>Организатор запроса предложений: СЗЦ "СевРАО" - филиал ФГУП "РосРАО".</w:t>
      </w:r>
      <w:r>
        <w:br/>
        <w:t xml:space="preserve">Предмет договора: право заключения договора на изготовление и монтаж фундаментов и </w:t>
      </w:r>
      <w:proofErr w:type="spellStart"/>
      <w:r>
        <w:t>зашивных</w:t>
      </w:r>
      <w:proofErr w:type="spellEnd"/>
      <w:r>
        <w:t xml:space="preserve"> листов на блоке реакторного отсека утилизированной атомной подводной лодки (РО УАПЛ) зав. № 611. </w:t>
      </w:r>
    </w:p>
    <w:p w:rsidR="00416D71" w:rsidRDefault="00416D71" w:rsidP="00416D71">
      <w:pPr>
        <w:pStyle w:val="a3"/>
        <w:tabs>
          <w:tab w:val="left" w:pos="284"/>
        </w:tabs>
        <w:spacing w:before="0" w:beforeAutospacing="0" w:after="0" w:afterAutospacing="0"/>
      </w:pPr>
      <w:r>
        <w:t xml:space="preserve">Начальная (максимальная) цена договора: 9 500 005.00 российских рублей (девять миллионов пятьсот тысяч пять рублей 00 копеек) включая НДС. </w:t>
      </w:r>
    </w:p>
    <w:p w:rsidR="00416D71" w:rsidRDefault="00416D71" w:rsidP="00416D71">
      <w:pPr>
        <w:pStyle w:val="a3"/>
        <w:tabs>
          <w:tab w:val="left" w:pos="284"/>
        </w:tabs>
        <w:spacing w:before="0" w:beforeAutospacing="0" w:after="0" w:afterAutospacing="0"/>
      </w:pPr>
      <w:r>
        <w:t xml:space="preserve">Срок исполнения договора: Начало: с момента заключения договора, окончание: не позднее 05 ноября 2014 года. </w:t>
      </w:r>
    </w:p>
    <w:p w:rsidR="00416D71" w:rsidRDefault="00416D71" w:rsidP="00416D71">
      <w:pPr>
        <w:pStyle w:val="a3"/>
        <w:tabs>
          <w:tab w:val="left" w:pos="284"/>
        </w:tabs>
        <w:spacing w:before="0" w:beforeAutospacing="0" w:after="0" w:afterAutospacing="0"/>
      </w:pPr>
      <w:r>
        <w:t xml:space="preserve">Извещение о проведении запроса предложений и документации по запросу предложений опубликованы «20»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№140520/2903/043,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№R023953. </w:t>
      </w:r>
    </w:p>
    <w:p w:rsidR="00416D71" w:rsidRDefault="00416D71" w:rsidP="00416D71">
      <w:pPr>
        <w:pStyle w:val="a3"/>
        <w:tabs>
          <w:tab w:val="left" w:pos="284"/>
        </w:tabs>
        <w:spacing w:before="0" w:beforeAutospacing="0" w:after="0" w:afterAutospacing="0"/>
      </w:pPr>
      <w:r>
        <w:t>Заседание комиссии проводится в очной форме в 1</w:t>
      </w:r>
      <w:r w:rsidR="00946630">
        <w:t>0</w:t>
      </w:r>
      <w:r>
        <w:t>:0</w:t>
      </w:r>
      <w:r w:rsidR="00946630">
        <w:t>0</w:t>
      </w:r>
      <w:r>
        <w:t>:00 (время московское) «</w:t>
      </w:r>
      <w:r w:rsidR="00946630">
        <w:t>11</w:t>
      </w:r>
      <w:r>
        <w:t xml:space="preserve">» июня 2014 года, по адресу: 183017, г. Мурманск, ул. Лобова, дом 100, </w:t>
      </w:r>
      <w:proofErr w:type="spellStart"/>
      <w:r>
        <w:t>каб</w:t>
      </w:r>
      <w:proofErr w:type="spellEnd"/>
      <w:r>
        <w:t xml:space="preserve">. 713. </w:t>
      </w:r>
    </w:p>
    <w:p w:rsidR="00416D71" w:rsidRDefault="00416D71" w:rsidP="00416D71">
      <w:pPr>
        <w:pStyle w:val="3"/>
        <w:tabs>
          <w:tab w:val="left" w:pos="284"/>
        </w:tabs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4"/>
        <w:gridCol w:w="4341"/>
      </w:tblGrid>
      <w:tr w:rsidR="00416D71" w:rsidTr="00AF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416D71" w:rsidTr="00AF49E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Зам. председателя закупочной комиссии:</w:t>
            </w:r>
          </w:p>
        </w:tc>
      </w:tr>
      <w:tr w:rsidR="00416D71" w:rsidTr="00AF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946630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946630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416D71" w:rsidTr="00AF49E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16D71" w:rsidTr="00AF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946630" w:rsidTr="00946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Default="00946630" w:rsidP="005E2794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Default="00946630" w:rsidP="005E2794">
            <w:pPr>
              <w:tabs>
                <w:tab w:val="left" w:pos="284"/>
              </w:tabs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Врио</w:t>
            </w:r>
            <w:proofErr w:type="spellEnd"/>
            <w:r>
              <w:rPr>
                <w:rFonts w:eastAsia="Times New Roman"/>
              </w:rPr>
              <w:t xml:space="preserve"> зам. директора по </w:t>
            </w:r>
            <w:proofErr w:type="spellStart"/>
            <w:r>
              <w:rPr>
                <w:rFonts w:eastAsia="Times New Roman"/>
              </w:rPr>
              <w:t>ЭиФ</w:t>
            </w:r>
            <w:proofErr w:type="spellEnd"/>
          </w:p>
        </w:tc>
      </w:tr>
      <w:tr w:rsidR="00946630" w:rsidTr="005E27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Default="00946630" w:rsidP="005E2794">
            <w:pPr>
              <w:tabs>
                <w:tab w:val="left" w:pos="284"/>
              </w:tabs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Хруленко</w:t>
            </w:r>
            <w:proofErr w:type="spellEnd"/>
            <w:r>
              <w:rPr>
                <w:rFonts w:eastAsia="Times New Roman"/>
              </w:rPr>
              <w:t xml:space="preserve"> Андрей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Default="00946630" w:rsidP="005E2794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Инженер</w:t>
            </w:r>
          </w:p>
        </w:tc>
      </w:tr>
      <w:tr w:rsidR="00946630" w:rsidTr="005E27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Default="00946630" w:rsidP="005E2794">
            <w:pPr>
              <w:tabs>
                <w:tab w:val="left" w:pos="284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946630" w:rsidTr="005E27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Default="00946630" w:rsidP="005E2794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Рюмин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Default="00946630" w:rsidP="005E2794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ООЗ</w:t>
            </w:r>
          </w:p>
        </w:tc>
      </w:tr>
    </w:tbl>
    <w:p w:rsidR="00946630" w:rsidRDefault="00946630" w:rsidP="00416D71">
      <w:pPr>
        <w:pStyle w:val="a3"/>
        <w:tabs>
          <w:tab w:val="left" w:pos="284"/>
        </w:tabs>
        <w:spacing w:before="0" w:beforeAutospacing="0" w:after="0" w:afterAutospacing="0"/>
      </w:pPr>
    </w:p>
    <w:p w:rsidR="00416D71" w:rsidRDefault="00416D71" w:rsidP="00416D71">
      <w:pPr>
        <w:pStyle w:val="a3"/>
        <w:tabs>
          <w:tab w:val="left" w:pos="284"/>
        </w:tabs>
        <w:spacing w:before="0" w:beforeAutospacing="0" w:after="0" w:afterAutospacing="0"/>
      </w:pPr>
      <w:r>
        <w:t xml:space="preserve">Заседание проводится в присутствии </w:t>
      </w:r>
      <w:r w:rsidR="00946630">
        <w:t>5</w:t>
      </w:r>
      <w:r>
        <w:t xml:space="preserve"> из 6 членов комиссии. </w:t>
      </w:r>
      <w:r>
        <w:br/>
        <w:t xml:space="preserve">Кворум имеется. </w:t>
      </w:r>
    </w:p>
    <w:p w:rsidR="00946630" w:rsidRDefault="00946630" w:rsidP="00416D71">
      <w:pPr>
        <w:numPr>
          <w:ilvl w:val="0"/>
          <w:numId w:val="1"/>
        </w:numPr>
        <w:tabs>
          <w:tab w:val="left" w:pos="284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В связи с </w:t>
      </w:r>
      <w:r w:rsidR="00CA5F08">
        <w:rPr>
          <w:rFonts w:eastAsia="Times New Roman"/>
        </w:rPr>
        <w:t>выявленными ошибками при подсчете баллов с использованием функционала ЭТП</w:t>
      </w:r>
      <w:r w:rsidRPr="00946630">
        <w:rPr>
          <w:rFonts w:eastAsia="Times New Roman"/>
        </w:rPr>
        <w:t xml:space="preserve">, отменить  решения протокола по рассмотрению заявок </w:t>
      </w:r>
      <w:r w:rsidR="00CA5F08" w:rsidRPr="00CA5F08">
        <w:rPr>
          <w:rFonts w:eastAsia="Times New Roman"/>
        </w:rPr>
        <w:t>на оценочной стадии и подведению итогов</w:t>
      </w:r>
      <w:r w:rsidRPr="00946630">
        <w:rPr>
          <w:rFonts w:eastAsia="Times New Roman"/>
        </w:rPr>
        <w:t xml:space="preserve"> № </w:t>
      </w:r>
      <w:r w:rsidR="00CA5F08" w:rsidRPr="00CA5F08">
        <w:rPr>
          <w:rFonts w:eastAsia="Times New Roman"/>
        </w:rPr>
        <w:t>R023953-3</w:t>
      </w:r>
      <w:r w:rsidRPr="00946630">
        <w:rPr>
          <w:rFonts w:eastAsia="Times New Roman"/>
        </w:rPr>
        <w:t xml:space="preserve"> от </w:t>
      </w:r>
      <w:r w:rsidR="00CA5F08">
        <w:rPr>
          <w:rFonts w:eastAsia="Times New Roman"/>
        </w:rPr>
        <w:t>04</w:t>
      </w:r>
      <w:r w:rsidRPr="00946630">
        <w:rPr>
          <w:rFonts w:eastAsia="Times New Roman"/>
        </w:rPr>
        <w:t>.0</w:t>
      </w:r>
      <w:r w:rsidR="00CA5F08">
        <w:rPr>
          <w:rFonts w:eastAsia="Times New Roman"/>
        </w:rPr>
        <w:t>6</w:t>
      </w:r>
      <w:r w:rsidRPr="00946630">
        <w:rPr>
          <w:rFonts w:eastAsia="Times New Roman"/>
        </w:rPr>
        <w:t>.2014 года и считать не действительными</w:t>
      </w:r>
      <w:r w:rsidR="00CA5F08">
        <w:rPr>
          <w:rFonts w:eastAsia="Times New Roman"/>
        </w:rPr>
        <w:t>.</w:t>
      </w:r>
    </w:p>
    <w:p w:rsidR="00416D71" w:rsidRDefault="00416D71" w:rsidP="00416D71">
      <w:pPr>
        <w:numPr>
          <w:ilvl w:val="0"/>
          <w:numId w:val="1"/>
        </w:numPr>
        <w:tabs>
          <w:tab w:val="left" w:pos="284"/>
        </w:tabs>
        <w:ind w:left="0" w:firstLine="0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от «02» июня 2014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2"/>
        <w:gridCol w:w="4711"/>
        <w:gridCol w:w="3162"/>
      </w:tblGrid>
      <w:tr w:rsidR="00416D71" w:rsidTr="00416D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16D71" w:rsidTr="00416D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5685_R023953 </w:t>
            </w:r>
          </w:p>
        </w:tc>
        <w:tc>
          <w:tcPr>
            <w:tcW w:w="2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"Спецтехкомплект"</w:t>
            </w:r>
            <w:r>
              <w:rPr>
                <w:rFonts w:eastAsia="Times New Roman"/>
              </w:rPr>
              <w:br/>
              <w:t>ИНН: 7811127120</w:t>
            </w:r>
            <w:r>
              <w:rPr>
                <w:rFonts w:eastAsia="Times New Roman"/>
              </w:rPr>
              <w:br/>
              <w:t xml:space="preserve">Юридический адрес: 198097, Россия, -, Санкт-Петербург,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рефолева</w:t>
            </w:r>
            <w:proofErr w:type="spellEnd"/>
            <w:r>
              <w:rPr>
                <w:rFonts w:eastAsia="Times New Roman"/>
              </w:rPr>
              <w:t xml:space="preserve">, д.2, </w:t>
            </w:r>
            <w:proofErr w:type="spellStart"/>
            <w:r>
              <w:rPr>
                <w:rFonts w:eastAsia="Times New Roman"/>
              </w:rPr>
              <w:t>лит.АР</w:t>
            </w:r>
            <w:proofErr w:type="spellEnd"/>
            <w:r>
              <w:rPr>
                <w:rFonts w:eastAsia="Times New Roman"/>
              </w:rPr>
              <w:br/>
              <w:t xml:space="preserve">Фактический адрес: 192029, Россия, -, Санкт-Петербург, </w:t>
            </w:r>
            <w:proofErr w:type="spellStart"/>
            <w:r>
              <w:rPr>
                <w:rFonts w:eastAsia="Times New Roman"/>
              </w:rPr>
              <w:t>ул.Трефолева</w:t>
            </w:r>
            <w:proofErr w:type="spellEnd"/>
            <w:r>
              <w:rPr>
                <w:rFonts w:eastAsia="Times New Roman"/>
              </w:rPr>
              <w:t xml:space="preserve">, д.2, </w:t>
            </w:r>
            <w:proofErr w:type="spellStart"/>
            <w:r>
              <w:rPr>
                <w:rFonts w:eastAsia="Times New Roman"/>
              </w:rPr>
              <w:t>лит.АР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9 149 955.98 (девять миллионов сто сорок девять тысяч девятьсот пятьдесят пять рублей 98 копеек) российских рублей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140.00 дней</w:t>
            </w:r>
          </w:p>
        </w:tc>
      </w:tr>
      <w:tr w:rsidR="00416D71" w:rsidTr="00416D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4390_R023953 </w:t>
            </w:r>
          </w:p>
        </w:tc>
        <w:tc>
          <w:tcPr>
            <w:tcW w:w="24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Открытое акционерное общество «Центр судоремонта «Звездочка»</w:t>
            </w:r>
            <w:r>
              <w:rPr>
                <w:rFonts w:eastAsia="Times New Roman"/>
              </w:rPr>
              <w:br/>
              <w:t>ИНН: 2902060361</w:t>
            </w:r>
            <w:r>
              <w:rPr>
                <w:rFonts w:eastAsia="Times New Roman"/>
              </w:rPr>
              <w:br/>
              <w:t>Юридический адрес: 164509, Россия, Архангельская область, город Северодвинск, проезд Машиностроителей, дом 12</w:t>
            </w:r>
            <w:r>
              <w:rPr>
                <w:rFonts w:eastAsia="Times New Roman"/>
              </w:rPr>
              <w:br/>
              <w:t xml:space="preserve">Фактический адрес: 184682, Россия, Мурманская область, город Снежногорск-2, -, - </w:t>
            </w:r>
            <w:proofErr w:type="gramEnd"/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9 500 005.00 (девять миллионов пятьсот тысяч пять рублей 00 копеек) российских рублей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127.00 дней</w:t>
            </w:r>
          </w:p>
        </w:tc>
      </w:tr>
    </w:tbl>
    <w:p w:rsidR="00416D71" w:rsidRDefault="00416D71" w:rsidP="00416D71">
      <w:pPr>
        <w:numPr>
          <w:ilvl w:val="0"/>
          <w:numId w:val="1"/>
        </w:numPr>
        <w:tabs>
          <w:tab w:val="left" w:pos="284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«4» июня 2014г. № R023953-2 закупочной комиссией были приняты следующие решения: </w:t>
      </w:r>
    </w:p>
    <w:p w:rsidR="00416D71" w:rsidRDefault="00416D71" w:rsidP="00416D71">
      <w:pPr>
        <w:numPr>
          <w:ilvl w:val="1"/>
          <w:numId w:val="1"/>
        </w:numPr>
        <w:tabs>
          <w:tab w:val="left" w:pos="284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16D71" w:rsidRDefault="00416D71" w:rsidP="00416D71">
      <w:pPr>
        <w:numPr>
          <w:ilvl w:val="2"/>
          <w:numId w:val="1"/>
        </w:numPr>
        <w:tabs>
          <w:tab w:val="left" w:pos="284"/>
        </w:tabs>
        <w:ind w:left="0" w:firstLine="0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"Спецтехкомплект"</w:t>
      </w:r>
      <w:r>
        <w:rPr>
          <w:rFonts w:eastAsia="Times New Roman"/>
        </w:rPr>
        <w:br/>
        <w:t xml:space="preserve">Основная заявка: ООО Спецтехкомплект </w:t>
      </w:r>
    </w:p>
    <w:p w:rsidR="00416D71" w:rsidRDefault="00416D71" w:rsidP="00416D71">
      <w:pPr>
        <w:numPr>
          <w:ilvl w:val="2"/>
          <w:numId w:val="1"/>
        </w:numPr>
        <w:tabs>
          <w:tab w:val="left" w:pos="284"/>
        </w:tabs>
        <w:ind w:left="0" w:firstLine="0"/>
        <w:rPr>
          <w:rFonts w:eastAsia="Times New Roman"/>
        </w:rPr>
      </w:pPr>
      <w:r>
        <w:rPr>
          <w:rFonts w:eastAsia="Times New Roman"/>
        </w:rPr>
        <w:t>Открытое акционерное общество «Центр судоремонта «Звездочка»</w:t>
      </w:r>
      <w:r>
        <w:rPr>
          <w:rFonts w:eastAsia="Times New Roman"/>
        </w:rPr>
        <w:br/>
        <w:t xml:space="preserve">Основная заявка: ОАО «ЦС «Звездочка» </w:t>
      </w:r>
    </w:p>
    <w:p w:rsidR="00416D71" w:rsidRDefault="00416D71" w:rsidP="00416D71">
      <w:pPr>
        <w:numPr>
          <w:ilvl w:val="0"/>
          <w:numId w:val="1"/>
        </w:numPr>
        <w:tabs>
          <w:tab w:val="left" w:pos="284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0"/>
        <w:gridCol w:w="3507"/>
        <w:gridCol w:w="3038"/>
      </w:tblGrid>
      <w:tr w:rsidR="00416D71" w:rsidTr="00416D7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416D71" w:rsidTr="00416D7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Спецтехкомплект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ОАО «ЦС «Звездочка»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</w:tr>
      <w:tr w:rsidR="00416D71" w:rsidTr="00416D7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баллы c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баллы c учетом веса</w:t>
            </w:r>
          </w:p>
        </w:tc>
      </w:tr>
      <w:tr w:rsidR="00416D71" w:rsidTr="00416D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80%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77.05 </w:t>
            </w:r>
          </w:p>
        </w:tc>
      </w:tr>
      <w:tr w:rsidR="00416D71" w:rsidTr="00416D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Сроки поставки товара, выполнения работ, оказания услуг (дней) 20%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946630" w:rsidP="00416D71">
            <w:pPr>
              <w:tabs>
                <w:tab w:val="left" w:pos="284"/>
              </w:tabs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8.00</w:t>
            </w:r>
            <w:r w:rsidR="00416D71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20.00 </w:t>
            </w:r>
          </w:p>
        </w:tc>
      </w:tr>
      <w:tr w:rsidR="00416D71" w:rsidTr="00416D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946630" w:rsidP="00946630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88</w:t>
            </w:r>
            <w:r w:rsidR="00416D71">
              <w:rPr>
                <w:rFonts w:eastAsia="Times New Roman"/>
                <w:b/>
                <w:bCs/>
              </w:rPr>
              <w:t>.</w:t>
            </w:r>
            <w:r>
              <w:rPr>
                <w:rFonts w:eastAsia="Times New Roman"/>
                <w:b/>
                <w:bCs/>
              </w:rPr>
              <w:t>00</w:t>
            </w:r>
            <w:r w:rsidR="00416D71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97.05 </w:t>
            </w:r>
          </w:p>
        </w:tc>
      </w:tr>
    </w:tbl>
    <w:p w:rsidR="00416D71" w:rsidRDefault="00416D71" w:rsidP="00416D71">
      <w:pPr>
        <w:numPr>
          <w:ilvl w:val="0"/>
          <w:numId w:val="1"/>
        </w:numPr>
        <w:tabs>
          <w:tab w:val="left" w:pos="284"/>
        </w:tabs>
        <w:ind w:left="0" w:firstLine="0"/>
        <w:rPr>
          <w:rFonts w:eastAsia="Times New Roman"/>
        </w:rPr>
      </w:pPr>
      <w:r>
        <w:rPr>
          <w:rFonts w:eastAsia="Times New Roman"/>
        </w:rPr>
        <w:t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6"/>
        <w:gridCol w:w="7009"/>
      </w:tblGrid>
      <w:tr w:rsidR="00416D71" w:rsidTr="00416D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</w:tr>
      <w:tr w:rsidR="00416D71" w:rsidTr="00416D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CA5F08" w:rsidP="00CA5F08">
            <w:pPr>
              <w:tabs>
                <w:tab w:val="left" w:pos="284"/>
              </w:tabs>
              <w:rPr>
                <w:rFonts w:eastAsia="Times New Roman"/>
              </w:rPr>
            </w:pPr>
            <w:r w:rsidRPr="00CA5F08">
              <w:rPr>
                <w:rFonts w:eastAsia="Times New Roman"/>
              </w:rPr>
              <w:t>Открытое акционерное общество «Центр судоремонта «Звездочка»</w:t>
            </w:r>
            <w:r w:rsidRPr="00CA5F08">
              <w:rPr>
                <w:rFonts w:eastAsia="Times New Roman"/>
              </w:rPr>
              <w:br/>
              <w:t>Заявка №4390_R023953 (Основная заявка)</w:t>
            </w:r>
          </w:p>
        </w:tc>
      </w:tr>
      <w:tr w:rsidR="00416D71" w:rsidTr="00416D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CA5F08" w:rsidP="00416D71">
            <w:pPr>
              <w:tabs>
                <w:tab w:val="left" w:pos="284"/>
              </w:tabs>
              <w:rPr>
                <w:rFonts w:eastAsia="Times New Roman"/>
              </w:rPr>
            </w:pPr>
            <w:r w:rsidRPr="00CA5F08"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 w:rsidRPr="00CA5F08">
              <w:rPr>
                <w:rFonts w:eastAsia="Times New Roman"/>
              </w:rPr>
              <w:t>Спецтехкомплект</w:t>
            </w:r>
            <w:proofErr w:type="spellEnd"/>
            <w:r w:rsidRPr="00CA5F08">
              <w:rPr>
                <w:rFonts w:eastAsia="Times New Roman"/>
              </w:rPr>
              <w:t>"</w:t>
            </w:r>
            <w:r w:rsidRPr="00CA5F08">
              <w:rPr>
                <w:rFonts w:eastAsia="Times New Roman"/>
              </w:rPr>
              <w:br/>
              <w:t>Заявка №5685_R023953 (Основная заявка)</w:t>
            </w:r>
          </w:p>
        </w:tc>
      </w:tr>
    </w:tbl>
    <w:p w:rsidR="00416D71" w:rsidRDefault="00416D71" w:rsidP="00416D71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CA5F08" w:rsidRPr="00CA5F08">
        <w:rPr>
          <w:rFonts w:eastAsia="Times New Roman"/>
        </w:rPr>
        <w:t>Открытое акционерное общество «Центр судоремонта «Звездочка»</w:t>
      </w:r>
      <w:r>
        <w:rPr>
          <w:rFonts w:eastAsia="Times New Roman"/>
        </w:rPr>
        <w:t xml:space="preserve"> </w:t>
      </w:r>
      <w:r w:rsidR="00CA5F08" w:rsidRPr="00CA5F08">
        <w:rPr>
          <w:rFonts w:eastAsia="Times New Roman"/>
        </w:rPr>
        <w:t>164509, Россия, Архангельская область, город Северодвинск, проезд Машиностроителей, дом 12</w:t>
      </w:r>
      <w:r>
        <w:rPr>
          <w:rFonts w:eastAsia="Times New Roman"/>
        </w:rPr>
        <w:t xml:space="preserve"> с ценой заявки </w:t>
      </w:r>
      <w:r w:rsidR="00CA5F08" w:rsidRPr="00CA5F08">
        <w:rPr>
          <w:rFonts w:eastAsia="Times New Roman"/>
        </w:rPr>
        <w:t>9 500 005.00</w:t>
      </w:r>
      <w:r>
        <w:rPr>
          <w:rFonts w:eastAsia="Times New Roman"/>
        </w:rPr>
        <w:t> российских рублей (</w:t>
      </w:r>
      <w:r w:rsidR="00CA5F08" w:rsidRPr="00CA5F08">
        <w:rPr>
          <w:rFonts w:eastAsia="Times New Roman"/>
        </w:rPr>
        <w:t>девять миллионов пятьсот тысяч пять рублей 00 копеек</w:t>
      </w:r>
      <w:r>
        <w:rPr>
          <w:rFonts w:eastAsia="Times New Roman"/>
        </w:rPr>
        <w:t>) с учетом НДС</w:t>
      </w:r>
      <w:proofErr w:type="gramStart"/>
      <w:r>
        <w:rPr>
          <w:rFonts w:eastAsia="Times New Roman"/>
        </w:rPr>
        <w:t xml:space="preserve"> .</w:t>
      </w:r>
      <w:proofErr w:type="gramEnd"/>
    </w:p>
    <w:p w:rsidR="00416D71" w:rsidRDefault="00416D71" w:rsidP="00416D71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Рекомендовать Заказчику 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провести с </w:t>
      </w:r>
      <w:r w:rsidR="00CA5F08" w:rsidRPr="00CA5F08">
        <w:rPr>
          <w:rFonts w:eastAsia="Times New Roman"/>
        </w:rPr>
        <w:t>Открытое акционерное общество «Центр судоремонта «Звездочка»</w:t>
      </w:r>
      <w:r>
        <w:rPr>
          <w:rFonts w:eastAsia="Times New Roman"/>
        </w:rPr>
        <w:t xml:space="preserve"> преддоговорные переговоры по снижению цены договора. </w:t>
      </w:r>
    </w:p>
    <w:p w:rsidR="00416D71" w:rsidRDefault="00416D71" w:rsidP="00416D71">
      <w:pPr>
        <w:pStyle w:val="3"/>
        <w:tabs>
          <w:tab w:val="left" w:pos="284"/>
        </w:tabs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0"/>
        <w:gridCol w:w="3908"/>
        <w:gridCol w:w="1237"/>
      </w:tblGrid>
      <w:tr w:rsidR="00416D71" w:rsidTr="00AF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16D71" w:rsidTr="00AF49E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946630" w:rsidP="00946630">
            <w:pPr>
              <w:tabs>
                <w:tab w:val="left" w:pos="284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416D71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416D71">
              <w:rPr>
                <w:rFonts w:eastAsia="Times New Roman"/>
                <w:b/>
                <w:bCs/>
              </w:rPr>
              <w:t xml:space="preserve"> закупочной комиссии:</w:t>
            </w:r>
          </w:p>
        </w:tc>
      </w:tr>
      <w:tr w:rsidR="00416D71" w:rsidTr="00AF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946630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946630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</w:p>
        </w:tc>
      </w:tr>
      <w:tr w:rsidR="00416D71" w:rsidTr="00AF49E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16D71" w:rsidTr="00AF49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D71" w:rsidRDefault="00416D71" w:rsidP="00416D71">
            <w:pPr>
              <w:tabs>
                <w:tab w:val="left" w:pos="284"/>
              </w:tabs>
              <w:rPr>
                <w:rFonts w:eastAsia="Times New Roman"/>
              </w:rPr>
            </w:pPr>
          </w:p>
        </w:tc>
      </w:tr>
      <w:tr w:rsidR="00946630" w:rsidTr="00946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Default="00946630" w:rsidP="005E2794">
            <w:pPr>
              <w:tabs>
                <w:tab w:val="left" w:pos="284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Default="00946630" w:rsidP="005E2794">
            <w:pPr>
              <w:tabs>
                <w:tab w:val="left" w:pos="284"/>
              </w:tabs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Врио</w:t>
            </w:r>
            <w:proofErr w:type="spellEnd"/>
            <w:r>
              <w:rPr>
                <w:rFonts w:eastAsia="Times New Roman"/>
              </w:rPr>
              <w:t xml:space="preserve"> зам. директора по </w:t>
            </w:r>
            <w:proofErr w:type="spellStart"/>
            <w:r>
              <w:rPr>
                <w:rFonts w:eastAsia="Times New Roman"/>
              </w:rPr>
              <w:t>ЭиФ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Default="00946630" w:rsidP="005E2794">
            <w:pPr>
              <w:tabs>
                <w:tab w:val="left" w:pos="284"/>
              </w:tabs>
              <w:rPr>
                <w:rFonts w:eastAsia="Times New Roman"/>
              </w:rPr>
            </w:pPr>
          </w:p>
        </w:tc>
      </w:tr>
      <w:tr w:rsidR="00946630" w:rsidRPr="00946630" w:rsidTr="00946630">
        <w:tc>
          <w:tcPr>
            <w:tcW w:w="22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Pr="00946630" w:rsidRDefault="00946630" w:rsidP="00946630">
            <w:pPr>
              <w:tabs>
                <w:tab w:val="left" w:pos="284"/>
              </w:tabs>
            </w:pPr>
            <w:proofErr w:type="spellStart"/>
            <w:r w:rsidRPr="00946630">
              <w:t>Хруленко</w:t>
            </w:r>
            <w:proofErr w:type="spellEnd"/>
            <w:r w:rsidRPr="00946630">
              <w:t xml:space="preserve"> Андрей Александрович</w:t>
            </w:r>
          </w:p>
        </w:tc>
        <w:tc>
          <w:tcPr>
            <w:tcW w:w="2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Pr="00946630" w:rsidRDefault="00946630" w:rsidP="00946630">
            <w:pPr>
              <w:tabs>
                <w:tab w:val="left" w:pos="284"/>
              </w:tabs>
            </w:pPr>
            <w:r w:rsidRPr="00946630">
              <w:t>Инженер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Pr="00946630" w:rsidRDefault="00946630" w:rsidP="00946630">
            <w:pPr>
              <w:tabs>
                <w:tab w:val="left" w:pos="284"/>
              </w:tabs>
            </w:pPr>
          </w:p>
        </w:tc>
      </w:tr>
      <w:tr w:rsidR="00946630" w:rsidRPr="00946630" w:rsidTr="005E279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Pr="00946630" w:rsidRDefault="00946630" w:rsidP="00946630">
            <w:pPr>
              <w:tabs>
                <w:tab w:val="left" w:pos="284"/>
              </w:tabs>
              <w:rPr>
                <w:b/>
                <w:bCs/>
              </w:rPr>
            </w:pPr>
            <w:r w:rsidRPr="00946630"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946630" w:rsidRPr="00946630" w:rsidTr="005E27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Pr="00946630" w:rsidRDefault="00946630" w:rsidP="00946630">
            <w:pPr>
              <w:tabs>
                <w:tab w:val="left" w:pos="284"/>
              </w:tabs>
            </w:pPr>
            <w:r>
              <w:t>Рюмин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Pr="00946630" w:rsidRDefault="00946630" w:rsidP="00946630">
            <w:pPr>
              <w:tabs>
                <w:tab w:val="left" w:pos="284"/>
              </w:tabs>
            </w:pPr>
            <w:r>
              <w:t>Начальник ООЗ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6630" w:rsidRPr="00946630" w:rsidRDefault="00946630" w:rsidP="00946630">
            <w:pPr>
              <w:tabs>
                <w:tab w:val="left" w:pos="284"/>
              </w:tabs>
            </w:pPr>
          </w:p>
        </w:tc>
      </w:tr>
    </w:tbl>
    <w:p w:rsidR="00946630" w:rsidRPr="00946630" w:rsidRDefault="00946630" w:rsidP="00946630">
      <w:pPr>
        <w:tabs>
          <w:tab w:val="left" w:pos="284"/>
        </w:tabs>
      </w:pPr>
    </w:p>
    <w:p w:rsidR="00946630" w:rsidRDefault="00946630" w:rsidP="00416D71">
      <w:pPr>
        <w:tabs>
          <w:tab w:val="left" w:pos="284"/>
        </w:tabs>
      </w:pPr>
    </w:p>
    <w:sectPr w:rsidR="00946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41536"/>
    <w:multiLevelType w:val="multilevel"/>
    <w:tmpl w:val="B49A2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042"/>
    <w:rsid w:val="00416D71"/>
    <w:rsid w:val="00946630"/>
    <w:rsid w:val="00954694"/>
    <w:rsid w:val="00CA5F08"/>
    <w:rsid w:val="00F1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D7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16D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16D7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6D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6D71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16D7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16D7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D7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16D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16D7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6D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6D71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16D7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16D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52029030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7312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3</cp:revision>
  <dcterms:created xsi:type="dcterms:W3CDTF">2014-06-04T15:13:00Z</dcterms:created>
  <dcterms:modified xsi:type="dcterms:W3CDTF">2014-06-11T06:00:00Z</dcterms:modified>
</cp:coreProperties>
</file>