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C44F6B">
        <w:rPr>
          <w:b/>
          <w:sz w:val="24"/>
        </w:rPr>
        <w:t>_________________________________</w:t>
      </w:r>
      <w:r w:rsidR="00F55436" w:rsidRPr="00E2213D">
        <w:rPr>
          <w:sz w:val="24"/>
        </w:rPr>
        <w:t xml:space="preserve">, действующего на основании </w:t>
      </w:r>
      <w:r w:rsidR="00C44F6B">
        <w:rPr>
          <w:sz w:val="24"/>
        </w:rPr>
        <w:t>______________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8"/>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8"/>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535431" w:rsidRDefault="00535431">
      <w:pPr>
        <w:pStyle w:val="a8"/>
        <w:spacing w:line="360" w:lineRule="auto"/>
      </w:pPr>
      <w:r>
        <w:t>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w:t>
      </w:r>
      <w:r w:rsidR="00497F30">
        <w:t>07</w:t>
      </w:r>
      <w:r>
        <w:t xml:space="preserve">» </w:t>
      </w:r>
      <w:r w:rsidR="00497F30">
        <w:t>февраля 2012</w:t>
      </w:r>
      <w:r>
        <w:t xml:space="preserve"> г. № </w:t>
      </w:r>
      <w:r w:rsidR="00497F30">
        <w:t>37 (в редакции с изменениями, утвержденными решением наблюдательного совета Госкорпорации «Росатом» от «__» _______ 201_ г. № __)</w:t>
      </w:r>
      <w:r>
        <w:t xml:space="preserve">,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FC5526" w:rsidRDefault="00535431" w:rsidP="00111E28">
      <w:pPr>
        <w:pStyle w:val="a8"/>
        <w:spacing w:line="360" w:lineRule="auto"/>
      </w:pPr>
      <w:r>
        <w:lastRenderedPageBreak/>
        <w:t>Номер процедуры на официальном сайте Госкорпорации «Росатом» - № ________________.</w:t>
      </w:r>
    </w:p>
    <w:p w:rsidR="00497F30" w:rsidRPr="00111E28" w:rsidRDefault="00497F30" w:rsidP="00111E28">
      <w:pPr>
        <w:pStyle w:val="a8"/>
        <w:spacing w:line="360" w:lineRule="auto"/>
      </w:pPr>
    </w:p>
    <w:p w:rsidR="00C35059" w:rsidRDefault="00C35059" w:rsidP="00111E28">
      <w:pPr>
        <w:pStyle w:val="a8"/>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8"/>
        <w:spacing w:line="360" w:lineRule="auto"/>
        <w:ind w:left="360" w:firstLine="0"/>
        <w:jc w:val="center"/>
        <w:rPr>
          <w:b/>
        </w:rPr>
      </w:pPr>
    </w:p>
    <w:p w:rsidR="00C35059" w:rsidRPr="00E2213D" w:rsidRDefault="00111E28" w:rsidP="009E0468">
      <w:pPr>
        <w:pStyle w:val="a8"/>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8"/>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8"/>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1A694F" w:rsidRDefault="001A694F" w:rsidP="00BA096E">
      <w:pPr>
        <w:pStyle w:val="3"/>
        <w:spacing w:line="360" w:lineRule="auto"/>
        <w:ind w:firstLine="851"/>
        <w:rPr>
          <w:szCs w:val="24"/>
        </w:rPr>
      </w:pPr>
      <w:r>
        <w:rPr>
          <w:szCs w:val="24"/>
        </w:rPr>
        <w:t xml:space="preserve">3.1.1. В случае,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1A694F" w:rsidRDefault="001A694F" w:rsidP="00BA096E">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1A694F" w:rsidRPr="001A694F" w:rsidRDefault="001A694F" w:rsidP="00BA096E">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4"/>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8"/>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8"/>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8"/>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8"/>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4"/>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8"/>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8"/>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4"/>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8"/>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6"/>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3F368C" w:rsidRDefault="00450F8E" w:rsidP="003F368C">
      <w:pPr>
        <w:spacing w:line="360" w:lineRule="auto"/>
        <w:ind w:firstLine="567"/>
        <w:jc w:val="both"/>
        <w:rPr>
          <w:sz w:val="24"/>
          <w:szCs w:val="24"/>
        </w:rPr>
      </w:pPr>
      <w:r w:rsidRPr="00450F8E">
        <w:rPr>
          <w:bCs/>
          <w:sz w:val="24"/>
          <w:szCs w:val="24"/>
        </w:rPr>
        <w:t>6.6.</w:t>
      </w:r>
      <w:r>
        <w:rPr>
          <w:b/>
          <w:bCs/>
          <w:sz w:val="24"/>
          <w:szCs w:val="24"/>
        </w:rPr>
        <w:t xml:space="preserve"> </w:t>
      </w:r>
      <w:r w:rsidR="003F368C">
        <w:rPr>
          <w:b/>
          <w:bCs/>
          <w:sz w:val="24"/>
          <w:szCs w:val="24"/>
        </w:rPr>
        <w:t xml:space="preserve">Покупатель </w:t>
      </w:r>
      <w:r w:rsidR="003F368C">
        <w:rPr>
          <w:bCs/>
          <w:sz w:val="24"/>
          <w:szCs w:val="24"/>
        </w:rPr>
        <w:t>обязан</w:t>
      </w:r>
      <w:r w:rsidR="003F368C">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Pr>
          <w:b/>
          <w:sz w:val="24"/>
          <w:szCs w:val="24"/>
        </w:rPr>
        <w:t>Поставщика</w:t>
      </w:r>
      <w:r w:rsidR="003F368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Pr>
          <w:b/>
          <w:bCs/>
          <w:sz w:val="24"/>
          <w:szCs w:val="24"/>
        </w:rPr>
        <w:t>Поставщик</w:t>
      </w:r>
      <w:r w:rsidR="003F368C">
        <w:rPr>
          <w:sz w:val="24"/>
          <w:szCs w:val="24"/>
        </w:rPr>
        <w:t xml:space="preserve"> в течение 15 (пятнадцати) рабочих дней с момента получения соответствующего Акта сверки взаимных расчетов от </w:t>
      </w:r>
      <w:r w:rsidR="003F368C">
        <w:rPr>
          <w:b/>
          <w:sz w:val="24"/>
          <w:szCs w:val="24"/>
        </w:rPr>
        <w:t>Покупателя</w:t>
      </w:r>
      <w:r w:rsidR="003F368C">
        <w:rPr>
          <w:sz w:val="24"/>
          <w:szCs w:val="24"/>
        </w:rPr>
        <w:t xml:space="preserve"> обязан подписать его, заверить печатью и направить его </w:t>
      </w:r>
      <w:r w:rsidR="003F368C">
        <w:rPr>
          <w:b/>
          <w:bCs/>
          <w:sz w:val="24"/>
          <w:szCs w:val="24"/>
        </w:rPr>
        <w:t>Заказчику</w:t>
      </w:r>
      <w:r w:rsidR="003F368C">
        <w:rPr>
          <w:sz w:val="24"/>
          <w:szCs w:val="24"/>
        </w:rPr>
        <w:t xml:space="preserve"> (в том числе посредством электронной и/или факсимильной связи).</w:t>
      </w:r>
    </w:p>
    <w:p w:rsidR="003F368C" w:rsidRDefault="003F368C" w:rsidP="003F368C">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3F368C" w:rsidRDefault="003F368C" w:rsidP="003F368C">
      <w:pPr>
        <w:spacing w:line="360" w:lineRule="auto"/>
        <w:ind w:firstLine="567"/>
        <w:jc w:val="both"/>
      </w:pPr>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 xml:space="preserve">Поставщика </w:t>
      </w:r>
      <w:r>
        <w:rPr>
          <w:sz w:val="24"/>
          <w:szCs w:val="24"/>
        </w:rPr>
        <w:t xml:space="preserve">и печати </w:t>
      </w:r>
      <w:r>
        <w:rPr>
          <w:b/>
          <w:sz w:val="24"/>
          <w:szCs w:val="24"/>
        </w:rPr>
        <w:t>Поставщика</w:t>
      </w:r>
      <w:r>
        <w:rPr>
          <w:sz w:val="24"/>
          <w:szCs w:val="24"/>
        </w:rPr>
        <w:t>.</w:t>
      </w:r>
    </w:p>
    <w:p w:rsidR="00450F8E" w:rsidRDefault="00450F8E" w:rsidP="003F368C">
      <w:pPr>
        <w:spacing w:line="360" w:lineRule="auto"/>
        <w:ind w:firstLine="567"/>
        <w:jc w:val="both"/>
      </w:pPr>
    </w:p>
    <w:p w:rsidR="00C35059" w:rsidRPr="00BE054E" w:rsidRDefault="00C35059" w:rsidP="00111E28">
      <w:pPr>
        <w:pStyle w:val="af4"/>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8"/>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8"/>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4"/>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8"/>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7362E" w:rsidRDefault="0067362E" w:rsidP="0067362E">
      <w:pPr>
        <w:spacing w:line="360" w:lineRule="auto"/>
        <w:ind w:firstLine="709"/>
        <w:jc w:val="both"/>
        <w:rPr>
          <w:sz w:val="24"/>
          <w:szCs w:val="24"/>
        </w:rPr>
      </w:pPr>
      <w:r w:rsidRPr="0067362E">
        <w:rPr>
          <w:bCs/>
          <w:sz w:val="24"/>
          <w:szCs w:val="24"/>
        </w:rPr>
        <w:t>7.15.</w:t>
      </w:r>
      <w:r>
        <w:rPr>
          <w:sz w:val="24"/>
          <w:szCs w:val="24"/>
        </w:rPr>
        <w:t xml:space="preserve"> </w:t>
      </w:r>
      <w:r w:rsidR="00E914D2" w:rsidRPr="002A0004">
        <w:rPr>
          <w:b/>
          <w:bCs/>
          <w:sz w:val="24"/>
          <w:szCs w:val="24"/>
        </w:rPr>
        <w:t>Поставщик</w:t>
      </w:r>
      <w:r w:rsidR="00E914D2" w:rsidRPr="002A0004">
        <w:rPr>
          <w:sz w:val="24"/>
          <w:szCs w:val="24"/>
        </w:rPr>
        <w:t xml:space="preserve"> </w:t>
      </w:r>
      <w:r w:rsidR="00E914D2" w:rsidRPr="002A0004">
        <w:rPr>
          <w:color w:val="000000" w:themeColor="text1"/>
          <w:sz w:val="24"/>
          <w:szCs w:val="24"/>
        </w:rPr>
        <w:t>до заключения настоящего договора</w:t>
      </w:r>
      <w:r w:rsidR="00E914D2">
        <w:rPr>
          <w:color w:val="000000" w:themeColor="text1"/>
          <w:sz w:val="24"/>
          <w:szCs w:val="24"/>
        </w:rPr>
        <w:t>,</w:t>
      </w:r>
      <w:r w:rsidR="00E914D2" w:rsidRPr="002A0004">
        <w:rPr>
          <w:sz w:val="24"/>
          <w:szCs w:val="24"/>
        </w:rPr>
        <w:t xml:space="preserve"> но не позднее ____ (____) календарных дней с момента опубликования протокола по итогам процедуры закупки</w:t>
      </w:r>
      <w:r w:rsidR="00E914D2">
        <w:rPr>
          <w:sz w:val="24"/>
          <w:szCs w:val="24"/>
        </w:rPr>
        <w:t>,</w:t>
      </w:r>
      <w:r w:rsidR="00E914D2" w:rsidRPr="002A0004">
        <w:rPr>
          <w:color w:val="000000" w:themeColor="text1"/>
          <w:sz w:val="24"/>
          <w:szCs w:val="24"/>
        </w:rPr>
        <w:t xml:space="preserve"> предоставил</w:t>
      </w:r>
      <w:r w:rsidR="00E914D2" w:rsidRPr="002A0004">
        <w:rPr>
          <w:sz w:val="24"/>
          <w:szCs w:val="24"/>
        </w:rPr>
        <w:t xml:space="preserve"> </w:t>
      </w:r>
      <w:r w:rsidR="00E914D2" w:rsidRPr="002A0004">
        <w:rPr>
          <w:b/>
          <w:bCs/>
          <w:sz w:val="24"/>
          <w:szCs w:val="24"/>
        </w:rPr>
        <w:t>Покупателю</w:t>
      </w:r>
      <w:r w:rsidR="00E914D2" w:rsidRPr="002A0004">
        <w:rPr>
          <w:color w:val="000000"/>
          <w:sz w:val="24"/>
          <w:szCs w:val="24"/>
        </w:rPr>
        <w:t xml:space="preserve"> обеспечение исполнения настоящего договора</w:t>
      </w:r>
      <w:r>
        <w:rPr>
          <w:sz w:val="24"/>
          <w:szCs w:val="24"/>
        </w:rPr>
        <w:t>.</w:t>
      </w:r>
    </w:p>
    <w:p w:rsidR="0067362E" w:rsidRDefault="0067362E" w:rsidP="0067362E">
      <w:pPr>
        <w:spacing w:line="360" w:lineRule="auto"/>
        <w:ind w:firstLine="709"/>
        <w:jc w:val="both"/>
        <w:rPr>
          <w:sz w:val="24"/>
          <w:szCs w:val="24"/>
        </w:rPr>
      </w:pPr>
      <w:r>
        <w:rPr>
          <w:sz w:val="24"/>
          <w:szCs w:val="24"/>
        </w:rPr>
        <w:t xml:space="preserve">В обеспечение исполнения настоящего договора </w:t>
      </w:r>
      <w:r>
        <w:rPr>
          <w:b/>
          <w:bCs/>
          <w:sz w:val="24"/>
          <w:szCs w:val="24"/>
        </w:rPr>
        <w:t>Поставщик</w:t>
      </w:r>
      <w:r>
        <w:rPr>
          <w:sz w:val="24"/>
          <w:szCs w:val="24"/>
        </w:rPr>
        <w:t xml:space="preserve"> </w:t>
      </w:r>
      <w:r w:rsidRPr="0067362E">
        <w:rPr>
          <w:color w:val="000000" w:themeColor="text1"/>
          <w:sz w:val="24"/>
          <w:szCs w:val="24"/>
        </w:rPr>
        <w:t>предоставил</w:t>
      </w:r>
      <w:r>
        <w:rPr>
          <w:sz w:val="24"/>
          <w:szCs w:val="24"/>
        </w:rPr>
        <w:t>:</w:t>
      </w:r>
    </w:p>
    <w:p w:rsidR="00497F30" w:rsidRDefault="00497F30" w:rsidP="00497F30">
      <w:pPr>
        <w:spacing w:line="360" w:lineRule="auto"/>
        <w:ind w:firstLine="709"/>
        <w:jc w:val="both"/>
        <w:rPr>
          <w:sz w:val="24"/>
          <w:szCs w:val="24"/>
        </w:rPr>
      </w:pPr>
      <w:r w:rsidRPr="00EB54A7">
        <w:rPr>
          <w:sz w:val="24"/>
          <w:szCs w:val="24"/>
        </w:rPr>
        <w:t>копию</w:t>
      </w:r>
      <w:r>
        <w:rPr>
          <w:sz w:val="24"/>
          <w:szCs w:val="24"/>
        </w:rPr>
        <w:t xml:space="preserve"> безотзывной банковской гарантии (по форме Приложения № 3 к настоящему договору), направленную в адрес </w:t>
      </w:r>
      <w:r w:rsidRPr="00EB54A7">
        <w:rPr>
          <w:b/>
          <w:sz w:val="24"/>
          <w:szCs w:val="24"/>
        </w:rPr>
        <w:t>Покупателя</w:t>
      </w:r>
      <w:r>
        <w:rPr>
          <w:sz w:val="24"/>
          <w:szCs w:val="24"/>
        </w:rPr>
        <w:t xml:space="preserve"> посредством электронной и/или факсимильной связи, с приложением Перечня документов, подтверждающих полномочия лица, подписавшего соответствующее обеспечение (Приложение № 4 к настоящему договору), на следующих условиях:</w:t>
      </w:r>
    </w:p>
    <w:p w:rsidR="0067362E" w:rsidRDefault="0067362E" w:rsidP="0067362E">
      <w:pPr>
        <w:spacing w:line="360" w:lineRule="auto"/>
        <w:ind w:firstLine="709"/>
        <w:jc w:val="both"/>
        <w:rPr>
          <w:sz w:val="24"/>
          <w:szCs w:val="24"/>
        </w:rPr>
      </w:pPr>
      <w:r>
        <w:rPr>
          <w:sz w:val="24"/>
          <w:szCs w:val="24"/>
        </w:rPr>
        <w:t xml:space="preserve">- срок действия безотзывной банковской гарантии – до полного исполнения </w:t>
      </w:r>
      <w:r>
        <w:rPr>
          <w:b/>
          <w:bCs/>
          <w:sz w:val="24"/>
          <w:szCs w:val="24"/>
        </w:rPr>
        <w:t>Поставщиком</w:t>
      </w:r>
      <w:r>
        <w:rPr>
          <w:sz w:val="24"/>
          <w:szCs w:val="24"/>
        </w:rPr>
        <w:t xml:space="preserve"> своих обязательств по настоящему </w:t>
      </w:r>
      <w:r>
        <w:rPr>
          <w:b/>
          <w:bCs/>
          <w:sz w:val="24"/>
          <w:szCs w:val="24"/>
        </w:rPr>
        <w:t>Договору</w:t>
      </w:r>
      <w:r>
        <w:rPr>
          <w:sz w:val="24"/>
          <w:szCs w:val="24"/>
        </w:rPr>
        <w:t xml:space="preserve"> плюс 60 дней;</w:t>
      </w:r>
    </w:p>
    <w:p w:rsidR="0067362E" w:rsidRDefault="0067362E" w:rsidP="0067362E">
      <w:pPr>
        <w:spacing w:line="360" w:lineRule="auto"/>
        <w:ind w:firstLine="709"/>
        <w:jc w:val="both"/>
        <w:rPr>
          <w:sz w:val="24"/>
          <w:szCs w:val="24"/>
        </w:rPr>
      </w:pPr>
      <w:r>
        <w:rPr>
          <w:sz w:val="24"/>
          <w:szCs w:val="24"/>
        </w:rPr>
        <w:t xml:space="preserve">- сумма безотзывной банковской гарантии – ________________( _________________________________) рублей, что составляет  ___ (_____) % от цены настоящего договора, определенной в п. 6.1. настоящего </w:t>
      </w:r>
      <w:r>
        <w:rPr>
          <w:b/>
          <w:bCs/>
          <w:sz w:val="24"/>
          <w:szCs w:val="24"/>
        </w:rPr>
        <w:t>Договора</w:t>
      </w:r>
      <w:r w:rsidR="00F734F4">
        <w:rPr>
          <w:sz w:val="24"/>
          <w:szCs w:val="24"/>
        </w:rPr>
        <w:t>.</w:t>
      </w:r>
    </w:p>
    <w:p w:rsidR="00F734F4" w:rsidRDefault="00F734F4" w:rsidP="00F734F4">
      <w:pPr>
        <w:spacing w:line="360" w:lineRule="auto"/>
        <w:ind w:firstLine="709"/>
        <w:jc w:val="both"/>
        <w:rPr>
          <w:sz w:val="24"/>
          <w:szCs w:val="24"/>
        </w:rPr>
      </w:pPr>
      <w:r w:rsidRPr="00EB54A7">
        <w:rPr>
          <w:sz w:val="24"/>
          <w:szCs w:val="24"/>
        </w:rPr>
        <w:t xml:space="preserve">Оригинал соответствующей безотзывной банковской гарантии направляется </w:t>
      </w:r>
      <w:r w:rsidRPr="00EB54A7">
        <w:rPr>
          <w:b/>
          <w:sz w:val="24"/>
          <w:szCs w:val="24"/>
        </w:rPr>
        <w:t>Поставщиком</w:t>
      </w:r>
      <w:r w:rsidRPr="00EB54A7">
        <w:rPr>
          <w:sz w:val="24"/>
          <w:szCs w:val="24"/>
        </w:rPr>
        <w:t xml:space="preserve"> в адрес </w:t>
      </w:r>
      <w:r w:rsidRPr="00EB54A7">
        <w:rPr>
          <w:b/>
          <w:sz w:val="24"/>
          <w:szCs w:val="24"/>
        </w:rPr>
        <w:t>Покупателя</w:t>
      </w:r>
      <w:r w:rsidRPr="00EB54A7">
        <w:rPr>
          <w:sz w:val="24"/>
          <w:szCs w:val="24"/>
        </w:rPr>
        <w:t xml:space="preserve"> по почте.</w:t>
      </w:r>
    </w:p>
    <w:p w:rsidR="00E914D2" w:rsidRPr="00E914D2" w:rsidRDefault="00E914D2" w:rsidP="00E914D2">
      <w:pPr>
        <w:spacing w:line="360" w:lineRule="auto"/>
        <w:ind w:firstLine="709"/>
        <w:jc w:val="both"/>
        <w:rPr>
          <w:sz w:val="24"/>
          <w:szCs w:val="24"/>
        </w:rPr>
      </w:pPr>
      <w:r w:rsidRPr="00E914D2">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заявки (проведения процедуры закупки) в рамках свободных лимитов, установленных на банки и действующих на дату получения </w:t>
      </w:r>
      <w:r w:rsidRPr="00E914D2">
        <w:rPr>
          <w:color w:val="000000"/>
          <w:sz w:val="24"/>
          <w:szCs w:val="24"/>
        </w:rPr>
        <w:t>обеспечение исполнения настоящего договора:</w:t>
      </w:r>
      <w:r w:rsidRPr="00E914D2">
        <w:rPr>
          <w:sz w:val="24"/>
          <w:szCs w:val="24"/>
        </w:rPr>
        <w:t xml:space="preserve"> </w:t>
      </w:r>
    </w:p>
    <w:p w:rsidR="00E914D2" w:rsidRPr="00E914D2" w:rsidRDefault="00E914D2" w:rsidP="00E914D2">
      <w:pPr>
        <w:spacing w:line="360" w:lineRule="auto"/>
        <w:ind w:firstLine="709"/>
        <w:jc w:val="both"/>
        <w:rPr>
          <w:sz w:val="24"/>
          <w:szCs w:val="24"/>
        </w:rPr>
      </w:pPr>
      <w:r w:rsidRPr="00E914D2">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E914D2" w:rsidRPr="00E914D2" w:rsidRDefault="00E914D2" w:rsidP="00E914D2">
      <w:pPr>
        <w:spacing w:line="360" w:lineRule="auto"/>
        <w:ind w:firstLine="709"/>
        <w:jc w:val="both"/>
        <w:rPr>
          <w:sz w:val="24"/>
          <w:szCs w:val="24"/>
        </w:rPr>
      </w:pPr>
      <w:r w:rsidRPr="00E914D2">
        <w:rPr>
          <w:sz w:val="24"/>
          <w:szCs w:val="24"/>
        </w:rPr>
        <w:t>2) банк, предоставляющий в качестве обеспечения обязательств Поставщика по настоящему договору или заявке банковскую гарантию, должен иметь налич</w:t>
      </w:r>
      <w:r w:rsidR="00E908C0">
        <w:rPr>
          <w:sz w:val="24"/>
          <w:szCs w:val="24"/>
        </w:rPr>
        <w:t>и</w:t>
      </w:r>
      <w:r w:rsidRPr="00E914D2">
        <w:rPr>
          <w:sz w:val="24"/>
          <w:szCs w:val="24"/>
        </w:rPr>
        <w:t>е в системе страхования вкладов (в случае, если банковская гарантия предоставляется российским банком);</w:t>
      </w:r>
    </w:p>
    <w:p w:rsidR="00E914D2" w:rsidRPr="00E914D2" w:rsidRDefault="00E914D2" w:rsidP="00E914D2">
      <w:pPr>
        <w:spacing w:line="360" w:lineRule="auto"/>
        <w:ind w:firstLine="709"/>
        <w:jc w:val="both"/>
        <w:rPr>
          <w:sz w:val="24"/>
          <w:szCs w:val="24"/>
        </w:rPr>
      </w:pPr>
      <w:r w:rsidRPr="00E914D2">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E914D2" w:rsidRPr="00E914D2" w:rsidRDefault="00E914D2" w:rsidP="00E914D2">
      <w:pPr>
        <w:spacing w:line="360" w:lineRule="auto"/>
        <w:ind w:firstLine="709"/>
        <w:jc w:val="both"/>
        <w:rPr>
          <w:sz w:val="24"/>
          <w:szCs w:val="24"/>
        </w:rPr>
      </w:pPr>
      <w:r w:rsidRPr="00E914D2">
        <w:rPr>
          <w:sz w:val="24"/>
          <w:szCs w:val="24"/>
        </w:rPr>
        <w:t>-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E914D2" w:rsidRPr="002A0004" w:rsidRDefault="00E914D2" w:rsidP="00E914D2">
      <w:pPr>
        <w:spacing w:line="360" w:lineRule="auto"/>
        <w:ind w:firstLine="709"/>
        <w:jc w:val="both"/>
        <w:rPr>
          <w:sz w:val="24"/>
          <w:szCs w:val="24"/>
        </w:rPr>
      </w:pPr>
      <w:r w:rsidRPr="00E914D2">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обеспечительный платеж в размере _____________ (____________________) рублей, что составляет  ___ (_____) % от цены настоящего договора, определенной в п. 6.1. настоящего </w:t>
      </w:r>
      <w:r>
        <w:rPr>
          <w:b/>
          <w:bCs/>
          <w:szCs w:val="24"/>
        </w:rPr>
        <w:t>Договора</w:t>
      </w:r>
      <w:r>
        <w:rPr>
          <w:szCs w:val="24"/>
        </w:rPr>
        <w:t>,</w:t>
      </w:r>
      <w:r>
        <w:rPr>
          <w:b/>
          <w:bCs/>
          <w:szCs w:val="24"/>
        </w:rPr>
        <w:t xml:space="preserve"> </w:t>
      </w:r>
      <w:r>
        <w:rPr>
          <w:szCs w:val="24"/>
        </w:rPr>
        <w:t xml:space="preserve">путем перечисления денежных средств по следующим реквизитам </w:t>
      </w:r>
      <w:r>
        <w:rPr>
          <w:b/>
          <w:bCs/>
          <w:szCs w:val="24"/>
        </w:rPr>
        <w:t>Покупателя</w:t>
      </w:r>
      <w:r>
        <w:rPr>
          <w:szCs w:val="24"/>
        </w:rPr>
        <w:t>:</w:t>
      </w:r>
    </w:p>
    <w:p w:rsidR="00860B95" w:rsidRDefault="00860B95" w:rsidP="00860B95">
      <w:pPr>
        <w:ind w:firstLine="709"/>
        <w:jc w:val="both"/>
        <w:rPr>
          <w:sz w:val="24"/>
          <w:szCs w:val="24"/>
        </w:rPr>
      </w:pPr>
      <w:r>
        <w:rPr>
          <w:sz w:val="24"/>
          <w:szCs w:val="24"/>
        </w:rPr>
        <w:t>ОАО «Приаргунское производственное горно-химическое объединение»</w:t>
      </w:r>
    </w:p>
    <w:p w:rsidR="00860B95" w:rsidRDefault="00860B95" w:rsidP="00860B95">
      <w:pPr>
        <w:ind w:firstLine="709"/>
        <w:jc w:val="both"/>
        <w:rPr>
          <w:sz w:val="24"/>
          <w:szCs w:val="24"/>
        </w:rPr>
      </w:pPr>
      <w:r>
        <w:rPr>
          <w:sz w:val="24"/>
          <w:szCs w:val="24"/>
        </w:rPr>
        <w:t>ИНН 7530000048, КПП 753001001, ОГРН 1027501067747</w:t>
      </w:r>
    </w:p>
    <w:p w:rsidR="00860B95" w:rsidRDefault="00860B95" w:rsidP="00860B95">
      <w:pPr>
        <w:ind w:firstLine="709"/>
        <w:jc w:val="both"/>
        <w:rPr>
          <w:sz w:val="24"/>
          <w:szCs w:val="24"/>
        </w:rPr>
      </w:pPr>
      <w:r>
        <w:rPr>
          <w:sz w:val="24"/>
          <w:szCs w:val="24"/>
        </w:rPr>
        <w:t>р/с 40702810709030002781 в Филиале ОАО Банк ВТБ в г. Красноярске</w:t>
      </w:r>
    </w:p>
    <w:p w:rsidR="00860B95" w:rsidRDefault="00860B95" w:rsidP="00860B95">
      <w:pPr>
        <w:ind w:firstLine="709"/>
        <w:jc w:val="both"/>
        <w:rPr>
          <w:sz w:val="24"/>
          <w:szCs w:val="24"/>
        </w:rPr>
      </w:pPr>
      <w:r>
        <w:rPr>
          <w:sz w:val="24"/>
          <w:szCs w:val="24"/>
        </w:rPr>
        <w:t>к/с 30101810200000000777, БИК 040407777</w:t>
      </w:r>
    </w:p>
    <w:p w:rsidR="0067362E" w:rsidRDefault="0067362E" w:rsidP="0067362E">
      <w:pPr>
        <w:pStyle w:val="21"/>
        <w:spacing w:line="360" w:lineRule="auto"/>
        <w:ind w:firstLine="709"/>
        <w:jc w:val="both"/>
        <w:rPr>
          <w:szCs w:val="24"/>
        </w:rPr>
      </w:pPr>
      <w:r>
        <w:rPr>
          <w:szCs w:val="24"/>
        </w:rPr>
        <w:t xml:space="preserve">Назначение платежа: «Перечисление </w:t>
      </w:r>
      <w:r w:rsidRPr="0067362E">
        <w:rPr>
          <w:color w:val="000000" w:themeColor="text1"/>
          <w:szCs w:val="24"/>
        </w:rPr>
        <w:t>обеспечительного платежа</w:t>
      </w:r>
      <w:r>
        <w:rPr>
          <w:szCs w:val="24"/>
        </w:rPr>
        <w:t xml:space="preserve"> по Договору поставки ТМЦ № 100-10-05/_____________ от «____» _______ 201_ г., заключаемого в соответствии с процедурой закупки № _______________________, НДС не облагается».</w:t>
      </w:r>
    </w:p>
    <w:p w:rsidR="0067362E" w:rsidRDefault="0067362E" w:rsidP="0067362E">
      <w:pPr>
        <w:pStyle w:val="21"/>
        <w:spacing w:line="360" w:lineRule="auto"/>
        <w:ind w:firstLine="709"/>
        <w:jc w:val="both"/>
        <w:rPr>
          <w:szCs w:val="24"/>
        </w:rPr>
      </w:pPr>
      <w:r>
        <w:rPr>
          <w:szCs w:val="24"/>
        </w:rPr>
        <w:t xml:space="preserve">При этом обеспечительный платеж считается предоставленным </w:t>
      </w:r>
      <w:r>
        <w:rPr>
          <w:b/>
          <w:bCs/>
          <w:szCs w:val="24"/>
        </w:rPr>
        <w:t xml:space="preserve">Поставщиком Покупателю </w:t>
      </w:r>
      <w:r>
        <w:rPr>
          <w:szCs w:val="24"/>
        </w:rPr>
        <w:t xml:space="preserve">с момента поступления денежных средств на расчетный счет </w:t>
      </w:r>
      <w:r>
        <w:rPr>
          <w:b/>
          <w:bCs/>
          <w:szCs w:val="24"/>
        </w:rPr>
        <w:t>Покупателя</w:t>
      </w:r>
      <w:r>
        <w:rPr>
          <w:szCs w:val="24"/>
        </w:rPr>
        <w:t>.</w:t>
      </w:r>
    </w:p>
    <w:p w:rsidR="0067362E" w:rsidRDefault="0067362E" w:rsidP="0067362E">
      <w:pPr>
        <w:pStyle w:val="21"/>
        <w:spacing w:line="360" w:lineRule="auto"/>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настоящем пункте способов </w:t>
      </w:r>
      <w:r w:rsidRPr="0067362E">
        <w:rPr>
          <w:color w:val="000000" w:themeColor="text1"/>
          <w:szCs w:val="24"/>
        </w:rPr>
        <w:t>определен</w:t>
      </w:r>
      <w:r>
        <w:rPr>
          <w:szCs w:val="24"/>
        </w:rPr>
        <w:t xml:space="preserve"> </w:t>
      </w:r>
      <w:r>
        <w:rPr>
          <w:b/>
          <w:bCs/>
          <w:szCs w:val="24"/>
        </w:rPr>
        <w:t>Поставщиком.</w:t>
      </w:r>
    </w:p>
    <w:p w:rsidR="0067362E" w:rsidRDefault="0067362E" w:rsidP="0067362E">
      <w:pPr>
        <w:pStyle w:val="21"/>
        <w:spacing w:line="360" w:lineRule="auto"/>
        <w:ind w:firstLine="709"/>
        <w:jc w:val="both"/>
        <w:rPr>
          <w:szCs w:val="24"/>
        </w:rPr>
      </w:pPr>
      <w:r w:rsidRPr="0067362E">
        <w:rPr>
          <w:bCs/>
          <w:szCs w:val="24"/>
        </w:rPr>
        <w:t>7.16.</w:t>
      </w:r>
      <w:r>
        <w:rPr>
          <w:b/>
          <w:bCs/>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bCs/>
          <w:szCs w:val="24"/>
        </w:rPr>
        <w:t>Покупателем</w:t>
      </w:r>
      <w:r>
        <w:rPr>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 xml:space="preserve">. </w:t>
      </w:r>
    </w:p>
    <w:p w:rsidR="0067362E" w:rsidRDefault="0067362E" w:rsidP="0067362E">
      <w:pPr>
        <w:pStyle w:val="21"/>
        <w:spacing w:line="360" w:lineRule="auto"/>
        <w:ind w:firstLine="709"/>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67362E" w:rsidRDefault="0067362E" w:rsidP="0067362E">
      <w:pPr>
        <w:pStyle w:val="21"/>
        <w:spacing w:line="360" w:lineRule="auto"/>
        <w:ind w:firstLine="709"/>
        <w:jc w:val="both"/>
        <w:rPr>
          <w:szCs w:val="24"/>
        </w:rPr>
      </w:pPr>
      <w:r>
        <w:rPr>
          <w:szCs w:val="24"/>
        </w:rPr>
        <w:t xml:space="preserve">- копия соответствующей претензии, расчет денежной суммы, исчисленной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удерживать из суммы обеспечительного платежа денежную сумму, исчисленную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spacing w:line="360" w:lineRule="auto"/>
        <w:ind w:firstLine="709"/>
        <w:jc w:val="both"/>
        <w:rPr>
          <w:sz w:val="24"/>
          <w:szCs w:val="24"/>
        </w:rPr>
      </w:pPr>
      <w:r w:rsidRPr="0067362E">
        <w:rPr>
          <w:bCs/>
          <w:sz w:val="24"/>
          <w:szCs w:val="24"/>
        </w:rPr>
        <w:t>7.17.</w:t>
      </w:r>
      <w:r>
        <w:rPr>
          <w:b/>
          <w:bCs/>
          <w:sz w:val="24"/>
          <w:szCs w:val="24"/>
        </w:rPr>
        <w:t xml:space="preserve"> </w:t>
      </w:r>
      <w:r>
        <w:rPr>
          <w:sz w:val="24"/>
          <w:szCs w:val="24"/>
        </w:rPr>
        <w:t xml:space="preserve">В случае если </w:t>
      </w:r>
      <w:r>
        <w:rPr>
          <w:b/>
          <w:bCs/>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Pr>
          <w:b/>
          <w:bCs/>
          <w:sz w:val="24"/>
          <w:szCs w:val="24"/>
        </w:rPr>
        <w:t xml:space="preserve">Поставщиком </w:t>
      </w:r>
      <w:r>
        <w:rPr>
          <w:sz w:val="24"/>
          <w:szCs w:val="24"/>
        </w:rPr>
        <w:t xml:space="preserve">своих обязательств по настоящему договору, </w:t>
      </w:r>
      <w:r w:rsidRPr="0067362E">
        <w:rPr>
          <w:b/>
          <w:bCs/>
          <w:color w:val="000000" w:themeColor="text1"/>
          <w:sz w:val="24"/>
          <w:szCs w:val="24"/>
        </w:rPr>
        <w:t>Покупатель</w:t>
      </w:r>
      <w:r>
        <w:rPr>
          <w:b/>
          <w:bCs/>
          <w:sz w:val="24"/>
          <w:szCs w:val="24"/>
        </w:rPr>
        <w:t xml:space="preserve"> </w:t>
      </w:r>
      <w:r>
        <w:rPr>
          <w:sz w:val="24"/>
          <w:szCs w:val="24"/>
        </w:rPr>
        <w:t xml:space="preserve">обязуется в течение 60 (Шестидесяти) дней с момента подписания полномочными представителями обеих </w:t>
      </w:r>
      <w:r>
        <w:rPr>
          <w:b/>
          <w:bCs/>
          <w:sz w:val="24"/>
          <w:szCs w:val="24"/>
        </w:rPr>
        <w:t xml:space="preserve">Сторон </w:t>
      </w:r>
      <w:r>
        <w:rPr>
          <w:sz w:val="24"/>
          <w:szCs w:val="24"/>
        </w:rPr>
        <w:t xml:space="preserve">документов, подтверждающих факт поставки </w:t>
      </w:r>
      <w:r>
        <w:rPr>
          <w:b/>
          <w:bCs/>
          <w:sz w:val="24"/>
          <w:szCs w:val="24"/>
        </w:rPr>
        <w:t xml:space="preserve">Поставщиком </w:t>
      </w:r>
      <w:r>
        <w:rPr>
          <w:sz w:val="24"/>
          <w:szCs w:val="24"/>
        </w:rPr>
        <w:t xml:space="preserve">всего количества ТМЦ, вернуть </w:t>
      </w:r>
      <w:r>
        <w:rPr>
          <w:b/>
          <w:bCs/>
          <w:sz w:val="24"/>
          <w:szCs w:val="24"/>
        </w:rPr>
        <w:t xml:space="preserve">Поставщику </w:t>
      </w:r>
      <w:r>
        <w:rPr>
          <w:sz w:val="24"/>
          <w:szCs w:val="24"/>
        </w:rPr>
        <w:t>ранее представленный им обеспечительный платеж в размере, определенном в п. 7.15. настоящего договора.</w:t>
      </w:r>
    </w:p>
    <w:p w:rsidR="0067362E" w:rsidRDefault="0067362E" w:rsidP="0067362E">
      <w:pPr>
        <w:spacing w:line="360" w:lineRule="auto"/>
        <w:ind w:firstLine="709"/>
        <w:jc w:val="both"/>
        <w:rPr>
          <w:sz w:val="24"/>
          <w:szCs w:val="24"/>
        </w:rPr>
      </w:pPr>
      <w:r>
        <w:rPr>
          <w:sz w:val="24"/>
          <w:szCs w:val="24"/>
        </w:rPr>
        <w:t xml:space="preserve">В случае неисполнения или ненадлежащего исполнения </w:t>
      </w:r>
      <w:r>
        <w:rPr>
          <w:b/>
          <w:bCs/>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bCs/>
          <w:sz w:val="24"/>
          <w:szCs w:val="24"/>
        </w:rPr>
        <w:t xml:space="preserve">Поставщику </w:t>
      </w:r>
      <w:r>
        <w:rPr>
          <w:sz w:val="24"/>
          <w:szCs w:val="24"/>
        </w:rPr>
        <w:t xml:space="preserve">за вычетом денежной суммы, исчисленной </w:t>
      </w:r>
      <w:r>
        <w:rPr>
          <w:b/>
          <w:bCs/>
          <w:sz w:val="24"/>
          <w:szCs w:val="24"/>
        </w:rPr>
        <w:t>Покупателем</w:t>
      </w:r>
      <w:r>
        <w:rPr>
          <w:sz w:val="24"/>
          <w:szCs w:val="24"/>
        </w:rPr>
        <w:t xml:space="preserve"> в связи с неисполнением или ненадлежащим исполнением </w:t>
      </w:r>
      <w:r>
        <w:rPr>
          <w:b/>
          <w:bCs/>
          <w:sz w:val="24"/>
          <w:szCs w:val="24"/>
        </w:rPr>
        <w:t xml:space="preserve">Поставщиком </w:t>
      </w:r>
      <w:r>
        <w:rPr>
          <w:sz w:val="24"/>
          <w:szCs w:val="24"/>
        </w:rPr>
        <w:t>своих обязательств по настоящему договору.</w:t>
      </w:r>
    </w:p>
    <w:p w:rsidR="00CE2B97" w:rsidRPr="00444C21" w:rsidRDefault="00CE2B97" w:rsidP="00CE2B97">
      <w:pPr>
        <w:spacing w:line="360" w:lineRule="auto"/>
        <w:ind w:firstLine="709"/>
        <w:jc w:val="both"/>
        <w:rPr>
          <w:sz w:val="24"/>
          <w:szCs w:val="24"/>
          <w:highlight w:val="yellow"/>
        </w:rPr>
      </w:pPr>
      <w:r w:rsidRPr="00444C21">
        <w:rPr>
          <w:sz w:val="24"/>
          <w:szCs w:val="24"/>
          <w:highlight w:val="yellow"/>
        </w:rPr>
        <w:t xml:space="preserve">7.18. </w:t>
      </w:r>
      <w:r w:rsidR="00081816" w:rsidRPr="00444C21">
        <w:rPr>
          <w:sz w:val="24"/>
          <w:szCs w:val="24"/>
          <w:highlight w:val="yellow"/>
        </w:rPr>
        <w:t>При этом, е</w:t>
      </w:r>
      <w:r w:rsidRPr="00444C21">
        <w:rPr>
          <w:sz w:val="24"/>
          <w:szCs w:val="24"/>
          <w:highlight w:val="yellow"/>
        </w:rPr>
        <w:t xml:space="preserve">сли </w:t>
      </w:r>
      <w:r w:rsidRPr="00444C21">
        <w:rPr>
          <w:b/>
          <w:sz w:val="24"/>
          <w:szCs w:val="24"/>
          <w:highlight w:val="yellow"/>
        </w:rPr>
        <w:t>Поставщик</w:t>
      </w:r>
      <w:r w:rsidRPr="00444C21">
        <w:rPr>
          <w:sz w:val="24"/>
          <w:szCs w:val="24"/>
          <w:highlight w:val="yellow"/>
        </w:rPr>
        <w:t xml:space="preserve"> является организацией Госкорпорации «Росатом»</w:t>
      </w:r>
      <w:r w:rsidRPr="00444C21">
        <w:rPr>
          <w:szCs w:val="24"/>
          <w:highlight w:val="yellow"/>
        </w:rPr>
        <w:t xml:space="preserve">, </w:t>
      </w:r>
      <w:r w:rsidRPr="00444C21">
        <w:rPr>
          <w:sz w:val="24"/>
          <w:szCs w:val="24"/>
          <w:highlight w:val="yellow"/>
        </w:rPr>
        <w:t>то</w:t>
      </w:r>
      <w:r w:rsidRPr="00444C21">
        <w:rPr>
          <w:szCs w:val="24"/>
          <w:highlight w:val="yellow"/>
        </w:rPr>
        <w:t xml:space="preserve"> </w:t>
      </w:r>
      <w:r w:rsidRPr="00444C21">
        <w:rPr>
          <w:sz w:val="24"/>
          <w:szCs w:val="24"/>
          <w:highlight w:val="yellow"/>
        </w:rPr>
        <w:t xml:space="preserve">в данном случае </w:t>
      </w:r>
      <w:r w:rsidRPr="00444C21">
        <w:rPr>
          <w:b/>
          <w:sz w:val="24"/>
          <w:szCs w:val="24"/>
          <w:highlight w:val="yellow"/>
        </w:rPr>
        <w:t>Поставщик</w:t>
      </w:r>
      <w:r w:rsidRPr="00444C21">
        <w:rPr>
          <w:sz w:val="24"/>
          <w:szCs w:val="24"/>
          <w:highlight w:val="yellow"/>
        </w:rPr>
        <w:t xml:space="preserve"> вправе </w:t>
      </w:r>
      <w:r w:rsidRPr="00444C21">
        <w:rPr>
          <w:color w:val="000000" w:themeColor="text1"/>
          <w:sz w:val="24"/>
          <w:szCs w:val="24"/>
          <w:highlight w:val="yellow"/>
        </w:rPr>
        <w:t>до заключения настоящего договора,</w:t>
      </w:r>
      <w:r w:rsidRPr="00444C21">
        <w:rPr>
          <w:sz w:val="24"/>
          <w:szCs w:val="24"/>
          <w:highlight w:val="yellow"/>
        </w:rPr>
        <w:t xml:space="preserve"> но не позднее ____ (____) календарных дней с момента опубликования протокола по итогам процедуры закупки, предоставить </w:t>
      </w:r>
      <w:r w:rsidRPr="00444C21">
        <w:rPr>
          <w:b/>
          <w:sz w:val="24"/>
          <w:szCs w:val="24"/>
          <w:highlight w:val="yellow"/>
        </w:rPr>
        <w:t>Покупателю</w:t>
      </w:r>
      <w:r w:rsidR="00444C21" w:rsidRPr="00444C21">
        <w:rPr>
          <w:sz w:val="24"/>
          <w:szCs w:val="24"/>
          <w:highlight w:val="yellow"/>
        </w:rPr>
        <w:t>,</w:t>
      </w:r>
      <w:r w:rsidRPr="00444C21">
        <w:rPr>
          <w:sz w:val="24"/>
          <w:szCs w:val="24"/>
          <w:highlight w:val="yellow"/>
        </w:rPr>
        <w:t xml:space="preserve"> в качестве обеспечения исполнения настоящего договора (в обеспечение исполнения обязательств </w:t>
      </w:r>
      <w:r w:rsidRPr="00444C21">
        <w:rPr>
          <w:b/>
          <w:sz w:val="24"/>
          <w:szCs w:val="24"/>
          <w:highlight w:val="yellow"/>
        </w:rPr>
        <w:t>Поставщика</w:t>
      </w:r>
      <w:r w:rsidRPr="00444C21">
        <w:rPr>
          <w:sz w:val="24"/>
          <w:szCs w:val="24"/>
          <w:highlight w:val="yellow"/>
        </w:rPr>
        <w:t xml:space="preserve"> по настоящему договору или заявке/обязательств по возврату аванса и т.п.)</w:t>
      </w:r>
      <w:r w:rsidR="00444C21" w:rsidRPr="00444C21">
        <w:rPr>
          <w:sz w:val="24"/>
          <w:szCs w:val="24"/>
          <w:highlight w:val="yellow"/>
        </w:rPr>
        <w:t>,</w:t>
      </w:r>
      <w:r w:rsidRPr="00444C21">
        <w:rPr>
          <w:b/>
          <w:bCs/>
          <w:sz w:val="24"/>
          <w:szCs w:val="24"/>
          <w:highlight w:val="yellow"/>
        </w:rPr>
        <w:t xml:space="preserve"> </w:t>
      </w:r>
      <w:r w:rsidRPr="00444C21">
        <w:rPr>
          <w:sz w:val="24"/>
          <w:szCs w:val="24"/>
          <w:highlight w:val="yellow"/>
        </w:rPr>
        <w:t>Поручительство лица в виде Адресной безотзывной</w:t>
      </w:r>
      <w:r w:rsidR="00081816" w:rsidRPr="00444C21">
        <w:rPr>
          <w:sz w:val="24"/>
          <w:szCs w:val="24"/>
          <w:highlight w:val="yellow"/>
        </w:rPr>
        <w:t xml:space="preserve"> оферты (по форме Приложения № 5</w:t>
      </w:r>
      <w:r w:rsidRPr="00444C21">
        <w:rPr>
          <w:sz w:val="24"/>
          <w:szCs w:val="24"/>
          <w:highlight w:val="yellow"/>
        </w:rPr>
        <w:t xml:space="preserve"> к настоящему договору), с приложением Перечня документов, подтверждающих полномочия лица, подписавшего соответствующее обеспечение (Приложение № 4 к настоящему договору), на условиях, оговоренных в соответствующей Адресной безотзывной оферте, с соблюдением следующих требований:</w:t>
      </w:r>
    </w:p>
    <w:p w:rsidR="00CE2B97" w:rsidRPr="00444C21" w:rsidRDefault="00CE2B97" w:rsidP="00CE2B97">
      <w:pPr>
        <w:spacing w:line="360" w:lineRule="auto"/>
        <w:ind w:firstLine="709"/>
        <w:jc w:val="both"/>
        <w:rPr>
          <w:sz w:val="24"/>
          <w:szCs w:val="24"/>
          <w:highlight w:val="yellow"/>
        </w:rPr>
      </w:pPr>
      <w:r w:rsidRPr="00444C21">
        <w:rPr>
          <w:sz w:val="24"/>
          <w:szCs w:val="24"/>
          <w:highlight w:val="yellow"/>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444C21">
        <w:rPr>
          <w:sz w:val="24"/>
          <w:szCs w:val="24"/>
          <w:highlight w:val="yellow"/>
          <w:lang w:val="en-US"/>
        </w:rPr>
        <w:t>Standard</w:t>
      </w:r>
      <w:r w:rsidRPr="00444C21">
        <w:rPr>
          <w:sz w:val="24"/>
          <w:szCs w:val="24"/>
          <w:highlight w:val="yellow"/>
        </w:rPr>
        <w:t xml:space="preserve"> &amp; </w:t>
      </w:r>
      <w:r w:rsidRPr="00444C21">
        <w:rPr>
          <w:sz w:val="24"/>
          <w:szCs w:val="24"/>
          <w:highlight w:val="yellow"/>
          <w:lang w:val="en-US"/>
        </w:rPr>
        <w:t>Poor</w:t>
      </w:r>
      <w:r w:rsidRPr="00444C21">
        <w:rPr>
          <w:sz w:val="24"/>
          <w:szCs w:val="24"/>
          <w:highlight w:val="yellow"/>
        </w:rPr>
        <w:t>’</w:t>
      </w:r>
      <w:r w:rsidRPr="00444C21">
        <w:rPr>
          <w:sz w:val="24"/>
          <w:szCs w:val="24"/>
          <w:highlight w:val="yellow"/>
          <w:lang w:val="en-US"/>
        </w:rPr>
        <w:t>s</w:t>
      </w:r>
      <w:r w:rsidRPr="00444C21">
        <w:rPr>
          <w:sz w:val="24"/>
          <w:szCs w:val="24"/>
          <w:highlight w:val="yellow"/>
        </w:rPr>
        <w:t xml:space="preserve"> (</w:t>
      </w:r>
      <w:hyperlink r:id="rId8" w:history="1">
        <w:r w:rsidRPr="00444C21">
          <w:rPr>
            <w:rStyle w:val="ac"/>
            <w:sz w:val="24"/>
            <w:szCs w:val="24"/>
            <w:highlight w:val="yellow"/>
            <w:lang w:val="en-US"/>
          </w:rPr>
          <w:t>www</w:t>
        </w:r>
        <w:r w:rsidRPr="00444C21">
          <w:rPr>
            <w:rStyle w:val="ac"/>
            <w:sz w:val="24"/>
            <w:szCs w:val="24"/>
            <w:highlight w:val="yellow"/>
          </w:rPr>
          <w:t>.</w:t>
        </w:r>
        <w:r w:rsidRPr="00444C21">
          <w:rPr>
            <w:rStyle w:val="ac"/>
            <w:sz w:val="24"/>
            <w:szCs w:val="24"/>
            <w:highlight w:val="yellow"/>
            <w:lang w:val="en-US"/>
          </w:rPr>
          <w:t>standardandpoors</w:t>
        </w:r>
        <w:r w:rsidRPr="00444C21">
          <w:rPr>
            <w:rStyle w:val="ac"/>
            <w:sz w:val="24"/>
            <w:szCs w:val="24"/>
            <w:highlight w:val="yellow"/>
          </w:rPr>
          <w:t>.</w:t>
        </w:r>
        <w:r w:rsidRPr="00444C21">
          <w:rPr>
            <w:rStyle w:val="ac"/>
            <w:sz w:val="24"/>
            <w:szCs w:val="24"/>
            <w:highlight w:val="yellow"/>
            <w:lang w:val="en-US"/>
          </w:rPr>
          <w:t>com</w:t>
        </w:r>
      </w:hyperlink>
      <w:r w:rsidRPr="00444C21">
        <w:rPr>
          <w:sz w:val="24"/>
          <w:szCs w:val="24"/>
          <w:highlight w:val="yellow"/>
        </w:rPr>
        <w:t xml:space="preserve">), </w:t>
      </w:r>
      <w:r w:rsidRPr="00444C21">
        <w:rPr>
          <w:sz w:val="24"/>
          <w:szCs w:val="24"/>
          <w:highlight w:val="yellow"/>
          <w:lang w:val="en-US"/>
        </w:rPr>
        <w:t>Moody</w:t>
      </w:r>
      <w:r w:rsidRPr="00444C21">
        <w:rPr>
          <w:sz w:val="24"/>
          <w:szCs w:val="24"/>
          <w:highlight w:val="yellow"/>
        </w:rPr>
        <w:t>’</w:t>
      </w:r>
      <w:r w:rsidRPr="00444C21">
        <w:rPr>
          <w:sz w:val="24"/>
          <w:szCs w:val="24"/>
          <w:highlight w:val="yellow"/>
          <w:lang w:val="en-US"/>
        </w:rPr>
        <w:t>s</w:t>
      </w:r>
      <w:r w:rsidRPr="00444C21">
        <w:rPr>
          <w:sz w:val="24"/>
          <w:szCs w:val="24"/>
          <w:highlight w:val="yellow"/>
        </w:rPr>
        <w:t xml:space="preserve"> </w:t>
      </w:r>
      <w:r w:rsidRPr="00444C21">
        <w:rPr>
          <w:sz w:val="24"/>
          <w:szCs w:val="24"/>
          <w:highlight w:val="yellow"/>
          <w:lang w:val="en-US"/>
        </w:rPr>
        <w:t>Investors</w:t>
      </w:r>
      <w:r w:rsidRPr="00444C21">
        <w:rPr>
          <w:sz w:val="24"/>
          <w:szCs w:val="24"/>
          <w:highlight w:val="yellow"/>
        </w:rPr>
        <w:t xml:space="preserve"> </w:t>
      </w:r>
      <w:r w:rsidRPr="00444C21">
        <w:rPr>
          <w:sz w:val="24"/>
          <w:szCs w:val="24"/>
          <w:highlight w:val="yellow"/>
          <w:lang w:val="en-US"/>
        </w:rPr>
        <w:t>Service</w:t>
      </w:r>
      <w:r w:rsidRPr="00444C21">
        <w:rPr>
          <w:sz w:val="24"/>
          <w:szCs w:val="24"/>
          <w:highlight w:val="yellow"/>
        </w:rPr>
        <w:t xml:space="preserve">, </w:t>
      </w:r>
      <w:r w:rsidRPr="00444C21">
        <w:rPr>
          <w:sz w:val="24"/>
          <w:szCs w:val="24"/>
          <w:highlight w:val="yellow"/>
          <w:lang w:val="en-US"/>
        </w:rPr>
        <w:t>Inc</w:t>
      </w:r>
      <w:r w:rsidRPr="00444C21">
        <w:rPr>
          <w:sz w:val="24"/>
          <w:szCs w:val="24"/>
          <w:highlight w:val="yellow"/>
        </w:rPr>
        <w:t>. (</w:t>
      </w:r>
      <w:hyperlink r:id="rId9" w:history="1">
        <w:r w:rsidRPr="00444C21">
          <w:rPr>
            <w:rStyle w:val="ac"/>
            <w:sz w:val="24"/>
            <w:szCs w:val="24"/>
            <w:highlight w:val="yellow"/>
            <w:lang w:val="en-US"/>
          </w:rPr>
          <w:t>www</w:t>
        </w:r>
        <w:r w:rsidRPr="00444C21">
          <w:rPr>
            <w:rStyle w:val="ac"/>
            <w:sz w:val="24"/>
            <w:szCs w:val="24"/>
            <w:highlight w:val="yellow"/>
          </w:rPr>
          <w:t>.</w:t>
        </w:r>
        <w:r w:rsidRPr="00444C21">
          <w:rPr>
            <w:rStyle w:val="ac"/>
            <w:sz w:val="24"/>
            <w:szCs w:val="24"/>
            <w:highlight w:val="yellow"/>
            <w:lang w:val="en-US"/>
          </w:rPr>
          <w:t>moodys</w:t>
        </w:r>
        <w:r w:rsidRPr="00444C21">
          <w:rPr>
            <w:rStyle w:val="ac"/>
            <w:sz w:val="24"/>
            <w:szCs w:val="24"/>
            <w:highlight w:val="yellow"/>
          </w:rPr>
          <w:t>.</w:t>
        </w:r>
        <w:r w:rsidRPr="00444C21">
          <w:rPr>
            <w:rStyle w:val="ac"/>
            <w:sz w:val="24"/>
            <w:szCs w:val="24"/>
            <w:highlight w:val="yellow"/>
            <w:lang w:val="en-US"/>
          </w:rPr>
          <w:t>com</w:t>
        </w:r>
      </w:hyperlink>
      <w:r w:rsidRPr="00444C21">
        <w:rPr>
          <w:sz w:val="24"/>
          <w:szCs w:val="24"/>
          <w:highlight w:val="yellow"/>
        </w:rPr>
        <w:t xml:space="preserve">) или </w:t>
      </w:r>
      <w:r w:rsidRPr="00444C21">
        <w:rPr>
          <w:sz w:val="24"/>
          <w:szCs w:val="24"/>
          <w:highlight w:val="yellow"/>
          <w:lang w:val="en-US"/>
        </w:rPr>
        <w:t>Fitch</w:t>
      </w:r>
      <w:r w:rsidRPr="00444C21">
        <w:rPr>
          <w:sz w:val="24"/>
          <w:szCs w:val="24"/>
          <w:highlight w:val="yellow"/>
        </w:rPr>
        <w:t xml:space="preserve"> </w:t>
      </w:r>
      <w:r w:rsidRPr="00444C21">
        <w:rPr>
          <w:sz w:val="24"/>
          <w:szCs w:val="24"/>
          <w:highlight w:val="yellow"/>
          <w:lang w:val="en-US"/>
        </w:rPr>
        <w:t>Ratings</w:t>
      </w:r>
      <w:r w:rsidRPr="00444C21">
        <w:rPr>
          <w:sz w:val="24"/>
          <w:szCs w:val="24"/>
          <w:highlight w:val="yellow"/>
        </w:rPr>
        <w:t xml:space="preserve"> </w:t>
      </w:r>
      <w:r w:rsidRPr="00444C21">
        <w:rPr>
          <w:sz w:val="24"/>
          <w:szCs w:val="24"/>
          <w:highlight w:val="yellow"/>
          <w:lang w:val="en-US"/>
        </w:rPr>
        <w:t>Ltd</w:t>
      </w:r>
      <w:r w:rsidRPr="00444C21">
        <w:rPr>
          <w:sz w:val="24"/>
          <w:szCs w:val="24"/>
          <w:highlight w:val="yellow"/>
        </w:rPr>
        <w:t>. (</w:t>
      </w:r>
      <w:r w:rsidRPr="00444C21">
        <w:rPr>
          <w:sz w:val="24"/>
          <w:szCs w:val="24"/>
          <w:highlight w:val="yellow"/>
          <w:lang w:val="en-US"/>
        </w:rPr>
        <w:t>www</w:t>
      </w:r>
      <w:r w:rsidRPr="00444C21">
        <w:rPr>
          <w:sz w:val="24"/>
          <w:szCs w:val="24"/>
          <w:highlight w:val="yellow"/>
        </w:rPr>
        <w:t>.</w:t>
      </w:r>
      <w:proofErr w:type="spellStart"/>
      <w:r w:rsidRPr="00444C21">
        <w:rPr>
          <w:sz w:val="24"/>
          <w:szCs w:val="24"/>
          <w:highlight w:val="yellow"/>
          <w:lang w:val="en-US"/>
        </w:rPr>
        <w:t>fitchratings</w:t>
      </w:r>
      <w:proofErr w:type="spellEnd"/>
      <w:r w:rsidRPr="00444C21">
        <w:rPr>
          <w:sz w:val="24"/>
          <w:szCs w:val="24"/>
          <w:highlight w:val="yellow"/>
        </w:rPr>
        <w:t>.</w:t>
      </w:r>
      <w:r w:rsidRPr="00444C21">
        <w:rPr>
          <w:sz w:val="24"/>
          <w:szCs w:val="24"/>
          <w:highlight w:val="yellow"/>
          <w:lang w:val="en-US"/>
        </w:rPr>
        <w:t>com</w:t>
      </w:r>
      <w:r w:rsidRPr="00444C21">
        <w:rPr>
          <w:sz w:val="24"/>
          <w:szCs w:val="24"/>
          <w:highlight w:val="yellow"/>
        </w:rPr>
        <w:t xml:space="preserve">) на уровне не ниже «ВВВ» по шкале </w:t>
      </w:r>
      <w:r w:rsidRPr="00444C21">
        <w:rPr>
          <w:sz w:val="24"/>
          <w:szCs w:val="24"/>
          <w:highlight w:val="yellow"/>
          <w:lang w:val="en-US"/>
        </w:rPr>
        <w:t>Standard</w:t>
      </w:r>
      <w:r w:rsidRPr="00444C21">
        <w:rPr>
          <w:sz w:val="24"/>
          <w:szCs w:val="24"/>
          <w:highlight w:val="yellow"/>
        </w:rPr>
        <w:t xml:space="preserve"> &amp; </w:t>
      </w:r>
      <w:r w:rsidRPr="00444C21">
        <w:rPr>
          <w:sz w:val="24"/>
          <w:szCs w:val="24"/>
          <w:highlight w:val="yellow"/>
          <w:lang w:val="en-US"/>
        </w:rPr>
        <w:t>Poor</w:t>
      </w:r>
      <w:r w:rsidRPr="00444C21">
        <w:rPr>
          <w:sz w:val="24"/>
          <w:szCs w:val="24"/>
          <w:highlight w:val="yellow"/>
        </w:rPr>
        <w:t>’</w:t>
      </w:r>
      <w:r w:rsidRPr="00444C21">
        <w:rPr>
          <w:sz w:val="24"/>
          <w:szCs w:val="24"/>
          <w:highlight w:val="yellow"/>
          <w:lang w:val="en-US"/>
        </w:rPr>
        <w:t>s</w:t>
      </w:r>
      <w:r w:rsidRPr="00444C21">
        <w:rPr>
          <w:sz w:val="24"/>
          <w:szCs w:val="24"/>
          <w:highlight w:val="yellow"/>
        </w:rPr>
        <w:t xml:space="preserve"> и </w:t>
      </w:r>
      <w:r w:rsidRPr="00444C21">
        <w:rPr>
          <w:sz w:val="24"/>
          <w:szCs w:val="24"/>
          <w:highlight w:val="yellow"/>
          <w:lang w:val="en-US"/>
        </w:rPr>
        <w:t>Fitch</w:t>
      </w:r>
      <w:r w:rsidRPr="00444C21">
        <w:rPr>
          <w:sz w:val="24"/>
          <w:szCs w:val="24"/>
          <w:highlight w:val="yellow"/>
        </w:rPr>
        <w:t xml:space="preserve"> </w:t>
      </w:r>
      <w:r w:rsidRPr="00444C21">
        <w:rPr>
          <w:sz w:val="24"/>
          <w:szCs w:val="24"/>
          <w:highlight w:val="yellow"/>
          <w:lang w:val="en-US"/>
        </w:rPr>
        <w:t>Ratings</w:t>
      </w:r>
      <w:r w:rsidRPr="00444C21">
        <w:rPr>
          <w:sz w:val="24"/>
          <w:szCs w:val="24"/>
          <w:highlight w:val="yellow"/>
        </w:rPr>
        <w:t xml:space="preserve"> </w:t>
      </w:r>
      <w:r w:rsidRPr="00444C21">
        <w:rPr>
          <w:sz w:val="24"/>
          <w:szCs w:val="24"/>
          <w:highlight w:val="yellow"/>
          <w:lang w:val="en-US"/>
        </w:rPr>
        <w:t>Ltd</w:t>
      </w:r>
      <w:r w:rsidRPr="00444C21">
        <w:rPr>
          <w:sz w:val="24"/>
          <w:szCs w:val="24"/>
          <w:highlight w:val="yellow"/>
        </w:rPr>
        <w:t xml:space="preserve">. или не ниже «Ваа2» по шкале </w:t>
      </w:r>
      <w:r w:rsidRPr="00444C21">
        <w:rPr>
          <w:sz w:val="24"/>
          <w:szCs w:val="24"/>
          <w:highlight w:val="yellow"/>
          <w:lang w:val="en-US"/>
        </w:rPr>
        <w:t>Moody</w:t>
      </w:r>
      <w:r w:rsidRPr="00444C21">
        <w:rPr>
          <w:sz w:val="24"/>
          <w:szCs w:val="24"/>
          <w:highlight w:val="yellow"/>
        </w:rPr>
        <w:t>’</w:t>
      </w:r>
      <w:r w:rsidRPr="00444C21">
        <w:rPr>
          <w:sz w:val="24"/>
          <w:szCs w:val="24"/>
          <w:highlight w:val="yellow"/>
          <w:lang w:val="en-US"/>
        </w:rPr>
        <w:t>s</w:t>
      </w:r>
      <w:r w:rsidRPr="00444C21">
        <w:rPr>
          <w:sz w:val="24"/>
          <w:szCs w:val="24"/>
          <w:highlight w:val="yellow"/>
        </w:rPr>
        <w:t xml:space="preserve"> </w:t>
      </w:r>
      <w:r w:rsidRPr="00444C21">
        <w:rPr>
          <w:sz w:val="24"/>
          <w:szCs w:val="24"/>
          <w:highlight w:val="yellow"/>
          <w:lang w:val="en-US"/>
        </w:rPr>
        <w:t>Investors</w:t>
      </w:r>
      <w:r w:rsidRPr="00444C21">
        <w:rPr>
          <w:sz w:val="24"/>
          <w:szCs w:val="24"/>
          <w:highlight w:val="yellow"/>
        </w:rPr>
        <w:t xml:space="preserve"> </w:t>
      </w:r>
      <w:r w:rsidRPr="00444C21">
        <w:rPr>
          <w:sz w:val="24"/>
          <w:szCs w:val="24"/>
          <w:highlight w:val="yellow"/>
          <w:lang w:val="en-US"/>
        </w:rPr>
        <w:t>Service</w:t>
      </w:r>
      <w:r w:rsidRPr="00444C21">
        <w:rPr>
          <w:sz w:val="24"/>
          <w:szCs w:val="24"/>
          <w:highlight w:val="yellow"/>
        </w:rPr>
        <w:t xml:space="preserve">, </w:t>
      </w:r>
      <w:r w:rsidRPr="00444C21">
        <w:rPr>
          <w:sz w:val="24"/>
          <w:szCs w:val="24"/>
          <w:highlight w:val="yellow"/>
          <w:lang w:val="en-US"/>
        </w:rPr>
        <w:t>Inc</w:t>
      </w:r>
      <w:r w:rsidRPr="00444C21">
        <w:rPr>
          <w:sz w:val="24"/>
          <w:szCs w:val="24"/>
          <w:highlight w:val="yellow"/>
        </w:rPr>
        <w:t>. Указанные рейтинги должны быть действительными и не должны находиться в состоянии «отозван» или «приостановлен».</w:t>
      </w:r>
    </w:p>
    <w:p w:rsidR="00CE2B97" w:rsidRPr="00444C21" w:rsidRDefault="00CE2B97" w:rsidP="00CE2B97">
      <w:pPr>
        <w:spacing w:line="360" w:lineRule="auto"/>
        <w:ind w:firstLine="709"/>
        <w:jc w:val="both"/>
        <w:rPr>
          <w:sz w:val="24"/>
          <w:szCs w:val="24"/>
          <w:highlight w:val="yellow"/>
        </w:rPr>
      </w:pPr>
      <w:r w:rsidRPr="00444C21">
        <w:rPr>
          <w:sz w:val="24"/>
          <w:szCs w:val="24"/>
          <w:highlight w:val="yellow"/>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CE2B97" w:rsidRPr="00444C21" w:rsidRDefault="00CE2B97" w:rsidP="00CE2B97">
      <w:pPr>
        <w:spacing w:line="360" w:lineRule="auto"/>
        <w:ind w:firstLine="709"/>
        <w:jc w:val="both"/>
        <w:rPr>
          <w:sz w:val="24"/>
          <w:szCs w:val="24"/>
          <w:highlight w:val="yellow"/>
        </w:rPr>
      </w:pPr>
      <w:r w:rsidRPr="00444C21">
        <w:rPr>
          <w:sz w:val="24"/>
          <w:szCs w:val="24"/>
          <w:highlight w:val="yellow"/>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CE2B97" w:rsidRPr="00444C21" w:rsidRDefault="00CE2B97" w:rsidP="00CE2B97">
      <w:pPr>
        <w:spacing w:line="360" w:lineRule="auto"/>
        <w:ind w:firstLine="709"/>
        <w:jc w:val="both"/>
        <w:rPr>
          <w:sz w:val="24"/>
          <w:szCs w:val="24"/>
          <w:highlight w:val="yellow"/>
        </w:rPr>
      </w:pPr>
      <w:r w:rsidRPr="00444C21">
        <w:rPr>
          <w:sz w:val="24"/>
          <w:szCs w:val="24"/>
          <w:highlight w:val="yellow"/>
        </w:rPr>
        <w:t xml:space="preserve">- Поручительства, выданные </w:t>
      </w:r>
      <w:r w:rsidRPr="00444C21">
        <w:rPr>
          <w:b/>
          <w:sz w:val="24"/>
          <w:szCs w:val="24"/>
          <w:highlight w:val="yellow"/>
        </w:rPr>
        <w:t>Поставщику</w:t>
      </w:r>
      <w:r w:rsidRPr="00444C21">
        <w:rPr>
          <w:sz w:val="24"/>
          <w:szCs w:val="24"/>
          <w:highlight w:val="yellow"/>
        </w:rPr>
        <w:t xml:space="preserve"> в качестве меры обеспечения настоящего договора или заявки, не соответствующие вышеназванным требованиям, </w:t>
      </w:r>
      <w:r w:rsidRPr="00444C21">
        <w:rPr>
          <w:b/>
          <w:sz w:val="24"/>
          <w:szCs w:val="24"/>
          <w:highlight w:val="yellow"/>
        </w:rPr>
        <w:t>Покупателем</w:t>
      </w:r>
      <w:r w:rsidRPr="00444C21">
        <w:rPr>
          <w:sz w:val="24"/>
          <w:szCs w:val="24"/>
          <w:highlight w:val="yellow"/>
        </w:rPr>
        <w:t xml:space="preserve"> не принимаются, не могут считаться надлежащим исполнением со стороны </w:t>
      </w:r>
      <w:r w:rsidRPr="00444C21">
        <w:rPr>
          <w:b/>
          <w:sz w:val="24"/>
          <w:szCs w:val="24"/>
          <w:highlight w:val="yellow"/>
        </w:rPr>
        <w:t>Поставщика</w:t>
      </w:r>
      <w:r w:rsidRPr="00444C21">
        <w:rPr>
          <w:sz w:val="24"/>
          <w:szCs w:val="24"/>
          <w:highlight w:val="yellow"/>
        </w:rPr>
        <w:t xml:space="preserve"> и подлежат возврату лицу, их предоставившим. В случае возврата поручительства по основаниям, указанным в настоящем пункте, </w:t>
      </w:r>
      <w:r w:rsidRPr="00444C21">
        <w:rPr>
          <w:b/>
          <w:sz w:val="24"/>
          <w:szCs w:val="24"/>
          <w:highlight w:val="yellow"/>
        </w:rPr>
        <w:t>Поставщик</w:t>
      </w:r>
      <w:r w:rsidRPr="00444C21">
        <w:rPr>
          <w:sz w:val="24"/>
          <w:szCs w:val="24"/>
          <w:highlight w:val="yellow"/>
        </w:rPr>
        <w:t xml:space="preserve"> обязан заменить его н</w:t>
      </w:r>
      <w:r w:rsidR="00081816" w:rsidRPr="00444C21">
        <w:rPr>
          <w:sz w:val="24"/>
          <w:szCs w:val="24"/>
          <w:highlight w:val="yellow"/>
        </w:rPr>
        <w:t>а надлежащее</w:t>
      </w:r>
      <w:r w:rsidRPr="00444C21">
        <w:rPr>
          <w:sz w:val="24"/>
          <w:szCs w:val="24"/>
          <w:highlight w:val="yellow"/>
        </w:rPr>
        <w:t xml:space="preserve"> в течение 5 (пяти) рабочих дней с момента получения соответствующего уведомления от </w:t>
      </w:r>
      <w:r w:rsidRPr="00444C21">
        <w:rPr>
          <w:b/>
          <w:sz w:val="24"/>
          <w:szCs w:val="24"/>
          <w:highlight w:val="yellow"/>
        </w:rPr>
        <w:t>Покупателя</w:t>
      </w:r>
      <w:r w:rsidRPr="00444C21">
        <w:rPr>
          <w:sz w:val="24"/>
          <w:szCs w:val="24"/>
          <w:highlight w:val="yellow"/>
        </w:rPr>
        <w:t>.</w:t>
      </w:r>
    </w:p>
    <w:p w:rsidR="00CE2B97" w:rsidRDefault="00081816" w:rsidP="00CE2B97">
      <w:pPr>
        <w:pStyle w:val="af4"/>
        <w:spacing w:line="360" w:lineRule="auto"/>
        <w:ind w:left="0" w:firstLine="709"/>
        <w:jc w:val="both"/>
        <w:rPr>
          <w:sz w:val="24"/>
          <w:szCs w:val="24"/>
        </w:rPr>
      </w:pPr>
      <w:r w:rsidRPr="00444C21">
        <w:rPr>
          <w:sz w:val="24"/>
          <w:szCs w:val="24"/>
          <w:highlight w:val="yellow"/>
        </w:rPr>
        <w:t>7.19</w:t>
      </w:r>
      <w:r w:rsidR="00CE2B97" w:rsidRPr="00444C21">
        <w:rPr>
          <w:sz w:val="24"/>
          <w:szCs w:val="24"/>
          <w:highlight w:val="yellow"/>
        </w:rPr>
        <w:t xml:space="preserve">. Стороны признают существенным условие предоставления </w:t>
      </w:r>
      <w:r w:rsidR="00CE2B97" w:rsidRPr="00444C21">
        <w:rPr>
          <w:b/>
          <w:bCs/>
          <w:sz w:val="24"/>
          <w:szCs w:val="24"/>
          <w:highlight w:val="yellow"/>
        </w:rPr>
        <w:t>Поставщиком</w:t>
      </w:r>
      <w:r w:rsidR="00CE2B97" w:rsidRPr="00444C21">
        <w:rPr>
          <w:sz w:val="24"/>
          <w:szCs w:val="24"/>
          <w:highlight w:val="yellow"/>
        </w:rPr>
        <w:t xml:space="preserve"> обеспечения исполнения настоящего договора.</w:t>
      </w:r>
    </w:p>
    <w:p w:rsidR="00C4420C" w:rsidRPr="00C4420C" w:rsidRDefault="00C4420C" w:rsidP="00C4420C">
      <w:pPr>
        <w:spacing w:line="360" w:lineRule="auto"/>
        <w:ind w:firstLine="709"/>
        <w:jc w:val="both"/>
        <w:rPr>
          <w:sz w:val="24"/>
          <w:szCs w:val="24"/>
        </w:rPr>
      </w:pPr>
    </w:p>
    <w:p w:rsidR="00C35059" w:rsidRPr="00081816" w:rsidRDefault="00081816" w:rsidP="00081816">
      <w:pPr>
        <w:spacing w:line="360" w:lineRule="auto"/>
        <w:jc w:val="center"/>
        <w:rPr>
          <w:b/>
          <w:bCs/>
          <w:sz w:val="24"/>
        </w:rPr>
      </w:pPr>
      <w:r>
        <w:rPr>
          <w:b/>
          <w:bCs/>
          <w:sz w:val="24"/>
        </w:rPr>
        <w:t xml:space="preserve">8. </w:t>
      </w:r>
      <w:r w:rsidR="00C35059" w:rsidRPr="00081816">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8"/>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8"/>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8"/>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913FE9">
        <w:rPr>
          <w:szCs w:val="24"/>
        </w:rPr>
        <w:t>Забайкальского края</w:t>
      </w:r>
      <w:r w:rsidR="0047425E">
        <w:t>.</w:t>
      </w:r>
      <w:r w:rsidR="00C35059" w:rsidRPr="00E2213D">
        <w:t xml:space="preserve"> </w:t>
      </w:r>
    </w:p>
    <w:p w:rsidR="00C35059" w:rsidRPr="00E2213D" w:rsidRDefault="00111E28" w:rsidP="0019062D">
      <w:pPr>
        <w:pStyle w:val="a8"/>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D129F7" w:rsidRPr="00D129F7" w:rsidRDefault="00D129F7" w:rsidP="00D129F7">
      <w:pPr>
        <w:pStyle w:val="a8"/>
        <w:spacing w:line="360" w:lineRule="auto"/>
        <w:ind w:firstLine="709"/>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D129F7" w:rsidRPr="00D129F7" w:rsidRDefault="00D129F7" w:rsidP="00D129F7">
      <w:pPr>
        <w:tabs>
          <w:tab w:val="left" w:pos="858"/>
        </w:tabs>
        <w:spacing w:line="360" w:lineRule="auto"/>
        <w:ind w:firstLine="709"/>
        <w:jc w:val="both"/>
        <w:rPr>
          <w:sz w:val="24"/>
          <w:szCs w:val="24"/>
        </w:rPr>
      </w:pPr>
      <w:r w:rsidRPr="00D129F7">
        <w:rPr>
          <w:color w:val="000000"/>
          <w:sz w:val="24"/>
          <w:szCs w:val="24"/>
        </w:rPr>
        <w:t>11.2.</w:t>
      </w:r>
      <w:r w:rsidRPr="00D129F7">
        <w:rPr>
          <w:b/>
          <w:color w:val="000000"/>
          <w:sz w:val="24"/>
          <w:szCs w:val="24"/>
        </w:rPr>
        <w:t xml:space="preserve"> </w:t>
      </w:r>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
    <w:p w:rsidR="00D129F7" w:rsidRPr="00D129F7" w:rsidRDefault="00D129F7" w:rsidP="00D129F7">
      <w:pPr>
        <w:pStyle w:val="a8"/>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на 15 (пятнадцать) календарных дней.</w:t>
      </w:r>
    </w:p>
    <w:p w:rsidR="00D129F7" w:rsidRPr="00D129F7" w:rsidRDefault="00D129F7" w:rsidP="00D129F7">
      <w:pPr>
        <w:tabs>
          <w:tab w:val="left" w:pos="858"/>
        </w:tabs>
        <w:spacing w:line="360" w:lineRule="auto"/>
        <w:ind w:firstLine="709"/>
        <w:jc w:val="both"/>
        <w:rPr>
          <w:color w:val="000000"/>
          <w:sz w:val="24"/>
          <w:szCs w:val="24"/>
        </w:rPr>
      </w:pPr>
      <w:r w:rsidRPr="00D129F7">
        <w:rPr>
          <w:bCs/>
          <w:sz w:val="24"/>
          <w:szCs w:val="24"/>
        </w:rPr>
        <w:t xml:space="preserve">11.2.2.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(п. 12.2. настоящего договора). </w:t>
      </w:r>
    </w:p>
    <w:p w:rsidR="00D129F7" w:rsidRPr="00D129F7" w:rsidRDefault="00D129F7" w:rsidP="00D129F7">
      <w:pPr>
        <w:tabs>
          <w:tab w:val="left" w:pos="858"/>
        </w:tabs>
        <w:spacing w:line="360" w:lineRule="auto"/>
        <w:ind w:firstLine="709"/>
        <w:jc w:val="both"/>
        <w:rPr>
          <w:color w:val="000000"/>
          <w:sz w:val="24"/>
          <w:szCs w:val="24"/>
        </w:rPr>
      </w:pPr>
      <w:r w:rsidRPr="00D129F7">
        <w:rPr>
          <w:color w:val="000000"/>
          <w:sz w:val="24"/>
          <w:szCs w:val="24"/>
        </w:rPr>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возникновения таких изменений (п. 12.3. настоящего договора).</w:t>
      </w:r>
    </w:p>
    <w:p w:rsidR="00D129F7" w:rsidRPr="00D129F7" w:rsidRDefault="00D129F7" w:rsidP="00D129F7">
      <w:pPr>
        <w:spacing w:line="360" w:lineRule="auto"/>
        <w:ind w:firstLine="709"/>
        <w:jc w:val="both"/>
        <w:rPr>
          <w:sz w:val="24"/>
          <w:szCs w:val="24"/>
        </w:rPr>
      </w:pPr>
      <w:r w:rsidRPr="00D129F7">
        <w:rPr>
          <w:sz w:val="24"/>
          <w:szCs w:val="24"/>
        </w:rPr>
        <w:t xml:space="preserve">11.2.4. </w:t>
      </w:r>
      <w:r w:rsidRPr="00D129F7">
        <w:rPr>
          <w:b/>
          <w:sz w:val="24"/>
          <w:szCs w:val="24"/>
        </w:rPr>
        <w:t xml:space="preserve">Поставщик </w:t>
      </w:r>
      <w:r w:rsidRPr="00D129F7">
        <w:rPr>
          <w:sz w:val="24"/>
          <w:szCs w:val="24"/>
        </w:rPr>
        <w:t xml:space="preserve">не предоставил </w:t>
      </w:r>
      <w:r w:rsidRPr="00D129F7">
        <w:rPr>
          <w:b/>
          <w:sz w:val="24"/>
          <w:szCs w:val="24"/>
        </w:rPr>
        <w:t>Покупателю</w:t>
      </w:r>
      <w:r w:rsidRPr="00D129F7">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D129F7" w:rsidRPr="00D129F7" w:rsidRDefault="00D129F7" w:rsidP="00D129F7">
      <w:pPr>
        <w:tabs>
          <w:tab w:val="left" w:pos="858"/>
        </w:tabs>
        <w:spacing w:line="360" w:lineRule="auto"/>
        <w:ind w:firstLine="709"/>
        <w:jc w:val="both"/>
        <w:rPr>
          <w:color w:val="000000"/>
          <w:sz w:val="24"/>
          <w:szCs w:val="24"/>
        </w:rPr>
      </w:pPr>
      <w:r w:rsidRPr="00D129F7">
        <w:rPr>
          <w:color w:val="000000"/>
          <w:sz w:val="24"/>
          <w:szCs w:val="24"/>
        </w:rPr>
        <w:t xml:space="preserve">11.2.5. </w:t>
      </w:r>
      <w:r w:rsidRPr="00D129F7">
        <w:rPr>
          <w:b/>
          <w:color w:val="000000"/>
          <w:sz w:val="24"/>
          <w:szCs w:val="24"/>
        </w:rPr>
        <w:t>Поставщик</w:t>
      </w:r>
      <w:r w:rsidRPr="00D129F7">
        <w:rPr>
          <w:color w:val="000000"/>
          <w:sz w:val="24"/>
          <w:szCs w:val="24"/>
        </w:rPr>
        <w:t xml:space="preserve"> поставил ТМЦ несоответствующие по качеству и/или количеству условиям настоящег</w:t>
      </w:r>
      <w:r w:rsidR="00906F2F">
        <w:rPr>
          <w:color w:val="000000"/>
          <w:sz w:val="24"/>
          <w:szCs w:val="24"/>
        </w:rPr>
        <w:t>о договора, в том числе не новые</w:t>
      </w:r>
      <w:r w:rsidRPr="00D129F7">
        <w:rPr>
          <w:color w:val="000000"/>
          <w:sz w:val="24"/>
          <w:szCs w:val="24"/>
        </w:rPr>
        <w:t xml:space="preserve"> ТМЦ. </w:t>
      </w:r>
    </w:p>
    <w:p w:rsidR="00D129F7" w:rsidRPr="00D129F7" w:rsidRDefault="00D129F7" w:rsidP="00D129F7">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D129F7" w:rsidRPr="00D129F7" w:rsidRDefault="00D129F7" w:rsidP="00D129F7">
      <w:pPr>
        <w:tabs>
          <w:tab w:val="left" w:pos="858"/>
        </w:tabs>
        <w:spacing w:line="360" w:lineRule="auto"/>
        <w:ind w:firstLine="709"/>
        <w:jc w:val="both"/>
        <w:rPr>
          <w:sz w:val="24"/>
          <w:szCs w:val="24"/>
        </w:rPr>
      </w:pPr>
      <w:r w:rsidRPr="00D129F7">
        <w:rPr>
          <w:sz w:val="24"/>
          <w:szCs w:val="24"/>
        </w:rPr>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D129F7" w:rsidRPr="00D129F7" w:rsidRDefault="00D129F7" w:rsidP="00D129F7">
      <w:pPr>
        <w:tabs>
          <w:tab w:val="left" w:pos="858"/>
        </w:tabs>
        <w:spacing w:line="360"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D129F7" w:rsidRPr="00D129F7" w:rsidRDefault="00D129F7" w:rsidP="00D129F7">
      <w:pPr>
        <w:tabs>
          <w:tab w:val="left" w:pos="858"/>
        </w:tabs>
        <w:spacing w:line="360" w:lineRule="auto"/>
        <w:ind w:firstLine="709"/>
        <w:jc w:val="both"/>
        <w:rPr>
          <w:sz w:val="24"/>
          <w:szCs w:val="24"/>
        </w:rPr>
      </w:pPr>
      <w:r w:rsidRPr="00D129F7">
        <w:rPr>
          <w:color w:val="000000"/>
          <w:sz w:val="24"/>
          <w:szCs w:val="24"/>
        </w:rPr>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D129F7" w:rsidRPr="00346EF1" w:rsidRDefault="00D129F7" w:rsidP="00D129F7">
      <w:pPr>
        <w:tabs>
          <w:tab w:val="left" w:pos="858"/>
        </w:tabs>
        <w:spacing w:line="276" w:lineRule="auto"/>
        <w:ind w:firstLine="709"/>
        <w:jc w:val="both"/>
        <w:rPr>
          <w:sz w:val="24"/>
          <w:szCs w:val="24"/>
        </w:rPr>
      </w:pPr>
      <w:r w:rsidRPr="00D129F7">
        <w:rPr>
          <w:sz w:val="24"/>
          <w:szCs w:val="24"/>
        </w:rPr>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Default="00C35059" w:rsidP="00F82A97">
      <w:pPr>
        <w:pStyle w:val="30"/>
        <w:spacing w:line="360" w:lineRule="auto"/>
      </w:pPr>
      <w:r w:rsidRPr="00E2213D">
        <w:t>1</w:t>
      </w:r>
      <w:r w:rsidR="00111E28">
        <w:t>2</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477699" w:rsidRPr="008F260F" w:rsidRDefault="00111E28" w:rsidP="00477699">
      <w:pPr>
        <w:autoSpaceDE w:val="0"/>
        <w:autoSpaceDN w:val="0"/>
        <w:spacing w:line="360" w:lineRule="auto"/>
        <w:ind w:firstLine="709"/>
        <w:jc w:val="both"/>
        <w:rPr>
          <w:color w:val="000000"/>
          <w:sz w:val="24"/>
          <w:szCs w:val="24"/>
        </w:rPr>
      </w:pPr>
      <w:r>
        <w:rPr>
          <w:sz w:val="24"/>
          <w:szCs w:val="24"/>
        </w:rPr>
        <w:t>12</w:t>
      </w:r>
      <w:r w:rsidR="00880578">
        <w:rPr>
          <w:sz w:val="24"/>
          <w:szCs w:val="24"/>
        </w:rPr>
        <w:t xml:space="preserve">.2. </w:t>
      </w:r>
      <w:r w:rsidR="00477699" w:rsidRPr="00477699">
        <w:rPr>
          <w:b/>
          <w:color w:val="000000"/>
          <w:sz w:val="24"/>
          <w:szCs w:val="24"/>
        </w:rPr>
        <w:t>Поставщик</w:t>
      </w:r>
      <w:r w:rsidR="00477699" w:rsidRPr="008F260F">
        <w:rPr>
          <w:color w:val="000000"/>
          <w:sz w:val="24"/>
          <w:szCs w:val="24"/>
        </w:rPr>
        <w:t xml:space="preserve"> обязуется предоставить </w:t>
      </w:r>
      <w:r w:rsidR="00477699">
        <w:rPr>
          <w:b/>
          <w:color w:val="000000"/>
          <w:sz w:val="24"/>
          <w:szCs w:val="24"/>
        </w:rPr>
        <w:t>Покупателю</w:t>
      </w:r>
      <w:r w:rsidR="00477699" w:rsidRPr="008F260F">
        <w:rPr>
          <w:color w:val="000000"/>
          <w:sz w:val="24"/>
          <w:szCs w:val="24"/>
        </w:rPr>
        <w:t xml:space="preserve"> в течение 3 (трех) рабочих дней с момента заключения Сторонами настоящего договора</w:t>
      </w:r>
      <w:r w:rsidR="00477699" w:rsidRPr="008F260F">
        <w:rPr>
          <w:b/>
          <w:bCs/>
          <w:color w:val="000000"/>
          <w:sz w:val="24"/>
          <w:szCs w:val="24"/>
        </w:rPr>
        <w:t xml:space="preserve">  </w:t>
      </w:r>
      <w:r w:rsidR="00477699" w:rsidRPr="008F260F">
        <w:rPr>
          <w:color w:val="000000"/>
          <w:sz w:val="24"/>
          <w:szCs w:val="24"/>
        </w:rPr>
        <w:t>информацию</w:t>
      </w:r>
      <w:r w:rsidR="00477699" w:rsidRPr="008F260F">
        <w:rPr>
          <w:b/>
          <w:bCs/>
          <w:color w:val="000000"/>
          <w:sz w:val="24"/>
          <w:szCs w:val="24"/>
        </w:rPr>
        <w:t xml:space="preserve"> </w:t>
      </w:r>
      <w:r w:rsidR="00477699" w:rsidRPr="008F260F">
        <w:rPr>
          <w:color w:val="000000"/>
          <w:sz w:val="24"/>
          <w:szCs w:val="24"/>
        </w:rPr>
        <w:t>(сведения)</w:t>
      </w:r>
      <w:r w:rsidR="00477699" w:rsidRPr="008F260F">
        <w:rPr>
          <w:b/>
          <w:bCs/>
          <w:color w:val="000000"/>
          <w:sz w:val="24"/>
          <w:szCs w:val="24"/>
        </w:rPr>
        <w:t xml:space="preserve"> </w:t>
      </w:r>
      <w:r w:rsidR="00477699" w:rsidRPr="008F260F">
        <w:rPr>
          <w:color w:val="000000"/>
          <w:sz w:val="24"/>
          <w:szCs w:val="24"/>
        </w:rPr>
        <w:t xml:space="preserve"> о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8F260F">
        <w:rPr>
          <w:color w:val="000000"/>
          <w:sz w:val="24"/>
          <w:szCs w:val="24"/>
        </w:rPr>
        <w:t xml:space="preserve">, а так же сведения об исполнительных органах </w:t>
      </w:r>
      <w:r w:rsidR="00477699">
        <w:rPr>
          <w:b/>
          <w:color w:val="000000"/>
          <w:sz w:val="24"/>
          <w:szCs w:val="24"/>
        </w:rPr>
        <w:t>Поставщика</w:t>
      </w:r>
      <w:r w:rsidR="00477699"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sidR="00477699">
        <w:rPr>
          <w:b/>
          <w:color w:val="000000"/>
          <w:sz w:val="24"/>
          <w:szCs w:val="24"/>
        </w:rPr>
        <w:t>Покупателя</w:t>
      </w:r>
      <w:r w:rsidR="00477699" w:rsidRPr="008F260F">
        <w:rPr>
          <w:color w:val="000000"/>
          <w:sz w:val="24"/>
          <w:szCs w:val="24"/>
        </w:rPr>
        <w:t xml:space="preserve"> посредством электронного сообщения на адрес </w:t>
      </w:r>
      <w:hyperlink r:id="rId10" w:history="1">
        <w:r w:rsidR="00477699" w:rsidRPr="008F260F">
          <w:rPr>
            <w:rStyle w:val="ac"/>
            <w:color w:val="000000"/>
            <w:sz w:val="24"/>
            <w:szCs w:val="24"/>
            <w:lang w:val="en-US"/>
          </w:rPr>
          <w:t>info</w:t>
        </w:r>
        <w:r w:rsidR="00477699" w:rsidRPr="008F260F">
          <w:rPr>
            <w:rStyle w:val="ac"/>
            <w:color w:val="000000"/>
            <w:sz w:val="24"/>
            <w:szCs w:val="24"/>
          </w:rPr>
          <w:t>@</w:t>
        </w:r>
        <w:proofErr w:type="spellStart"/>
        <w:r w:rsidR="00477699" w:rsidRPr="008F260F">
          <w:rPr>
            <w:rStyle w:val="ac"/>
            <w:color w:val="000000"/>
            <w:sz w:val="24"/>
            <w:szCs w:val="24"/>
            <w:lang w:val="en-US"/>
          </w:rPr>
          <w:t>ppgho</w:t>
        </w:r>
        <w:proofErr w:type="spellEnd"/>
        <w:r w:rsidR="00477699" w:rsidRPr="008F260F">
          <w:rPr>
            <w:rStyle w:val="ac"/>
            <w:color w:val="000000"/>
            <w:sz w:val="24"/>
            <w:szCs w:val="24"/>
          </w:rPr>
          <w:t>.</w:t>
        </w:r>
        <w:proofErr w:type="spellStart"/>
        <w:r w:rsidR="00477699" w:rsidRPr="008F260F">
          <w:rPr>
            <w:rStyle w:val="ac"/>
            <w:color w:val="000000"/>
            <w:sz w:val="24"/>
            <w:szCs w:val="24"/>
            <w:lang w:val="en-US"/>
          </w:rPr>
          <w:t>ru</w:t>
        </w:r>
        <w:proofErr w:type="spellEnd"/>
      </w:hyperlink>
      <w:r w:rsidR="00477699"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477699" w:rsidRPr="008F260F" w:rsidRDefault="00111E28" w:rsidP="00477699">
      <w:pPr>
        <w:autoSpaceDE w:val="0"/>
        <w:autoSpaceDN w:val="0"/>
        <w:spacing w:line="360" w:lineRule="auto"/>
        <w:ind w:firstLine="709"/>
        <w:jc w:val="both"/>
        <w:rPr>
          <w:color w:val="000000"/>
          <w:sz w:val="24"/>
          <w:szCs w:val="24"/>
        </w:rPr>
      </w:pPr>
      <w:r>
        <w:rPr>
          <w:color w:val="000000"/>
          <w:sz w:val="24"/>
          <w:szCs w:val="24"/>
        </w:rPr>
        <w:t>12</w:t>
      </w:r>
      <w:r w:rsidR="00477699" w:rsidRPr="00477699">
        <w:rPr>
          <w:color w:val="000000"/>
          <w:sz w:val="24"/>
          <w:szCs w:val="24"/>
        </w:rPr>
        <w:t>.3.</w:t>
      </w:r>
      <w:r w:rsidR="00477699">
        <w:rPr>
          <w:color w:val="000000"/>
          <w:sz w:val="24"/>
          <w:szCs w:val="24"/>
        </w:rPr>
        <w:t xml:space="preserve"> </w:t>
      </w:r>
      <w:r w:rsidR="00477699" w:rsidRPr="008F260F">
        <w:rPr>
          <w:color w:val="000000"/>
          <w:sz w:val="24"/>
          <w:szCs w:val="24"/>
        </w:rPr>
        <w:t xml:space="preserve">Об изменениях в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477699">
        <w:rPr>
          <w:color w:val="000000"/>
          <w:sz w:val="24"/>
          <w:szCs w:val="24"/>
        </w:rPr>
        <w:t>настоящему договору</w:t>
      </w:r>
      <w:r w:rsidR="00477699" w:rsidRPr="008F260F">
        <w:rPr>
          <w:color w:val="000000"/>
          <w:sz w:val="24"/>
          <w:szCs w:val="24"/>
        </w:rPr>
        <w:t xml:space="preserve">, а так же в исполнительных органах </w:t>
      </w:r>
      <w:r w:rsidR="00477699">
        <w:rPr>
          <w:b/>
          <w:color w:val="000000"/>
          <w:sz w:val="24"/>
          <w:szCs w:val="24"/>
        </w:rPr>
        <w:t>Поставщика</w:t>
      </w:r>
      <w:r w:rsidR="00477699" w:rsidRPr="008F260F">
        <w:rPr>
          <w:color w:val="000000"/>
          <w:sz w:val="24"/>
          <w:szCs w:val="24"/>
        </w:rPr>
        <w:t xml:space="preserve">, </w:t>
      </w:r>
      <w:r w:rsidR="00477699">
        <w:rPr>
          <w:b/>
          <w:color w:val="000000"/>
          <w:sz w:val="24"/>
          <w:szCs w:val="24"/>
        </w:rPr>
        <w:t>Поставщик</w:t>
      </w:r>
      <w:r w:rsidR="00477699" w:rsidRPr="008F260F">
        <w:rPr>
          <w:color w:val="000000"/>
          <w:sz w:val="24"/>
          <w:szCs w:val="24"/>
        </w:rPr>
        <w:t xml:space="preserve"> обязан информировать </w:t>
      </w:r>
      <w:r w:rsidR="00477699">
        <w:rPr>
          <w:b/>
          <w:color w:val="000000"/>
          <w:sz w:val="24"/>
          <w:szCs w:val="24"/>
        </w:rPr>
        <w:t>Покупателя</w:t>
      </w:r>
      <w:r w:rsidR="00477699" w:rsidRPr="008F260F">
        <w:rPr>
          <w:color w:val="000000"/>
          <w:sz w:val="24"/>
          <w:szCs w:val="24"/>
        </w:rPr>
        <w:t xml:space="preserve"> в срок не позднее 3 (трех) рабочих дней с момента возникновения таких изменений</w:t>
      </w:r>
      <w:r w:rsidR="00477699" w:rsidRPr="005C506E">
        <w:rPr>
          <w:color w:val="000000"/>
          <w:sz w:val="24"/>
          <w:szCs w:val="24"/>
        </w:rPr>
        <w:t xml:space="preserve"> </w:t>
      </w:r>
      <w:r w:rsidR="00477699" w:rsidRPr="008F260F">
        <w:rPr>
          <w:color w:val="000000"/>
          <w:sz w:val="24"/>
          <w:szCs w:val="24"/>
        </w:rPr>
        <w:t>с приложением подтверждающих документов.    </w:t>
      </w:r>
    </w:p>
    <w:p w:rsidR="0053731A" w:rsidRPr="0053731A" w:rsidRDefault="00111E28" w:rsidP="0053731A">
      <w:pPr>
        <w:pStyle w:val="a3"/>
        <w:spacing w:line="360" w:lineRule="auto"/>
        <w:ind w:firstLine="709"/>
        <w:rPr>
          <w:color w:val="000000"/>
          <w:sz w:val="24"/>
          <w:szCs w:val="24"/>
        </w:rPr>
      </w:pPr>
      <w:r>
        <w:rPr>
          <w:color w:val="000000"/>
          <w:sz w:val="24"/>
          <w:szCs w:val="24"/>
        </w:rPr>
        <w:t>12</w:t>
      </w:r>
      <w:r w:rsidR="00477699" w:rsidRPr="00477699">
        <w:rPr>
          <w:color w:val="000000"/>
          <w:sz w:val="24"/>
          <w:szCs w:val="24"/>
        </w:rPr>
        <w:t>.4.</w:t>
      </w:r>
      <w:r w:rsidR="00477699">
        <w:rPr>
          <w:color w:val="000000"/>
          <w:sz w:val="24"/>
          <w:szCs w:val="24"/>
        </w:rPr>
        <w:t xml:space="preserve"> </w:t>
      </w:r>
      <w:r w:rsidR="00477699" w:rsidRPr="008F260F">
        <w:rPr>
          <w:color w:val="000000"/>
          <w:sz w:val="24"/>
          <w:szCs w:val="24"/>
        </w:rPr>
        <w:t xml:space="preserve">Настоящие условия является существенными для Сторон и обязательным для </w:t>
      </w:r>
      <w:r w:rsidR="00477699">
        <w:rPr>
          <w:b/>
          <w:color w:val="000000"/>
          <w:sz w:val="24"/>
          <w:szCs w:val="24"/>
        </w:rPr>
        <w:t>Поставщика</w:t>
      </w:r>
      <w:r w:rsidR="00477699" w:rsidRPr="008F260F">
        <w:rPr>
          <w:color w:val="000000"/>
          <w:sz w:val="24"/>
          <w:szCs w:val="24"/>
        </w:rPr>
        <w:t xml:space="preserve">. Нарушение </w:t>
      </w:r>
      <w:r w:rsidR="00477699">
        <w:rPr>
          <w:b/>
          <w:color w:val="000000"/>
          <w:sz w:val="24"/>
          <w:szCs w:val="24"/>
        </w:rPr>
        <w:t>Поставщиком</w:t>
      </w:r>
      <w:r w:rsidR="00477699" w:rsidRPr="008F260F">
        <w:rPr>
          <w:color w:val="000000"/>
          <w:sz w:val="24"/>
          <w:szCs w:val="24"/>
        </w:rPr>
        <w:t xml:space="preserve">  указанных условий, является основанием для расторжения настоящего Договора </w:t>
      </w:r>
      <w:r w:rsidR="00477699">
        <w:rPr>
          <w:b/>
          <w:color w:val="000000"/>
          <w:sz w:val="24"/>
          <w:szCs w:val="24"/>
        </w:rPr>
        <w:t>Покупателем</w:t>
      </w:r>
      <w:r w:rsidR="00477699" w:rsidRPr="008F260F">
        <w:rPr>
          <w:color w:val="000000"/>
          <w:sz w:val="24"/>
          <w:szCs w:val="24"/>
        </w:rPr>
        <w:t xml:space="preserve"> в одностороннем порядке.</w:t>
      </w:r>
    </w:p>
    <w:p w:rsidR="00BA6C29" w:rsidRDefault="00111E28" w:rsidP="00D129F7">
      <w:pPr>
        <w:pStyle w:val="21"/>
        <w:spacing w:line="360" w:lineRule="auto"/>
        <w:ind w:firstLine="708"/>
        <w:jc w:val="both"/>
        <w:rPr>
          <w:szCs w:val="24"/>
        </w:rPr>
      </w:pPr>
      <w:r>
        <w:t>12</w:t>
      </w:r>
      <w:r w:rsidR="0065418E">
        <w:t>.5</w:t>
      </w:r>
      <w:r w:rsidR="00F82A97">
        <w:t xml:space="preserve">. </w:t>
      </w:r>
      <w:r w:rsidR="00D129F7" w:rsidRPr="00442C08">
        <w:rPr>
          <w:szCs w:val="24"/>
        </w:rPr>
        <w:t xml:space="preserve">В случае расторжения настоящего договора </w:t>
      </w:r>
      <w:r w:rsidR="00D129F7">
        <w:rPr>
          <w:b/>
          <w:szCs w:val="24"/>
        </w:rPr>
        <w:t>Покупателем</w:t>
      </w:r>
      <w:r w:rsidR="00D129F7" w:rsidRPr="00442C08">
        <w:rPr>
          <w:szCs w:val="24"/>
        </w:rPr>
        <w:t xml:space="preserve"> </w:t>
      </w:r>
      <w:r w:rsidR="00D129F7" w:rsidRPr="00D129F7">
        <w:rPr>
          <w:szCs w:val="24"/>
        </w:rPr>
        <w:t>в одностороннем порядке по основаниям, предусмотренным настоящим договором, в том числе п</w:t>
      </w:r>
      <w:r w:rsidR="00D129F7" w:rsidRPr="00442C08">
        <w:rPr>
          <w:szCs w:val="24"/>
        </w:rPr>
        <w:t xml:space="preserve">о решению суда или по соглашению сторон в силу существенного нарушения </w:t>
      </w:r>
      <w:r w:rsidR="00D129F7">
        <w:rPr>
          <w:b/>
          <w:szCs w:val="24"/>
        </w:rPr>
        <w:t>Поставщиком</w:t>
      </w:r>
      <w:r w:rsidR="00D129F7" w:rsidRPr="00442C08">
        <w:rPr>
          <w:szCs w:val="24"/>
        </w:rPr>
        <w:t xml:space="preserve"> условий настоящего договора, информация о </w:t>
      </w:r>
      <w:r w:rsidR="00D129F7">
        <w:rPr>
          <w:b/>
          <w:szCs w:val="24"/>
        </w:rPr>
        <w:t>Поставщике</w:t>
      </w:r>
      <w:r w:rsidR="00D129F7" w:rsidRPr="00442C08">
        <w:rPr>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C35059" w:rsidRPr="00E2213D" w:rsidRDefault="00111E28" w:rsidP="007016D4">
      <w:pPr>
        <w:pStyle w:val="21"/>
        <w:spacing w:line="360" w:lineRule="auto"/>
        <w:ind w:firstLine="708"/>
        <w:jc w:val="both"/>
      </w:pPr>
      <w:r>
        <w:t>12</w:t>
      </w:r>
      <w:r w:rsidR="00F82A97">
        <w:t>.</w:t>
      </w:r>
      <w:r w:rsidR="00571D1B">
        <w:t>6</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111E28" w:rsidP="007016D4">
      <w:pPr>
        <w:pStyle w:val="a8"/>
        <w:spacing w:line="360" w:lineRule="auto"/>
      </w:pPr>
      <w:r>
        <w:t>12</w:t>
      </w:r>
      <w:r w:rsidR="00B72E5E">
        <w:t>.</w:t>
      </w:r>
      <w:r w:rsidR="00571D1B">
        <w:t>7</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111E28" w:rsidP="007016D4">
      <w:pPr>
        <w:pStyle w:val="a8"/>
        <w:spacing w:line="360" w:lineRule="auto"/>
      </w:pPr>
      <w:r>
        <w:t>12</w:t>
      </w:r>
      <w:r w:rsidR="00C35059" w:rsidRPr="00E2213D">
        <w:t>.</w:t>
      </w:r>
      <w:r w:rsidR="00571D1B">
        <w:t>8</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111E28" w:rsidP="007016D4">
      <w:pPr>
        <w:pStyle w:val="a8"/>
        <w:spacing w:line="360" w:lineRule="auto"/>
      </w:pPr>
      <w:r>
        <w:t>12</w:t>
      </w:r>
      <w:r w:rsidR="00E47259" w:rsidRPr="00E2213D">
        <w:t>.</w:t>
      </w:r>
      <w:r w:rsidR="00571D1B">
        <w:t>9</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111E28" w:rsidP="009B48B4">
      <w:pPr>
        <w:pStyle w:val="a8"/>
        <w:spacing w:line="360" w:lineRule="auto"/>
        <w:rPr>
          <w:b/>
        </w:rPr>
      </w:pPr>
      <w:r>
        <w:t>12</w:t>
      </w:r>
      <w:r w:rsidR="00571D1B">
        <w:t>.10</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111E28" w:rsidP="00880578">
      <w:pPr>
        <w:pStyle w:val="a8"/>
        <w:spacing w:line="360" w:lineRule="auto"/>
      </w:pPr>
      <w:r>
        <w:t>12</w:t>
      </w:r>
      <w:r w:rsidR="00B72E5E">
        <w:t>.</w:t>
      </w:r>
      <w:r w:rsidR="00571D1B">
        <w:t>11</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787D9D">
        <w:t>___</w:t>
      </w:r>
      <w:r w:rsidR="00247B22">
        <w:t xml:space="preserve"> (</w:t>
      </w:r>
      <w:r w:rsidR="00787D9D">
        <w:t>________</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xml:space="preserve">. </w:t>
      </w:r>
    </w:p>
    <w:p w:rsidR="00C35059" w:rsidRPr="00E2213D" w:rsidRDefault="00111E28" w:rsidP="007016D4">
      <w:pPr>
        <w:pStyle w:val="a8"/>
        <w:spacing w:line="360" w:lineRule="auto"/>
      </w:pPr>
      <w:r>
        <w:t>12</w:t>
      </w:r>
      <w:r w:rsidR="00B72E5E">
        <w:t>.</w:t>
      </w:r>
      <w:r w:rsidR="00571D1B">
        <w:t>12</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8"/>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73038B" w:rsidRDefault="007016D4" w:rsidP="00111E28">
      <w:pPr>
        <w:pStyle w:val="af4"/>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571D1B" w:rsidRDefault="00571D1B" w:rsidP="00111E28">
      <w:pPr>
        <w:pStyle w:val="af4"/>
        <w:numPr>
          <w:ilvl w:val="0"/>
          <w:numId w:val="29"/>
        </w:numPr>
        <w:spacing w:line="360" w:lineRule="auto"/>
        <w:jc w:val="both"/>
        <w:rPr>
          <w:sz w:val="24"/>
          <w:szCs w:val="24"/>
        </w:rPr>
      </w:pPr>
      <w:r>
        <w:rPr>
          <w:sz w:val="24"/>
          <w:szCs w:val="24"/>
        </w:rPr>
        <w:t xml:space="preserve">Приложение № 3 – Форма безотзывной Банковской </w:t>
      </w:r>
      <w:r w:rsidR="00F734F4">
        <w:rPr>
          <w:sz w:val="24"/>
          <w:szCs w:val="24"/>
        </w:rPr>
        <w:t>гарантии;</w:t>
      </w:r>
    </w:p>
    <w:p w:rsidR="00081816" w:rsidRDefault="00F734F4" w:rsidP="00111E28">
      <w:pPr>
        <w:pStyle w:val="af4"/>
        <w:numPr>
          <w:ilvl w:val="0"/>
          <w:numId w:val="29"/>
        </w:numPr>
        <w:spacing w:line="360" w:lineRule="auto"/>
        <w:jc w:val="both"/>
        <w:rPr>
          <w:sz w:val="24"/>
          <w:szCs w:val="24"/>
        </w:rPr>
      </w:pPr>
      <w:r>
        <w:rPr>
          <w:sz w:val="24"/>
          <w:szCs w:val="24"/>
        </w:rPr>
        <w:t>Приложение № 4 – «Перечень документов, подтверждающих полномочия лица, подпи</w:t>
      </w:r>
      <w:r w:rsidR="00081816">
        <w:rPr>
          <w:sz w:val="24"/>
          <w:szCs w:val="24"/>
        </w:rPr>
        <w:t>савшего обеспечение» на 1 листе;</w:t>
      </w:r>
    </w:p>
    <w:p w:rsidR="00F734F4" w:rsidRDefault="00081816" w:rsidP="00111E28">
      <w:pPr>
        <w:pStyle w:val="af4"/>
        <w:numPr>
          <w:ilvl w:val="0"/>
          <w:numId w:val="29"/>
        </w:numPr>
        <w:spacing w:line="360" w:lineRule="auto"/>
        <w:jc w:val="both"/>
        <w:rPr>
          <w:sz w:val="24"/>
          <w:szCs w:val="24"/>
        </w:rPr>
      </w:pPr>
      <w:r w:rsidRPr="00444C21">
        <w:rPr>
          <w:sz w:val="24"/>
          <w:szCs w:val="24"/>
          <w:highlight w:val="yellow"/>
        </w:rPr>
        <w:t>Приложение № 5 – Форма Адресной безотзывной оферты</w:t>
      </w:r>
      <w:r>
        <w:rPr>
          <w:sz w:val="24"/>
          <w:szCs w:val="24"/>
        </w:rPr>
        <w:t>.</w:t>
      </w:r>
      <w:r w:rsidR="00F734F4">
        <w:rPr>
          <w:sz w:val="24"/>
          <w:szCs w:val="24"/>
        </w:rPr>
        <w:t xml:space="preserve"> </w:t>
      </w:r>
    </w:p>
    <w:p w:rsidR="00111E28" w:rsidRPr="00111E28" w:rsidRDefault="00111E28" w:rsidP="00111E28">
      <w:pPr>
        <w:spacing w:line="360" w:lineRule="auto"/>
        <w:ind w:left="1140"/>
        <w:jc w:val="both"/>
        <w:rPr>
          <w:sz w:val="24"/>
          <w:szCs w:val="24"/>
        </w:rPr>
      </w:pPr>
    </w:p>
    <w:p w:rsidR="00AF19F8" w:rsidRDefault="00C35059" w:rsidP="00111E28">
      <w:pPr>
        <w:pStyle w:val="af4"/>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4"/>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 xml:space="preserve">БИК 047601637 ОКПО 07621060 </w:t>
      </w:r>
      <w:r w:rsidR="00860B95">
        <w:rPr>
          <w:sz w:val="24"/>
        </w:rPr>
        <w:t>ОКВЭД 23.30</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081816">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8"/>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8"/>
        <w:tabs>
          <w:tab w:val="left" w:pos="6195"/>
        </w:tabs>
        <w:spacing w:line="360" w:lineRule="auto"/>
        <w:ind w:firstLine="0"/>
        <w:rPr>
          <w:b/>
          <w:bCs/>
        </w:rPr>
      </w:pPr>
      <w:r>
        <w:rPr>
          <w:b/>
          <w:bCs/>
        </w:rPr>
        <w:t xml:space="preserve">______________________________                      </w:t>
      </w:r>
      <w:r w:rsidR="00BF7E1E">
        <w:rPr>
          <w:b/>
          <w:bCs/>
        </w:rPr>
        <w:t xml:space="preserve">            </w:t>
      </w:r>
      <w:r w:rsidR="00C44F6B">
        <w:rPr>
          <w:b/>
          <w:bCs/>
        </w:rPr>
        <w:t>__________________________________</w:t>
      </w:r>
    </w:p>
    <w:p w:rsidR="007D7FA5" w:rsidRDefault="007D7FA5" w:rsidP="0027747B">
      <w:pPr>
        <w:pStyle w:val="a8"/>
        <w:spacing w:line="360" w:lineRule="auto"/>
        <w:rPr>
          <w:b/>
          <w:bCs/>
        </w:rPr>
      </w:pPr>
    </w:p>
    <w:p w:rsidR="00C35059" w:rsidRDefault="00E2213D" w:rsidP="00BF7E1E">
      <w:pPr>
        <w:pStyle w:val="a8"/>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C44F6B">
        <w:rPr>
          <w:b/>
          <w:bCs/>
        </w:rPr>
        <w:t>______________</w:t>
      </w:r>
      <w:r w:rsidR="00707F5D">
        <w:rPr>
          <w:b/>
          <w:bCs/>
        </w:rPr>
        <w:t>/</w:t>
      </w:r>
    </w:p>
    <w:p w:rsidR="001574FD" w:rsidRDefault="001574FD" w:rsidP="00BF7E1E">
      <w:pPr>
        <w:pStyle w:val="a8"/>
        <w:spacing w:line="360" w:lineRule="auto"/>
        <w:ind w:firstLine="0"/>
        <w:rPr>
          <w:b/>
          <w:bCs/>
        </w:rPr>
      </w:pPr>
    </w:p>
    <w:p w:rsidR="00D129F7" w:rsidRDefault="00081816" w:rsidP="001574FD">
      <w:pPr>
        <w:rPr>
          <w:b/>
        </w:rPr>
      </w:pPr>
      <w:r>
        <w:rPr>
          <w:b/>
        </w:rPr>
        <w:t xml:space="preserve">    </w:t>
      </w:r>
    </w:p>
    <w:p w:rsidR="001574FD" w:rsidRDefault="001574FD" w:rsidP="001574FD">
      <w:pPr>
        <w:rPr>
          <w:b/>
        </w:rPr>
      </w:pPr>
      <w:r>
        <w:rPr>
          <w:b/>
        </w:rPr>
        <w:t xml:space="preserve">                                          Приложение № </w:t>
      </w:r>
      <w:r w:rsidR="00F734F4">
        <w:rPr>
          <w:b/>
        </w:rPr>
        <w:t>3</w:t>
      </w:r>
    </w:p>
    <w:p w:rsidR="001574FD" w:rsidRDefault="001574FD" w:rsidP="001574FD">
      <w:pPr>
        <w:ind w:right="184"/>
        <w:rPr>
          <w:b/>
        </w:rPr>
      </w:pPr>
      <w:r>
        <w:rPr>
          <w:b/>
        </w:rPr>
        <w:t xml:space="preserve">                                          к Договору </w:t>
      </w:r>
      <w:r w:rsidR="00F734F4">
        <w:rPr>
          <w:b/>
        </w:rPr>
        <w:t>поставки ТМЦ</w:t>
      </w:r>
      <w:r>
        <w:rPr>
          <w:b/>
        </w:rPr>
        <w:t xml:space="preserve"> № 100-10-05/_________ от «___»___________20__ г.                                                                              </w:t>
      </w:r>
    </w:p>
    <w:p w:rsidR="001574FD" w:rsidRDefault="001574FD" w:rsidP="001574FD">
      <w:pPr>
        <w:pStyle w:val="ConsPlusNormal"/>
        <w:spacing w:line="360" w:lineRule="auto"/>
        <w:ind w:firstLine="540"/>
        <w:jc w:val="center"/>
        <w:rPr>
          <w:rFonts w:ascii="Times New Roman" w:hAnsi="Times New Roman" w:cs="Times New Roman"/>
          <w:sz w:val="28"/>
        </w:rPr>
      </w:pPr>
    </w:p>
    <w:p w:rsidR="00D129F7" w:rsidRDefault="00D129F7" w:rsidP="00D129F7">
      <w:pPr>
        <w:pStyle w:val="1"/>
        <w:jc w:val="center"/>
        <w:rPr>
          <w:sz w:val="24"/>
          <w:szCs w:val="24"/>
        </w:rPr>
      </w:pPr>
      <w:r>
        <w:rPr>
          <w:sz w:val="24"/>
          <w:szCs w:val="24"/>
        </w:rPr>
        <w:t>ФОРМА БАНКОВСКОЙ ГАРАНТИИ</w:t>
      </w:r>
    </w:p>
    <w:p w:rsidR="00D129F7" w:rsidRDefault="00D129F7" w:rsidP="00D129F7">
      <w:pPr>
        <w:pStyle w:val="a6"/>
        <w:jc w:val="left"/>
      </w:pPr>
    </w:p>
    <w:p w:rsidR="00D129F7" w:rsidRDefault="00D129F7" w:rsidP="00D129F7">
      <w:pPr>
        <w:shd w:val="clear" w:color="auto" w:fill="FFFFFF"/>
        <w:tabs>
          <w:tab w:val="right" w:pos="10206"/>
        </w:tabs>
        <w:spacing w:line="276" w:lineRule="auto"/>
        <w:jc w:val="both"/>
        <w:rPr>
          <w:bCs/>
        </w:rPr>
      </w:pPr>
      <w:r>
        <w:rPr>
          <w:bCs/>
        </w:rPr>
        <w:t xml:space="preserve">г. _____________________ </w:t>
      </w:r>
      <w:r>
        <w:rPr>
          <w:bCs/>
        </w:rPr>
        <w:tab/>
        <w:t xml:space="preserve">                          «_____» _____________ 201_ г.</w:t>
      </w:r>
    </w:p>
    <w:p w:rsidR="00D129F7" w:rsidRDefault="00D129F7" w:rsidP="00D129F7">
      <w:pPr>
        <w:shd w:val="clear" w:color="auto" w:fill="FFFFFF"/>
        <w:spacing w:line="276" w:lineRule="auto"/>
        <w:jc w:val="both"/>
        <w:rPr>
          <w:bCs/>
        </w:rPr>
      </w:pPr>
    </w:p>
    <w:p w:rsidR="00D129F7" w:rsidRDefault="00D129F7" w:rsidP="00D129F7">
      <w:pPr>
        <w:spacing w:line="276" w:lineRule="auto"/>
        <w:jc w:val="both"/>
        <w:rPr>
          <w:bCs/>
        </w:rPr>
      </w:pPr>
      <w:r>
        <w:rPr>
          <w:bCs/>
        </w:rPr>
        <w:t>_____________________________________________</w:t>
      </w:r>
      <w:r w:rsidR="00AA25C1">
        <w:rPr>
          <w:bCs/>
        </w:rPr>
        <w:fldChar w:fldCharType="begin"/>
      </w:r>
      <w:r>
        <w:rPr>
          <w:bCs/>
        </w:rPr>
        <w:instrText xml:space="preserve"> ASK   \* MERGEFORMAT </w:instrText>
      </w:r>
      <w:r w:rsidR="00AA25C1">
        <w:rPr>
          <w:bCs/>
        </w:rPr>
        <w:fldChar w:fldCharType="end"/>
      </w:r>
      <w:r w:rsidR="00AA25C1">
        <w:rPr>
          <w:bCs/>
        </w:rPr>
        <w:fldChar w:fldCharType="begin"/>
      </w:r>
      <w:r>
        <w:rPr>
          <w:bCs/>
        </w:rPr>
        <w:instrText xml:space="preserve"> AUTOTEXTLIST   \* MERGEFORMAT </w:instrText>
      </w:r>
      <w:r w:rsidR="00AA25C1">
        <w:rPr>
          <w:bCs/>
        </w:rPr>
        <w:fldChar w:fldCharType="end"/>
      </w:r>
      <w:r w:rsidR="00AA25C1">
        <w:rPr>
          <w:bCs/>
        </w:rPr>
        <w:fldChar w:fldCharType="begin"/>
      </w:r>
      <w:r>
        <w:rPr>
          <w:bCs/>
        </w:rPr>
        <w:instrText xml:space="preserve"> FILLIN  вводи!  \* MERGEFORMAT </w:instrText>
      </w:r>
      <w:r w:rsidR="00AA25C1">
        <w:rPr>
          <w:bCs/>
        </w:rPr>
        <w:fldChar w:fldCharType="end"/>
      </w:r>
      <w:r>
        <w:rPr>
          <w:bCs/>
        </w:rPr>
        <w:t xml:space="preserve">, именуемое в дальнейшем «Гарант», в лице </w:t>
      </w:r>
      <w:r>
        <w:t>__________________, действующего на основании ________________</w:t>
      </w:r>
      <w:r>
        <w:rPr>
          <w:bCs/>
        </w:rPr>
        <w:t>,</w:t>
      </w:r>
      <w:r w:rsidR="00AA25C1">
        <w:rPr>
          <w:bCs/>
        </w:rPr>
        <w:fldChar w:fldCharType="begin"/>
      </w:r>
      <w:r>
        <w:rPr>
          <w:bCs/>
        </w:rPr>
        <w:instrText xml:space="preserve"> ASK   \* MERGEFORMAT </w:instrText>
      </w:r>
      <w:r w:rsidR="00AA25C1">
        <w:rPr>
          <w:bCs/>
        </w:rPr>
        <w:fldChar w:fldCharType="end"/>
      </w:r>
      <w:r w:rsidR="00AA25C1">
        <w:rPr>
          <w:bCs/>
        </w:rPr>
        <w:fldChar w:fldCharType="begin"/>
      </w:r>
      <w:r>
        <w:rPr>
          <w:bCs/>
        </w:rPr>
        <w:instrText xml:space="preserve"> AUTOTEXTLIST   \* MERGEFORMAT </w:instrText>
      </w:r>
      <w:r w:rsidR="00AA25C1">
        <w:rPr>
          <w:bCs/>
        </w:rPr>
        <w:fldChar w:fldCharType="end"/>
      </w:r>
      <w:r w:rsidR="00AA25C1">
        <w:rPr>
          <w:bCs/>
        </w:rPr>
        <w:fldChar w:fldCharType="begin"/>
      </w:r>
      <w:r>
        <w:rPr>
          <w:bCs/>
        </w:rPr>
        <w:instrText xml:space="preserve"> FILLIN  вводи!  \* MERGEFORMAT </w:instrText>
      </w:r>
      <w:r w:rsidR="00AA25C1">
        <w:rPr>
          <w:bCs/>
        </w:rPr>
        <w:fldChar w:fldCharType="end"/>
      </w:r>
      <w:r>
        <w:rPr>
          <w:bCs/>
        </w:rPr>
        <w:t xml:space="preserve"> выдал настоящую Банковскую гарантию (далее именуемую «Гарантия») с целью обеспечения надлежащего исполнения _____________________________________________, именуемым в дальнейшем «Принципал», в лице </w:t>
      </w:r>
      <w:r>
        <w:t>_________________, действующего на основании ______</w:t>
      </w:r>
      <w:r>
        <w:rPr>
          <w:bCs/>
        </w:rPr>
        <w:t xml:space="preserve">, </w:t>
      </w:r>
    </w:p>
    <w:p w:rsidR="00D129F7" w:rsidRDefault="00D129F7" w:rsidP="00D129F7">
      <w:pPr>
        <w:spacing w:line="276" w:lineRule="auto"/>
        <w:jc w:val="both"/>
        <w:rPr>
          <w:bCs/>
        </w:rPr>
      </w:pPr>
      <w:r>
        <w:rPr>
          <w:bCs/>
        </w:rPr>
        <w:t xml:space="preserve">обязательств по _________________, (далее именуемому «Договор»), заключенному с Открытым акционерным обществом «Приаргунское производственное горно-химическое объединение», именуемым в дальнейшем «Бенефициар», на основании протокола по итогам процедуры закупки № __ от «__» __________ 201_ г. (в соответствии со ст. 448 ГК РФ), емующего силу Договора. </w:t>
      </w:r>
    </w:p>
    <w:p w:rsidR="00D129F7" w:rsidRDefault="00D129F7" w:rsidP="00D129F7">
      <w:pPr>
        <w:shd w:val="clear" w:color="auto" w:fill="FFFFFF"/>
        <w:tabs>
          <w:tab w:val="left" w:pos="567"/>
        </w:tabs>
        <w:spacing w:line="276" w:lineRule="auto"/>
        <w:rPr>
          <w:u w:val="single"/>
        </w:rPr>
      </w:pPr>
    </w:p>
    <w:p w:rsidR="00D129F7" w:rsidRDefault="00D129F7" w:rsidP="00D129F7">
      <w:pPr>
        <w:shd w:val="clear" w:color="auto" w:fill="FFFFFF"/>
        <w:tabs>
          <w:tab w:val="left" w:pos="567"/>
        </w:tabs>
        <w:spacing w:line="276" w:lineRule="auto"/>
        <w:jc w:val="center"/>
        <w:rPr>
          <w:b/>
        </w:rPr>
      </w:pPr>
      <w:r>
        <w:rPr>
          <w:b/>
        </w:rPr>
        <w:t>1. Условия  Гарантии</w:t>
      </w:r>
    </w:p>
    <w:p w:rsidR="00D129F7" w:rsidRDefault="00D129F7" w:rsidP="00D129F7">
      <w:pPr>
        <w:shd w:val="clear" w:color="auto" w:fill="FFFFFF"/>
        <w:tabs>
          <w:tab w:val="left" w:pos="567"/>
        </w:tabs>
        <w:jc w:val="both"/>
      </w:pPr>
      <w:r>
        <w:t>1.1. Гарант настоящим безотзывно обязуется выплатить Бенефициару любую сумму, не превышающую  ___________________________ рублей, не позднее 5 (пяти) рабочих дней   с даты получения письменного требования Бенефициара, составленного в соответствии с требованиями Гарантии.</w:t>
      </w:r>
    </w:p>
    <w:p w:rsidR="00D129F7" w:rsidRDefault="00D129F7" w:rsidP="00D129F7">
      <w:pPr>
        <w:shd w:val="clear" w:color="auto" w:fill="FFFFFF"/>
        <w:jc w:val="both"/>
      </w:pPr>
      <w:r>
        <w:t xml:space="preserve">1.2. Банковская гарантия обеспечивает надлежащее исполнение Принципалом его обязательств перед Бенефициаром, включая дополнительные и гарантийные обязательства, предусмотренные </w:t>
      </w:r>
      <w:r>
        <w:rPr>
          <w:bCs/>
        </w:rPr>
        <w:t>протоколом по итогам процедуры закупки № __ от «__» __________ 201_ г. (</w:t>
      </w:r>
      <w:r>
        <w:t>Договором).</w:t>
      </w:r>
    </w:p>
    <w:p w:rsidR="00D129F7" w:rsidRDefault="00D129F7" w:rsidP="00D129F7">
      <w:pPr>
        <w:shd w:val="clear" w:color="auto" w:fill="FFFFFF"/>
        <w:jc w:val="both"/>
      </w:pPr>
      <w:r>
        <w:t>1.3. Гарантия также обеспечивает исполнение обязательств Принципала:</w:t>
      </w:r>
    </w:p>
    <w:p w:rsidR="00D129F7" w:rsidRDefault="00D129F7" w:rsidP="00D129F7">
      <w:pPr>
        <w:shd w:val="clear" w:color="auto" w:fill="FFFFFF"/>
        <w:ind w:firstLine="567"/>
        <w:jc w:val="both"/>
      </w:pPr>
      <w:r>
        <w:t xml:space="preserve">- по уплате неустоек (пеней, штрафов), предусмотренных </w:t>
      </w:r>
      <w:r>
        <w:rPr>
          <w:bCs/>
        </w:rPr>
        <w:t>протоколом по итогам процедуры закупки № __ от «__» __________ 201_ г. (</w:t>
      </w:r>
      <w:r>
        <w:t>Договором), начисленных с момента возникновения у Бенефициара права на их начисления, до дня списания денежных средств с расчетного счета Гаранта;</w:t>
      </w:r>
    </w:p>
    <w:p w:rsidR="00D129F7" w:rsidRDefault="00D129F7" w:rsidP="00D129F7">
      <w:pPr>
        <w:shd w:val="clear" w:color="auto" w:fill="FFFFFF"/>
        <w:ind w:firstLine="567"/>
        <w:jc w:val="both"/>
      </w:pPr>
      <w:r>
        <w:t xml:space="preserve">- по возмещению Принципалом убытков Бенефициара в размере, предусмотренном </w:t>
      </w:r>
      <w:r>
        <w:rPr>
          <w:bCs/>
        </w:rPr>
        <w:t>протоколом по итогам процедуры закупки № __ от «__» __________ 201_ г. (</w:t>
      </w:r>
      <w:r>
        <w:t>Договором).</w:t>
      </w:r>
    </w:p>
    <w:p w:rsidR="00D129F7" w:rsidRDefault="00D129F7" w:rsidP="00D129F7">
      <w:pPr>
        <w:shd w:val="clear" w:color="auto" w:fill="FFFFFF"/>
        <w:jc w:val="both"/>
      </w:pPr>
      <w:r>
        <w:t xml:space="preserve">1.4. Гарантия является обеспечением исполнения </w:t>
      </w:r>
      <w:r>
        <w:rPr>
          <w:bCs/>
        </w:rPr>
        <w:t>протокола по итогам процедуры закупки № __ от «__» __________ 201_ г. (</w:t>
      </w:r>
      <w:r>
        <w:t xml:space="preserve">Договора), в случае неисполнения и/или ненадлежащего исполнения Принципалом своих обязательств по </w:t>
      </w:r>
      <w:r>
        <w:rPr>
          <w:bCs/>
        </w:rPr>
        <w:t>протоколу по итогам процедуры закупки № __ от «__» __________ 201_ г. (</w:t>
      </w:r>
      <w:r>
        <w:t>Договору), включая дополнительные и гарантийные обязательства, или расторжения Договора и отказа Должника вернуть полученную сумму  аванса.</w:t>
      </w:r>
    </w:p>
    <w:p w:rsidR="00D129F7" w:rsidRDefault="00D129F7" w:rsidP="00D129F7">
      <w:pPr>
        <w:shd w:val="clear" w:color="auto" w:fill="FFFFFF"/>
        <w:tabs>
          <w:tab w:val="left" w:pos="567"/>
        </w:tabs>
        <w:jc w:val="both"/>
      </w:pPr>
      <w:r>
        <w:t>1.5. Гарантия не может быть отозвана Гарантом.</w:t>
      </w:r>
    </w:p>
    <w:p w:rsidR="00D129F7" w:rsidRDefault="00D129F7" w:rsidP="00D129F7">
      <w:pPr>
        <w:shd w:val="clear" w:color="auto" w:fill="FFFFFF"/>
        <w:tabs>
          <w:tab w:val="left" w:pos="567"/>
        </w:tabs>
        <w:jc w:val="both"/>
      </w:pPr>
      <w:r>
        <w:t>1.6. Бенефициар не может уступать права требования по Гарантии третьим лицам без письменного согласия Гаранта.</w:t>
      </w:r>
    </w:p>
    <w:p w:rsidR="00D129F7" w:rsidRDefault="00D129F7" w:rsidP="00D129F7">
      <w:pPr>
        <w:shd w:val="clear" w:color="auto" w:fill="FFFFFF"/>
        <w:tabs>
          <w:tab w:val="left" w:pos="567"/>
        </w:tabs>
        <w:jc w:val="both"/>
      </w:pPr>
      <w:r>
        <w:t>1.7.</w:t>
      </w:r>
      <w:r>
        <w:tab/>
        <w:t xml:space="preserve"> Гарантия вступает в силу с </w:t>
      </w:r>
      <w:r>
        <w:rPr>
          <w:bCs/>
        </w:rPr>
        <w:t>«__» ________ 201_г.</w:t>
      </w:r>
      <w:r>
        <w:t xml:space="preserve"> и действует по</w:t>
      </w:r>
      <w:r>
        <w:rPr>
          <w:color w:val="000000"/>
        </w:rPr>
        <w:t xml:space="preserve"> </w:t>
      </w:r>
      <w:r>
        <w:rPr>
          <w:bCs/>
        </w:rPr>
        <w:t>«__» ________ 201_г. включительно</w:t>
      </w:r>
      <w:r>
        <w:t>.</w:t>
      </w:r>
    </w:p>
    <w:p w:rsidR="00D129F7" w:rsidRDefault="00D129F7" w:rsidP="00D129F7">
      <w:pPr>
        <w:shd w:val="clear" w:color="auto" w:fill="FFFFFF"/>
        <w:tabs>
          <w:tab w:val="left" w:pos="567"/>
        </w:tabs>
        <w:jc w:val="both"/>
        <w:rPr>
          <w:u w:val="single"/>
        </w:rPr>
      </w:pPr>
    </w:p>
    <w:p w:rsidR="00D129F7" w:rsidRDefault="00D129F7" w:rsidP="00D129F7">
      <w:pPr>
        <w:shd w:val="clear" w:color="auto" w:fill="FFFFFF"/>
        <w:tabs>
          <w:tab w:val="left" w:pos="567"/>
        </w:tabs>
        <w:jc w:val="center"/>
        <w:rPr>
          <w:b/>
        </w:rPr>
      </w:pPr>
      <w:r>
        <w:rPr>
          <w:b/>
        </w:rPr>
        <w:t>2. Условия выплат по настоящей Гарантии</w:t>
      </w:r>
    </w:p>
    <w:p w:rsidR="00D129F7" w:rsidRDefault="00D129F7" w:rsidP="00D129F7">
      <w:pPr>
        <w:shd w:val="clear" w:color="auto" w:fill="FFFFFF"/>
        <w:jc w:val="both"/>
      </w:pPr>
      <w:r>
        <w:t xml:space="preserve">2.1. 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обязательств Принципала по </w:t>
      </w:r>
      <w:r>
        <w:rPr>
          <w:bCs/>
        </w:rPr>
        <w:t>протоколу по итогам процедуры закупки № __ от «__» __________ 201_ г. (</w:t>
      </w:r>
      <w:r>
        <w:t>Договору), расчет требуемой суммы и платежные реквизиты Бенефициара.</w:t>
      </w:r>
    </w:p>
    <w:p w:rsidR="00D129F7" w:rsidRDefault="00D129F7" w:rsidP="00D129F7">
      <w:pPr>
        <w:jc w:val="both"/>
      </w:pPr>
      <w:r>
        <w:t>2.2. 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приложены заверенные уполномоченным лицом Бенефициара и печатью Бенефициара копии следующих документов:</w:t>
      </w:r>
    </w:p>
    <w:p w:rsidR="00D129F7" w:rsidRDefault="00D129F7" w:rsidP="00D129F7">
      <w:pPr>
        <w:ind w:firstLine="540"/>
        <w:jc w:val="both"/>
      </w:pPr>
      <w:r>
        <w:t>- подтверждающих полномочия лица, подписавшего требование, если Требование подписано не руководителем Бенефициара;</w:t>
      </w:r>
    </w:p>
    <w:p w:rsidR="00D129F7" w:rsidRDefault="00D129F7" w:rsidP="00D129F7">
      <w:pPr>
        <w:shd w:val="clear" w:color="auto" w:fill="FFFFFF"/>
        <w:ind w:firstLine="540"/>
        <w:jc w:val="both"/>
        <w:rPr>
          <w:bCs/>
          <w:iCs/>
          <w:color w:val="000000"/>
          <w:spacing w:val="-5"/>
        </w:rPr>
      </w:pPr>
      <w:r>
        <w:t xml:space="preserve">- подтверждающих выплату Принципалу аванса в размере, предусмотренном </w:t>
      </w:r>
      <w:r>
        <w:rPr>
          <w:bCs/>
        </w:rPr>
        <w:t>протоколом по итогам процедуры закупки № __ от «__» __________ 201_ г. (</w:t>
      </w:r>
      <w:r>
        <w:t>Договором)</w:t>
      </w:r>
      <w:r>
        <w:rPr>
          <w:bCs/>
          <w:iCs/>
          <w:color w:val="000000"/>
          <w:spacing w:val="-5"/>
        </w:rPr>
        <w:t xml:space="preserve">. </w:t>
      </w:r>
      <w:r>
        <w:t xml:space="preserve"> </w:t>
      </w:r>
    </w:p>
    <w:p w:rsidR="00D129F7" w:rsidRDefault="00D129F7" w:rsidP="00D129F7">
      <w:pPr>
        <w:shd w:val="clear" w:color="auto" w:fill="FFFFFF"/>
        <w:jc w:val="both"/>
      </w:pPr>
      <w:r>
        <w:t>2.3. Заявление с требованием платежа по настоящей Гарантии должно быть направлено Гаранту до истечения срока действия настоящей Гарантии.</w:t>
      </w:r>
    </w:p>
    <w:p w:rsidR="00D129F7" w:rsidRDefault="00D129F7" w:rsidP="00D129F7">
      <w:pPr>
        <w:shd w:val="clear" w:color="auto" w:fill="FFFFFF"/>
        <w:jc w:val="both"/>
      </w:pPr>
      <w:r>
        <w:t>2.4. Предусмотренное Гарантией обязательство Гаранта перед Бенефициаром ограничивается суммой, на которую выдана Гарантия. Указанный в пункте 1.1 Гарантии объем ответственности Гаранта является исчерпывающим и не может быть изменен в сторону увеличения.</w:t>
      </w:r>
    </w:p>
    <w:p w:rsidR="00D129F7" w:rsidRDefault="00D129F7" w:rsidP="00D129F7">
      <w:pPr>
        <w:shd w:val="clear" w:color="auto" w:fill="FFFFFF"/>
        <w:jc w:val="both"/>
      </w:pPr>
      <w:r>
        <w:t>2.5. Обязательство Гаранта по выплате суммы по требованию Бенефициара считается исполненным надлежащим образом с момента зачисления денежных средств на счет Бенефициара.</w:t>
      </w:r>
    </w:p>
    <w:p w:rsidR="00D129F7" w:rsidRDefault="00D129F7" w:rsidP="00D129F7">
      <w:pPr>
        <w:shd w:val="clear" w:color="auto" w:fill="FFFFFF"/>
        <w:tabs>
          <w:tab w:val="left" w:pos="302"/>
          <w:tab w:val="left" w:pos="567"/>
        </w:tabs>
        <w:jc w:val="both"/>
        <w:rPr>
          <w:u w:val="single"/>
        </w:rPr>
      </w:pPr>
    </w:p>
    <w:p w:rsidR="00D129F7" w:rsidRDefault="00D129F7" w:rsidP="00D129F7">
      <w:pPr>
        <w:shd w:val="clear" w:color="auto" w:fill="FFFFFF"/>
        <w:tabs>
          <w:tab w:val="left" w:pos="302"/>
          <w:tab w:val="left" w:pos="567"/>
        </w:tabs>
        <w:jc w:val="center"/>
        <w:rPr>
          <w:b/>
        </w:rPr>
      </w:pPr>
      <w:r>
        <w:rPr>
          <w:b/>
        </w:rPr>
        <w:t>3. Прочие условия</w:t>
      </w:r>
    </w:p>
    <w:p w:rsidR="00D129F7" w:rsidRDefault="00D129F7" w:rsidP="00D129F7">
      <w:pPr>
        <w:shd w:val="clear" w:color="auto" w:fill="FFFFFF"/>
        <w:tabs>
          <w:tab w:val="left" w:pos="437"/>
          <w:tab w:val="left" w:pos="567"/>
        </w:tabs>
        <w:jc w:val="both"/>
      </w:pPr>
      <w:r>
        <w:t>3.1.</w:t>
      </w:r>
      <w:r>
        <w:tab/>
        <w:t xml:space="preserve"> Изменения и дополнения, вносимые в Договор, не освобождают Гаранта от обязательств по Гарантии.</w:t>
      </w:r>
    </w:p>
    <w:p w:rsidR="00D129F7" w:rsidRDefault="00D129F7" w:rsidP="00D129F7">
      <w:pPr>
        <w:shd w:val="clear" w:color="auto" w:fill="FFFFFF"/>
        <w:tabs>
          <w:tab w:val="left" w:pos="437"/>
          <w:tab w:val="left" w:pos="567"/>
        </w:tabs>
        <w:jc w:val="both"/>
      </w:pPr>
      <w:r>
        <w:t>3.2. Гарант отказывает Бенефициару в удовлетворении его требования,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D129F7" w:rsidRDefault="00D129F7" w:rsidP="00D129F7">
      <w:pPr>
        <w:jc w:val="both"/>
      </w:pPr>
      <w:r>
        <w:t>Гарант должен немедленно уведомить Бенефициара об отказе удовлетворить его требование.</w:t>
      </w:r>
    </w:p>
    <w:p w:rsidR="00D129F7" w:rsidRDefault="00D129F7" w:rsidP="00D129F7">
      <w:pPr>
        <w:jc w:val="both"/>
      </w:pPr>
      <w:r>
        <w:t>3.3. Обязательство Гаранта перед Бенефициаром по Гарантии прекращается:</w:t>
      </w:r>
    </w:p>
    <w:p w:rsidR="00D129F7" w:rsidRDefault="00D129F7" w:rsidP="00D129F7">
      <w:pPr>
        <w:ind w:firstLine="540"/>
        <w:jc w:val="both"/>
      </w:pPr>
      <w:r>
        <w:t>1) уплатой Бенефициару суммы, на которую выдана Гарантия;</w:t>
      </w:r>
    </w:p>
    <w:p w:rsidR="00D129F7" w:rsidRDefault="00D129F7" w:rsidP="00D129F7">
      <w:pPr>
        <w:ind w:firstLine="540"/>
        <w:jc w:val="both"/>
      </w:pPr>
      <w:r>
        <w:t>2) истечением срока, на который выдана Гарантия;</w:t>
      </w:r>
    </w:p>
    <w:p w:rsidR="00D129F7" w:rsidRDefault="00D129F7" w:rsidP="00D129F7">
      <w:pPr>
        <w:ind w:firstLine="540"/>
        <w:jc w:val="both"/>
      </w:pPr>
      <w:r>
        <w:t>3) вследствие отказа Бенефициара от своих прав по Гарантии и возвращения ее Гаранту;</w:t>
      </w:r>
    </w:p>
    <w:p w:rsidR="00D129F7" w:rsidRDefault="00D129F7" w:rsidP="00D129F7">
      <w:pPr>
        <w:ind w:firstLine="540"/>
        <w:jc w:val="both"/>
      </w:pPr>
      <w:r>
        <w:t>4) вследствие отказа Бенефициара от своих прав по Гарантии путем письменного заявления об освобождении Гаранта от его обязательств.</w:t>
      </w:r>
    </w:p>
    <w:p w:rsidR="00D129F7" w:rsidRDefault="00D129F7" w:rsidP="00D129F7">
      <w:pPr>
        <w:jc w:val="both"/>
      </w:pPr>
      <w:r>
        <w:t xml:space="preserve">3.4. Гарантия подчинена действующему законодательству Российской Федерации. Все споры, разногласия или требования, возникающие из Гарантии или в связи с ней, в том числе касающиеся ее исполнения, нарушения, прекращения или недействительности, подлежат разрешению в Арбитражном суде, в порядке, установленном действующим законодательством Российской Федерации. </w:t>
      </w:r>
    </w:p>
    <w:p w:rsidR="00D129F7" w:rsidRDefault="00D129F7" w:rsidP="00D129F7">
      <w:pPr>
        <w:shd w:val="clear" w:color="auto" w:fill="FFFFFF"/>
        <w:tabs>
          <w:tab w:val="left" w:pos="567"/>
        </w:tabs>
        <w:spacing w:line="276" w:lineRule="auto"/>
      </w:pPr>
    </w:p>
    <w:p w:rsidR="00D129F7" w:rsidRDefault="00D129F7" w:rsidP="00D129F7">
      <w:pPr>
        <w:shd w:val="clear" w:color="auto" w:fill="FFFFFF"/>
        <w:tabs>
          <w:tab w:val="left" w:pos="567"/>
        </w:tabs>
        <w:spacing w:line="276" w:lineRule="auto"/>
      </w:pPr>
    </w:p>
    <w:p w:rsidR="00D129F7" w:rsidRDefault="00D129F7" w:rsidP="00D129F7">
      <w:pPr>
        <w:shd w:val="clear" w:color="auto" w:fill="FFFFFF"/>
        <w:tabs>
          <w:tab w:val="left" w:pos="567"/>
        </w:tabs>
        <w:spacing w:line="276" w:lineRule="auto"/>
      </w:pPr>
      <w:r>
        <w:t>Реквизиты и адрес Гаранта:</w:t>
      </w:r>
    </w:p>
    <w:p w:rsidR="00D129F7" w:rsidRDefault="00D129F7" w:rsidP="00D129F7">
      <w:pPr>
        <w:shd w:val="clear" w:color="auto" w:fill="FFFFFF"/>
        <w:tabs>
          <w:tab w:val="left" w:pos="326"/>
        </w:tabs>
        <w:spacing w:line="276" w:lineRule="auto"/>
      </w:pPr>
    </w:p>
    <w:p w:rsidR="00D129F7" w:rsidRDefault="00D129F7" w:rsidP="00D129F7">
      <w:pPr>
        <w:shd w:val="clear" w:color="auto" w:fill="FFFFFF"/>
        <w:tabs>
          <w:tab w:val="left" w:pos="326"/>
        </w:tabs>
        <w:spacing w:line="276" w:lineRule="auto"/>
      </w:pPr>
    </w:p>
    <w:p w:rsidR="00D129F7" w:rsidRDefault="00AA25C1" w:rsidP="00D129F7">
      <w:pPr>
        <w:shd w:val="clear" w:color="auto" w:fill="FFFFFF"/>
        <w:tabs>
          <w:tab w:val="left" w:pos="326"/>
        </w:tabs>
        <w:spacing w:line="276" w:lineRule="auto"/>
      </w:pPr>
      <w:r w:rsidRPr="00981FE9">
        <w:fldChar w:fldCharType="begin">
          <w:ffData>
            <w:name w:val="ТекстовоеПоле28"/>
            <w:enabled/>
            <w:calcOnExit w:val="0"/>
            <w:textInput/>
          </w:ffData>
        </w:fldChar>
      </w:r>
      <w:bookmarkStart w:id="0" w:name="ТекстовоеПоле28"/>
      <w:r w:rsidR="00D129F7" w:rsidRPr="00981FE9">
        <w:instrText xml:space="preserve"> FORMTEXT </w:instrText>
      </w:r>
      <w:r w:rsidRPr="00981FE9">
        <w:fldChar w:fldCharType="separate"/>
      </w:r>
      <w:r w:rsidR="00D129F7" w:rsidRPr="00981FE9">
        <w:rPr>
          <w:noProof/>
        </w:rPr>
        <w:t>Руководитель организации - Гаранта</w:t>
      </w:r>
      <w:r w:rsidRPr="00981FE9">
        <w:fldChar w:fldCharType="end"/>
      </w:r>
      <w:bookmarkEnd w:id="0"/>
      <w:r w:rsidR="00D129F7">
        <w:tab/>
      </w:r>
      <w:r w:rsidR="00D129F7">
        <w:tab/>
      </w:r>
    </w:p>
    <w:p w:rsidR="00D129F7" w:rsidRDefault="00D129F7" w:rsidP="00D129F7">
      <w:pPr>
        <w:shd w:val="clear" w:color="auto" w:fill="FFFFFF"/>
        <w:tabs>
          <w:tab w:val="left" w:pos="326"/>
        </w:tabs>
        <w:spacing w:line="276" w:lineRule="auto"/>
      </w:pPr>
    </w:p>
    <w:p w:rsidR="00D129F7" w:rsidRDefault="00AA25C1" w:rsidP="00D129F7">
      <w:pPr>
        <w:shd w:val="clear" w:color="auto" w:fill="FFFFFF"/>
        <w:tabs>
          <w:tab w:val="left" w:pos="326"/>
        </w:tabs>
        <w:spacing w:line="276" w:lineRule="auto"/>
        <w:rPr>
          <w:rStyle w:val="FontStyle19"/>
        </w:rPr>
      </w:pPr>
      <w:r>
        <w:fldChar w:fldCharType="begin">
          <w:ffData>
            <w:name w:val="ТекстовоеПоле30"/>
            <w:enabled/>
            <w:calcOnExit w:val="0"/>
            <w:textInput/>
          </w:ffData>
        </w:fldChar>
      </w:r>
      <w:bookmarkStart w:id="1" w:name="ТекстовоеПоле30"/>
      <w:r w:rsidR="00D129F7">
        <w:instrText xml:space="preserve"> FORMTEXT </w:instrText>
      </w:r>
      <w:r>
        <w:fldChar w:fldCharType="separate"/>
      </w:r>
      <w:r w:rsidR="00D129F7">
        <w:rPr>
          <w:noProof/>
        </w:rPr>
        <w:t>Главный бухгалтер организации - Гаранта</w:t>
      </w:r>
      <w:r>
        <w:fldChar w:fldCharType="end"/>
      </w:r>
      <w:bookmarkEnd w:id="1"/>
      <w:r w:rsidR="00D129F7">
        <w:tab/>
      </w:r>
    </w:p>
    <w:p w:rsidR="001574FD" w:rsidRDefault="001574FD"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F734F4" w:rsidRDefault="00F734F4" w:rsidP="00F734F4">
      <w:pPr>
        <w:rPr>
          <w:b/>
        </w:rPr>
      </w:pPr>
      <w:r>
        <w:rPr>
          <w:b/>
        </w:rPr>
        <w:t xml:space="preserve">                                          Приложение № 4</w:t>
      </w:r>
    </w:p>
    <w:p w:rsidR="00F734F4" w:rsidRDefault="00F734F4" w:rsidP="00F734F4">
      <w:pPr>
        <w:ind w:right="184"/>
        <w:rPr>
          <w:b/>
        </w:rPr>
      </w:pPr>
      <w:r>
        <w:rPr>
          <w:b/>
        </w:rPr>
        <w:t xml:space="preserve">                                          к Договору поставки ТМЦ № 100-10-05/_________ от «___»___________20__ г.                                                                              </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jc w:val="center"/>
        <w:rPr>
          <w:b/>
          <w:sz w:val="24"/>
          <w:szCs w:val="24"/>
        </w:rPr>
      </w:pPr>
      <w:r w:rsidRPr="005C7ECD">
        <w:rPr>
          <w:b/>
          <w:sz w:val="24"/>
          <w:szCs w:val="24"/>
        </w:rPr>
        <w:t>П</w:t>
      </w:r>
      <w:r>
        <w:rPr>
          <w:b/>
          <w:sz w:val="24"/>
          <w:szCs w:val="24"/>
        </w:rPr>
        <w:t>еречень</w:t>
      </w:r>
      <w:r w:rsidRPr="005C7ECD">
        <w:rPr>
          <w:b/>
          <w:sz w:val="24"/>
          <w:szCs w:val="24"/>
        </w:rPr>
        <w:t xml:space="preserve"> документов, подтверждающих полномочия лица, подписавшего обеспечение</w:t>
      </w:r>
    </w:p>
    <w:p w:rsidR="00F734F4" w:rsidRDefault="00F734F4" w:rsidP="00BF7E1E">
      <w:pPr>
        <w:pStyle w:val="a8"/>
        <w:spacing w:line="360" w:lineRule="auto"/>
        <w:ind w:firstLine="0"/>
        <w:rPr>
          <w:b/>
          <w:bCs/>
        </w:rPr>
      </w:pP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1. З</w:t>
      </w:r>
      <w:r w:rsidRPr="005C7ECD">
        <w:rPr>
          <w:color w:val="000000"/>
          <w:sz w:val="24"/>
          <w:szCs w:val="24"/>
        </w:rPr>
        <w:t>аверенные уполномоченным лицом поручителя или банка-гаранта или нотариально заверенные копии действующих учредительных документ</w:t>
      </w:r>
      <w:r>
        <w:rPr>
          <w:color w:val="000000"/>
          <w:sz w:val="24"/>
          <w:szCs w:val="24"/>
        </w:rPr>
        <w:t>ов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2. З</w:t>
      </w:r>
      <w:r w:rsidRPr="005C7ECD">
        <w:rPr>
          <w:color w:val="000000"/>
          <w:sz w:val="24"/>
          <w:szCs w:val="24"/>
        </w:rPr>
        <w:t>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w:t>
      </w:r>
      <w:r>
        <w:rPr>
          <w:color w:val="000000"/>
          <w:sz w:val="24"/>
          <w:szCs w:val="24"/>
        </w:rPr>
        <w:t>м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3. П</w:t>
      </w:r>
      <w:r w:rsidRPr="005C7ECD">
        <w:rPr>
          <w:color w:val="000000"/>
          <w:sz w:val="24"/>
          <w:szCs w:val="24"/>
        </w:rPr>
        <w:t>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w:t>
      </w:r>
      <w:r>
        <w:rPr>
          <w:color w:val="000000"/>
          <w:sz w:val="24"/>
          <w:szCs w:val="24"/>
        </w:rPr>
        <w:t>, перечисленными в доверенности.</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4. П</w:t>
      </w:r>
      <w:r w:rsidRPr="005C7ECD">
        <w:rPr>
          <w:color w:val="000000"/>
          <w:sz w:val="24"/>
          <w:szCs w:val="24"/>
        </w:rPr>
        <w:t>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F734F4" w:rsidRPr="00DD6AA4" w:rsidRDefault="00F734F4" w:rsidP="00F734F4">
      <w:pPr>
        <w:ind w:firstLine="567"/>
        <w:jc w:val="both"/>
        <w:textAlignment w:val="top"/>
        <w:rPr>
          <w:color w:val="000000"/>
          <w:sz w:val="24"/>
          <w:szCs w:val="24"/>
        </w:rPr>
      </w:pPr>
      <w:r w:rsidRPr="005C7ECD">
        <w:rPr>
          <w:color w:val="000000"/>
          <w:sz w:val="24"/>
          <w:szCs w:val="24"/>
        </w:rPr>
        <w:t xml:space="preserve">При отсутствии </w:t>
      </w:r>
      <w:r>
        <w:rPr>
          <w:color w:val="000000"/>
          <w:sz w:val="24"/>
          <w:szCs w:val="24"/>
        </w:rPr>
        <w:t>выше</w:t>
      </w:r>
      <w:r w:rsidRPr="005C7ECD">
        <w:rPr>
          <w:color w:val="000000"/>
          <w:sz w:val="24"/>
          <w:szCs w:val="24"/>
        </w:rPr>
        <w:t>указанных документов</w:t>
      </w:r>
      <w:r>
        <w:rPr>
          <w:color w:val="000000"/>
          <w:sz w:val="24"/>
          <w:szCs w:val="24"/>
        </w:rPr>
        <w:t>,</w:t>
      </w:r>
      <w:r w:rsidRPr="005C7ECD">
        <w:rPr>
          <w:color w:val="000000"/>
          <w:sz w:val="24"/>
          <w:szCs w:val="24"/>
        </w:rPr>
        <w:t xml:space="preserve"> обеспечение данного лица, выдающего обеспечение, не принимается, за исключением случая,</w:t>
      </w:r>
      <w:r>
        <w:rPr>
          <w:color w:val="000000"/>
          <w:sz w:val="24"/>
          <w:szCs w:val="24"/>
        </w:rPr>
        <w:t xml:space="preserve"> когда перечень вышеуказанных документов </w:t>
      </w:r>
      <w:r w:rsidRPr="005C7ECD">
        <w:rPr>
          <w:sz w:val="24"/>
          <w:szCs w:val="24"/>
        </w:rPr>
        <w:t>может быть ограничен только документами, необходимыми для актуализации уже имеющегося у Ответственного подразделения комплекта</w:t>
      </w:r>
      <w:r>
        <w:rPr>
          <w:sz w:val="24"/>
          <w:szCs w:val="24"/>
        </w:rPr>
        <w:t xml:space="preserve"> документов</w:t>
      </w:r>
      <w:r w:rsidRPr="005C7ECD">
        <w:rPr>
          <w:sz w:val="24"/>
          <w:szCs w:val="24"/>
        </w:rPr>
        <w:t>. В случае согласия Юридического подразделения допускается использование информации, находящейся в распоряжении Казначейства Госкорпорации «Росатом».</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pStyle w:val="a8"/>
        <w:spacing w:line="360" w:lineRule="auto"/>
        <w:ind w:firstLine="0"/>
        <w:rPr>
          <w:b/>
          <w:bCs/>
        </w:rPr>
      </w:pPr>
      <w:r>
        <w:rPr>
          <w:b/>
          <w:bCs/>
        </w:rPr>
        <w:t xml:space="preserve">От ПОСТАВЩИКА:                              </w:t>
      </w:r>
      <w:r>
        <w:rPr>
          <w:b/>
          <w:bCs/>
        </w:rPr>
        <w:tab/>
      </w:r>
      <w:r>
        <w:rPr>
          <w:b/>
          <w:bCs/>
        </w:rPr>
        <w:tab/>
        <w:t xml:space="preserve">          От ПОКУПАТЕЛЯ:</w:t>
      </w:r>
    </w:p>
    <w:p w:rsidR="00F734F4" w:rsidRDefault="00F734F4" w:rsidP="00F734F4">
      <w:pPr>
        <w:pStyle w:val="a8"/>
        <w:tabs>
          <w:tab w:val="left" w:pos="6195"/>
        </w:tabs>
        <w:spacing w:line="360" w:lineRule="auto"/>
        <w:ind w:firstLine="0"/>
        <w:rPr>
          <w:b/>
          <w:bCs/>
        </w:rPr>
      </w:pPr>
      <w:r>
        <w:rPr>
          <w:b/>
          <w:bCs/>
        </w:rPr>
        <w:t>______________________________                                  __________________________________</w:t>
      </w:r>
    </w:p>
    <w:p w:rsidR="00F734F4" w:rsidRDefault="00F734F4" w:rsidP="00F734F4">
      <w:pPr>
        <w:pStyle w:val="a8"/>
        <w:spacing w:line="360" w:lineRule="auto"/>
        <w:rPr>
          <w:b/>
          <w:bCs/>
        </w:rPr>
      </w:pPr>
    </w:p>
    <w:p w:rsidR="00F734F4" w:rsidRDefault="00F734F4" w:rsidP="00F734F4">
      <w:pPr>
        <w:pStyle w:val="a8"/>
        <w:spacing w:line="360" w:lineRule="auto"/>
        <w:ind w:firstLine="0"/>
        <w:rPr>
          <w:b/>
          <w:bCs/>
        </w:rPr>
      </w:pPr>
      <w:r>
        <w:rPr>
          <w:b/>
          <w:bCs/>
        </w:rPr>
        <w:t>________________/_____________/                                   __________________/______________/</w:t>
      </w:r>
    </w:p>
    <w:p w:rsidR="00F734F4" w:rsidRDefault="00F734F4"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081816">
      <w:pPr>
        <w:rPr>
          <w:b/>
        </w:rPr>
      </w:pPr>
      <w:r>
        <w:rPr>
          <w:b/>
        </w:rPr>
        <w:t xml:space="preserve">                                          Приложение № 5</w:t>
      </w:r>
    </w:p>
    <w:p w:rsidR="00081816" w:rsidRDefault="00081816" w:rsidP="00081816">
      <w:pPr>
        <w:rPr>
          <w:b/>
        </w:rPr>
      </w:pPr>
      <w:r>
        <w:rPr>
          <w:b/>
        </w:rPr>
        <w:t xml:space="preserve">                                          к Договору поставки ТМЦ № 100-10-05/_________ от «___»___________20__ г. </w:t>
      </w:r>
    </w:p>
    <w:p w:rsidR="00081816" w:rsidRDefault="00081816" w:rsidP="00081816">
      <w:pPr>
        <w:rPr>
          <w:b/>
        </w:rPr>
      </w:pPr>
      <w:r>
        <w:rPr>
          <w:b/>
        </w:rPr>
        <w:t xml:space="preserve">    </w:t>
      </w:r>
    </w:p>
    <w:tbl>
      <w:tblPr>
        <w:tblStyle w:val="af5"/>
        <w:tblW w:w="0" w:type="auto"/>
        <w:tblLook w:val="04A0"/>
      </w:tblPr>
      <w:tblGrid>
        <w:gridCol w:w="9571"/>
      </w:tblGrid>
      <w:tr w:rsidR="00081816" w:rsidTr="00840FF5">
        <w:tc>
          <w:tcPr>
            <w:tcW w:w="95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1816" w:rsidRDefault="00081816" w:rsidP="00840FF5">
            <w:pPr>
              <w:pStyle w:val="Style2"/>
              <w:widowControl/>
              <w:spacing w:line="240" w:lineRule="auto"/>
              <w:jc w:val="both"/>
              <w:rPr>
                <w:rStyle w:val="FontStyle30"/>
                <w:b w:val="0"/>
                <w:lang w:eastAsia="en-US"/>
              </w:rPr>
            </w:pPr>
          </w:p>
          <w:p w:rsidR="00081816" w:rsidRDefault="00081816" w:rsidP="00840FF5">
            <w:pPr>
              <w:pStyle w:val="Style2"/>
              <w:widowControl/>
              <w:spacing w:line="240" w:lineRule="auto"/>
              <w:jc w:val="both"/>
              <w:rPr>
                <w:b/>
              </w:rPr>
            </w:pPr>
            <w:r>
              <w:rPr>
                <w:rStyle w:val="FontStyle30"/>
                <w:lang w:eastAsia="en-US"/>
              </w:rPr>
              <w:t>Договор поручительства с использованием типовой формы адресной безотзывной оферты может заключаться только между Корпорацией и (или) организациями атомной отрасли с учетом требований пунктов 1.6 и 1.8 распоряжения генерального директора Госкорпорации «Росатом» от 02.05.2012 № 1-1/104-Р (касательно представления информации в отношении всей цепочки собственников, включая бенефициаров, в том числе,конечных.</w:t>
            </w:r>
            <w:r>
              <w:rPr>
                <w:rStyle w:val="FontStyle30"/>
                <w:lang w:eastAsia="en-US"/>
              </w:rPr>
              <w:br/>
            </w:r>
          </w:p>
        </w:tc>
      </w:tr>
    </w:tbl>
    <w:p w:rsidR="00081816" w:rsidRDefault="00081816" w:rsidP="00081816">
      <w:pPr>
        <w:ind w:right="184"/>
        <w:rPr>
          <w:rStyle w:val="FontStyle31"/>
          <w:bCs w:val="0"/>
          <w:lang w:eastAsia="en-US"/>
        </w:rPr>
      </w:pPr>
      <w:r>
        <w:rPr>
          <w:b/>
        </w:rPr>
        <w:t xml:space="preserve">                                                                         </w:t>
      </w:r>
    </w:p>
    <w:p w:rsidR="00081816" w:rsidRDefault="00081816" w:rsidP="00081816">
      <w:pPr>
        <w:pStyle w:val="Style14"/>
        <w:widowControl/>
        <w:jc w:val="center"/>
        <w:rPr>
          <w:rStyle w:val="FontStyle31"/>
        </w:rPr>
      </w:pPr>
      <w:r>
        <w:rPr>
          <w:rStyle w:val="FontStyle31"/>
        </w:rPr>
        <w:t>АДРЕСНАЯ БЕЗОТЗЫВНАЯ ОФЕРТА</w:t>
      </w:r>
    </w:p>
    <w:p w:rsidR="00081816" w:rsidRDefault="00081816" w:rsidP="00081816">
      <w:pPr>
        <w:pStyle w:val="Style14"/>
        <w:widowControl/>
        <w:jc w:val="center"/>
      </w:pPr>
    </w:p>
    <w:p w:rsidR="00081816" w:rsidRDefault="00081816" w:rsidP="00081816">
      <w:pPr>
        <w:pStyle w:val="Style19"/>
        <w:widowControl/>
        <w:tabs>
          <w:tab w:val="left" w:pos="7272"/>
          <w:tab w:val="left" w:leader="underscore" w:pos="7739"/>
          <w:tab w:val="left" w:leader="underscore" w:pos="8750"/>
        </w:tabs>
        <w:spacing w:line="240" w:lineRule="auto"/>
        <w:jc w:val="both"/>
        <w:rPr>
          <w:rStyle w:val="FontStyle33"/>
          <w:sz w:val="24"/>
          <w:szCs w:val="24"/>
        </w:rPr>
      </w:pPr>
      <w:r>
        <w:rPr>
          <w:rStyle w:val="FontStyle33"/>
          <w:sz w:val="24"/>
          <w:szCs w:val="24"/>
        </w:rPr>
        <w:t xml:space="preserve">г. Москва                                                                                                                «___»__________20__г.   </w:t>
      </w:r>
    </w:p>
    <w:p w:rsidR="00081816" w:rsidRDefault="00081816" w:rsidP="00081816">
      <w:pPr>
        <w:pStyle w:val="Style19"/>
        <w:widowControl/>
        <w:spacing w:line="240" w:lineRule="auto"/>
      </w:pPr>
    </w:p>
    <w:p w:rsidR="00081816" w:rsidRDefault="00081816" w:rsidP="00081816">
      <w:pPr>
        <w:pStyle w:val="Style19"/>
        <w:widowControl/>
        <w:spacing w:line="240" w:lineRule="auto"/>
        <w:jc w:val="both"/>
        <w:rPr>
          <w:rStyle w:val="FontStyle33"/>
          <w:sz w:val="24"/>
          <w:szCs w:val="24"/>
        </w:rPr>
      </w:pPr>
      <w:r>
        <w:rPr>
          <w:rStyle w:val="FontStyle33"/>
          <w:sz w:val="24"/>
          <w:szCs w:val="24"/>
        </w:rPr>
        <w:t>Настоящая   оферта   (далее   по   тексту   -   «Оферта»)   является   предложением___________, расположенного по адресу: ________________(далее по тексту - «Оферент» или «Поручитель»), ОГРН___________, ИНН___________,______________ расположенному по адресу: ________________________, ОГРН__________, ИНН__________ (далее по тексту «Заказчик» или «Акцептант») заключить договор поручительства на условиях, указанных в настоящей Оферте, в целях обеспечения исполнения ______________________, расположенным по адресу: __________________________, ОГРН____________, ИНН_________ (далее «Исполнитель») своих обязательств по ________________ (далее по тексту - «Договор»), заключенному между Заказчиком и Исполнителем.</w:t>
      </w:r>
    </w:p>
    <w:p w:rsidR="00081816" w:rsidRDefault="00081816" w:rsidP="00081816">
      <w:pPr>
        <w:pStyle w:val="Style5"/>
        <w:widowControl/>
      </w:pPr>
    </w:p>
    <w:p w:rsidR="00081816" w:rsidRDefault="00081816" w:rsidP="00081816">
      <w:pPr>
        <w:pStyle w:val="Style5"/>
        <w:widowControl/>
        <w:jc w:val="center"/>
        <w:rPr>
          <w:rStyle w:val="FontStyle32"/>
          <w:sz w:val="24"/>
          <w:szCs w:val="24"/>
        </w:rPr>
      </w:pPr>
      <w:r>
        <w:rPr>
          <w:rStyle w:val="FontStyle32"/>
        </w:rPr>
        <w:t>1. Термины и определения</w:t>
      </w:r>
    </w:p>
    <w:p w:rsidR="00081816" w:rsidRDefault="00081816" w:rsidP="00081816">
      <w:pPr>
        <w:pStyle w:val="Style1"/>
        <w:widowControl/>
        <w:tabs>
          <w:tab w:val="left" w:pos="1259"/>
        </w:tabs>
        <w:spacing w:line="240" w:lineRule="auto"/>
        <w:rPr>
          <w:rStyle w:val="FontStyle33"/>
          <w:sz w:val="24"/>
          <w:szCs w:val="24"/>
        </w:rPr>
      </w:pPr>
      <w:r>
        <w:rPr>
          <w:rStyle w:val="FontStyle33"/>
          <w:sz w:val="24"/>
          <w:szCs w:val="24"/>
        </w:rPr>
        <w:t>1.1.</w:t>
      </w:r>
      <w:r>
        <w:rPr>
          <w:rStyle w:val="FontStyle33"/>
          <w:sz w:val="24"/>
          <w:szCs w:val="24"/>
        </w:rPr>
        <w:tab/>
        <w:t>«Договор» - договор, заключенный между Заказчиком и Исполнителем со следующими основными условиями:</w:t>
      </w:r>
    </w:p>
    <w:p w:rsidR="00081816" w:rsidRDefault="00081816" w:rsidP="00081816">
      <w:pPr>
        <w:pStyle w:val="Style19"/>
        <w:widowControl/>
        <w:spacing w:line="240" w:lineRule="auto"/>
        <w:rPr>
          <w:rStyle w:val="FontStyle33"/>
          <w:sz w:val="24"/>
          <w:szCs w:val="24"/>
        </w:rPr>
      </w:pPr>
      <w:r>
        <w:rPr>
          <w:rStyle w:val="FontStyle33"/>
          <w:sz w:val="24"/>
          <w:szCs w:val="24"/>
        </w:rPr>
        <w:t>реквизиты и предмет Договора -        ;</w:t>
      </w:r>
    </w:p>
    <w:p w:rsidR="00081816" w:rsidRDefault="00081816" w:rsidP="00081816">
      <w:pPr>
        <w:pStyle w:val="Style19"/>
        <w:widowControl/>
        <w:spacing w:line="240" w:lineRule="auto"/>
        <w:rPr>
          <w:rStyle w:val="FontStyle33"/>
          <w:sz w:val="24"/>
          <w:szCs w:val="24"/>
        </w:rPr>
      </w:pPr>
      <w:r>
        <w:rPr>
          <w:rStyle w:val="FontStyle33"/>
          <w:sz w:val="24"/>
          <w:szCs w:val="24"/>
        </w:rPr>
        <w:t xml:space="preserve">общая стоимость Договора -        ; </w:t>
      </w:r>
    </w:p>
    <w:p w:rsidR="00081816" w:rsidRDefault="00081816" w:rsidP="00081816">
      <w:pPr>
        <w:pStyle w:val="Style19"/>
        <w:widowControl/>
        <w:spacing w:line="240" w:lineRule="auto"/>
        <w:rPr>
          <w:rStyle w:val="FontStyle33"/>
          <w:sz w:val="24"/>
          <w:szCs w:val="24"/>
        </w:rPr>
      </w:pPr>
      <w:r>
        <w:rPr>
          <w:rStyle w:val="FontStyle33"/>
          <w:sz w:val="24"/>
          <w:szCs w:val="24"/>
        </w:rPr>
        <w:t xml:space="preserve">сумма аванса -        ; </w:t>
      </w:r>
    </w:p>
    <w:p w:rsidR="00081816" w:rsidRDefault="00081816" w:rsidP="00081816">
      <w:pPr>
        <w:pStyle w:val="Style19"/>
        <w:widowControl/>
        <w:spacing w:line="240" w:lineRule="auto"/>
        <w:rPr>
          <w:rStyle w:val="FontStyle33"/>
          <w:sz w:val="24"/>
          <w:szCs w:val="24"/>
        </w:rPr>
      </w:pPr>
      <w:r>
        <w:rPr>
          <w:rStyle w:val="FontStyle33"/>
          <w:sz w:val="24"/>
          <w:szCs w:val="24"/>
        </w:rPr>
        <w:t>срок уплаты -        ;</w:t>
      </w:r>
    </w:p>
    <w:p w:rsidR="00081816" w:rsidRDefault="00081816" w:rsidP="00081816">
      <w:pPr>
        <w:pStyle w:val="Style19"/>
        <w:widowControl/>
        <w:spacing w:line="240" w:lineRule="auto"/>
        <w:rPr>
          <w:rStyle w:val="FontStyle33"/>
          <w:spacing w:val="60"/>
          <w:sz w:val="24"/>
          <w:szCs w:val="24"/>
        </w:rPr>
      </w:pPr>
      <w:r>
        <w:rPr>
          <w:rStyle w:val="FontStyle33"/>
          <w:sz w:val="24"/>
          <w:szCs w:val="24"/>
        </w:rPr>
        <w:t xml:space="preserve">условия окончательных расчетов -       ; иные существенные условия Договора </w:t>
      </w:r>
      <w:r>
        <w:rPr>
          <w:rStyle w:val="FontStyle33"/>
          <w:spacing w:val="60"/>
          <w:sz w:val="24"/>
          <w:szCs w:val="24"/>
        </w:rPr>
        <w:t>-.</w:t>
      </w:r>
    </w:p>
    <w:p w:rsidR="00081816" w:rsidRDefault="00081816" w:rsidP="00081816">
      <w:pPr>
        <w:pStyle w:val="Style1"/>
        <w:widowControl/>
        <w:tabs>
          <w:tab w:val="left" w:pos="1259"/>
        </w:tabs>
        <w:spacing w:line="240" w:lineRule="auto"/>
        <w:rPr>
          <w:rStyle w:val="FontStyle33"/>
          <w:sz w:val="24"/>
          <w:szCs w:val="24"/>
        </w:rPr>
      </w:pPr>
      <w:r>
        <w:rPr>
          <w:rStyle w:val="FontStyle33"/>
          <w:sz w:val="24"/>
          <w:szCs w:val="24"/>
        </w:rPr>
        <w:t>1.2.</w:t>
      </w:r>
      <w:r>
        <w:rPr>
          <w:rStyle w:val="FontStyle33"/>
          <w:sz w:val="24"/>
          <w:szCs w:val="24"/>
        </w:rPr>
        <w:tab/>
        <w:t>«Требование об исполнении обязательств» - требование Акцептанта к Поручителю, соответствующее условиям пунктов 3.4 Оферты (далее также - «Требование»).</w:t>
      </w:r>
    </w:p>
    <w:p w:rsidR="00081816" w:rsidRDefault="00081816" w:rsidP="00081816">
      <w:pPr>
        <w:pStyle w:val="Style1"/>
        <w:widowControl/>
        <w:tabs>
          <w:tab w:val="left" w:pos="1292"/>
        </w:tabs>
        <w:spacing w:line="240" w:lineRule="auto"/>
        <w:ind w:firstLine="753"/>
      </w:pPr>
      <w:r>
        <w:rPr>
          <w:rStyle w:val="FontStyle33"/>
          <w:sz w:val="24"/>
          <w:szCs w:val="24"/>
        </w:rPr>
        <w:t>1.3.</w:t>
      </w:r>
      <w:r>
        <w:rPr>
          <w:rStyle w:val="FontStyle33"/>
          <w:sz w:val="24"/>
          <w:szCs w:val="24"/>
        </w:rPr>
        <w:tab/>
        <w:t>«Период действия Оферты» - настоящая Оферта вступает в силу с даты подписания и действует до</w:t>
      </w:r>
      <w:r>
        <w:rPr>
          <w:rStyle w:val="FontStyle33"/>
          <w:sz w:val="24"/>
          <w:szCs w:val="24"/>
        </w:rPr>
        <w:tab/>
        <w:t>20</w:t>
      </w:r>
      <w:r>
        <w:rPr>
          <w:rStyle w:val="FontStyle33"/>
          <w:sz w:val="24"/>
          <w:szCs w:val="24"/>
        </w:rPr>
        <w:tab/>
        <w:t>года включительно. В течение Периода действия Оферта не может быть отозвана Оферентом.</w:t>
      </w:r>
    </w:p>
    <w:p w:rsidR="00081816" w:rsidRDefault="00081816" w:rsidP="00081816">
      <w:pPr>
        <w:pStyle w:val="Style10"/>
        <w:widowControl/>
        <w:spacing w:line="240" w:lineRule="auto"/>
      </w:pPr>
    </w:p>
    <w:p w:rsidR="00081816" w:rsidRDefault="00081816" w:rsidP="00081816">
      <w:pPr>
        <w:pStyle w:val="Style10"/>
        <w:widowControl/>
        <w:spacing w:line="240" w:lineRule="auto"/>
        <w:ind w:firstLine="0"/>
        <w:jc w:val="center"/>
        <w:rPr>
          <w:rStyle w:val="FontStyle32"/>
          <w:sz w:val="24"/>
          <w:szCs w:val="24"/>
        </w:rPr>
      </w:pPr>
      <w:r>
        <w:rPr>
          <w:rStyle w:val="FontStyle32"/>
        </w:rPr>
        <w:t>2. Порядок акцепта Оферты</w:t>
      </w:r>
    </w:p>
    <w:p w:rsidR="00081816" w:rsidRDefault="00081816" w:rsidP="00081816">
      <w:pPr>
        <w:pStyle w:val="Style10"/>
        <w:widowControl/>
        <w:spacing w:line="240" w:lineRule="auto"/>
        <w:ind w:firstLine="709"/>
        <w:rPr>
          <w:rStyle w:val="FontStyle33"/>
          <w:sz w:val="24"/>
          <w:szCs w:val="24"/>
        </w:rPr>
      </w:pPr>
      <w:r>
        <w:rPr>
          <w:rStyle w:val="FontStyle33"/>
          <w:sz w:val="24"/>
          <w:szCs w:val="24"/>
        </w:rPr>
        <w:t>2.1. Оферта считается акцептованной в случае, если в течение Периода действия Оферты Оферентом будет получено уведомление Акцептанта о полном и безоговорочном акцепте настоящей Оферты. Уведомление об акцепте должно быть подписано уполномоченным лицом Акцептанта и содержать согласие Акцептанта считать договор поручительства заключенным строго на условиях, установленных настоящей Офертой. Уведомление об акцепте Оферты должно быть направлено Оференту заказным письмом с уведомлением о вручении либо с курьером по указанному выше адресу.</w:t>
      </w:r>
    </w:p>
    <w:p w:rsidR="00081816" w:rsidRDefault="00081816" w:rsidP="00081816">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t>К акцепту, подписанному представителем Акцептанта по доверенности, должен прилагаться оригинал такой доверенности.</w:t>
      </w:r>
    </w:p>
    <w:p w:rsidR="00081816" w:rsidRDefault="00081816" w:rsidP="00081816">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t>Уведомление об акцепте Оферты в случае направления его почтовой связью или курьерской службой считается полученным в дату вручения, указанную на уведомлении о вручении, подписанном представителем Оферента.</w:t>
      </w:r>
    </w:p>
    <w:p w:rsidR="00081816" w:rsidRDefault="00081816" w:rsidP="00081816">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t>Договор поручительства считается заключенным в момент получения Оферентом полного и безоговорочного акцепта Акцептанта.</w:t>
      </w:r>
    </w:p>
    <w:p w:rsidR="00081816" w:rsidRDefault="00081816" w:rsidP="00081816">
      <w:pPr>
        <w:pStyle w:val="Style5"/>
        <w:widowControl/>
        <w:jc w:val="center"/>
      </w:pPr>
    </w:p>
    <w:p w:rsidR="00081816" w:rsidRDefault="00081816" w:rsidP="00081816">
      <w:pPr>
        <w:pStyle w:val="Style5"/>
        <w:widowControl/>
        <w:jc w:val="center"/>
        <w:rPr>
          <w:rStyle w:val="FontStyle32"/>
          <w:sz w:val="24"/>
          <w:szCs w:val="24"/>
        </w:rPr>
      </w:pPr>
      <w:r>
        <w:rPr>
          <w:rStyle w:val="FontStyle32"/>
        </w:rPr>
        <w:t>3. Обязательства Поручителя. Порядок и условия их исполнения</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Поручитель обязуется отвечать перед Заказчиком в том же объеме, что и Исполнитель. Основанием ответственности Поручителя является неисполнение или ненадлежащее исполнение Исполнителем вытекающих из Договора обязательств, включая дополнительные и гарантийные обязательства: по оплате, по возврату аванса, уплате процентов, штрафов, неустоек, возмещению убытков, расходов, судебных издержек по взысканию долга.</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Ответственность Поручителя и Исполнителя является солидарной. В случае просрочки исполнения Исполнителем обязательств перед Заказчиком по Договору, Заказчик вправе по своему выбору потребовать исполнения обязательств у Исполнителя и/или Поручителя.</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Поручитель принимает на себя обязательство отвечать за исполнение обязательств, предусмотренных Договором, Исполнителем.</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Требование об исполнении обязательств должно быть предъявлено Заказчиком Поручителю в письменной форме с указанием на то обстоятельство, относительно которого оно заявлено, а также должно содержать расчет требуемой к оплате Поручителем суммы на дату предъявления требования.</w:t>
      </w:r>
    </w:p>
    <w:p w:rsidR="00081816" w:rsidRDefault="00081816" w:rsidP="00081816">
      <w:pPr>
        <w:pStyle w:val="Style18"/>
        <w:widowControl/>
        <w:spacing w:line="240" w:lineRule="auto"/>
        <w:rPr>
          <w:rStyle w:val="FontStyle33"/>
          <w:sz w:val="24"/>
          <w:szCs w:val="24"/>
        </w:rPr>
      </w:pPr>
      <w:r>
        <w:rPr>
          <w:rStyle w:val="FontStyle33"/>
          <w:sz w:val="24"/>
          <w:szCs w:val="24"/>
        </w:rPr>
        <w:t>Требование об исполнении обязательств должно быть направлено Поручителю по указанному выше адресу заказным письмом с уведомлением о вручении. При этом датой предъявления Требования об исполнении обязательств считается дата направления Заказчиком соответствующего Требования.</w:t>
      </w:r>
    </w:p>
    <w:p w:rsidR="00081816" w:rsidRDefault="00081816" w:rsidP="00081816">
      <w:pPr>
        <w:pStyle w:val="Style18"/>
        <w:widowControl/>
        <w:spacing w:line="240" w:lineRule="auto"/>
        <w:ind w:firstLine="701"/>
        <w:rPr>
          <w:rStyle w:val="FontStyle33"/>
          <w:sz w:val="24"/>
          <w:szCs w:val="24"/>
        </w:rPr>
      </w:pPr>
      <w:r>
        <w:rPr>
          <w:rStyle w:val="FontStyle33"/>
          <w:sz w:val="24"/>
          <w:szCs w:val="24"/>
        </w:rPr>
        <w:t>Не рассматриваются Требования об исполнении обязательств, направленные Поручителю позднее срока, указанного в п. 5.1 настоящей Оферты.</w:t>
      </w:r>
    </w:p>
    <w:p w:rsidR="00081816" w:rsidRDefault="00081816" w:rsidP="00081816">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Поручитель обязуется в течение 5 (пять) рабочих дней с даты получения Требования об исполнении Поручителем обязательств уплатить Заказчику сумму, указанную в требовании Заказчика (в том числе начисленную неустойку (штраф, пени), предусмотренную Договором, а также убытков в размере, предусмотренном Договором).</w:t>
      </w:r>
    </w:p>
    <w:p w:rsidR="00081816" w:rsidRDefault="00081816" w:rsidP="00081816">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Обязательства Поручителя по настоящей Оферте считаются исполненными с момента зачисления денежных средств от Поручителя на указанный в Требовании об исполнении обязательств счет Заказчика.</w:t>
      </w:r>
    </w:p>
    <w:p w:rsidR="00081816" w:rsidRDefault="00081816" w:rsidP="00081816">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К Поручителю, исполнившему обязательства Исполнителя по Договору, переходят права Заказчика по этому обязательству (в том объеме, в котором Поручитель удовлетворил требование Заказчика). По исполнении обязательств Исполнителя Заказчик обязан вручить Поручителю все документы, удостоверяющие требование к Исполнителю.</w:t>
      </w:r>
    </w:p>
    <w:p w:rsidR="00081816" w:rsidRDefault="00081816" w:rsidP="00081816">
      <w:pPr>
        <w:pStyle w:val="Style5"/>
        <w:widowControl/>
        <w:jc w:val="center"/>
      </w:pPr>
    </w:p>
    <w:p w:rsidR="00081816" w:rsidRDefault="00081816" w:rsidP="00081816">
      <w:pPr>
        <w:pStyle w:val="Style5"/>
        <w:widowControl/>
        <w:jc w:val="center"/>
        <w:rPr>
          <w:rStyle w:val="FontStyle32"/>
          <w:sz w:val="24"/>
          <w:szCs w:val="24"/>
        </w:rPr>
      </w:pPr>
      <w:r>
        <w:rPr>
          <w:rStyle w:val="FontStyle32"/>
        </w:rPr>
        <w:t>4. Прочие условия</w:t>
      </w:r>
    </w:p>
    <w:p w:rsidR="00081816" w:rsidRDefault="00081816" w:rsidP="00081816">
      <w:pPr>
        <w:pStyle w:val="Style1"/>
        <w:widowControl/>
        <w:numPr>
          <w:ilvl w:val="0"/>
          <w:numId w:val="37"/>
        </w:numPr>
        <w:tabs>
          <w:tab w:val="left" w:pos="1259"/>
        </w:tabs>
        <w:spacing w:line="240" w:lineRule="auto"/>
        <w:ind w:firstLine="696"/>
        <w:rPr>
          <w:rStyle w:val="FontStyle33"/>
          <w:sz w:val="24"/>
          <w:szCs w:val="24"/>
        </w:rPr>
      </w:pPr>
      <w:r>
        <w:rPr>
          <w:rStyle w:val="FontStyle33"/>
          <w:sz w:val="24"/>
          <w:szCs w:val="24"/>
        </w:rPr>
        <w:t>Изменения и дополнения, вносимые в Договор, не увеличивающие объем ответственности Поручителя, не освобождают Поручителя от обязательств, предусмотренных настоящей Офертой.</w:t>
      </w:r>
    </w:p>
    <w:p w:rsidR="00081816" w:rsidRDefault="00081816" w:rsidP="00081816">
      <w:pPr>
        <w:pStyle w:val="Style1"/>
        <w:widowControl/>
        <w:numPr>
          <w:ilvl w:val="0"/>
          <w:numId w:val="37"/>
        </w:numPr>
        <w:tabs>
          <w:tab w:val="left" w:pos="1259"/>
        </w:tabs>
        <w:spacing w:line="240" w:lineRule="auto"/>
        <w:ind w:firstLine="696"/>
        <w:rPr>
          <w:rStyle w:val="FontStyle33"/>
          <w:sz w:val="24"/>
          <w:szCs w:val="24"/>
        </w:rPr>
      </w:pPr>
      <w:r>
        <w:rPr>
          <w:rStyle w:val="FontStyle33"/>
          <w:sz w:val="24"/>
          <w:szCs w:val="24"/>
        </w:rPr>
        <w:t>Уступка прав (требований) по договору, заключенному посредством акцепта настоящей Оферты, не разрешается.</w:t>
      </w:r>
    </w:p>
    <w:p w:rsidR="00081816" w:rsidRDefault="00081816" w:rsidP="00081816">
      <w:pPr>
        <w:pStyle w:val="Style1"/>
        <w:widowControl/>
        <w:numPr>
          <w:ilvl w:val="0"/>
          <w:numId w:val="37"/>
        </w:numPr>
        <w:tabs>
          <w:tab w:val="left" w:pos="1259"/>
        </w:tabs>
        <w:spacing w:line="240" w:lineRule="auto"/>
        <w:ind w:firstLine="696"/>
        <w:rPr>
          <w:rStyle w:val="FontStyle33"/>
          <w:sz w:val="24"/>
          <w:szCs w:val="24"/>
        </w:rPr>
      </w:pPr>
      <w:r>
        <w:rPr>
          <w:rStyle w:val="FontStyle33"/>
          <w:sz w:val="24"/>
          <w:szCs w:val="24"/>
        </w:rPr>
        <w:t>В случае неисполнения или ненадлежащего исполнения Поручителем своих обязательств по договору поручительства, заключенному в результате акцепта настоящей Оферты, в сроки, указанные в п. 3.5 Оферты, Заказчик вправе потребовать, а Поручитель обязан уплатить Заказчику пени в размере 0,05 (ноль целых пять сотых) процента от суммы неисполненного в срок обязательства, указанного в требовании Заказчика, за каждый календарный день просрочки его исполнения.</w:t>
      </w:r>
    </w:p>
    <w:p w:rsidR="00081816" w:rsidRDefault="00081816" w:rsidP="00081816">
      <w:pPr>
        <w:pStyle w:val="Style1"/>
        <w:widowControl/>
        <w:numPr>
          <w:ilvl w:val="0"/>
          <w:numId w:val="38"/>
        </w:numPr>
        <w:tabs>
          <w:tab w:val="left" w:pos="1259"/>
        </w:tabs>
        <w:spacing w:line="240" w:lineRule="auto"/>
        <w:ind w:firstLine="696"/>
        <w:rPr>
          <w:rStyle w:val="FontStyle33"/>
          <w:sz w:val="24"/>
          <w:szCs w:val="24"/>
        </w:rPr>
      </w:pPr>
      <w:r>
        <w:rPr>
          <w:rStyle w:val="FontStyle33"/>
          <w:sz w:val="24"/>
          <w:szCs w:val="24"/>
        </w:rPr>
        <w:t>Поручитель отказывает Заказчику в удовлетворении его Требования, если это Требование либо приложенные к нему документы не соответствуют условиям Оферты либо направлены Поручителю по окончании определенного в Оферте срока. Поручитель должен немедленно уведомить Заказчика об отказе удовлетворить его требование.</w:t>
      </w:r>
    </w:p>
    <w:p w:rsidR="00081816" w:rsidRDefault="00081816" w:rsidP="00081816">
      <w:pPr>
        <w:pStyle w:val="Style1"/>
        <w:widowControl/>
        <w:numPr>
          <w:ilvl w:val="0"/>
          <w:numId w:val="38"/>
        </w:numPr>
        <w:tabs>
          <w:tab w:val="left" w:pos="1259"/>
        </w:tabs>
        <w:spacing w:line="240" w:lineRule="auto"/>
        <w:ind w:firstLine="696"/>
        <w:rPr>
          <w:rStyle w:val="FontStyle33"/>
          <w:sz w:val="24"/>
          <w:szCs w:val="24"/>
        </w:rPr>
      </w:pPr>
      <w:r>
        <w:rPr>
          <w:rStyle w:val="FontStyle33"/>
          <w:sz w:val="24"/>
          <w:szCs w:val="24"/>
        </w:rPr>
        <w:t>Настоящая Оферта подчинена законодательству Российской Федерации. Все споры, разногласия или требования, возникающие из Оферты и в связи с ней, в том числе касающиеся ее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081816" w:rsidRDefault="00081816" w:rsidP="00081816">
      <w:pPr>
        <w:pStyle w:val="Style1"/>
        <w:widowControl/>
        <w:tabs>
          <w:tab w:val="left" w:pos="1259"/>
        </w:tabs>
        <w:spacing w:line="240" w:lineRule="auto"/>
        <w:ind w:left="696" w:firstLine="0"/>
      </w:pPr>
    </w:p>
    <w:p w:rsidR="00081816" w:rsidRDefault="00081816" w:rsidP="00081816">
      <w:pPr>
        <w:pStyle w:val="Style5"/>
        <w:widowControl/>
        <w:jc w:val="center"/>
        <w:rPr>
          <w:rStyle w:val="FontStyle32"/>
          <w:sz w:val="24"/>
          <w:szCs w:val="24"/>
        </w:rPr>
      </w:pPr>
      <w:r>
        <w:rPr>
          <w:rStyle w:val="FontStyle32"/>
        </w:rPr>
        <w:t>5. Срок действия поручительства</w:t>
      </w:r>
    </w:p>
    <w:p w:rsidR="00081816" w:rsidRDefault="00081816" w:rsidP="00081816">
      <w:pPr>
        <w:pStyle w:val="Style19"/>
        <w:widowControl/>
        <w:spacing w:line="240" w:lineRule="auto"/>
        <w:rPr>
          <w:rStyle w:val="FontStyle33"/>
          <w:sz w:val="24"/>
          <w:szCs w:val="24"/>
        </w:rPr>
      </w:pPr>
      <w:r>
        <w:rPr>
          <w:rStyle w:val="FontStyle33"/>
          <w:sz w:val="24"/>
          <w:szCs w:val="24"/>
        </w:rPr>
        <w:t>Предусмотренное Офертой поручительство Оферента прекращается:</w:t>
      </w:r>
    </w:p>
    <w:p w:rsidR="00081816" w:rsidRDefault="00081816" w:rsidP="00081816">
      <w:pPr>
        <w:pStyle w:val="Style1"/>
        <w:widowControl/>
        <w:tabs>
          <w:tab w:val="left" w:leader="underscore" w:pos="2332"/>
          <w:tab w:val="left" w:leader="underscore" w:pos="2985"/>
          <w:tab w:val="left" w:pos="7820"/>
        </w:tabs>
        <w:spacing w:line="240" w:lineRule="auto"/>
        <w:ind w:firstLine="709"/>
        <w:jc w:val="left"/>
        <w:rPr>
          <w:rStyle w:val="FontStyle33"/>
          <w:sz w:val="24"/>
          <w:szCs w:val="24"/>
        </w:rPr>
      </w:pPr>
      <w:r>
        <w:rPr>
          <w:rStyle w:val="FontStyle33"/>
          <w:sz w:val="24"/>
          <w:szCs w:val="24"/>
        </w:rPr>
        <w:t xml:space="preserve">5.1. </w:t>
      </w:r>
      <w:r>
        <w:rPr>
          <w:rStyle w:val="FontStyle33"/>
          <w:sz w:val="24"/>
          <w:szCs w:val="24"/>
        </w:rPr>
        <w:tab/>
        <w:t>20</w:t>
      </w:r>
      <w:r>
        <w:rPr>
          <w:rStyle w:val="FontStyle33"/>
          <w:sz w:val="24"/>
          <w:szCs w:val="24"/>
        </w:rPr>
        <w:tab/>
        <w:t>года;</w:t>
      </w:r>
      <w:r>
        <w:rPr>
          <w:rStyle w:val="FontStyle33"/>
          <w:sz w:val="24"/>
          <w:szCs w:val="24"/>
        </w:rPr>
        <w:tab/>
      </w:r>
    </w:p>
    <w:p w:rsidR="00081816" w:rsidRDefault="00081816" w:rsidP="00081816">
      <w:pPr>
        <w:pStyle w:val="Style1"/>
        <w:widowControl/>
        <w:tabs>
          <w:tab w:val="left" w:pos="1264"/>
        </w:tabs>
        <w:spacing w:line="240" w:lineRule="auto"/>
        <w:ind w:firstLine="709"/>
        <w:jc w:val="left"/>
        <w:rPr>
          <w:rStyle w:val="FontStyle33"/>
          <w:sz w:val="24"/>
          <w:szCs w:val="24"/>
        </w:rPr>
      </w:pPr>
      <w:r>
        <w:rPr>
          <w:rStyle w:val="FontStyle33"/>
          <w:sz w:val="24"/>
          <w:szCs w:val="24"/>
        </w:rPr>
        <w:t>5.2.</w:t>
      </w:r>
      <w:r>
        <w:rPr>
          <w:rStyle w:val="FontStyle33"/>
          <w:sz w:val="24"/>
          <w:szCs w:val="24"/>
        </w:rPr>
        <w:tab/>
        <w:t>с прекращением обязательств Исполнителя по Договору;</w:t>
      </w:r>
    </w:p>
    <w:p w:rsidR="00081816" w:rsidRDefault="00081816" w:rsidP="00081816">
      <w:pPr>
        <w:pStyle w:val="Style1"/>
        <w:widowControl/>
        <w:tabs>
          <w:tab w:val="left" w:pos="1254"/>
        </w:tabs>
        <w:spacing w:line="240" w:lineRule="auto"/>
        <w:ind w:firstLine="701"/>
        <w:rPr>
          <w:rStyle w:val="FontStyle33"/>
          <w:sz w:val="24"/>
          <w:szCs w:val="24"/>
        </w:rPr>
      </w:pPr>
      <w:r>
        <w:rPr>
          <w:rStyle w:val="FontStyle33"/>
          <w:sz w:val="24"/>
          <w:szCs w:val="24"/>
        </w:rPr>
        <w:t>5.3.</w:t>
      </w:r>
      <w:r>
        <w:rPr>
          <w:rStyle w:val="FontStyle33"/>
          <w:sz w:val="24"/>
          <w:szCs w:val="24"/>
        </w:rPr>
        <w:tab/>
        <w:t>по иным основаниям, установленным действующим законодательством Российской Федерации.</w:t>
      </w: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tabs>
          <w:tab w:val="left" w:leader="underscore" w:pos="3376"/>
        </w:tabs>
        <w:spacing w:line="240" w:lineRule="auto"/>
        <w:jc w:val="both"/>
        <w:rPr>
          <w:rStyle w:val="FontStyle33"/>
          <w:sz w:val="24"/>
          <w:szCs w:val="24"/>
        </w:rPr>
      </w:pPr>
      <w:r>
        <w:rPr>
          <w:rStyle w:val="FontStyle33"/>
          <w:sz w:val="24"/>
          <w:szCs w:val="24"/>
        </w:rPr>
        <w:t>________________________________</w:t>
      </w:r>
    </w:p>
    <w:p w:rsidR="00081816" w:rsidRDefault="00081816" w:rsidP="00081816">
      <w:pPr>
        <w:pStyle w:val="Style19"/>
        <w:widowControl/>
        <w:tabs>
          <w:tab w:val="left" w:leader="underscore" w:pos="3376"/>
        </w:tabs>
        <w:spacing w:line="240" w:lineRule="auto"/>
        <w:jc w:val="both"/>
        <w:rPr>
          <w:rStyle w:val="FontStyle33"/>
          <w:sz w:val="24"/>
          <w:szCs w:val="24"/>
        </w:rPr>
      </w:pPr>
      <w:r>
        <w:rPr>
          <w:rStyle w:val="FontStyle33"/>
          <w:sz w:val="24"/>
          <w:szCs w:val="24"/>
        </w:rPr>
        <w:t>Местонахождение:________________</w:t>
      </w:r>
    </w:p>
    <w:p w:rsidR="00081816" w:rsidRDefault="00081816" w:rsidP="00081816">
      <w:pPr>
        <w:pStyle w:val="Style19"/>
        <w:widowControl/>
        <w:tabs>
          <w:tab w:val="left" w:leader="underscore" w:pos="3958"/>
        </w:tabs>
        <w:spacing w:line="240" w:lineRule="auto"/>
        <w:jc w:val="both"/>
        <w:rPr>
          <w:rStyle w:val="FontStyle33"/>
          <w:sz w:val="24"/>
          <w:szCs w:val="24"/>
        </w:rPr>
      </w:pPr>
      <w:r>
        <w:rPr>
          <w:rStyle w:val="FontStyle33"/>
          <w:sz w:val="24"/>
          <w:szCs w:val="24"/>
        </w:rPr>
        <w:t>Почтовый адрес:__________________</w:t>
      </w:r>
    </w:p>
    <w:p w:rsidR="00081816" w:rsidRDefault="00081816" w:rsidP="00081816">
      <w:pPr>
        <w:pStyle w:val="Style19"/>
        <w:widowControl/>
        <w:tabs>
          <w:tab w:val="left" w:leader="underscore" w:pos="2108"/>
          <w:tab w:val="left" w:leader="underscore" w:pos="3958"/>
        </w:tabs>
        <w:spacing w:line="240" w:lineRule="auto"/>
        <w:jc w:val="both"/>
        <w:rPr>
          <w:rStyle w:val="FontStyle33"/>
          <w:sz w:val="24"/>
          <w:szCs w:val="24"/>
        </w:rPr>
      </w:pPr>
      <w:r>
        <w:rPr>
          <w:rStyle w:val="FontStyle33"/>
          <w:sz w:val="24"/>
          <w:szCs w:val="24"/>
        </w:rPr>
        <w:t>ИНН</w:t>
      </w:r>
      <w:r>
        <w:rPr>
          <w:rStyle w:val="FontStyle33"/>
          <w:sz w:val="24"/>
          <w:szCs w:val="24"/>
        </w:rPr>
        <w:tab/>
        <w:t>КПП</w:t>
      </w:r>
      <w:r>
        <w:rPr>
          <w:rStyle w:val="FontStyle33"/>
          <w:sz w:val="24"/>
          <w:szCs w:val="24"/>
        </w:rPr>
        <w:tab/>
      </w:r>
    </w:p>
    <w:p w:rsidR="00081816" w:rsidRDefault="00081816" w:rsidP="00081816">
      <w:pPr>
        <w:pStyle w:val="Style19"/>
        <w:widowControl/>
        <w:tabs>
          <w:tab w:val="left" w:leader="underscore" w:pos="3767"/>
        </w:tabs>
        <w:spacing w:line="240" w:lineRule="auto"/>
        <w:jc w:val="both"/>
        <w:rPr>
          <w:rStyle w:val="FontStyle33"/>
          <w:sz w:val="24"/>
          <w:szCs w:val="24"/>
        </w:rPr>
      </w:pPr>
      <w:r>
        <w:rPr>
          <w:rStyle w:val="FontStyle33"/>
          <w:sz w:val="24"/>
          <w:szCs w:val="24"/>
        </w:rPr>
        <w:t xml:space="preserve">Расчетный счет № </w:t>
      </w:r>
      <w:r>
        <w:rPr>
          <w:rStyle w:val="FontStyle33"/>
          <w:sz w:val="24"/>
          <w:szCs w:val="24"/>
        </w:rPr>
        <w:tab/>
        <w:t>в ______________</w:t>
      </w:r>
    </w:p>
    <w:p w:rsidR="00081816" w:rsidRDefault="00081816" w:rsidP="00081816">
      <w:pPr>
        <w:pStyle w:val="Style19"/>
        <w:widowControl/>
        <w:tabs>
          <w:tab w:val="left" w:leader="underscore" w:pos="1492"/>
        </w:tabs>
        <w:spacing w:line="240" w:lineRule="auto"/>
        <w:rPr>
          <w:rStyle w:val="FontStyle33"/>
          <w:sz w:val="24"/>
          <w:szCs w:val="24"/>
        </w:rPr>
      </w:pPr>
      <w:r>
        <w:rPr>
          <w:rStyle w:val="FontStyle33"/>
          <w:sz w:val="24"/>
          <w:szCs w:val="24"/>
        </w:rPr>
        <w:t>Тел.:</w:t>
      </w:r>
      <w:r>
        <w:rPr>
          <w:rStyle w:val="FontStyle33"/>
          <w:sz w:val="24"/>
          <w:szCs w:val="24"/>
        </w:rPr>
        <w:tab/>
      </w:r>
    </w:p>
    <w:p w:rsidR="00081816" w:rsidRDefault="00081816" w:rsidP="00081816">
      <w:pPr>
        <w:pStyle w:val="Style19"/>
        <w:widowControl/>
        <w:tabs>
          <w:tab w:val="left" w:leader="underscore" w:pos="1755"/>
        </w:tabs>
        <w:spacing w:line="240" w:lineRule="auto"/>
        <w:rPr>
          <w:rStyle w:val="FontStyle33"/>
          <w:sz w:val="24"/>
          <w:szCs w:val="24"/>
        </w:rPr>
      </w:pPr>
      <w:r>
        <w:rPr>
          <w:rStyle w:val="FontStyle33"/>
          <w:sz w:val="24"/>
          <w:szCs w:val="24"/>
        </w:rPr>
        <w:t>Факс:</w:t>
      </w:r>
      <w:r>
        <w:rPr>
          <w:rStyle w:val="FontStyle33"/>
          <w:sz w:val="24"/>
          <w:szCs w:val="24"/>
        </w:rPr>
        <w:tab/>
      </w:r>
    </w:p>
    <w:p w:rsidR="00081816" w:rsidRDefault="00081816" w:rsidP="00081816">
      <w:pPr>
        <w:pStyle w:val="Style19"/>
        <w:widowControl/>
        <w:tabs>
          <w:tab w:val="left" w:leader="underscore" w:pos="3714"/>
        </w:tabs>
        <w:spacing w:line="240" w:lineRule="auto"/>
        <w:rPr>
          <w:rStyle w:val="FontStyle33"/>
          <w:sz w:val="24"/>
          <w:szCs w:val="24"/>
        </w:rPr>
      </w:pPr>
      <w:r>
        <w:rPr>
          <w:rStyle w:val="FontStyle33"/>
          <w:sz w:val="24"/>
          <w:szCs w:val="24"/>
        </w:rPr>
        <w:t>Электронный адрес:</w:t>
      </w:r>
      <w:r>
        <w:rPr>
          <w:rStyle w:val="FontStyle33"/>
          <w:sz w:val="24"/>
          <w:szCs w:val="24"/>
        </w:rPr>
        <w:tab/>
      </w: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r>
        <w:t>_____________                       _______________               ___________________</w:t>
      </w:r>
    </w:p>
    <w:p w:rsidR="00081816" w:rsidRDefault="00081816" w:rsidP="00081816">
      <w:pPr>
        <w:pStyle w:val="Style19"/>
        <w:widowControl/>
        <w:spacing w:line="240" w:lineRule="auto"/>
        <w:jc w:val="both"/>
        <w:rPr>
          <w:rStyle w:val="FontStyle33"/>
          <w:sz w:val="24"/>
          <w:szCs w:val="24"/>
        </w:rPr>
      </w:pPr>
      <w:r>
        <w:rPr>
          <w:rStyle w:val="FontStyle33"/>
          <w:sz w:val="24"/>
          <w:szCs w:val="24"/>
        </w:rPr>
        <w:t xml:space="preserve">                   М.П.</w:t>
      </w:r>
    </w:p>
    <w:p w:rsidR="00081816" w:rsidRDefault="00081816" w:rsidP="00BF7E1E">
      <w:pPr>
        <w:pStyle w:val="a8"/>
        <w:spacing w:line="360" w:lineRule="auto"/>
        <w:ind w:firstLine="0"/>
        <w:rPr>
          <w:b/>
          <w:bCs/>
        </w:rPr>
      </w:pPr>
    </w:p>
    <w:sectPr w:rsidR="00081816" w:rsidSect="0027747B">
      <w:headerReference w:type="default" r:id="rId11"/>
      <w:footerReference w:type="even" r:id="rId12"/>
      <w:footerReference w:type="default" r:id="rId13"/>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D5B92" w:rsidRDefault="00AD5B92">
      <w:r>
        <w:separator/>
      </w:r>
    </w:p>
  </w:endnote>
  <w:endnote w:type="continuationSeparator" w:id="0">
    <w:p w:rsidR="00AD5B92" w:rsidRDefault="00AD5B9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AA25C1">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D5B92" w:rsidRDefault="00AD5B92">
      <w:r>
        <w:separator/>
      </w:r>
    </w:p>
  </w:footnote>
  <w:footnote w:type="continuationSeparator" w:id="0">
    <w:p w:rsidR="00AD5B92" w:rsidRDefault="00AD5B9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a"/>
        </w:pPr>
        <w:r>
          <w:t xml:space="preserve">                                                                                           </w:t>
        </w:r>
        <w:fldSimple w:instr=" PAGE   \* MERGEFORMAT ">
          <w:r w:rsidR="00165E7F">
            <w:rPr>
              <w:noProof/>
            </w:rPr>
            <w:t>1</w:t>
          </w:r>
        </w:fldSimple>
      </w:p>
    </w:sdtContent>
  </w:sdt>
  <w:p w:rsidR="00C4420C" w:rsidRDefault="00C4420C">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3A82445"/>
    <w:multiLevelType w:val="singleLevel"/>
    <w:tmpl w:val="4A54FA9A"/>
    <w:lvl w:ilvl="0">
      <w:start w:val="5"/>
      <w:numFmt w:val="decimal"/>
      <w:lvlText w:val="3.%1."/>
      <w:legacy w:legacy="1" w:legacySpace="0" w:legacyIndent="558"/>
      <w:lvlJc w:val="left"/>
      <w:pPr>
        <w:ind w:left="0" w:firstLine="0"/>
      </w:pPr>
      <w:rPr>
        <w:rFonts w:ascii="Times New Roman" w:hAnsi="Times New Roman" w:cs="Times New Roman" w:hint="default"/>
      </w:rPr>
    </w:lvl>
  </w:abstractNum>
  <w:abstractNum w:abstractNumId="10">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1">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2">
    <w:nsid w:val="2B8D7C97"/>
    <w:multiLevelType w:val="singleLevel"/>
    <w:tmpl w:val="24D0CBBA"/>
    <w:lvl w:ilvl="0">
      <w:start w:val="1"/>
      <w:numFmt w:val="decimal"/>
      <w:lvlText w:val="3.%1."/>
      <w:legacy w:legacy="1" w:legacySpace="0" w:legacyIndent="558"/>
      <w:lvlJc w:val="left"/>
      <w:pPr>
        <w:ind w:left="0" w:firstLine="0"/>
      </w:pPr>
      <w:rPr>
        <w:rFonts w:ascii="Times New Roman" w:hAnsi="Times New Roman" w:cs="Times New Roman" w:hint="default"/>
      </w:rPr>
    </w:lvl>
  </w:abstractNum>
  <w:abstractNum w:abstractNumId="13">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5">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6">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9">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20">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1">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4">
    <w:nsid w:val="4A281D38"/>
    <w:multiLevelType w:val="singleLevel"/>
    <w:tmpl w:val="4A900DA6"/>
    <w:lvl w:ilvl="0">
      <w:start w:val="1"/>
      <w:numFmt w:val="decimal"/>
      <w:lvlText w:val="4.%1."/>
      <w:legacy w:legacy="1" w:legacySpace="0" w:legacyIndent="563"/>
      <w:lvlJc w:val="left"/>
      <w:pPr>
        <w:ind w:left="0" w:firstLine="0"/>
      </w:pPr>
      <w:rPr>
        <w:rFonts w:ascii="Times New Roman" w:hAnsi="Times New Roman" w:cs="Times New Roman" w:hint="default"/>
      </w:rPr>
    </w:lvl>
  </w:abstractNum>
  <w:abstractNum w:abstractNumId="25">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6">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7">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9">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30">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31">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3">
    <w:nsid w:val="6E3F42AE"/>
    <w:multiLevelType w:val="singleLevel"/>
    <w:tmpl w:val="941A1E8C"/>
    <w:lvl w:ilvl="0">
      <w:start w:val="2"/>
      <w:numFmt w:val="decimal"/>
      <w:lvlText w:val="2.%1."/>
      <w:legacy w:legacy="1" w:legacySpace="0" w:legacyIndent="553"/>
      <w:lvlJc w:val="left"/>
      <w:pPr>
        <w:ind w:left="0" w:firstLine="0"/>
      </w:pPr>
      <w:rPr>
        <w:rFonts w:ascii="Times New Roman" w:hAnsi="Times New Roman" w:cs="Times New Roman" w:hint="default"/>
      </w:rPr>
    </w:lvl>
  </w:abstractNum>
  <w:abstractNum w:abstractNumId="34">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9"/>
  </w:num>
  <w:num w:numId="2">
    <w:abstractNumId w:val="25"/>
  </w:num>
  <w:num w:numId="3">
    <w:abstractNumId w:val="21"/>
  </w:num>
  <w:num w:numId="4">
    <w:abstractNumId w:val="4"/>
  </w:num>
  <w:num w:numId="5">
    <w:abstractNumId w:val="23"/>
  </w:num>
  <w:num w:numId="6">
    <w:abstractNumId w:val="31"/>
  </w:num>
  <w:num w:numId="7">
    <w:abstractNumId w:val="29"/>
  </w:num>
  <w:num w:numId="8">
    <w:abstractNumId w:val="18"/>
  </w:num>
  <w:num w:numId="9">
    <w:abstractNumId w:val="22"/>
  </w:num>
  <w:num w:numId="10">
    <w:abstractNumId w:val="28"/>
  </w:num>
  <w:num w:numId="11">
    <w:abstractNumId w:val="8"/>
  </w:num>
  <w:num w:numId="12">
    <w:abstractNumId w:val="11"/>
  </w:num>
  <w:num w:numId="13">
    <w:abstractNumId w:val="1"/>
  </w:num>
  <w:num w:numId="14">
    <w:abstractNumId w:val="30"/>
  </w:num>
  <w:num w:numId="15">
    <w:abstractNumId w:val="26"/>
  </w:num>
  <w:num w:numId="16">
    <w:abstractNumId w:val="14"/>
  </w:num>
  <w:num w:numId="17">
    <w:abstractNumId w:val="7"/>
  </w:num>
  <w:num w:numId="18">
    <w:abstractNumId w:val="36"/>
  </w:num>
  <w:num w:numId="19">
    <w:abstractNumId w:val="3"/>
  </w:num>
  <w:num w:numId="20">
    <w:abstractNumId w:val="0"/>
  </w:num>
  <w:num w:numId="21">
    <w:abstractNumId w:val="6"/>
  </w:num>
  <w:num w:numId="22">
    <w:abstractNumId w:val="20"/>
  </w:num>
  <w:num w:numId="23">
    <w:abstractNumId w:val="17"/>
  </w:num>
  <w:num w:numId="24">
    <w:abstractNumId w:val="13"/>
  </w:num>
  <w:num w:numId="25">
    <w:abstractNumId w:val="16"/>
  </w:num>
  <w:num w:numId="26">
    <w:abstractNumId w:val="34"/>
  </w:num>
  <w:num w:numId="27">
    <w:abstractNumId w:val="35"/>
  </w:num>
  <w:num w:numId="28">
    <w:abstractNumId w:val="10"/>
  </w:num>
  <w:num w:numId="29">
    <w:abstractNumId w:val="5"/>
  </w:num>
  <w:num w:numId="30">
    <w:abstractNumId w:val="2"/>
  </w:num>
  <w:num w:numId="31">
    <w:abstractNumId w:val="27"/>
  </w:num>
  <w:num w:numId="32">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num>
  <w:num w:numId="34">
    <w:abstractNumId w:val="33"/>
    <w:lvlOverride w:ilvl="0">
      <w:startOverride w:val="2"/>
    </w:lvlOverride>
  </w:num>
  <w:num w:numId="35">
    <w:abstractNumId w:val="12"/>
    <w:lvlOverride w:ilvl="0">
      <w:startOverride w:val="1"/>
    </w:lvlOverride>
  </w:num>
  <w:num w:numId="36">
    <w:abstractNumId w:val="9"/>
    <w:lvlOverride w:ilvl="0">
      <w:startOverride w:val="5"/>
    </w:lvlOverride>
  </w:num>
  <w:num w:numId="37">
    <w:abstractNumId w:val="24"/>
    <w:lvlOverride w:ilvl="0">
      <w:startOverride w:val="1"/>
    </w:lvlOverride>
  </w:num>
  <w:num w:numId="38">
    <w:abstractNumId w:val="24"/>
    <w:lvlOverride w:ilvl="0">
      <w:lvl w:ilvl="0">
        <w:start w:val="1"/>
        <w:numFmt w:val="decimal"/>
        <w:lvlText w:val="4.%1."/>
        <w:legacy w:legacy="1" w:legacySpace="0" w:legacyIndent="563"/>
        <w:lvlJc w:val="left"/>
        <w:pPr>
          <w:ind w:left="0" w:firstLine="0"/>
        </w:pPr>
        <w:rPr>
          <w:rFonts w:ascii="Times New Roman" w:hAnsi="Times New Roman" w:cs="Times New Roman" w:hint="default"/>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816"/>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0C69"/>
    <w:rsid w:val="00164626"/>
    <w:rsid w:val="00165E7F"/>
    <w:rsid w:val="001710D5"/>
    <w:rsid w:val="001716FD"/>
    <w:rsid w:val="00171B6F"/>
    <w:rsid w:val="00172A61"/>
    <w:rsid w:val="00182CE9"/>
    <w:rsid w:val="00183270"/>
    <w:rsid w:val="0019062D"/>
    <w:rsid w:val="00195CE3"/>
    <w:rsid w:val="00196284"/>
    <w:rsid w:val="001A0B46"/>
    <w:rsid w:val="001A0CC0"/>
    <w:rsid w:val="001A4751"/>
    <w:rsid w:val="001A694F"/>
    <w:rsid w:val="001B0D2B"/>
    <w:rsid w:val="001C4F8D"/>
    <w:rsid w:val="001E245E"/>
    <w:rsid w:val="00200FED"/>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3BB"/>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368C"/>
    <w:rsid w:val="003F5C64"/>
    <w:rsid w:val="00400AB2"/>
    <w:rsid w:val="0040455B"/>
    <w:rsid w:val="00414C53"/>
    <w:rsid w:val="00415B7E"/>
    <w:rsid w:val="00420700"/>
    <w:rsid w:val="004304E8"/>
    <w:rsid w:val="00444C21"/>
    <w:rsid w:val="00450F8E"/>
    <w:rsid w:val="0047425E"/>
    <w:rsid w:val="00477699"/>
    <w:rsid w:val="00477F98"/>
    <w:rsid w:val="00480581"/>
    <w:rsid w:val="00497F30"/>
    <w:rsid w:val="004A12BA"/>
    <w:rsid w:val="004A26E9"/>
    <w:rsid w:val="004B16D6"/>
    <w:rsid w:val="004B206C"/>
    <w:rsid w:val="004B26FC"/>
    <w:rsid w:val="004C18AF"/>
    <w:rsid w:val="004C5D99"/>
    <w:rsid w:val="004D324C"/>
    <w:rsid w:val="004E4DCA"/>
    <w:rsid w:val="004F2BE8"/>
    <w:rsid w:val="004F4A5F"/>
    <w:rsid w:val="00503C57"/>
    <w:rsid w:val="00513370"/>
    <w:rsid w:val="00534694"/>
    <w:rsid w:val="00535431"/>
    <w:rsid w:val="0053731A"/>
    <w:rsid w:val="005429A9"/>
    <w:rsid w:val="005472EB"/>
    <w:rsid w:val="00547DCD"/>
    <w:rsid w:val="00553618"/>
    <w:rsid w:val="00571D1B"/>
    <w:rsid w:val="00576BDF"/>
    <w:rsid w:val="00595FBB"/>
    <w:rsid w:val="005A3280"/>
    <w:rsid w:val="005A459B"/>
    <w:rsid w:val="005B126D"/>
    <w:rsid w:val="005D213D"/>
    <w:rsid w:val="005D3380"/>
    <w:rsid w:val="005E24D4"/>
    <w:rsid w:val="005E33BE"/>
    <w:rsid w:val="00603881"/>
    <w:rsid w:val="00603F84"/>
    <w:rsid w:val="00621E4C"/>
    <w:rsid w:val="00626373"/>
    <w:rsid w:val="00636F45"/>
    <w:rsid w:val="00653C01"/>
    <w:rsid w:val="0065418E"/>
    <w:rsid w:val="0065643A"/>
    <w:rsid w:val="00661FDE"/>
    <w:rsid w:val="00662C43"/>
    <w:rsid w:val="00664B8C"/>
    <w:rsid w:val="006701ED"/>
    <w:rsid w:val="0067362E"/>
    <w:rsid w:val="00687A47"/>
    <w:rsid w:val="006A31C1"/>
    <w:rsid w:val="006A43C1"/>
    <w:rsid w:val="006A4E82"/>
    <w:rsid w:val="006A6228"/>
    <w:rsid w:val="006B3B7C"/>
    <w:rsid w:val="006B653F"/>
    <w:rsid w:val="006C0773"/>
    <w:rsid w:val="006C3330"/>
    <w:rsid w:val="006C538A"/>
    <w:rsid w:val="006C6EA7"/>
    <w:rsid w:val="006D6B84"/>
    <w:rsid w:val="006E63B5"/>
    <w:rsid w:val="006E6B01"/>
    <w:rsid w:val="006F0536"/>
    <w:rsid w:val="006F7E4B"/>
    <w:rsid w:val="00700F1F"/>
    <w:rsid w:val="007016D4"/>
    <w:rsid w:val="0070656D"/>
    <w:rsid w:val="00707F5D"/>
    <w:rsid w:val="00714C23"/>
    <w:rsid w:val="00715EF7"/>
    <w:rsid w:val="0073038B"/>
    <w:rsid w:val="007314A6"/>
    <w:rsid w:val="00765BE2"/>
    <w:rsid w:val="007720AC"/>
    <w:rsid w:val="00784108"/>
    <w:rsid w:val="0078745F"/>
    <w:rsid w:val="00787D9D"/>
    <w:rsid w:val="007A33B2"/>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22F12"/>
    <w:rsid w:val="008363D0"/>
    <w:rsid w:val="00840E6E"/>
    <w:rsid w:val="0084249A"/>
    <w:rsid w:val="00847A2C"/>
    <w:rsid w:val="00850797"/>
    <w:rsid w:val="00860B95"/>
    <w:rsid w:val="00861CBD"/>
    <w:rsid w:val="00876B83"/>
    <w:rsid w:val="00880578"/>
    <w:rsid w:val="00880870"/>
    <w:rsid w:val="00883C19"/>
    <w:rsid w:val="00884116"/>
    <w:rsid w:val="00890715"/>
    <w:rsid w:val="008A36F0"/>
    <w:rsid w:val="008A679C"/>
    <w:rsid w:val="008B44C0"/>
    <w:rsid w:val="008D3185"/>
    <w:rsid w:val="008E6004"/>
    <w:rsid w:val="008E7ABE"/>
    <w:rsid w:val="008F1D21"/>
    <w:rsid w:val="008F3D7B"/>
    <w:rsid w:val="0090252F"/>
    <w:rsid w:val="00906F2F"/>
    <w:rsid w:val="00910175"/>
    <w:rsid w:val="00913FE9"/>
    <w:rsid w:val="00915BC0"/>
    <w:rsid w:val="00920A14"/>
    <w:rsid w:val="009216CE"/>
    <w:rsid w:val="00924B6F"/>
    <w:rsid w:val="0094538D"/>
    <w:rsid w:val="00951FE8"/>
    <w:rsid w:val="009529A7"/>
    <w:rsid w:val="009565AE"/>
    <w:rsid w:val="00956756"/>
    <w:rsid w:val="009622F5"/>
    <w:rsid w:val="00962AD6"/>
    <w:rsid w:val="0096648F"/>
    <w:rsid w:val="00972F9B"/>
    <w:rsid w:val="00980693"/>
    <w:rsid w:val="00995C8A"/>
    <w:rsid w:val="009A1FC8"/>
    <w:rsid w:val="009A28EC"/>
    <w:rsid w:val="009A3197"/>
    <w:rsid w:val="009B48B4"/>
    <w:rsid w:val="009B50FE"/>
    <w:rsid w:val="009D087D"/>
    <w:rsid w:val="009D260C"/>
    <w:rsid w:val="009D7AE6"/>
    <w:rsid w:val="009E0468"/>
    <w:rsid w:val="009E619B"/>
    <w:rsid w:val="009F16F8"/>
    <w:rsid w:val="009F3208"/>
    <w:rsid w:val="009F5F6B"/>
    <w:rsid w:val="00A02F97"/>
    <w:rsid w:val="00A03AC3"/>
    <w:rsid w:val="00A05C1F"/>
    <w:rsid w:val="00A10CB0"/>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A25C1"/>
    <w:rsid w:val="00AB2C23"/>
    <w:rsid w:val="00AB5405"/>
    <w:rsid w:val="00AC2A31"/>
    <w:rsid w:val="00AD5B92"/>
    <w:rsid w:val="00AD5CED"/>
    <w:rsid w:val="00AF0798"/>
    <w:rsid w:val="00AF19F8"/>
    <w:rsid w:val="00AF31DA"/>
    <w:rsid w:val="00AF7AB9"/>
    <w:rsid w:val="00B04E5C"/>
    <w:rsid w:val="00B05554"/>
    <w:rsid w:val="00B06237"/>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096E"/>
    <w:rsid w:val="00BA1748"/>
    <w:rsid w:val="00BA6C29"/>
    <w:rsid w:val="00BA7388"/>
    <w:rsid w:val="00BC316D"/>
    <w:rsid w:val="00BC35B1"/>
    <w:rsid w:val="00BC7FA0"/>
    <w:rsid w:val="00BD229F"/>
    <w:rsid w:val="00BD285D"/>
    <w:rsid w:val="00BE054E"/>
    <w:rsid w:val="00BE451F"/>
    <w:rsid w:val="00BF3795"/>
    <w:rsid w:val="00BF5F71"/>
    <w:rsid w:val="00BF7E1E"/>
    <w:rsid w:val="00C051C8"/>
    <w:rsid w:val="00C06505"/>
    <w:rsid w:val="00C15677"/>
    <w:rsid w:val="00C204CC"/>
    <w:rsid w:val="00C33813"/>
    <w:rsid w:val="00C35059"/>
    <w:rsid w:val="00C36007"/>
    <w:rsid w:val="00C42989"/>
    <w:rsid w:val="00C43A1C"/>
    <w:rsid w:val="00C4420C"/>
    <w:rsid w:val="00C44421"/>
    <w:rsid w:val="00C445B8"/>
    <w:rsid w:val="00C4494E"/>
    <w:rsid w:val="00C44F6B"/>
    <w:rsid w:val="00C6531A"/>
    <w:rsid w:val="00C937B9"/>
    <w:rsid w:val="00C954A3"/>
    <w:rsid w:val="00C96E8F"/>
    <w:rsid w:val="00CA3B93"/>
    <w:rsid w:val="00CB1F54"/>
    <w:rsid w:val="00CB28F4"/>
    <w:rsid w:val="00CB5910"/>
    <w:rsid w:val="00CC2F1E"/>
    <w:rsid w:val="00CC485E"/>
    <w:rsid w:val="00CC5F50"/>
    <w:rsid w:val="00CD628E"/>
    <w:rsid w:val="00CE1D2F"/>
    <w:rsid w:val="00CE2B97"/>
    <w:rsid w:val="00CF1889"/>
    <w:rsid w:val="00CF4B80"/>
    <w:rsid w:val="00D07883"/>
    <w:rsid w:val="00D11B27"/>
    <w:rsid w:val="00D129F7"/>
    <w:rsid w:val="00D179ED"/>
    <w:rsid w:val="00D24BD6"/>
    <w:rsid w:val="00D3482A"/>
    <w:rsid w:val="00D35EAC"/>
    <w:rsid w:val="00D450F1"/>
    <w:rsid w:val="00D50F21"/>
    <w:rsid w:val="00D53C7F"/>
    <w:rsid w:val="00D5504B"/>
    <w:rsid w:val="00D659B4"/>
    <w:rsid w:val="00D74492"/>
    <w:rsid w:val="00D84B7D"/>
    <w:rsid w:val="00DA01E0"/>
    <w:rsid w:val="00DA050F"/>
    <w:rsid w:val="00DA47CD"/>
    <w:rsid w:val="00DB046D"/>
    <w:rsid w:val="00DB3622"/>
    <w:rsid w:val="00DD2375"/>
    <w:rsid w:val="00DE1985"/>
    <w:rsid w:val="00DE30D6"/>
    <w:rsid w:val="00DE4233"/>
    <w:rsid w:val="00DE5091"/>
    <w:rsid w:val="00DF42B4"/>
    <w:rsid w:val="00E0282A"/>
    <w:rsid w:val="00E12292"/>
    <w:rsid w:val="00E124C8"/>
    <w:rsid w:val="00E14101"/>
    <w:rsid w:val="00E17AF0"/>
    <w:rsid w:val="00E2213D"/>
    <w:rsid w:val="00E22F07"/>
    <w:rsid w:val="00E2339F"/>
    <w:rsid w:val="00E3312F"/>
    <w:rsid w:val="00E45530"/>
    <w:rsid w:val="00E47259"/>
    <w:rsid w:val="00E50B3B"/>
    <w:rsid w:val="00E51EF5"/>
    <w:rsid w:val="00E53D5B"/>
    <w:rsid w:val="00E554A7"/>
    <w:rsid w:val="00E60D87"/>
    <w:rsid w:val="00E644F8"/>
    <w:rsid w:val="00E64A81"/>
    <w:rsid w:val="00E77EFA"/>
    <w:rsid w:val="00E82B38"/>
    <w:rsid w:val="00E8506E"/>
    <w:rsid w:val="00E85A1E"/>
    <w:rsid w:val="00E90727"/>
    <w:rsid w:val="00E90775"/>
    <w:rsid w:val="00E908C0"/>
    <w:rsid w:val="00E914D2"/>
    <w:rsid w:val="00E93FD2"/>
    <w:rsid w:val="00E960E1"/>
    <w:rsid w:val="00E96ABB"/>
    <w:rsid w:val="00E9702A"/>
    <w:rsid w:val="00EA3133"/>
    <w:rsid w:val="00EA785A"/>
    <w:rsid w:val="00EB6FE0"/>
    <w:rsid w:val="00ED038F"/>
    <w:rsid w:val="00ED5C77"/>
    <w:rsid w:val="00ED5DA0"/>
    <w:rsid w:val="00EE035F"/>
    <w:rsid w:val="00EE59E0"/>
    <w:rsid w:val="00F03C94"/>
    <w:rsid w:val="00F077AC"/>
    <w:rsid w:val="00F150A0"/>
    <w:rsid w:val="00F1727C"/>
    <w:rsid w:val="00F228DD"/>
    <w:rsid w:val="00F23E04"/>
    <w:rsid w:val="00F253BE"/>
    <w:rsid w:val="00F32911"/>
    <w:rsid w:val="00F32EAE"/>
    <w:rsid w:val="00F455CC"/>
    <w:rsid w:val="00F5043A"/>
    <w:rsid w:val="00F52E5E"/>
    <w:rsid w:val="00F533E4"/>
    <w:rsid w:val="00F54D40"/>
    <w:rsid w:val="00F55436"/>
    <w:rsid w:val="00F734F4"/>
    <w:rsid w:val="00F7722F"/>
    <w:rsid w:val="00F82A97"/>
    <w:rsid w:val="00F83846"/>
    <w:rsid w:val="00F87EC3"/>
    <w:rsid w:val="00F95F93"/>
    <w:rsid w:val="00FB51B3"/>
    <w:rsid w:val="00FC2216"/>
    <w:rsid w:val="00FC2D0A"/>
    <w:rsid w:val="00FC5526"/>
    <w:rsid w:val="00FC76E6"/>
    <w:rsid w:val="00FD26AE"/>
    <w:rsid w:val="00FD2A4F"/>
    <w:rsid w:val="00FD57C8"/>
    <w:rsid w:val="00FE2C2C"/>
    <w:rsid w:val="00FE74F0"/>
    <w:rsid w:val="00FF0D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3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link w:val="a7"/>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8">
    <w:name w:val="Body Text Indent"/>
    <w:basedOn w:val="a"/>
    <w:link w:val="a9"/>
    <w:rsid w:val="00AD5CED"/>
    <w:pPr>
      <w:ind w:firstLine="720"/>
      <w:jc w:val="both"/>
    </w:pPr>
    <w:rPr>
      <w:sz w:val="24"/>
    </w:rPr>
  </w:style>
  <w:style w:type="paragraph" w:styleId="21">
    <w:name w:val="Body Text 2"/>
    <w:basedOn w:val="a"/>
    <w:link w:val="22"/>
    <w:rsid w:val="00AD5CED"/>
    <w:rPr>
      <w:sz w:val="24"/>
    </w:rPr>
  </w:style>
  <w:style w:type="paragraph" w:styleId="aa">
    <w:name w:val="header"/>
    <w:basedOn w:val="a"/>
    <w:link w:val="ab"/>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c">
    <w:name w:val="Hyperlink"/>
    <w:basedOn w:val="a0"/>
    <w:rsid w:val="0019062D"/>
    <w:rPr>
      <w:color w:val="0000FF"/>
      <w:u w:val="single"/>
    </w:rPr>
  </w:style>
  <w:style w:type="character" w:styleId="ad">
    <w:name w:val="annotation reference"/>
    <w:basedOn w:val="a0"/>
    <w:rsid w:val="001151E1"/>
    <w:rPr>
      <w:sz w:val="16"/>
      <w:szCs w:val="16"/>
    </w:rPr>
  </w:style>
  <w:style w:type="paragraph" w:styleId="ae">
    <w:name w:val="annotation text"/>
    <w:basedOn w:val="a"/>
    <w:link w:val="af"/>
    <w:rsid w:val="001151E1"/>
  </w:style>
  <w:style w:type="character" w:customStyle="1" w:styleId="af">
    <w:name w:val="Текст примечания Знак"/>
    <w:basedOn w:val="a0"/>
    <w:link w:val="ae"/>
    <w:rsid w:val="001151E1"/>
  </w:style>
  <w:style w:type="paragraph" w:styleId="af0">
    <w:name w:val="annotation subject"/>
    <w:basedOn w:val="ae"/>
    <w:next w:val="ae"/>
    <w:link w:val="af1"/>
    <w:rsid w:val="001151E1"/>
    <w:rPr>
      <w:b/>
      <w:bCs/>
    </w:rPr>
  </w:style>
  <w:style w:type="character" w:customStyle="1" w:styleId="af1">
    <w:name w:val="Тема примечания Знак"/>
    <w:basedOn w:val="af"/>
    <w:link w:val="af0"/>
    <w:rsid w:val="001151E1"/>
    <w:rPr>
      <w:b/>
      <w:bCs/>
    </w:rPr>
  </w:style>
  <w:style w:type="paragraph" w:styleId="af2">
    <w:name w:val="Balloon Text"/>
    <w:basedOn w:val="a"/>
    <w:link w:val="af3"/>
    <w:rsid w:val="001151E1"/>
    <w:rPr>
      <w:rFonts w:ascii="Tahoma" w:hAnsi="Tahoma" w:cs="Tahoma"/>
      <w:sz w:val="16"/>
      <w:szCs w:val="16"/>
    </w:rPr>
  </w:style>
  <w:style w:type="character" w:customStyle="1" w:styleId="af3">
    <w:name w:val="Текст выноски Знак"/>
    <w:basedOn w:val="a0"/>
    <w:link w:val="af2"/>
    <w:rsid w:val="001151E1"/>
    <w:rPr>
      <w:rFonts w:ascii="Tahoma" w:hAnsi="Tahoma" w:cs="Tahoma"/>
      <w:sz w:val="16"/>
      <w:szCs w:val="16"/>
    </w:rPr>
  </w:style>
  <w:style w:type="paragraph" w:styleId="af4">
    <w:name w:val="List Paragraph"/>
    <w:basedOn w:val="a"/>
    <w:uiPriority w:val="34"/>
    <w:qFormat/>
    <w:rsid w:val="00081D5B"/>
    <w:pPr>
      <w:ind w:left="720"/>
      <w:contextualSpacing/>
    </w:pPr>
  </w:style>
  <w:style w:type="table" w:styleId="af5">
    <w:name w:val="Table Grid"/>
    <w:basedOn w:val="a1"/>
    <w:uiPriority w:val="59"/>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b">
    <w:name w:val="Верхний колонтитул Знак"/>
    <w:basedOn w:val="a0"/>
    <w:link w:val="aa"/>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9">
    <w:name w:val="Основной текст с отступом Знак"/>
    <w:basedOn w:val="a0"/>
    <w:link w:val="a8"/>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6">
    <w:name w:val="Plain Text"/>
    <w:basedOn w:val="a"/>
    <w:link w:val="af7"/>
    <w:uiPriority w:val="99"/>
    <w:unhideWhenUsed/>
    <w:rsid w:val="00E644F8"/>
    <w:pPr>
      <w:ind w:right="-851"/>
      <w:jc w:val="both"/>
    </w:pPr>
    <w:rPr>
      <w:rFonts w:ascii="Courier New" w:hAnsi="Courier New"/>
    </w:rPr>
  </w:style>
  <w:style w:type="character" w:customStyle="1" w:styleId="af7">
    <w:name w:val="Текст Знак"/>
    <w:basedOn w:val="a0"/>
    <w:link w:val="af6"/>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character" w:customStyle="1" w:styleId="a7">
    <w:name w:val="Название Знак"/>
    <w:basedOn w:val="a0"/>
    <w:link w:val="a6"/>
    <w:rsid w:val="00D129F7"/>
    <w:rPr>
      <w:b/>
      <w:sz w:val="28"/>
    </w:rPr>
  </w:style>
  <w:style w:type="character" w:customStyle="1" w:styleId="FontStyle19">
    <w:name w:val="Font Style19"/>
    <w:basedOn w:val="a0"/>
    <w:uiPriority w:val="99"/>
    <w:rsid w:val="00D129F7"/>
    <w:rPr>
      <w:rFonts w:ascii="Times New Roman" w:hAnsi="Times New Roman" w:cs="Times New Roman" w:hint="default"/>
      <w:sz w:val="22"/>
      <w:szCs w:val="22"/>
    </w:rPr>
  </w:style>
  <w:style w:type="paragraph" w:customStyle="1" w:styleId="Style1">
    <w:name w:val="Style1"/>
    <w:basedOn w:val="a"/>
    <w:uiPriority w:val="99"/>
    <w:rsid w:val="00081816"/>
    <w:pPr>
      <w:widowControl w:val="0"/>
      <w:autoSpaceDE w:val="0"/>
      <w:autoSpaceDN w:val="0"/>
      <w:adjustRightInd w:val="0"/>
      <w:spacing w:line="286" w:lineRule="exact"/>
      <w:ind w:firstLine="720"/>
      <w:jc w:val="both"/>
    </w:pPr>
    <w:rPr>
      <w:rFonts w:eastAsiaTheme="minorEastAsia"/>
      <w:sz w:val="24"/>
      <w:szCs w:val="24"/>
    </w:rPr>
  </w:style>
  <w:style w:type="paragraph" w:customStyle="1" w:styleId="Style5">
    <w:name w:val="Style5"/>
    <w:basedOn w:val="a"/>
    <w:uiPriority w:val="99"/>
    <w:rsid w:val="00081816"/>
    <w:pPr>
      <w:widowControl w:val="0"/>
      <w:autoSpaceDE w:val="0"/>
      <w:autoSpaceDN w:val="0"/>
      <w:adjustRightInd w:val="0"/>
    </w:pPr>
    <w:rPr>
      <w:rFonts w:eastAsiaTheme="minorEastAsia"/>
      <w:sz w:val="24"/>
      <w:szCs w:val="24"/>
    </w:rPr>
  </w:style>
  <w:style w:type="paragraph" w:customStyle="1" w:styleId="Style10">
    <w:name w:val="Style10"/>
    <w:basedOn w:val="a"/>
    <w:uiPriority w:val="99"/>
    <w:rsid w:val="00081816"/>
    <w:pPr>
      <w:widowControl w:val="0"/>
      <w:autoSpaceDE w:val="0"/>
      <w:autoSpaceDN w:val="0"/>
      <w:adjustRightInd w:val="0"/>
      <w:spacing w:line="275" w:lineRule="exact"/>
      <w:ind w:firstLine="2685"/>
      <w:jc w:val="both"/>
    </w:pPr>
    <w:rPr>
      <w:rFonts w:eastAsiaTheme="minorEastAsia"/>
      <w:sz w:val="24"/>
      <w:szCs w:val="24"/>
    </w:rPr>
  </w:style>
  <w:style w:type="paragraph" w:customStyle="1" w:styleId="Style14">
    <w:name w:val="Style14"/>
    <w:basedOn w:val="a"/>
    <w:uiPriority w:val="99"/>
    <w:rsid w:val="00081816"/>
    <w:pPr>
      <w:widowControl w:val="0"/>
      <w:autoSpaceDE w:val="0"/>
      <w:autoSpaceDN w:val="0"/>
      <w:adjustRightInd w:val="0"/>
    </w:pPr>
    <w:rPr>
      <w:rFonts w:eastAsiaTheme="minorEastAsia"/>
      <w:sz w:val="24"/>
      <w:szCs w:val="24"/>
    </w:rPr>
  </w:style>
  <w:style w:type="paragraph" w:customStyle="1" w:styleId="Style18">
    <w:name w:val="Style18"/>
    <w:basedOn w:val="a"/>
    <w:uiPriority w:val="99"/>
    <w:rsid w:val="00081816"/>
    <w:pPr>
      <w:widowControl w:val="0"/>
      <w:autoSpaceDE w:val="0"/>
      <w:autoSpaceDN w:val="0"/>
      <w:adjustRightInd w:val="0"/>
      <w:spacing w:line="278" w:lineRule="exact"/>
      <w:ind w:firstLine="706"/>
      <w:jc w:val="both"/>
    </w:pPr>
    <w:rPr>
      <w:rFonts w:eastAsiaTheme="minorEastAsia"/>
      <w:sz w:val="24"/>
      <w:szCs w:val="24"/>
    </w:rPr>
  </w:style>
  <w:style w:type="paragraph" w:customStyle="1" w:styleId="Style19">
    <w:name w:val="Style19"/>
    <w:basedOn w:val="a"/>
    <w:uiPriority w:val="99"/>
    <w:rsid w:val="00081816"/>
    <w:pPr>
      <w:widowControl w:val="0"/>
      <w:autoSpaceDE w:val="0"/>
      <w:autoSpaceDN w:val="0"/>
      <w:adjustRightInd w:val="0"/>
      <w:spacing w:line="279" w:lineRule="exact"/>
    </w:pPr>
    <w:rPr>
      <w:rFonts w:eastAsiaTheme="minorEastAsia"/>
      <w:sz w:val="24"/>
      <w:szCs w:val="24"/>
    </w:rPr>
  </w:style>
  <w:style w:type="paragraph" w:customStyle="1" w:styleId="Style2">
    <w:name w:val="Style2"/>
    <w:basedOn w:val="a"/>
    <w:uiPriority w:val="99"/>
    <w:rsid w:val="00081816"/>
    <w:pPr>
      <w:widowControl w:val="0"/>
      <w:autoSpaceDE w:val="0"/>
      <w:autoSpaceDN w:val="0"/>
      <w:adjustRightInd w:val="0"/>
      <w:spacing w:line="329" w:lineRule="exact"/>
      <w:jc w:val="center"/>
    </w:pPr>
    <w:rPr>
      <w:rFonts w:eastAsiaTheme="minorEastAsia"/>
      <w:sz w:val="24"/>
      <w:szCs w:val="24"/>
    </w:rPr>
  </w:style>
  <w:style w:type="character" w:customStyle="1" w:styleId="FontStyle31">
    <w:name w:val="Font Style31"/>
    <w:basedOn w:val="a0"/>
    <w:uiPriority w:val="99"/>
    <w:rsid w:val="00081816"/>
    <w:rPr>
      <w:rFonts w:ascii="Times New Roman" w:hAnsi="Times New Roman" w:cs="Times New Roman" w:hint="default"/>
      <w:b/>
      <w:bCs/>
      <w:sz w:val="20"/>
      <w:szCs w:val="20"/>
    </w:rPr>
  </w:style>
  <w:style w:type="character" w:customStyle="1" w:styleId="FontStyle32">
    <w:name w:val="Font Style32"/>
    <w:basedOn w:val="a0"/>
    <w:uiPriority w:val="99"/>
    <w:rsid w:val="00081816"/>
    <w:rPr>
      <w:rFonts w:ascii="Times New Roman" w:hAnsi="Times New Roman" w:cs="Times New Roman" w:hint="default"/>
      <w:b/>
      <w:bCs/>
      <w:sz w:val="22"/>
      <w:szCs w:val="22"/>
    </w:rPr>
  </w:style>
  <w:style w:type="character" w:customStyle="1" w:styleId="FontStyle33">
    <w:name w:val="Font Style33"/>
    <w:basedOn w:val="a0"/>
    <w:uiPriority w:val="99"/>
    <w:rsid w:val="00081816"/>
    <w:rPr>
      <w:rFonts w:ascii="Times New Roman" w:hAnsi="Times New Roman" w:cs="Times New Roman" w:hint="default"/>
      <w:sz w:val="22"/>
      <w:szCs w:val="22"/>
    </w:rPr>
  </w:style>
  <w:style w:type="character" w:customStyle="1" w:styleId="FontStyle30">
    <w:name w:val="Font Style30"/>
    <w:basedOn w:val="a0"/>
    <w:uiPriority w:val="99"/>
    <w:rsid w:val="00081816"/>
    <w:rPr>
      <w:rFonts w:ascii="Times New Roman" w:hAnsi="Times New Roman" w:cs="Times New Roman" w:hint="default"/>
      <w:b/>
      <w:bCs/>
      <w:sz w:val="26"/>
      <w:szCs w:val="26"/>
    </w:rPr>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ndardandpoors.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nfo@ppgho.ru" TargetMode="External"/><Relationship Id="rId4" Type="http://schemas.openxmlformats.org/officeDocument/2006/relationships/settings" Target="settings.xml"/><Relationship Id="rId9" Type="http://schemas.openxmlformats.org/officeDocument/2006/relationships/hyperlink" Target="http://www.moody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C351A8-9C48-4FD3-963D-6E847DE0BD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8573</Words>
  <Characters>48869</Characters>
  <Application>Microsoft Office Word</Application>
  <DocSecurity>0</DocSecurity>
  <Lines>407</Lines>
  <Paragraphs>114</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57328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Сидоренко Наталья Петровна</cp:lastModifiedBy>
  <cp:revision>2</cp:revision>
  <cp:lastPrinted>2011-10-26T01:27:00Z</cp:lastPrinted>
  <dcterms:created xsi:type="dcterms:W3CDTF">2013-09-06T04:34:00Z</dcterms:created>
  <dcterms:modified xsi:type="dcterms:W3CDTF">2013-09-06T04:34:00Z</dcterms:modified>
</cp:coreProperties>
</file>