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Default="00E12839" w:rsidP="00E12839">
      <w:pPr>
        <w:pStyle w:val="a5"/>
        <w:spacing w:line="240" w:lineRule="auto"/>
        <w:ind w:firstLine="0"/>
        <w:jc w:val="center"/>
        <w:rPr>
          <w:sz w:val="22"/>
          <w:szCs w:val="22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E12839" w:rsidRDefault="00E12839" w:rsidP="00E12839">
      <w:pPr>
        <w:jc w:val="center"/>
        <w:rPr>
          <w:rStyle w:val="titlelabel"/>
          <w:rFonts w:ascii="Times New Roman" w:hAnsi="Times New Roman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на поставку</w:t>
      </w:r>
      <w:r>
        <w:rPr>
          <w:rFonts w:ascii="Times New Roman" w:hAnsi="Times New Roman"/>
          <w:color w:val="000000"/>
          <w:szCs w:val="24"/>
        </w:rPr>
        <w:t>:</w:t>
      </w:r>
      <w:r w:rsidRPr="006044C1">
        <w:rPr>
          <w:rFonts w:ascii="Times New Roman" w:hAnsi="Times New Roman"/>
          <w:color w:val="000000"/>
          <w:szCs w:val="24"/>
        </w:rPr>
        <w:t xml:space="preserve"> </w:t>
      </w:r>
      <w:r w:rsidRPr="006044C1">
        <w:rPr>
          <w:rStyle w:val="titlelabel"/>
          <w:rFonts w:ascii="Times New Roman" w:hAnsi="Times New Roman"/>
          <w:szCs w:val="24"/>
        </w:rPr>
        <w:t xml:space="preserve">универсального </w:t>
      </w:r>
      <w:r>
        <w:rPr>
          <w:rStyle w:val="titlelabel"/>
          <w:rFonts w:ascii="Times New Roman" w:hAnsi="Times New Roman"/>
          <w:szCs w:val="24"/>
        </w:rPr>
        <w:t>вольтметра</w:t>
      </w:r>
      <w:r w:rsidRPr="006044C1">
        <w:rPr>
          <w:rStyle w:val="titlelabel"/>
          <w:rFonts w:ascii="Times New Roman" w:hAnsi="Times New Roman"/>
          <w:szCs w:val="24"/>
        </w:rPr>
        <w:t xml:space="preserve"> электрометрического </w:t>
      </w: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для нужд ФГУП «ГНЦ РФ-ФЭИ»</w:t>
      </w: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 xml:space="preserve">Предмет закупки: </w:t>
      </w:r>
      <w:r w:rsidRPr="006044C1">
        <w:rPr>
          <w:rStyle w:val="titlelabel"/>
          <w:rFonts w:ascii="Times New Roman" w:hAnsi="Times New Roman"/>
          <w:szCs w:val="24"/>
        </w:rPr>
        <w:t xml:space="preserve"> </w:t>
      </w:r>
      <w:r w:rsidRPr="006044C1">
        <w:rPr>
          <w:rStyle w:val="titlelabel"/>
          <w:rFonts w:ascii="Times New Roman" w:hAnsi="Times New Roman"/>
          <w:szCs w:val="24"/>
          <w:u w:val="single"/>
        </w:rPr>
        <w:t>универсальный  электрометрический вольтметр</w:t>
      </w:r>
      <w:r>
        <w:rPr>
          <w:rStyle w:val="titlelabel"/>
          <w:rFonts w:ascii="Times New Roman" w:hAnsi="Times New Roman"/>
          <w:szCs w:val="24"/>
          <w:u w:val="single"/>
        </w:rPr>
        <w:t>.</w:t>
      </w:r>
      <w:r w:rsidRPr="006044C1">
        <w:rPr>
          <w:rStyle w:val="titlelabel"/>
          <w:rFonts w:ascii="Times New Roman" w:hAnsi="Times New Roman"/>
          <w:szCs w:val="24"/>
        </w:rPr>
        <w:t xml:space="preserve"> </w:t>
      </w: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Обнинск</w:t>
      </w: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2014</w:t>
      </w:r>
      <w:r w:rsidRPr="006044C1">
        <w:rPr>
          <w:rFonts w:ascii="Times New Roman" w:hAnsi="Times New Roman"/>
          <w:color w:val="000000"/>
          <w:szCs w:val="24"/>
        </w:rPr>
        <w:br w:type="page"/>
      </w:r>
      <w:r w:rsidRPr="006044C1">
        <w:rPr>
          <w:rFonts w:ascii="Times New Roman" w:hAnsi="Times New Roman"/>
          <w:color w:val="000000"/>
          <w:szCs w:val="24"/>
        </w:rPr>
        <w:lastRenderedPageBreak/>
        <w:t xml:space="preserve">Техническое задание </w:t>
      </w:r>
    </w:p>
    <w:p w:rsidR="00E12839" w:rsidRPr="006044C1" w:rsidRDefault="00E12839" w:rsidP="00E12839">
      <w:pPr>
        <w:jc w:val="center"/>
        <w:rPr>
          <w:rStyle w:val="titlelabel"/>
          <w:rFonts w:ascii="Times New Roman" w:hAnsi="Times New Roman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 xml:space="preserve">поставку  </w:t>
      </w:r>
      <w:r w:rsidRPr="006044C1">
        <w:rPr>
          <w:rStyle w:val="titlelabel"/>
          <w:rFonts w:ascii="Times New Roman" w:hAnsi="Times New Roman"/>
          <w:szCs w:val="24"/>
        </w:rPr>
        <w:t>универсального  электрометрического вольтметра</w:t>
      </w: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СОДЕРЖАНИЕ</w:t>
      </w: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E12839" w:rsidRPr="006044C1" w:rsidRDefault="00E12839" w:rsidP="00E12839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b/>
          <w:color w:val="000000"/>
          <w:szCs w:val="24"/>
        </w:rPr>
        <w:br w:type="page"/>
      </w:r>
      <w:r w:rsidRPr="006044C1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4E69CF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 xml:space="preserve">   </w:t>
            </w:r>
            <w:r w:rsidRPr="004E69CF">
              <w:rPr>
                <w:rStyle w:val="titlelabel"/>
                <w:rFonts w:ascii="Times New Roman" w:hAnsi="Times New Roman"/>
                <w:szCs w:val="24"/>
              </w:rPr>
              <w:t>универсальный  электрометрический вольтметр В7-57/1</w:t>
            </w:r>
            <w:r w:rsidRPr="004E69CF">
              <w:rPr>
                <w:rFonts w:ascii="Times New Roman" w:hAnsi="Times New Roman"/>
                <w:color w:val="000000"/>
                <w:szCs w:val="24"/>
              </w:rPr>
              <w:t xml:space="preserve"> или эквивалент</w:t>
            </w:r>
          </w:p>
        </w:tc>
      </w:tr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Поставляемый товар должен быть новым, выпуска не ранее 201</w:t>
            </w: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 года, не бывшим в употреблении, не восстановленным, не являться выставочным образцом, свободным от прав третьих лиц, в упаковке изготовителя.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E12839" w:rsidRPr="006044C1" w:rsidRDefault="00E12839" w:rsidP="00E12839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rPr>
                <w:rFonts w:ascii="Times New Roman" w:hAnsi="Times New Roman"/>
                <w:szCs w:val="24"/>
              </w:rPr>
            </w:pPr>
            <w:r w:rsidRPr="006044C1">
              <w:rPr>
                <w:rStyle w:val="titlelabel"/>
                <w:rFonts w:ascii="Times New Roman" w:hAnsi="Times New Roman"/>
                <w:szCs w:val="24"/>
              </w:rPr>
              <w:t>Закупаемый товар</w:t>
            </w:r>
            <w:r w:rsidRPr="006044C1">
              <w:rPr>
                <w:rFonts w:ascii="Times New Roman" w:hAnsi="Times New Roman"/>
                <w:szCs w:val="24"/>
              </w:rPr>
              <w:t xml:space="preserve"> предназначен для  измерения сверхмалых токов, зарядов, больших сопротивлений.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Style w:val="titlelabel"/>
                <w:rFonts w:ascii="Times New Roman" w:hAnsi="Times New Roman"/>
                <w:szCs w:val="24"/>
              </w:rPr>
              <w:t>Закупаемое оборудование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6044C1">
              <w:rPr>
                <w:rFonts w:ascii="Times New Roman" w:hAnsi="Times New Roman"/>
                <w:szCs w:val="24"/>
              </w:rPr>
              <w:t xml:space="preserve">поставляется исполнением УХЛ категории 4.2 по ГОСТ 15150. Диапазон рабочих температур (+5)÷(+40)°С. 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E12839" w:rsidRPr="006044C1" w:rsidRDefault="00E12839" w:rsidP="00E12839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E12839" w:rsidRPr="006044C1" w:rsidTr="006C72A4">
        <w:trPr>
          <w:trHeight w:val="19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rPr>
                <w:rFonts w:ascii="Times New Roman" w:hAnsi="Times New Roman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>  Габаритные размеры</w:t>
            </w:r>
            <w:r w:rsidRPr="006044C1">
              <w:rPr>
                <w:rStyle w:val="titlelabel"/>
                <w:rFonts w:ascii="Times New Roman" w:hAnsi="Times New Roman"/>
                <w:szCs w:val="24"/>
              </w:rPr>
              <w:t xml:space="preserve"> требуемого к закупке товара </w:t>
            </w:r>
            <w:r w:rsidRPr="006044C1">
              <w:rPr>
                <w:rFonts w:ascii="Times New Roman" w:hAnsi="Times New Roman"/>
                <w:szCs w:val="24"/>
              </w:rPr>
              <w:t>не более:</w:t>
            </w:r>
          </w:p>
          <w:p w:rsidR="00E12839" w:rsidRPr="006044C1" w:rsidRDefault="00E12839" w:rsidP="006C72A4">
            <w:pPr>
              <w:rPr>
                <w:rFonts w:ascii="Times New Roman" w:hAnsi="Times New Roman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 xml:space="preserve">Блока регистрирующего 240 × 100 ×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6044C1">
                <w:rPr>
                  <w:rFonts w:ascii="Times New Roman" w:hAnsi="Times New Roman"/>
                  <w:szCs w:val="24"/>
                </w:rPr>
                <w:t>350 мм</w:t>
              </w:r>
            </w:smartTag>
          </w:p>
          <w:p w:rsidR="00E12839" w:rsidRPr="006044C1" w:rsidRDefault="00E12839" w:rsidP="006C72A4">
            <w:pPr>
              <w:rPr>
                <w:rFonts w:ascii="Times New Roman" w:hAnsi="Times New Roman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 xml:space="preserve">Блока выносного измерительного 153 × 122 ×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6044C1">
                <w:rPr>
                  <w:rFonts w:ascii="Times New Roman" w:hAnsi="Times New Roman"/>
                  <w:szCs w:val="24"/>
                </w:rPr>
                <w:t>160 мм</w:t>
              </w:r>
            </w:smartTag>
          </w:p>
          <w:p w:rsidR="00E12839" w:rsidRPr="006044C1" w:rsidRDefault="00E12839" w:rsidP="006C72A4">
            <w:pPr>
              <w:rPr>
                <w:rFonts w:ascii="Times New Roman" w:hAnsi="Times New Roman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>  Масса не более</w:t>
            </w:r>
          </w:p>
          <w:p w:rsidR="00E12839" w:rsidRPr="006044C1" w:rsidRDefault="00E12839" w:rsidP="006C72A4">
            <w:pPr>
              <w:rPr>
                <w:rFonts w:ascii="Times New Roman" w:hAnsi="Times New Roman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 xml:space="preserve">Блока регистрирующего </w:t>
            </w:r>
            <w:smartTag w:uri="urn:schemas-microsoft-com:office:smarttags" w:element="metricconverter">
              <w:smartTagPr>
                <w:attr w:name="ProductID" w:val="3.8 кг"/>
              </w:smartTagPr>
              <w:r w:rsidRPr="006044C1">
                <w:rPr>
                  <w:rFonts w:ascii="Times New Roman" w:hAnsi="Times New Roman"/>
                  <w:szCs w:val="24"/>
                </w:rPr>
                <w:t>3.8 кг</w:t>
              </w:r>
            </w:smartTag>
          </w:p>
          <w:p w:rsidR="00E12839" w:rsidRPr="006044C1" w:rsidRDefault="00E12839" w:rsidP="006C72A4">
            <w:pPr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 xml:space="preserve">Блока выносного измерительного </w:t>
            </w:r>
            <w:smartTag w:uri="urn:schemas-microsoft-com:office:smarttags" w:element="metricconverter">
              <w:smartTagPr>
                <w:attr w:name="ProductID" w:val="2.5 кг"/>
              </w:smartTagPr>
              <w:r w:rsidRPr="006044C1">
                <w:rPr>
                  <w:rFonts w:ascii="Times New Roman" w:hAnsi="Times New Roman"/>
                  <w:szCs w:val="24"/>
                </w:rPr>
                <w:t>2.5 кг</w:t>
              </w:r>
            </w:smartTag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                                       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szCs w:val="24"/>
              </w:rPr>
            </w:pPr>
            <w:r w:rsidRPr="006044C1">
              <w:rPr>
                <w:rStyle w:val="titlelabel"/>
                <w:rFonts w:ascii="Times New Roman" w:hAnsi="Times New Roman"/>
                <w:szCs w:val="24"/>
              </w:rPr>
              <w:t>Требуемый к закупке товар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6044C1">
              <w:rPr>
                <w:rFonts w:ascii="Times New Roman" w:hAnsi="Times New Roman"/>
                <w:szCs w:val="24"/>
              </w:rPr>
              <w:t>должен позволять проводить измерения сверхмалых токов, зарядов, больших сопротивлений</w:t>
            </w:r>
          </w:p>
          <w:p w:rsidR="00E12839" w:rsidRPr="006044C1" w:rsidRDefault="00E12839" w:rsidP="006C72A4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044C1">
              <w:rPr>
                <w:rFonts w:ascii="Times New Roman" w:hAnsi="Times New Roman"/>
                <w:b/>
                <w:bCs/>
                <w:szCs w:val="24"/>
              </w:rPr>
              <w:t>Технические характеристики</w:t>
            </w:r>
          </w:p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> </w:t>
            </w:r>
          </w:p>
          <w:tbl>
            <w:tblPr>
              <w:tblW w:w="4500" w:type="pct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08"/>
              <w:gridCol w:w="4109"/>
            </w:tblGrid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Диапазон измерения: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Тока, А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10</w:t>
                  </w:r>
                  <w:r w:rsidRPr="006044C1">
                    <w:rPr>
                      <w:rFonts w:ascii="Times New Roman" w:hAnsi="Times New Roman"/>
                      <w:szCs w:val="24"/>
                      <w:vertAlign w:val="superscript"/>
                    </w:rPr>
                    <w:t>-15</w:t>
                  </w:r>
                  <w:r w:rsidRPr="006044C1">
                    <w:rPr>
                      <w:rFonts w:ascii="Times New Roman" w:hAnsi="Times New Roman"/>
                      <w:szCs w:val="24"/>
                    </w:rPr>
                    <w:t>-10</w:t>
                  </w:r>
                  <w:r w:rsidRPr="006044C1">
                    <w:rPr>
                      <w:rFonts w:ascii="Times New Roman" w:hAnsi="Times New Roman"/>
                      <w:szCs w:val="24"/>
                      <w:vertAlign w:val="superscript"/>
                    </w:rPr>
                    <w:t>-2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 xml:space="preserve">Напряжения, </w:t>
                  </w:r>
                  <w:proofErr w:type="gramStart"/>
                  <w:r w:rsidRPr="006044C1">
                    <w:rPr>
                      <w:rFonts w:ascii="Times New Roman" w:hAnsi="Times New Roman"/>
                      <w:szCs w:val="24"/>
                    </w:rPr>
                    <w:t>В</w:t>
                  </w:r>
                  <w:proofErr w:type="gramEnd"/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5 х 10</w:t>
                  </w:r>
                  <w:r w:rsidRPr="006044C1">
                    <w:rPr>
                      <w:rFonts w:ascii="Times New Roman" w:hAnsi="Times New Roman"/>
                      <w:szCs w:val="24"/>
                      <w:vertAlign w:val="superscript"/>
                    </w:rPr>
                    <w:t>-5</w:t>
                  </w:r>
                  <w:r w:rsidRPr="006044C1">
                    <w:rPr>
                      <w:rFonts w:ascii="Times New Roman" w:hAnsi="Times New Roman"/>
                      <w:szCs w:val="24"/>
                    </w:rPr>
                    <w:t xml:space="preserve"> -200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Заряда, Q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10</w:t>
                  </w:r>
                  <w:r w:rsidRPr="006044C1">
                    <w:rPr>
                      <w:rFonts w:ascii="Times New Roman" w:hAnsi="Times New Roman"/>
                      <w:szCs w:val="24"/>
                      <w:vertAlign w:val="superscript"/>
                    </w:rPr>
                    <w:t>-14</w:t>
                  </w:r>
                  <w:r w:rsidRPr="006044C1">
                    <w:rPr>
                      <w:rFonts w:ascii="Times New Roman" w:hAnsi="Times New Roman"/>
                      <w:szCs w:val="24"/>
                    </w:rPr>
                    <w:t>-10</w:t>
                  </w:r>
                  <w:r w:rsidRPr="006044C1">
                    <w:rPr>
                      <w:rFonts w:ascii="Times New Roman" w:hAnsi="Times New Roman"/>
                      <w:szCs w:val="24"/>
                      <w:vertAlign w:val="superscript"/>
                    </w:rPr>
                    <w:t>-1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Сопротивления, Ом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1 - 10</w:t>
                  </w:r>
                  <w:r w:rsidRPr="006044C1">
                    <w:rPr>
                      <w:rFonts w:ascii="Times New Roman" w:hAnsi="Times New Roman"/>
                      <w:szCs w:val="24"/>
                      <w:vertAlign w:val="superscript"/>
                    </w:rPr>
                    <w:t>14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Погрешность измерения: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Тока, %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0,15 - 4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Напряжения, %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0,05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Заряда, %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0,25 - 0,5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Сопротивления, %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0,15 - 1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 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Паразитный ток, А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5х10</w:t>
                  </w:r>
                  <w:r w:rsidRPr="006044C1">
                    <w:rPr>
                      <w:rFonts w:ascii="Times New Roman" w:hAnsi="Times New Roman"/>
                      <w:szCs w:val="24"/>
                      <w:vertAlign w:val="superscript"/>
                    </w:rPr>
                    <w:t>-15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lastRenderedPageBreak/>
                    <w:t>Нестабильность нулевого уровня, А/сутки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3х10</w:t>
                  </w:r>
                  <w:r w:rsidRPr="006044C1">
                    <w:rPr>
                      <w:rFonts w:ascii="Times New Roman" w:hAnsi="Times New Roman"/>
                      <w:szCs w:val="24"/>
                      <w:vertAlign w:val="superscript"/>
                    </w:rPr>
                    <w:t>-15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Входное сопротивление, Ом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10</w:t>
                  </w:r>
                  <w:r w:rsidRPr="006044C1">
                    <w:rPr>
                      <w:rFonts w:ascii="Times New Roman" w:hAnsi="Times New Roman"/>
                      <w:szCs w:val="24"/>
                      <w:vertAlign w:val="superscript"/>
                    </w:rPr>
                    <w:t>15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Входная емкость, пФ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10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 xml:space="preserve">Цикл измерения, </w:t>
                  </w:r>
                  <w:proofErr w:type="gramStart"/>
                  <w:r w:rsidRPr="006044C1">
                    <w:rPr>
                      <w:rFonts w:ascii="Times New Roman" w:hAnsi="Times New Roman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0,2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 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Диапазон рабочих температур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5 - 40</w:t>
                  </w:r>
                  <w:proofErr w:type="gramStart"/>
                  <w:r w:rsidRPr="006044C1">
                    <w:rPr>
                      <w:rFonts w:ascii="Times New Roman" w:hAnsi="Times New Roman"/>
                      <w:szCs w:val="24"/>
                    </w:rPr>
                    <w:t>°С</w:t>
                  </w:r>
                  <w:proofErr w:type="gramEnd"/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Питание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220 / 110 В</w:t>
                  </w:r>
                  <w:proofErr w:type="gramStart"/>
                  <w:r w:rsidRPr="006044C1">
                    <w:rPr>
                      <w:rFonts w:ascii="Times New Roman" w:hAnsi="Times New Roman"/>
                      <w:szCs w:val="24"/>
                    </w:rPr>
                    <w:t xml:space="preserve"> ;</w:t>
                  </w:r>
                  <w:proofErr w:type="gramEnd"/>
                  <w:r w:rsidRPr="006044C1">
                    <w:rPr>
                      <w:rFonts w:ascii="Times New Roman" w:hAnsi="Times New Roman"/>
                      <w:szCs w:val="24"/>
                    </w:rPr>
                    <w:t xml:space="preserve"> 50 / 60 Гц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Потребляемая мощность, ВА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30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 xml:space="preserve">Габаритные размеры, </w:t>
                  </w:r>
                  <w:proofErr w:type="gramStart"/>
                  <w:r w:rsidRPr="006044C1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6044C1">
                    <w:rPr>
                      <w:rFonts w:ascii="Times New Roman" w:hAnsi="Times New Roman"/>
                      <w:szCs w:val="24"/>
                    </w:rPr>
                    <w:t>: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Блока регистрирующего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240х340х100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Блока выносного измерительного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153х160х122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 xml:space="preserve">Масса, </w:t>
                  </w:r>
                  <w:proofErr w:type="gramStart"/>
                  <w:r w:rsidRPr="006044C1">
                    <w:rPr>
                      <w:rFonts w:ascii="Times New Roman" w:hAnsi="Times New Roman"/>
                      <w:szCs w:val="24"/>
                    </w:rPr>
                    <w:t>кг</w:t>
                  </w:r>
                  <w:proofErr w:type="gramEnd"/>
                  <w:r w:rsidRPr="006044C1">
                    <w:rPr>
                      <w:rFonts w:ascii="Times New Roman" w:hAnsi="Times New Roman"/>
                      <w:szCs w:val="24"/>
                    </w:rPr>
                    <w:t>: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Блока регистрирующего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3,8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 xml:space="preserve">Блока выносного </w:t>
                  </w:r>
                  <w:proofErr w:type="spellStart"/>
                  <w:r w:rsidRPr="006044C1">
                    <w:rPr>
                      <w:rFonts w:ascii="Times New Roman" w:hAnsi="Times New Roman"/>
                      <w:szCs w:val="24"/>
                    </w:rPr>
                    <w:t>измерительн</w:t>
                  </w:r>
                  <w:proofErr w:type="spellEnd"/>
                  <w:r w:rsidRPr="006044C1">
                    <w:rPr>
                      <w:rFonts w:ascii="Times New Roman" w:hAnsi="Times New Roman"/>
                      <w:szCs w:val="24"/>
                    </w:rPr>
                    <w:t>.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2,5</w:t>
                  </w:r>
                </w:p>
              </w:tc>
            </w:tr>
            <w:tr w:rsidR="00E12839" w:rsidRPr="006044C1" w:rsidTr="006C72A4">
              <w:trPr>
                <w:trHeight w:val="340"/>
                <w:tblCellSpacing w:w="0" w:type="dxa"/>
                <w:jc w:val="center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Программы математической обработки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2839" w:rsidRPr="006044C1" w:rsidRDefault="00E12839" w:rsidP="006C72A4">
                  <w:pPr>
                    <w:rPr>
                      <w:rFonts w:ascii="Times New Roman" w:hAnsi="Times New Roman"/>
                      <w:szCs w:val="24"/>
                    </w:rPr>
                  </w:pPr>
                  <w:r w:rsidRPr="006044C1">
                    <w:rPr>
                      <w:rFonts w:ascii="Times New Roman" w:hAnsi="Times New Roman"/>
                      <w:szCs w:val="24"/>
                    </w:rPr>
                    <w:t>Память 100 результатов, выдача из памяти сигнала в аналоговый выход, масштабирование, вычисление обратного значения, допусковый контроль, поиск экстремумов, калибровка.</w:t>
                  </w:r>
                </w:p>
              </w:tc>
            </w:tr>
          </w:tbl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> </w:t>
            </w:r>
          </w:p>
          <w:p w:rsidR="00E12839" w:rsidRPr="006044C1" w:rsidRDefault="00E12839" w:rsidP="006C72A4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E12839" w:rsidRPr="006044C1" w:rsidRDefault="00E12839" w:rsidP="006C72A4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E12839" w:rsidRPr="006044C1" w:rsidRDefault="00E12839" w:rsidP="006C72A4">
            <w:pPr>
              <w:rPr>
                <w:rFonts w:ascii="Times New Roman" w:hAnsi="Times New Roman"/>
                <w:szCs w:val="24"/>
              </w:rPr>
            </w:pP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155509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>П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>оставщик</w:t>
            </w:r>
            <w:r w:rsidRPr="006044C1">
              <w:rPr>
                <w:rFonts w:ascii="Times New Roman" w:hAnsi="Times New Roman"/>
                <w:szCs w:val="24"/>
              </w:rPr>
              <w:t xml:space="preserve"> должен гарантировать работоспособность </w:t>
            </w:r>
            <w:r w:rsidRPr="006044C1">
              <w:rPr>
                <w:rStyle w:val="titlelabel"/>
                <w:rFonts w:ascii="Times New Roman" w:hAnsi="Times New Roman"/>
                <w:szCs w:val="24"/>
              </w:rPr>
              <w:t>товара</w:t>
            </w:r>
            <w:r w:rsidRPr="006044C1">
              <w:rPr>
                <w:rFonts w:ascii="Times New Roman" w:hAnsi="Times New Roman"/>
                <w:szCs w:val="24"/>
              </w:rPr>
              <w:t xml:space="preserve"> при с</w:t>
            </w:r>
            <w:r w:rsidRPr="006044C1">
              <w:rPr>
                <w:rFonts w:ascii="Times New Roman" w:hAnsi="Times New Roman"/>
                <w:szCs w:val="24"/>
              </w:rPr>
              <w:t>о</w:t>
            </w:r>
            <w:r w:rsidRPr="006044C1">
              <w:rPr>
                <w:rFonts w:ascii="Times New Roman" w:hAnsi="Times New Roman"/>
                <w:szCs w:val="24"/>
              </w:rPr>
              <w:t>блюдении условий транспортирования, монтажа, хранения и эксплуатации оборудования на срок не менее 14 м</w:t>
            </w:r>
            <w:r w:rsidRPr="006044C1">
              <w:rPr>
                <w:rFonts w:ascii="Times New Roman" w:hAnsi="Times New Roman"/>
                <w:szCs w:val="24"/>
              </w:rPr>
              <w:t>е</w:t>
            </w:r>
            <w:r w:rsidRPr="006044C1">
              <w:rPr>
                <w:rFonts w:ascii="Times New Roman" w:hAnsi="Times New Roman"/>
                <w:szCs w:val="24"/>
              </w:rPr>
              <w:t xml:space="preserve">сяцев со дня </w:t>
            </w:r>
            <w:r>
              <w:rPr>
                <w:rFonts w:ascii="Times New Roman" w:hAnsi="Times New Roman"/>
                <w:szCs w:val="24"/>
              </w:rPr>
              <w:t>поставк</w:t>
            </w:r>
            <w:r w:rsidRPr="006044C1">
              <w:rPr>
                <w:rFonts w:ascii="Times New Roman" w:hAnsi="Times New Roman"/>
                <w:szCs w:val="24"/>
              </w:rPr>
              <w:t xml:space="preserve">и. 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pStyle w:val="a3"/>
              <w:spacing w:before="0" w:beforeAutospacing="0" w:after="0" w:afterAutospacing="0"/>
              <w:jc w:val="both"/>
            </w:pPr>
            <w:r w:rsidRPr="006044C1">
              <w:t>Не предусмотрено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155509" w:rsidRDefault="00E12839" w:rsidP="006C72A4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        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Подраздел 4.6. Требования к стабильности параметров при воздействии факторов </w:t>
            </w:r>
          </w:p>
          <w:p w:rsidR="00E12839" w:rsidRPr="00155509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внешней среды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044C1">
              <w:t>Рабочими условиями эксплуатации вольтметра являются: -температура окружающего воздуха от 5 до 40 °С;- относительная влажность воздуха до 80 % при температуре 25 °С;- атмосферное давление 84-106,7 кПа (630-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6044C1">
                <w:t xml:space="preserve">800 </w:t>
              </w:r>
              <w:proofErr w:type="spellStart"/>
              <w:r w:rsidRPr="006044C1">
                <w:t>мм</w:t>
              </w:r>
            </w:smartTag>
            <w:r w:rsidRPr="006044C1">
              <w:t>.рт.ст</w:t>
            </w:r>
            <w:proofErr w:type="spellEnd"/>
            <w:r w:rsidRPr="006044C1">
              <w:t>.);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Питание вольтметра</w:t>
            </w:r>
            <w:r w:rsidRPr="006044C1">
              <w:rPr>
                <w:rFonts w:ascii="Times New Roman" w:hAnsi="Times New Roman"/>
                <w:szCs w:val="24"/>
              </w:rPr>
              <w:t xml:space="preserve"> 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должно осуществляться от сети переменного тока напряжением 220 </w:t>
            </w:r>
            <w:r w:rsidRPr="006044C1">
              <w:rPr>
                <w:rFonts w:ascii="Times New Roman" w:hAnsi="Times New Roman"/>
                <w:szCs w:val="24"/>
              </w:rPr>
              <w:t>±22</w:t>
            </w:r>
            <w:proofErr w:type="gramStart"/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 с частотой 50</w:t>
            </w:r>
            <w:r w:rsidRPr="006044C1">
              <w:rPr>
                <w:rFonts w:ascii="Times New Roman" w:hAnsi="Times New Roman"/>
                <w:szCs w:val="24"/>
              </w:rPr>
              <w:t>±0,5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 Гц.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pStyle w:val="a3"/>
              <w:spacing w:before="0" w:beforeAutospacing="0" w:after="0" w:afterAutospacing="0"/>
              <w:rPr>
                <w:b/>
                <w:i/>
                <w:color w:val="000000"/>
              </w:rPr>
            </w:pPr>
            <w:r w:rsidRPr="006044C1">
              <w:rPr>
                <w:b/>
              </w:rPr>
              <w:t>Комплект поставки</w:t>
            </w:r>
            <w:r w:rsidRPr="006044C1">
              <w:rPr>
                <w:b/>
                <w:color w:val="000000"/>
              </w:rPr>
              <w:t>:</w:t>
            </w:r>
            <w:r w:rsidRPr="006044C1">
              <w:rPr>
                <w:b/>
                <w:i/>
                <w:color w:val="000000"/>
              </w:rPr>
              <w:t xml:space="preserve"> </w:t>
            </w:r>
          </w:p>
          <w:p w:rsidR="00E12839" w:rsidRPr="006044C1" w:rsidRDefault="00E12839" w:rsidP="006C72A4">
            <w:pPr>
              <w:pStyle w:val="a3"/>
              <w:spacing w:before="0" w:beforeAutospacing="0" w:after="0" w:afterAutospacing="0"/>
            </w:pPr>
            <w:r w:rsidRPr="006044C1">
              <w:t xml:space="preserve">1. Вольтметр универсальный электрометрический В7~57/1 или эквивалент; </w:t>
            </w:r>
          </w:p>
          <w:p w:rsidR="00E12839" w:rsidRPr="006044C1" w:rsidRDefault="00E12839" w:rsidP="006C72A4">
            <w:pPr>
              <w:pStyle w:val="a3"/>
              <w:spacing w:before="0" w:beforeAutospacing="0" w:after="0" w:afterAutospacing="0"/>
            </w:pPr>
            <w:r w:rsidRPr="006044C1">
              <w:lastRenderedPageBreak/>
              <w:t xml:space="preserve">2. Запасные части; </w:t>
            </w:r>
          </w:p>
          <w:p w:rsidR="00E12839" w:rsidRPr="006044C1" w:rsidRDefault="00E12839" w:rsidP="006C72A4">
            <w:pPr>
              <w:pStyle w:val="a3"/>
              <w:spacing w:before="0" w:beforeAutospacing="0" w:after="0" w:afterAutospacing="0"/>
            </w:pPr>
            <w:r w:rsidRPr="006044C1">
              <w:t xml:space="preserve">3. Принадлежности; </w:t>
            </w:r>
          </w:p>
          <w:p w:rsidR="00E12839" w:rsidRPr="006044C1" w:rsidRDefault="00E12839" w:rsidP="006C72A4">
            <w:pPr>
              <w:pStyle w:val="a3"/>
              <w:spacing w:before="0" w:beforeAutospacing="0" w:after="0" w:afterAutospacing="0"/>
            </w:pPr>
            <w:r w:rsidRPr="006044C1">
              <w:t xml:space="preserve">4. Техническое описание и инструкция по эксплуатации; </w:t>
            </w:r>
          </w:p>
          <w:p w:rsidR="00E12839" w:rsidRPr="006044C1" w:rsidRDefault="00E12839" w:rsidP="006C72A4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044C1">
              <w:t>5. Формуляр.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Подраздел 4.10 Требования к маркировке 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E12839" w:rsidRPr="006044C1" w:rsidTr="006C72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 xml:space="preserve">Закупаемый товар должен быть упакован в тару, обеспечивающую сохранение </w:t>
            </w:r>
            <w:r>
              <w:rPr>
                <w:rFonts w:ascii="Times New Roman" w:hAnsi="Times New Roman"/>
                <w:szCs w:val="24"/>
              </w:rPr>
              <w:t>его</w:t>
            </w:r>
            <w:r w:rsidRPr="006044C1">
              <w:rPr>
                <w:rFonts w:ascii="Times New Roman" w:hAnsi="Times New Roman"/>
                <w:szCs w:val="24"/>
              </w:rPr>
              <w:t xml:space="preserve"> работоспособности в течение гарантийных сроков при условии погрузки/разгрузки кранами, автопогрузчиками и транспортировки автомобильным и железнодорожным транспортом. 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eastAsia="Calibri" w:hAnsi="Times New Roman"/>
                <w:iCs/>
                <w:color w:val="000000"/>
                <w:szCs w:val="24"/>
              </w:rPr>
              <w:t xml:space="preserve">Поставка осуществляется до 31 марта 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044C1">
                <w:rPr>
                  <w:rFonts w:ascii="Times New Roman" w:eastAsia="Calibri" w:hAnsi="Times New Roman"/>
                  <w:iCs/>
                  <w:color w:val="000000"/>
                  <w:szCs w:val="24"/>
                </w:rPr>
                <w:t>2014 г</w:t>
              </w:r>
            </w:smartTag>
            <w:r w:rsidRPr="006044C1">
              <w:rPr>
                <w:rFonts w:ascii="Times New Roman" w:eastAsia="Calibri" w:hAnsi="Times New Roman"/>
                <w:iCs/>
                <w:color w:val="000000"/>
                <w:szCs w:val="24"/>
              </w:rPr>
              <w:t>. по адресу пл. Бондаренко 1.</w:t>
            </w:r>
          </w:p>
        </w:tc>
      </w:tr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Свидетельство об утверждении типа средств измерений на </w:t>
            </w:r>
            <w:r w:rsidRPr="006044C1">
              <w:rPr>
                <w:rFonts w:ascii="Times New Roman" w:hAnsi="Times New Roman"/>
                <w:szCs w:val="24"/>
              </w:rPr>
              <w:t xml:space="preserve">универсальный электрометрический вольтметр, 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>выданное Федеральным агентством по техническому регулированию и метрологии</w:t>
            </w:r>
          </w:p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 xml:space="preserve">Свидетельство о поверке на 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6044C1">
              <w:rPr>
                <w:rFonts w:ascii="Times New Roman" w:hAnsi="Times New Roman"/>
                <w:szCs w:val="24"/>
              </w:rPr>
              <w:t>универсальный электрометрический вольтметр, выданное в соо</w:t>
            </w:r>
            <w:r w:rsidRPr="006044C1">
              <w:rPr>
                <w:rFonts w:ascii="Times New Roman" w:hAnsi="Times New Roman"/>
                <w:szCs w:val="24"/>
              </w:rPr>
              <w:t>т</w:t>
            </w:r>
            <w:r w:rsidRPr="006044C1">
              <w:rPr>
                <w:rFonts w:ascii="Times New Roman" w:hAnsi="Times New Roman"/>
                <w:szCs w:val="24"/>
              </w:rPr>
              <w:t xml:space="preserve">ветствии с 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>требованиями к организации и порядку проведения поверки СИ установле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>н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ными правилами по метрологии </w:t>
            </w:r>
            <w:proofErr w:type="gramStart"/>
            <w:r w:rsidRPr="006044C1">
              <w:rPr>
                <w:rFonts w:ascii="Times New Roman" w:hAnsi="Times New Roman"/>
                <w:color w:val="000000"/>
                <w:szCs w:val="24"/>
              </w:rPr>
              <w:t>ПР</w:t>
            </w:r>
            <w:proofErr w:type="gramEnd"/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 50.2.006-99 «ГСИ. Порядок проведения поверки средств измерений»</w:t>
            </w:r>
          </w:p>
          <w:p w:rsidR="00E12839" w:rsidRPr="006044C1" w:rsidRDefault="00E12839" w:rsidP="006C72A4">
            <w:pPr>
              <w:pStyle w:val="a3"/>
              <w:spacing w:before="0" w:beforeAutospacing="0" w:after="0" w:afterAutospacing="0"/>
            </w:pP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>Поставщик несёт ответственность за сохранность товара  при надлежащей погрузке/разгрузке и транспортировке.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Не предусмотрено. </w:t>
            </w:r>
          </w:p>
        </w:tc>
      </w:tr>
    </w:tbl>
    <w:p w:rsidR="00E12839" w:rsidRPr="006044C1" w:rsidRDefault="00E12839" w:rsidP="00E12839">
      <w:pPr>
        <w:ind w:hanging="480"/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szCs w:val="24"/>
              </w:rPr>
              <w:t>П</w:t>
            </w:r>
            <w:r w:rsidRPr="006044C1">
              <w:rPr>
                <w:rFonts w:ascii="Times New Roman" w:hAnsi="Times New Roman"/>
                <w:color w:val="000000"/>
                <w:szCs w:val="24"/>
              </w:rPr>
              <w:t>оставщик</w:t>
            </w:r>
            <w:r w:rsidRPr="006044C1">
              <w:rPr>
                <w:rFonts w:ascii="Times New Roman" w:hAnsi="Times New Roman"/>
                <w:szCs w:val="24"/>
              </w:rPr>
              <w:t xml:space="preserve"> должен гарантировать работоспособность вольтметра при с</w:t>
            </w:r>
            <w:r w:rsidRPr="006044C1">
              <w:rPr>
                <w:rFonts w:ascii="Times New Roman" w:hAnsi="Times New Roman"/>
                <w:szCs w:val="24"/>
              </w:rPr>
              <w:t>о</w:t>
            </w:r>
            <w:r w:rsidRPr="006044C1">
              <w:rPr>
                <w:rFonts w:ascii="Times New Roman" w:hAnsi="Times New Roman"/>
                <w:szCs w:val="24"/>
              </w:rPr>
              <w:t>блюдении условий транспортирования, монтажа, хранения и эксплуатации оборудования на срок не менее 14 м</w:t>
            </w:r>
            <w:r w:rsidRPr="006044C1">
              <w:rPr>
                <w:rFonts w:ascii="Times New Roman" w:hAnsi="Times New Roman"/>
                <w:szCs w:val="24"/>
              </w:rPr>
              <w:t>е</w:t>
            </w:r>
            <w:r w:rsidRPr="006044C1">
              <w:rPr>
                <w:rFonts w:ascii="Times New Roman" w:hAnsi="Times New Roman"/>
                <w:szCs w:val="24"/>
              </w:rPr>
              <w:t xml:space="preserve">сяцев со дня </w:t>
            </w:r>
            <w:r>
              <w:rPr>
                <w:rFonts w:ascii="Times New Roman" w:hAnsi="Times New Roman"/>
                <w:szCs w:val="24"/>
              </w:rPr>
              <w:t>постав</w:t>
            </w:r>
            <w:r w:rsidRPr="006044C1">
              <w:rPr>
                <w:rFonts w:ascii="Times New Roman" w:hAnsi="Times New Roman"/>
                <w:szCs w:val="24"/>
              </w:rPr>
              <w:t xml:space="preserve">ки  покупателю. 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pStyle w:val="a3"/>
              <w:spacing w:before="0" w:beforeAutospacing="0" w:after="0" w:afterAutospacing="0"/>
              <w:jc w:val="both"/>
            </w:pPr>
            <w:r w:rsidRPr="006044C1">
              <w:rPr>
                <w:color w:val="000000"/>
              </w:rPr>
              <w:t>Не предусмотрено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eastAsia="FreeSerifBold" w:hAnsi="Times New Roman"/>
                <w:bCs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 xml:space="preserve">Качество поставляемого прибора </w:t>
            </w:r>
            <w:r w:rsidRPr="006044C1">
              <w:rPr>
                <w:rFonts w:ascii="Times New Roman" w:hAnsi="Times New Roman"/>
                <w:szCs w:val="24"/>
              </w:rPr>
              <w:t>должно соответствовать требованиям, изложенным в документации изготовителя.</w:t>
            </w:r>
          </w:p>
        </w:tc>
      </w:tr>
    </w:tbl>
    <w:p w:rsidR="00E12839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lastRenderedPageBreak/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12839" w:rsidRPr="006044C1" w:rsidRDefault="00E12839" w:rsidP="00E12839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pStyle w:val="a3"/>
              <w:spacing w:before="0" w:beforeAutospacing="0" w:after="0" w:afterAutospacing="0"/>
            </w:pPr>
            <w:r w:rsidRPr="006044C1">
              <w:rPr>
                <w:color w:val="000000"/>
              </w:rPr>
              <w:t>Не предусмотрено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E12839" w:rsidRPr="006044C1" w:rsidTr="006C72A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839" w:rsidRPr="006044C1" w:rsidRDefault="00E12839" w:rsidP="006C72A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E12839" w:rsidRPr="006044C1" w:rsidRDefault="00E12839" w:rsidP="00E12839">
      <w:pPr>
        <w:jc w:val="center"/>
        <w:rPr>
          <w:rFonts w:ascii="Times New Roman" w:hAnsi="Times New Roman"/>
          <w:color w:val="000000"/>
          <w:szCs w:val="24"/>
        </w:rPr>
      </w:pPr>
      <w:r w:rsidRPr="006044C1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12839" w:rsidRPr="006044C1" w:rsidTr="006C72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839" w:rsidRPr="006044C1" w:rsidRDefault="00E12839" w:rsidP="006C72A4">
            <w:pPr>
              <w:rPr>
                <w:rFonts w:ascii="Times New Roman" w:hAnsi="Times New Roman"/>
                <w:color w:val="000000"/>
                <w:szCs w:val="24"/>
              </w:rPr>
            </w:pPr>
            <w:r w:rsidRPr="006044C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12839" w:rsidRPr="006044C1" w:rsidRDefault="00E12839" w:rsidP="00E12839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E12839" w:rsidRPr="006044C1" w:rsidRDefault="00E12839" w:rsidP="00E12839">
      <w:pPr>
        <w:jc w:val="both"/>
        <w:rPr>
          <w:rFonts w:ascii="Times New Roman" w:hAnsi="Times New Roman"/>
          <w:szCs w:val="24"/>
        </w:rPr>
      </w:pPr>
      <w:r w:rsidRPr="006044C1">
        <w:rPr>
          <w:rFonts w:ascii="Times New Roman" w:hAnsi="Times New Roman"/>
          <w:szCs w:val="24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E12839" w:rsidRPr="006044C1" w:rsidRDefault="00E12839" w:rsidP="00E12839">
      <w:pPr>
        <w:rPr>
          <w:rFonts w:ascii="Times New Roman" w:hAnsi="Times New Roman"/>
          <w:szCs w:val="24"/>
        </w:rPr>
      </w:pPr>
    </w:p>
    <w:p w:rsidR="00E12839" w:rsidRPr="00F43FC9" w:rsidRDefault="00E12839" w:rsidP="00E12839">
      <w:pPr>
        <w:rPr>
          <w:rFonts w:ascii="Times New Roman" w:hAnsi="Times New Roman"/>
        </w:rPr>
      </w:pPr>
    </w:p>
    <w:p w:rsidR="00E12839" w:rsidRPr="005E5A2F" w:rsidRDefault="00E12839" w:rsidP="00E12839">
      <w:pPr>
        <w:rPr>
          <w:lang w:eastAsia="ru-RU"/>
        </w:rPr>
      </w:pPr>
      <w:r w:rsidRPr="00D55CD1">
        <w:rPr>
          <w:rFonts w:ascii="Times New Roman" w:hAnsi="Times New Roman"/>
          <w:lang w:eastAsia="ru-RU"/>
        </w:rPr>
        <w:t>Контактное лицо:</w:t>
      </w:r>
      <w:r>
        <w:rPr>
          <w:lang w:eastAsia="ru-RU"/>
        </w:rPr>
        <w:t xml:space="preserve"> </w:t>
      </w:r>
      <w:proofErr w:type="spellStart"/>
      <w:r w:rsidRPr="00155509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155509">
        <w:rPr>
          <w:rFonts w:ascii="Times New Roman" w:hAnsi="Times New Roman"/>
          <w:bCs/>
          <w:color w:val="000000"/>
        </w:rPr>
        <w:t xml:space="preserve"> Инга Николаевна</w:t>
      </w:r>
      <w:r w:rsidRPr="00155509">
        <w:rPr>
          <w:rFonts w:ascii="Times New Roman" w:hAnsi="Times New Roman"/>
          <w:bCs/>
          <w:color w:val="000000"/>
          <w:szCs w:val="24"/>
        </w:rPr>
        <w:t>, 9-48-16</w:t>
      </w:r>
      <w:r>
        <w:rPr>
          <w:rFonts w:ascii="Times New Roman" w:hAnsi="Times New Roman"/>
          <w:bCs/>
          <w:color w:val="000000"/>
          <w:szCs w:val="24"/>
        </w:rPr>
        <w:t>.</w:t>
      </w:r>
      <w:bookmarkStart w:id="0" w:name="_GoBack"/>
      <w:bookmarkEnd w:id="0"/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eeSerif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32F"/>
    <w:rsid w:val="006A232F"/>
    <w:rsid w:val="008E3C0C"/>
    <w:rsid w:val="00D42E6F"/>
    <w:rsid w:val="00E1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83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E12839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E12839"/>
    <w:rPr>
      <w:rFonts w:eastAsia="Times New Roman"/>
      <w:lang w:val="x-none" w:eastAsia="x-none"/>
    </w:rPr>
  </w:style>
  <w:style w:type="paragraph" w:customStyle="1" w:styleId="a5">
    <w:name w:val="Обычный текст с отступом"/>
    <w:basedOn w:val="a"/>
    <w:rsid w:val="00E12839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titlelabel">
    <w:name w:val="titlelabel"/>
    <w:basedOn w:val="a0"/>
    <w:rsid w:val="00E128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83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E12839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E12839"/>
    <w:rPr>
      <w:rFonts w:eastAsia="Times New Roman"/>
      <w:lang w:val="x-none" w:eastAsia="x-none"/>
    </w:rPr>
  </w:style>
  <w:style w:type="paragraph" w:customStyle="1" w:styleId="a5">
    <w:name w:val="Обычный текст с отступом"/>
    <w:basedOn w:val="a"/>
    <w:rsid w:val="00E12839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titlelabel">
    <w:name w:val="titlelabel"/>
    <w:basedOn w:val="a0"/>
    <w:rsid w:val="00E12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1195</Words>
  <Characters>6817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2014-02-03T06:05:00Z</dcterms:created>
  <dcterms:modified xsi:type="dcterms:W3CDTF">2014-02-03T06:06:00Z</dcterms:modified>
</cp:coreProperties>
</file>