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0941F9" w:rsidRPr="000941F9" w:rsidRDefault="006809E5" w:rsidP="000941F9">
      <w:pPr>
        <w:jc w:val="center"/>
        <w:rPr>
          <w:sz w:val="28"/>
          <w:szCs w:val="28"/>
        </w:rPr>
      </w:pPr>
      <w:r>
        <w:rPr>
          <w:sz w:val="28"/>
          <w:szCs w:val="28"/>
        </w:rPr>
        <w:t>Металла</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7B5CF6">
        <w:rPr>
          <w:sz w:val="28"/>
          <w:szCs w:val="28"/>
        </w:rPr>
        <w:t>29</w:t>
      </w:r>
      <w:r w:rsidRPr="00557858">
        <w:rPr>
          <w:sz w:val="28"/>
          <w:szCs w:val="28"/>
        </w:rPr>
        <w:t>»</w:t>
      </w:r>
      <w:r w:rsidR="00C2239A">
        <w:rPr>
          <w:sz w:val="28"/>
          <w:szCs w:val="28"/>
        </w:rPr>
        <w:t xml:space="preserve"> </w:t>
      </w:r>
      <w:r w:rsidR="007B5CF6">
        <w:rPr>
          <w:sz w:val="28"/>
          <w:szCs w:val="28"/>
        </w:rPr>
        <w:t>ноября</w:t>
      </w:r>
      <w:r w:rsidRPr="00557858">
        <w:rPr>
          <w:sz w:val="28"/>
          <w:szCs w:val="28"/>
        </w:rPr>
        <w:t xml:space="preserve"> 2012 года  № </w:t>
      </w:r>
      <w:r w:rsidR="00532EBE">
        <w:rPr>
          <w:sz w:val="28"/>
          <w:szCs w:val="28"/>
        </w:rPr>
        <w:t>3</w:t>
      </w:r>
      <w:r w:rsidR="007B5CF6">
        <w:rPr>
          <w:sz w:val="28"/>
          <w:szCs w:val="28"/>
        </w:rPr>
        <w:t>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0D4DF9">
        <w:t>2</w:t>
      </w:r>
      <w:r w:rsidR="007B5CF6">
        <w:t>9</w:t>
      </w:r>
      <w:r w:rsidR="00222346">
        <w:t>.</w:t>
      </w:r>
      <w:r w:rsidR="00532EBE">
        <w:t>1</w:t>
      </w:r>
      <w:r w:rsidR="007B5CF6">
        <w:t>1</w:t>
      </w:r>
      <w:r w:rsidR="00222346">
        <w:t xml:space="preserve">.2012, </w:t>
      </w:r>
      <w:r w:rsidR="008646C6">
        <w:t>1</w:t>
      </w:r>
      <w:r w:rsidR="009804D2">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7B5CF6" w:rsidRPr="00833241">
        <w:rPr>
          <w:b/>
        </w:rPr>
        <w:t>07</w:t>
      </w:r>
      <w:r w:rsidR="00114F54" w:rsidRPr="00833241">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532EBE">
        <w:t xml:space="preserve"> </w:t>
      </w:r>
      <w:r w:rsidR="007B5CF6">
        <w:t>металла.</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rPr>
          <w:lang/>
        </w:rPr>
      </w:pPr>
      <w:r>
        <w:tab/>
      </w:r>
      <w:r w:rsidRPr="00732C90">
        <w:rPr>
          <w:lang/>
        </w:rPr>
        <w:t xml:space="preserve">Проект </w:t>
      </w:r>
      <w:r>
        <w:t>д</w:t>
      </w:r>
      <w:r w:rsidRPr="00732C90">
        <w:rPr>
          <w:lang/>
        </w:rPr>
        <w:t xml:space="preserve">оговора, входящий в состав </w:t>
      </w:r>
      <w:r w:rsidR="000812CA" w:rsidRPr="00732C90">
        <w:rPr>
          <w:lang/>
        </w:rPr>
        <w:t>документации</w:t>
      </w:r>
      <w:r w:rsidRPr="00732C90">
        <w:rPr>
          <w:lang/>
        </w:rPr>
        <w:t xml:space="preserve"> о запросе</w:t>
      </w:r>
      <w:r>
        <w:t xml:space="preserve"> ценовых </w:t>
      </w:r>
      <w:r w:rsidRPr="00732C90">
        <w:rPr>
          <w:lang/>
        </w:rPr>
        <w:t xml:space="preserve"> предложений, является обязательным для Победителя. Заказчик при подготовке текста </w:t>
      </w:r>
      <w:r>
        <w:t>д</w:t>
      </w:r>
      <w:r w:rsidRPr="00732C90">
        <w:rPr>
          <w:lang/>
        </w:rPr>
        <w:t xml:space="preserve">оговора вправе изменить условия проекта </w:t>
      </w:r>
      <w:r>
        <w:t>д</w:t>
      </w:r>
      <w:r w:rsidRPr="00732C90">
        <w:rPr>
          <w:lang/>
        </w:rPr>
        <w:t xml:space="preserve">оговора, содержащегося в </w:t>
      </w:r>
      <w:r w:rsidR="000812CA" w:rsidRPr="00732C90">
        <w:rPr>
          <w:lang/>
        </w:rPr>
        <w:t>документации</w:t>
      </w:r>
      <w:r w:rsidRPr="00732C90">
        <w:rPr>
          <w:lang/>
        </w:rPr>
        <w:t xml:space="preserve"> о запросе </w:t>
      </w:r>
      <w:r>
        <w:t xml:space="preserve">ценовых </w:t>
      </w:r>
      <w:r w:rsidRPr="00732C90">
        <w:rPr>
          <w:lang/>
        </w:rPr>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BE2033">
        <w:t>металла</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BE2033">
        <w:rPr>
          <w:rFonts w:ascii="Times New Roman" w:hAnsi="Times New Roman"/>
          <w:sz w:val="24"/>
          <w:szCs w:val="24"/>
        </w:rPr>
        <w:t>14 512 027</w:t>
      </w:r>
      <w:r w:rsidR="005251D9" w:rsidRPr="00000996">
        <w:rPr>
          <w:rFonts w:ascii="Times New Roman" w:hAnsi="Times New Roman"/>
          <w:sz w:val="24"/>
          <w:szCs w:val="24"/>
        </w:rPr>
        <w:t xml:space="preserve">,00 руб. </w:t>
      </w:r>
      <w:r w:rsidRPr="00000996">
        <w:rPr>
          <w:rFonts w:ascii="Times New Roman" w:hAnsi="Times New Roman"/>
          <w:sz w:val="24"/>
          <w:szCs w:val="24"/>
        </w:rPr>
        <w:t>(</w:t>
      </w:r>
      <w:r w:rsidR="00BE2033">
        <w:rPr>
          <w:rFonts w:ascii="Times New Roman" w:hAnsi="Times New Roman"/>
          <w:sz w:val="24"/>
          <w:szCs w:val="24"/>
        </w:rPr>
        <w:t>Четырнадцать миллионов пятьсот двенадцать тысяч двадцать семь</w:t>
      </w:r>
      <w:r w:rsidR="00000996">
        <w:rPr>
          <w:rFonts w:ascii="Times New Roman" w:hAnsi="Times New Roman"/>
          <w:sz w:val="24"/>
          <w:szCs w:val="24"/>
        </w:rPr>
        <w:t xml:space="preserve"> </w:t>
      </w:r>
      <w:r w:rsidR="00EF568B" w:rsidRPr="00000996">
        <w:rPr>
          <w:rFonts w:ascii="Times New Roman" w:hAnsi="Times New Roman"/>
          <w:sz w:val="24"/>
          <w:szCs w:val="24"/>
        </w:rPr>
        <w:t>рублей</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6D7936">
        <w:t>оплата товара осуществляется в течение 60 (шестидесяти) банковских дней с момента получения Товарной накладной на конкретную партию товара</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4E16FB" w:rsidRDefault="00A17BB5" w:rsidP="004E16FB">
      <w:pPr>
        <w:tabs>
          <w:tab w:val="left" w:pos="426"/>
        </w:tabs>
        <w:spacing w:after="0"/>
        <w:ind w:firstLine="567"/>
      </w:pPr>
      <w:r w:rsidRPr="00833241">
        <w:rPr>
          <w:b/>
        </w:rPr>
        <w:t>Сроки поставок товаров:</w:t>
      </w:r>
      <w:r w:rsidRPr="003722C7">
        <w:t xml:space="preserve"> </w:t>
      </w:r>
      <w:r w:rsidR="006D7936">
        <w:t>не позднее 10 числа текущего месяца в соответствии с Графиком поставки.</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p w:rsidR="000E0623" w:rsidRDefault="000E0623" w:rsidP="0044722A"/>
    <w:p w:rsidR="00B70D84" w:rsidRPr="0044722A" w:rsidRDefault="00B70D84">
      <w:pPr>
        <w:spacing w:after="200" w:line="276" w:lineRule="auto"/>
        <w:jc w:val="left"/>
        <w:rPr>
          <w:sz w:val="22"/>
          <w:szCs w:val="22"/>
        </w:rPr>
      </w:pPr>
    </w:p>
    <w:tbl>
      <w:tblPr>
        <w:tblW w:w="9229" w:type="dxa"/>
        <w:tblInd w:w="93" w:type="dxa"/>
        <w:tblLook w:val="04A0"/>
      </w:tblPr>
      <w:tblGrid>
        <w:gridCol w:w="546"/>
        <w:gridCol w:w="2380"/>
        <w:gridCol w:w="1529"/>
        <w:gridCol w:w="1514"/>
        <w:gridCol w:w="1559"/>
        <w:gridCol w:w="1701"/>
      </w:tblGrid>
      <w:tr w:rsidR="001E3C1C" w:rsidRPr="001E3C1C" w:rsidTr="001E3C1C">
        <w:trPr>
          <w:trHeight w:val="6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Наименование</w:t>
            </w:r>
          </w:p>
        </w:tc>
        <w:tc>
          <w:tcPr>
            <w:tcW w:w="1529" w:type="dxa"/>
            <w:tcBorders>
              <w:top w:val="single" w:sz="4" w:space="0" w:color="auto"/>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Марка матер-ла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Гост, ТУ</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Един. изм.</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sz w:val="22"/>
                <w:szCs w:val="22"/>
              </w:rPr>
            </w:pPr>
            <w:r w:rsidRPr="001E3C1C">
              <w:rPr>
                <w:b/>
                <w:bCs/>
                <w:color w:val="000000"/>
                <w:sz w:val="22"/>
                <w:szCs w:val="22"/>
              </w:rPr>
              <w:t>Количество</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(оц) t-0,7 мм</w:t>
            </w:r>
          </w:p>
        </w:tc>
        <w:tc>
          <w:tcPr>
            <w:tcW w:w="1529" w:type="dxa"/>
            <w:tcBorders>
              <w:top w:val="nil"/>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19904-90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(оц) t-0,5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19904-90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0,645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х/к t-0,7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ок360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х/к t-1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ок360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3,49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44,154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9,828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15,661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0,095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2,055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t-7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0,447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t-9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0,793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4,193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0,168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0,254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г/к t-18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ромб.  t-4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8568-77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ромб.  t-3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8568-77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4х16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0,403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4х40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5,386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10х100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23,149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9х70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33,838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3х25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7х70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10х150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20х50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25х60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4х30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Полоса 8х140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20х20х3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0,051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25х25х3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0,787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lastRenderedPageBreak/>
              <w:t>37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30х30х4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40х40х4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39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50х50х5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40,684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63х63х5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4,126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32х32х4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0,604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40х25х4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80х80х5,5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Уголок 35х35х5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0,077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5П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6,5П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0,839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8П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0,571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10П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16,047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12П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2,206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20П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2,344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60х35х4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 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13623-70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Двутавр 30Ш1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26020-83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0,624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Двутавр 30М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19425-74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0,436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440291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8617-91</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Квадрат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Квадрат 45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Квадрат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Квадрат 80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59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шестигранник 19</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шестигранник 27</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шестигранник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20х2,8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32х2,8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40х3,5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60,733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65х4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0,583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40х20х3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68х6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180х16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203х36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30х6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0,936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25х2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15х2,8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11,243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20х20х2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27х3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0,194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32х2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1,696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57х3,5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20,663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76х4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18,374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89х5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6,527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79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36х5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73х18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70х5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0,056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65х2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25х3,2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2,893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lastRenderedPageBreak/>
              <w:t>84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50х3,5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2,745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54х3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42х2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10705-80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48х2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10705-80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6,242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60х5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20х1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40х30х3 возм.х25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8,744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57х3,5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90х5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8732-75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t-30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0,112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xml:space="preserve">Круг Ø40 </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Ø260</w:t>
            </w:r>
          </w:p>
        </w:tc>
        <w:tc>
          <w:tcPr>
            <w:tcW w:w="1529" w:type="dxa"/>
            <w:tcBorders>
              <w:top w:val="nil"/>
              <w:left w:val="nil"/>
              <w:bottom w:val="nil"/>
              <w:right w:val="single" w:sz="4" w:space="0" w:color="auto"/>
            </w:tcBorders>
            <w:shd w:val="clear" w:color="auto" w:fill="auto"/>
            <w:vAlign w:val="bottom"/>
            <w:hideMark/>
          </w:tcPr>
          <w:p w:rsidR="001E3C1C" w:rsidRPr="001E3C1C" w:rsidRDefault="001E3C1C" w:rsidP="001E3C1C">
            <w:pPr>
              <w:spacing w:after="0"/>
              <w:jc w:val="left"/>
              <w:rPr>
                <w:color w:val="000000"/>
                <w:sz w:val="22"/>
                <w:szCs w:val="22"/>
              </w:rPr>
            </w:pPr>
            <w:r w:rsidRPr="001E3C1C">
              <w:rPr>
                <w:color w:val="000000"/>
                <w:sz w:val="22"/>
                <w:szCs w:val="22"/>
              </w:rPr>
              <w:t>ст.12х18Н12Т</w:t>
            </w:r>
          </w:p>
        </w:tc>
        <w:tc>
          <w:tcPr>
            <w:tcW w:w="1514"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b/>
                <w:bCs/>
                <w:color w:val="000000"/>
                <w:sz w:val="22"/>
                <w:szCs w:val="22"/>
              </w:rPr>
            </w:pPr>
            <w:r w:rsidRPr="001E3C1C">
              <w:rPr>
                <w:b/>
                <w:bCs/>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48</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99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0,364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0,264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0,069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50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0,36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70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0,33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0,073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70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109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0,049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0,241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0,238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0,152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75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119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0,981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95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75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t-20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0,148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t-28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129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lastRenderedPageBreak/>
              <w:t>130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t-25мм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0,145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t-45мм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120мм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150мм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25мм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0,51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139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18мм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34мм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60мм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0,065</w:t>
            </w:r>
          </w:p>
        </w:tc>
      </w:tr>
      <w:tr w:rsidR="001E3C1C" w:rsidRPr="001E3C1C" w:rsidTr="001E3C1C">
        <w:trPr>
          <w:trHeight w:val="315"/>
        </w:trPr>
        <w:tc>
          <w:tcPr>
            <w:tcW w:w="546" w:type="dxa"/>
            <w:tcBorders>
              <w:top w:val="nil"/>
              <w:left w:val="single" w:sz="8" w:space="0" w:color="auto"/>
              <w:bottom w:val="single" w:sz="8"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142</w:t>
            </w:r>
          </w:p>
        </w:tc>
        <w:tc>
          <w:tcPr>
            <w:tcW w:w="2380"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38мм</w:t>
            </w:r>
          </w:p>
        </w:tc>
        <w:tc>
          <w:tcPr>
            <w:tcW w:w="1529"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0,088</w:t>
            </w:r>
          </w:p>
        </w:tc>
      </w:tr>
      <w:tr w:rsidR="001E3C1C" w:rsidRPr="001E3C1C" w:rsidTr="001E3C1C">
        <w:trPr>
          <w:trHeight w:val="300"/>
        </w:trPr>
        <w:tc>
          <w:tcPr>
            <w:tcW w:w="5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143</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48мм</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ст20</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0,143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85мм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55мм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0,127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Круг Ø 80мм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Бронза Ø 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оцс5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613-79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140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браж9-4</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149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0,248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Ø 32х2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амг-6м</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18482-79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0,23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Ø 40х2,5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18482-79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0,104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40мм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32мм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140мм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55мм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бро5ц5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613-79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38мм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амг6м</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21488-76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159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80мм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браж-9</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35мм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браж-9</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Пруток Ø 45мм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21488-76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Швеллер 440291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8617-81</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Труба 3М6,3х1,3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5496-78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Лист t-4мм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0,006</w:t>
            </w:r>
          </w:p>
        </w:tc>
      </w:tr>
      <w:tr w:rsidR="001E3C1C" w:rsidRPr="001E3C1C" w:rsidTr="001E3C1C">
        <w:trPr>
          <w:trHeight w:val="315"/>
        </w:trPr>
        <w:tc>
          <w:tcPr>
            <w:tcW w:w="546" w:type="dxa"/>
            <w:tcBorders>
              <w:top w:val="nil"/>
              <w:left w:val="single" w:sz="8" w:space="0" w:color="auto"/>
              <w:bottom w:val="nil"/>
              <w:right w:val="single" w:sz="4" w:space="0" w:color="auto"/>
            </w:tcBorders>
            <w:shd w:val="clear" w:color="auto" w:fill="auto"/>
            <w:noWrap/>
            <w:vAlign w:val="bottom"/>
            <w:hideMark/>
          </w:tcPr>
          <w:p w:rsidR="001E3C1C" w:rsidRPr="001E3C1C" w:rsidRDefault="001E3C1C" w:rsidP="001E3C1C">
            <w:pPr>
              <w:spacing w:after="0"/>
              <w:jc w:val="right"/>
              <w:rPr>
                <w:color w:val="000000"/>
                <w:sz w:val="22"/>
                <w:szCs w:val="22"/>
              </w:rPr>
            </w:pPr>
            <w:r w:rsidRPr="001E3C1C">
              <w:rPr>
                <w:color w:val="000000"/>
                <w:sz w:val="22"/>
                <w:szCs w:val="22"/>
              </w:rPr>
              <w:t>165</w:t>
            </w:r>
          </w:p>
        </w:tc>
        <w:tc>
          <w:tcPr>
            <w:tcW w:w="2380"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Бульбоуголок 710049</w:t>
            </w:r>
          </w:p>
        </w:tc>
        <w:tc>
          <w:tcPr>
            <w:tcW w:w="1529"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14"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sz w:val="22"/>
                <w:szCs w:val="22"/>
              </w:rPr>
            </w:pPr>
            <w:r w:rsidRPr="001E3C1C">
              <w:rPr>
                <w:color w:val="000000"/>
                <w:sz w:val="22"/>
                <w:szCs w:val="22"/>
              </w:rPr>
              <w:t> </w:t>
            </w:r>
          </w:p>
        </w:tc>
        <w:tc>
          <w:tcPr>
            <w:tcW w:w="1559"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0,032</w:t>
            </w:r>
          </w:p>
        </w:tc>
      </w:tr>
      <w:tr w:rsidR="001E3C1C" w:rsidRPr="001E3C1C" w:rsidTr="001E3C1C">
        <w:trPr>
          <w:trHeight w:val="315"/>
        </w:trPr>
        <w:tc>
          <w:tcPr>
            <w:tcW w:w="546" w:type="dxa"/>
            <w:tcBorders>
              <w:top w:val="single" w:sz="8" w:space="0" w:color="auto"/>
              <w:left w:val="single" w:sz="8" w:space="0" w:color="auto"/>
              <w:bottom w:val="single" w:sz="8" w:space="0" w:color="auto"/>
              <w:right w:val="nil"/>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166</w:t>
            </w:r>
          </w:p>
        </w:tc>
        <w:tc>
          <w:tcPr>
            <w:tcW w:w="542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Общее количество</w:t>
            </w:r>
          </w:p>
        </w:tc>
        <w:tc>
          <w:tcPr>
            <w:tcW w:w="1559" w:type="dxa"/>
            <w:tcBorders>
              <w:top w:val="single" w:sz="8" w:space="0" w:color="auto"/>
              <w:left w:val="nil"/>
              <w:bottom w:val="single" w:sz="8" w:space="0" w:color="auto"/>
              <w:right w:val="single" w:sz="8"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т.</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1E3C1C" w:rsidRPr="001E3C1C" w:rsidRDefault="001E3C1C" w:rsidP="001E3C1C">
            <w:pPr>
              <w:spacing w:after="0"/>
              <w:jc w:val="center"/>
              <w:rPr>
                <w:color w:val="000000"/>
                <w:sz w:val="22"/>
                <w:szCs w:val="22"/>
              </w:rPr>
            </w:pPr>
            <w:r w:rsidRPr="001E3C1C">
              <w:rPr>
                <w:color w:val="000000"/>
                <w:sz w:val="22"/>
                <w:szCs w:val="22"/>
              </w:rPr>
              <w:t>408,384</w:t>
            </w:r>
          </w:p>
        </w:tc>
      </w:tr>
    </w:tbl>
    <w:p w:rsidR="0044722A" w:rsidRPr="00000996" w:rsidRDefault="0044722A" w:rsidP="00000996">
      <w:pPr>
        <w:spacing w:after="200" w:line="276" w:lineRule="auto"/>
        <w:jc w:val="left"/>
        <w:rPr>
          <w:i/>
          <w:sz w:val="22"/>
          <w:szCs w:val="22"/>
        </w:rPr>
      </w:pPr>
      <w:r w:rsidRPr="00000996">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B0706F" w:rsidRDefault="00B0706F" w:rsidP="004B47C1">
      <w:pPr>
        <w:autoSpaceDE w:val="0"/>
        <w:autoSpaceDN w:val="0"/>
        <w:adjustRightInd w:val="0"/>
        <w:spacing w:after="0"/>
        <w:rPr>
          <w:noProof/>
        </w:rPr>
      </w:pPr>
    </w:p>
    <w:tbl>
      <w:tblPr>
        <w:tblW w:w="11057" w:type="dxa"/>
        <w:tblInd w:w="-1026" w:type="dxa"/>
        <w:tblLayout w:type="fixed"/>
        <w:tblLook w:val="04A0"/>
      </w:tblPr>
      <w:tblGrid>
        <w:gridCol w:w="567"/>
        <w:gridCol w:w="1843"/>
        <w:gridCol w:w="992"/>
        <w:gridCol w:w="1134"/>
        <w:gridCol w:w="709"/>
        <w:gridCol w:w="992"/>
        <w:gridCol w:w="1134"/>
        <w:gridCol w:w="1276"/>
        <w:gridCol w:w="1276"/>
        <w:gridCol w:w="1134"/>
      </w:tblGrid>
      <w:tr w:rsidR="008E6034" w:rsidRPr="008C238E" w:rsidTr="00DA20C6">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Марка матер-ла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Гост, ТУ</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Ед. изм.</w:t>
            </w:r>
          </w:p>
        </w:tc>
        <w:tc>
          <w:tcPr>
            <w:tcW w:w="992" w:type="dxa"/>
            <w:tcBorders>
              <w:top w:val="single" w:sz="4" w:space="0" w:color="auto"/>
              <w:left w:val="nil"/>
              <w:bottom w:val="single" w:sz="4" w:space="0" w:color="auto"/>
              <w:right w:val="nil"/>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Цена за 1 т без НДС, руб.</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Цена за 1 т с НДС, руб.</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Стоимость без НДС,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Стоимость  с НДС, руб</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(оц) t-0,7 мм</w:t>
            </w:r>
          </w:p>
        </w:tc>
        <w:tc>
          <w:tcPr>
            <w:tcW w:w="992" w:type="dxa"/>
            <w:tcBorders>
              <w:top w:val="nil"/>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(оц) t-0,5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0,645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х/к t-0,7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х/к t-1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44,154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9,828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lastRenderedPageBreak/>
              <w:t>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15,661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2,055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t-7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0,447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t-9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0,793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4,193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г/к t-18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ромб.  t-4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ромб.  t-3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4х16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0,403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4х40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5,386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10х100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23,149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9х70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33,838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3х25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7х70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10х150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20х50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25х60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4х30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Полоса 8х140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20х20х3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25х25х3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0,787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30х30х4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40х40х4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39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50х50х5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40,684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63х63х5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4,126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32х32х4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lastRenderedPageBreak/>
              <w:t>42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40х25х4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80х80х5,5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Уголок 35х35х5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0,077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5П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6,5П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0,839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8П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0,571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10П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16,047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12П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2,206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20П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2,344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60х35х4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 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13623-70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Двутавр 30Ш1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26020-83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0,624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Двутавр 30М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19425-74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0,436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8617-91</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Квадрат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Квадрат 45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Квадрат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Квадрат 80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59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шестигранник 19</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шестигранник 27</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шестигранник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20х2,8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32х2,8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40х3,5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60,733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65х4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0,583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40х20х3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68х6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180х16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203х36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30х6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0,936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25х2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15х2,8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11,243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20х20х2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27х3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32х2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1,696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20,663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76х4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18,374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89х5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6,527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79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36х5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73х18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70х5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0,056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65х2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lastRenderedPageBreak/>
              <w:t>83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25х3,2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2,893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50х3,5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2,745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54х3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42х2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48х2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6,242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60х5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20х1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40х30х3 возм.х25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8,744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90х5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t-30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xml:space="preserve">Круг Ø40 </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Ø260</w:t>
            </w:r>
          </w:p>
        </w:tc>
        <w:tc>
          <w:tcPr>
            <w:tcW w:w="992" w:type="dxa"/>
            <w:tcBorders>
              <w:top w:val="nil"/>
              <w:left w:val="nil"/>
              <w:bottom w:val="nil"/>
              <w:right w:val="single" w:sz="4" w:space="0" w:color="auto"/>
            </w:tcBorders>
            <w:shd w:val="clear" w:color="auto" w:fill="auto"/>
            <w:vAlign w:val="bottom"/>
            <w:hideMark/>
          </w:tcPr>
          <w:p w:rsidR="008E6034" w:rsidRPr="008C238E" w:rsidRDefault="008E6034" w:rsidP="008E6034">
            <w:pPr>
              <w:spacing w:after="0"/>
              <w:jc w:val="left"/>
              <w:rPr>
                <w:color w:val="000000"/>
                <w:sz w:val="22"/>
                <w:szCs w:val="22"/>
              </w:rPr>
            </w:pPr>
            <w:r w:rsidRPr="008C238E">
              <w:rPr>
                <w:color w:val="000000"/>
                <w:sz w:val="22"/>
                <w:szCs w:val="22"/>
              </w:rPr>
              <w:t>ст.12х18Н12Т</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99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0,364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0,069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50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109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0,241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0,152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lastRenderedPageBreak/>
              <w:t>115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119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95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t-20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t-28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129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t-25мм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t-45мм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120мм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150мм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25мм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139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18мм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34мм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60мм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0,065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142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38мм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48мм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85мм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lastRenderedPageBreak/>
              <w:t>145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55мм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Круг Ø 80мм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Бронза Ø 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оцс5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140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браж9-4</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149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Ø 32х2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Ø 40х2,5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0,104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40мм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32мм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140мм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55мм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бро5ц5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38мм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159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80мм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35мм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Пруток Ø 45мм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8617-81</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Труба 3М6,3х1,3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5496-78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Лист t-4мм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15"/>
        </w:trPr>
        <w:tc>
          <w:tcPr>
            <w:tcW w:w="567" w:type="dxa"/>
            <w:tcBorders>
              <w:top w:val="nil"/>
              <w:left w:val="single" w:sz="8" w:space="0" w:color="auto"/>
              <w:bottom w:val="nil"/>
              <w:right w:val="single" w:sz="4" w:space="0" w:color="auto"/>
            </w:tcBorders>
            <w:shd w:val="clear" w:color="auto" w:fill="auto"/>
            <w:noWrap/>
            <w:vAlign w:val="bottom"/>
            <w:hideMark/>
          </w:tcPr>
          <w:p w:rsidR="008E6034" w:rsidRPr="008C238E" w:rsidRDefault="008E6034" w:rsidP="008E6034">
            <w:pPr>
              <w:spacing w:after="0"/>
              <w:jc w:val="right"/>
              <w:rPr>
                <w:color w:val="000000"/>
                <w:sz w:val="22"/>
                <w:szCs w:val="22"/>
              </w:rPr>
            </w:pPr>
            <w:r w:rsidRPr="008C238E">
              <w:rPr>
                <w:color w:val="000000"/>
                <w:sz w:val="22"/>
                <w:szCs w:val="22"/>
              </w:rPr>
              <w:t>165</w:t>
            </w:r>
          </w:p>
        </w:tc>
        <w:tc>
          <w:tcPr>
            <w:tcW w:w="1843"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Бульбоуголок 710049</w:t>
            </w:r>
          </w:p>
        </w:tc>
        <w:tc>
          <w:tcPr>
            <w:tcW w:w="992"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709"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nil"/>
              <w:left w:val="nil"/>
              <w:bottom w:val="nil"/>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r w:rsidR="008E6034" w:rsidRPr="008C238E" w:rsidTr="00DA20C6">
        <w:trPr>
          <w:trHeight w:val="315"/>
        </w:trPr>
        <w:tc>
          <w:tcPr>
            <w:tcW w:w="567" w:type="dxa"/>
            <w:tcBorders>
              <w:top w:val="single" w:sz="8" w:space="0" w:color="auto"/>
              <w:left w:val="single" w:sz="8" w:space="0" w:color="auto"/>
              <w:bottom w:val="single" w:sz="8"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p>
        </w:tc>
        <w:tc>
          <w:tcPr>
            <w:tcW w:w="3969"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E6034" w:rsidRPr="008C238E" w:rsidRDefault="008E6034" w:rsidP="008E6034">
            <w:pPr>
              <w:spacing w:after="0"/>
              <w:jc w:val="center"/>
              <w:rPr>
                <w:b/>
                <w:bCs/>
                <w:color w:val="000000"/>
                <w:sz w:val="22"/>
                <w:szCs w:val="22"/>
              </w:rPr>
            </w:pPr>
            <w:r w:rsidRPr="008C238E">
              <w:rPr>
                <w:b/>
                <w:bCs/>
                <w:color w:val="000000"/>
                <w:sz w:val="22"/>
                <w:szCs w:val="22"/>
              </w:rPr>
              <w:t>Итого</w:t>
            </w:r>
          </w:p>
        </w:tc>
        <w:tc>
          <w:tcPr>
            <w:tcW w:w="709" w:type="dxa"/>
            <w:tcBorders>
              <w:top w:val="single" w:sz="8" w:space="0" w:color="auto"/>
              <w:left w:val="nil"/>
              <w:bottom w:val="single" w:sz="8" w:space="0" w:color="auto"/>
              <w:right w:val="single" w:sz="8" w:space="0" w:color="auto"/>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т.</w:t>
            </w:r>
          </w:p>
        </w:tc>
        <w:tc>
          <w:tcPr>
            <w:tcW w:w="992" w:type="dxa"/>
            <w:tcBorders>
              <w:top w:val="single" w:sz="8" w:space="0" w:color="auto"/>
              <w:left w:val="nil"/>
              <w:bottom w:val="single" w:sz="8" w:space="0" w:color="auto"/>
              <w:right w:val="nil"/>
            </w:tcBorders>
            <w:shd w:val="clear" w:color="auto" w:fill="auto"/>
            <w:noWrap/>
            <w:vAlign w:val="bottom"/>
            <w:hideMark/>
          </w:tcPr>
          <w:p w:rsidR="008E6034" w:rsidRPr="008C238E" w:rsidRDefault="008E6034" w:rsidP="008E6034">
            <w:pPr>
              <w:spacing w:after="0"/>
              <w:jc w:val="center"/>
              <w:rPr>
                <w:color w:val="000000"/>
                <w:sz w:val="22"/>
                <w:szCs w:val="22"/>
              </w:rPr>
            </w:pPr>
            <w:r w:rsidRPr="008C238E">
              <w:rPr>
                <w:color w:val="000000"/>
                <w:sz w:val="22"/>
                <w:szCs w:val="22"/>
              </w:rPr>
              <w:t>408,384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left"/>
              <w:rPr>
                <w:color w:val="000000"/>
                <w:sz w:val="22"/>
                <w:szCs w:val="22"/>
              </w:rPr>
            </w:pPr>
            <w:r w:rsidRPr="008C238E">
              <w:rPr>
                <w:color w:val="000000"/>
                <w:sz w:val="22"/>
                <w:szCs w:val="22"/>
              </w:rPr>
              <w:t>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8E6034" w:rsidRPr="008C238E" w:rsidRDefault="008E6034" w:rsidP="008E6034">
            <w:pPr>
              <w:spacing w:after="0"/>
              <w:jc w:val="left"/>
              <w:rPr>
                <w:b/>
                <w:bCs/>
                <w:color w:val="000000"/>
                <w:sz w:val="22"/>
                <w:szCs w:val="22"/>
              </w:rPr>
            </w:pPr>
            <w:r w:rsidRPr="008C238E">
              <w:rPr>
                <w:b/>
                <w:bCs/>
                <w:color w:val="000000"/>
                <w:sz w:val="22"/>
                <w:szCs w:val="22"/>
              </w:rPr>
              <w:t> </w:t>
            </w:r>
          </w:p>
        </w:tc>
      </w:tr>
    </w:tbl>
    <w:p w:rsidR="008E6034" w:rsidRDefault="008E6034" w:rsidP="004B47C1">
      <w:pPr>
        <w:autoSpaceDE w:val="0"/>
        <w:autoSpaceDN w:val="0"/>
        <w:adjustRightInd w:val="0"/>
        <w:spacing w:after="0"/>
        <w:rPr>
          <w:noProof/>
        </w:rPr>
      </w:pPr>
    </w:p>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xml:space="preserve">, а победитель запроса ценовых котировок будет признан уклонившимся от заключения договора с заказчиком, мы обязуемся подписать данный договор в </w:t>
      </w:r>
      <w:r w:rsidRPr="004B47C1">
        <w:lastRenderedPageBreak/>
        <w:t>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A790A" w:rsidRPr="004E16FB" w:rsidRDefault="00704138" w:rsidP="00CA790A">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A790A">
        <w:rPr>
          <w:sz w:val="22"/>
          <w:szCs w:val="22"/>
        </w:rPr>
        <w:t>О</w:t>
      </w:r>
      <w:r w:rsidR="00CA790A">
        <w:t>плата поставляемого Товара осуществляется в течение 60 (шестидесяти) банковских дней с момента получения Товарной накладной на конкретную партию товара</w:t>
      </w:r>
      <w:r w:rsidR="00CA790A" w:rsidRPr="004E16FB">
        <w:t xml:space="preserve">. </w:t>
      </w:r>
    </w:p>
    <w:p w:rsidR="00704138" w:rsidRDefault="00704138" w:rsidP="00CA790A">
      <w:pPr>
        <w:spacing w:after="0"/>
        <w:ind w:firstLine="709"/>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B009E" w:rsidRPr="004E16FB" w:rsidRDefault="009B009E" w:rsidP="009B009E">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t>не позднее 10 числа текущего месяца в соответствии с Графиком поставки.</w:t>
      </w:r>
    </w:p>
    <w:p w:rsidR="000442FC" w:rsidRPr="000442FC" w:rsidRDefault="000442FC" w:rsidP="009B009E">
      <w:pPr>
        <w:tabs>
          <w:tab w:val="left" w:pos="720"/>
        </w:tabs>
        <w:autoSpaceDE w:val="0"/>
        <w:autoSpaceDN w:val="0"/>
        <w:adjustRightInd w:val="0"/>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0,1%</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rPr>
          <w:color w:val="000000"/>
        </w:rPr>
      </w:pPr>
      <w:r w:rsidRPr="007F2010">
        <w:t>Общая сумма штрафов не может пре</w:t>
      </w:r>
      <w:r w:rsidRPr="007F2010">
        <w:softHyphen/>
        <w:t xml:space="preserve">вышать 10% общей стоимости </w:t>
      </w:r>
      <w:r>
        <w:t>Договора</w:t>
      </w:r>
      <w:r w:rsidRPr="007F2010">
        <w:t xml:space="preserve">. </w:t>
      </w:r>
    </w:p>
    <w:p w:rsidR="00F81449" w:rsidRPr="007F2010" w:rsidRDefault="00F81449" w:rsidP="00F81449">
      <w:pPr>
        <w:autoSpaceDE w:val="0"/>
        <w:autoSpaceDN w:val="0"/>
        <w:adjustRightInd w:val="0"/>
        <w:spacing w:after="0"/>
        <w:ind w:firstLine="567"/>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t>Договора</w:t>
      </w:r>
      <w:r w:rsidRPr="007F2010">
        <w:t>, полностью или частично без возмещения Поставщику расходов или убыт</w:t>
      </w:r>
      <w:r w:rsidRPr="007F2010">
        <w:softHyphen/>
        <w:t xml:space="preserve">ков, вызванных расторжением </w:t>
      </w:r>
      <w:r>
        <w:t xml:space="preserve">Договора, </w:t>
      </w:r>
      <w:r w:rsidRPr="007F2010">
        <w:t>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 xml:space="preserve">В случае существенного нарушения Поставщиком требований к качеству товара Заказчик вправе потребовать уплаты штрафа Поставщиком в размере 10 % от цены </w:t>
      </w:r>
      <w:r w:rsidRPr="00FF1910">
        <w:lastRenderedPageBreak/>
        <w:t>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tbl>
      <w:tblPr>
        <w:tblW w:w="11057" w:type="dxa"/>
        <w:tblInd w:w="-1026" w:type="dxa"/>
        <w:tblLayout w:type="fixed"/>
        <w:tblLook w:val="04A0"/>
      </w:tblPr>
      <w:tblGrid>
        <w:gridCol w:w="567"/>
        <w:gridCol w:w="1843"/>
        <w:gridCol w:w="992"/>
        <w:gridCol w:w="1134"/>
        <w:gridCol w:w="709"/>
        <w:gridCol w:w="992"/>
        <w:gridCol w:w="1134"/>
        <w:gridCol w:w="1276"/>
        <w:gridCol w:w="1276"/>
        <w:gridCol w:w="1134"/>
      </w:tblGrid>
      <w:tr w:rsidR="008C5CFD" w:rsidRPr="008C238E" w:rsidTr="00C52A06">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Марка матер-ла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Гост, ТУ</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Ед. изм.</w:t>
            </w:r>
          </w:p>
        </w:tc>
        <w:tc>
          <w:tcPr>
            <w:tcW w:w="992" w:type="dxa"/>
            <w:tcBorders>
              <w:top w:val="single" w:sz="4" w:space="0" w:color="auto"/>
              <w:left w:val="nil"/>
              <w:bottom w:val="single" w:sz="4" w:space="0" w:color="auto"/>
              <w:right w:val="nil"/>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Цена за 1 т без НДС, руб.</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Цена за 1 т с НДС, руб.</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Стоимость без НДС,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Стоимость  с НДС, руб</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(оц) t-0,7 мм</w:t>
            </w:r>
          </w:p>
        </w:tc>
        <w:tc>
          <w:tcPr>
            <w:tcW w:w="992" w:type="dxa"/>
            <w:tcBorders>
              <w:top w:val="nil"/>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(оц) t-0,5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0,645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х/к t-0,7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х/к t-1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44,154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9,828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15,661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2,055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t-7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0,447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t-9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0,793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4,193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г/к t-18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ромб.  t-4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ромб.  t-3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4х16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0,403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4х40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5,386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10х100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23,149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9х70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33,838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3х25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7х70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10х150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xml:space="preserve">Полоса 20х50 </w:t>
            </w:r>
            <w:r w:rsidRPr="008C238E">
              <w:rPr>
                <w:color w:val="000000"/>
                <w:sz w:val="22"/>
                <w:szCs w:val="22"/>
              </w:rPr>
              <w:lastRenderedPageBreak/>
              <w:t>(мм)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lastRenderedPageBreak/>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lastRenderedPageBreak/>
              <w:t>32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25х60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4х30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Полоса 8х140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20х20х3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25х25х3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0,787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30х30х4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40х40х4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39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50х50х5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40,684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63х63х5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4,126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32х32х4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40х25х4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80х80х5,5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Уголок 35х35х5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0,077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5П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6,5П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0,839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8П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0,571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10П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16,047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12П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2,206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20П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2,344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60х35х4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 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13623-70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Двутавр 30Ш1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26020-83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0,624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Двутавр 30М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19425-74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0,436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8617-91</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Квадрат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Квадрат 45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Квадрат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Квадрат 80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59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шестигранник 19</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шестигранник 27</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шестигранник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20х2,8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32х2,8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40х3,5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60,733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65х4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0,583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lastRenderedPageBreak/>
              <w:t>66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40х20х3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68х6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180х16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203х36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30х6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0,936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25х2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15х2,8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11,243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20х20х2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27х3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32х2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1,696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20,663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76х4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18,374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89х5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6,527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79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36х5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73х18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70х5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0,056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65х2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25х3,2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2,893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50х3,5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2,745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54х3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42х2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48х2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6,242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60х5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20х1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40х30х3 возм.х25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8,744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90х5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t-30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xml:space="preserve">Круг Ø40 </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Ø260</w:t>
            </w:r>
          </w:p>
        </w:tc>
        <w:tc>
          <w:tcPr>
            <w:tcW w:w="992" w:type="dxa"/>
            <w:tcBorders>
              <w:top w:val="nil"/>
              <w:left w:val="nil"/>
              <w:bottom w:val="nil"/>
              <w:right w:val="single" w:sz="4" w:space="0" w:color="auto"/>
            </w:tcBorders>
            <w:shd w:val="clear" w:color="auto" w:fill="auto"/>
            <w:vAlign w:val="bottom"/>
            <w:hideMark/>
          </w:tcPr>
          <w:p w:rsidR="008C5CFD" w:rsidRPr="008C238E" w:rsidRDefault="008C5CFD" w:rsidP="00C52A06">
            <w:pPr>
              <w:spacing w:after="0"/>
              <w:jc w:val="left"/>
              <w:rPr>
                <w:color w:val="000000"/>
                <w:sz w:val="22"/>
                <w:szCs w:val="22"/>
              </w:rPr>
            </w:pPr>
            <w:r w:rsidRPr="008C238E">
              <w:rPr>
                <w:color w:val="000000"/>
                <w:sz w:val="22"/>
                <w:szCs w:val="22"/>
              </w:rPr>
              <w:t>ст.12х18Н12Т</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99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0,364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0,069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50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lastRenderedPageBreak/>
              <w:t>105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109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0,241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0,152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119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95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t-20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t-28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129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t-25мм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t-45мм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120мм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lastRenderedPageBreak/>
              <w:t>135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150мм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25мм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139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18мм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34мм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60мм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0,065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142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38мм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48мм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85мм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55мм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Круг Ø 80мм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Бронза Ø 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оцс5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140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браж9-4</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149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Ø 32х2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Ø 40х2,5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0,104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40мм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32мм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140мм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55мм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бро5ц5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38мм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159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80мм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35мм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Пруток Ø 45мм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8617-81</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Труба 3М6,3х1,3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5496-78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Лист t-4мм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15"/>
        </w:trPr>
        <w:tc>
          <w:tcPr>
            <w:tcW w:w="567" w:type="dxa"/>
            <w:tcBorders>
              <w:top w:val="nil"/>
              <w:left w:val="single" w:sz="8" w:space="0" w:color="auto"/>
              <w:bottom w:val="nil"/>
              <w:right w:val="single" w:sz="4" w:space="0" w:color="auto"/>
            </w:tcBorders>
            <w:shd w:val="clear" w:color="auto" w:fill="auto"/>
            <w:noWrap/>
            <w:vAlign w:val="bottom"/>
            <w:hideMark/>
          </w:tcPr>
          <w:p w:rsidR="008C5CFD" w:rsidRPr="008C238E" w:rsidRDefault="008C5CFD" w:rsidP="00C52A06">
            <w:pPr>
              <w:spacing w:after="0"/>
              <w:jc w:val="right"/>
              <w:rPr>
                <w:color w:val="000000"/>
                <w:sz w:val="22"/>
                <w:szCs w:val="22"/>
              </w:rPr>
            </w:pPr>
            <w:r w:rsidRPr="008C238E">
              <w:rPr>
                <w:color w:val="000000"/>
                <w:sz w:val="22"/>
                <w:szCs w:val="22"/>
              </w:rPr>
              <w:t>165</w:t>
            </w:r>
          </w:p>
        </w:tc>
        <w:tc>
          <w:tcPr>
            <w:tcW w:w="1843"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Бульбоуголок 710049</w:t>
            </w:r>
          </w:p>
        </w:tc>
        <w:tc>
          <w:tcPr>
            <w:tcW w:w="992"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709"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nil"/>
              <w:left w:val="nil"/>
              <w:bottom w:val="nil"/>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r w:rsidR="008C5CFD" w:rsidRPr="008C238E" w:rsidTr="00C52A06">
        <w:trPr>
          <w:trHeight w:val="315"/>
        </w:trPr>
        <w:tc>
          <w:tcPr>
            <w:tcW w:w="567" w:type="dxa"/>
            <w:tcBorders>
              <w:top w:val="single" w:sz="8" w:space="0" w:color="auto"/>
              <w:left w:val="single" w:sz="8" w:space="0" w:color="auto"/>
              <w:bottom w:val="single" w:sz="8"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p>
        </w:tc>
        <w:tc>
          <w:tcPr>
            <w:tcW w:w="3969"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C5CFD" w:rsidRPr="008C238E" w:rsidRDefault="008C5CFD" w:rsidP="00C52A06">
            <w:pPr>
              <w:spacing w:after="0"/>
              <w:jc w:val="center"/>
              <w:rPr>
                <w:b/>
                <w:bCs/>
                <w:color w:val="000000"/>
                <w:sz w:val="22"/>
                <w:szCs w:val="22"/>
              </w:rPr>
            </w:pPr>
            <w:r w:rsidRPr="008C238E">
              <w:rPr>
                <w:b/>
                <w:bCs/>
                <w:color w:val="000000"/>
                <w:sz w:val="22"/>
                <w:szCs w:val="22"/>
              </w:rPr>
              <w:t>Итого</w:t>
            </w:r>
          </w:p>
        </w:tc>
        <w:tc>
          <w:tcPr>
            <w:tcW w:w="709" w:type="dxa"/>
            <w:tcBorders>
              <w:top w:val="single" w:sz="8" w:space="0" w:color="auto"/>
              <w:left w:val="nil"/>
              <w:bottom w:val="single" w:sz="8" w:space="0" w:color="auto"/>
              <w:right w:val="single" w:sz="8" w:space="0" w:color="auto"/>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т.</w:t>
            </w:r>
          </w:p>
        </w:tc>
        <w:tc>
          <w:tcPr>
            <w:tcW w:w="992" w:type="dxa"/>
            <w:tcBorders>
              <w:top w:val="single" w:sz="8" w:space="0" w:color="auto"/>
              <w:left w:val="nil"/>
              <w:bottom w:val="single" w:sz="8" w:space="0" w:color="auto"/>
              <w:right w:val="nil"/>
            </w:tcBorders>
            <w:shd w:val="clear" w:color="auto" w:fill="auto"/>
            <w:noWrap/>
            <w:vAlign w:val="bottom"/>
            <w:hideMark/>
          </w:tcPr>
          <w:p w:rsidR="008C5CFD" w:rsidRPr="008C238E" w:rsidRDefault="008C5CFD" w:rsidP="00C52A06">
            <w:pPr>
              <w:spacing w:after="0"/>
              <w:jc w:val="center"/>
              <w:rPr>
                <w:color w:val="000000"/>
                <w:sz w:val="22"/>
                <w:szCs w:val="22"/>
              </w:rPr>
            </w:pPr>
            <w:r w:rsidRPr="008C238E">
              <w:rPr>
                <w:color w:val="000000"/>
                <w:sz w:val="22"/>
                <w:szCs w:val="22"/>
              </w:rPr>
              <w:t>408,384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left"/>
              <w:rPr>
                <w:color w:val="000000"/>
                <w:sz w:val="22"/>
                <w:szCs w:val="22"/>
              </w:rPr>
            </w:pPr>
            <w:r w:rsidRPr="008C238E">
              <w:rPr>
                <w:color w:val="000000"/>
                <w:sz w:val="22"/>
                <w:szCs w:val="22"/>
              </w:rPr>
              <w:t>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8C5CFD" w:rsidRPr="008C238E" w:rsidRDefault="008C5CFD" w:rsidP="00C52A06">
            <w:pPr>
              <w:spacing w:after="0"/>
              <w:jc w:val="left"/>
              <w:rPr>
                <w:b/>
                <w:bCs/>
                <w:color w:val="000000"/>
                <w:sz w:val="22"/>
                <w:szCs w:val="22"/>
              </w:rPr>
            </w:pPr>
            <w:r w:rsidRPr="008C238E">
              <w:rPr>
                <w:b/>
                <w:bCs/>
                <w:color w:val="000000"/>
                <w:sz w:val="22"/>
                <w:szCs w:val="22"/>
              </w:rPr>
              <w:t> </w:t>
            </w:r>
          </w:p>
        </w:tc>
      </w:tr>
    </w:tbl>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0DB" w:rsidRDefault="002250DB" w:rsidP="00531D7A">
      <w:pPr>
        <w:spacing w:after="0"/>
      </w:pPr>
      <w:r>
        <w:separator/>
      </w:r>
    </w:p>
  </w:endnote>
  <w:endnote w:type="continuationSeparator" w:id="0">
    <w:p w:rsidR="002250DB" w:rsidRDefault="002250D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8E6034" w:rsidRDefault="008E6034">
        <w:pPr>
          <w:pStyle w:val="ab"/>
          <w:jc w:val="right"/>
        </w:pPr>
        <w:fldSimple w:instr=" PAGE   \* MERGEFORMAT ">
          <w:r w:rsidR="00833241">
            <w:rPr>
              <w:noProof/>
            </w:rPr>
            <w:t>2</w:t>
          </w:r>
        </w:fldSimple>
      </w:p>
    </w:sdtContent>
  </w:sdt>
  <w:p w:rsidR="008E6034" w:rsidRDefault="008E603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0DB" w:rsidRDefault="002250DB" w:rsidP="00531D7A">
      <w:pPr>
        <w:spacing w:after="0"/>
      </w:pPr>
      <w:r>
        <w:separator/>
      </w:r>
    </w:p>
  </w:footnote>
  <w:footnote w:type="continuationSeparator" w:id="0">
    <w:p w:rsidR="002250DB" w:rsidRDefault="002250D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2569"/>
    <w:rsid w:val="000442FC"/>
    <w:rsid w:val="0004764C"/>
    <w:rsid w:val="00054F41"/>
    <w:rsid w:val="00055A65"/>
    <w:rsid w:val="000812CA"/>
    <w:rsid w:val="00090DBC"/>
    <w:rsid w:val="000941F9"/>
    <w:rsid w:val="00095B1E"/>
    <w:rsid w:val="000A66E3"/>
    <w:rsid w:val="000A6EE1"/>
    <w:rsid w:val="000B1FD0"/>
    <w:rsid w:val="000C216A"/>
    <w:rsid w:val="000C7808"/>
    <w:rsid w:val="000D3593"/>
    <w:rsid w:val="000D4DF9"/>
    <w:rsid w:val="000E0623"/>
    <w:rsid w:val="000E2301"/>
    <w:rsid w:val="000F4BFF"/>
    <w:rsid w:val="001008DD"/>
    <w:rsid w:val="00103AA8"/>
    <w:rsid w:val="00114F54"/>
    <w:rsid w:val="00115BB4"/>
    <w:rsid w:val="0013441A"/>
    <w:rsid w:val="0018083F"/>
    <w:rsid w:val="001B1696"/>
    <w:rsid w:val="001B41C3"/>
    <w:rsid w:val="001B76D3"/>
    <w:rsid w:val="001C0ED5"/>
    <w:rsid w:val="001C2B11"/>
    <w:rsid w:val="001C6328"/>
    <w:rsid w:val="001C6EBF"/>
    <w:rsid w:val="001D510C"/>
    <w:rsid w:val="001E06ED"/>
    <w:rsid w:val="001E2E90"/>
    <w:rsid w:val="001E3C1C"/>
    <w:rsid w:val="001E4267"/>
    <w:rsid w:val="001F38B4"/>
    <w:rsid w:val="00222346"/>
    <w:rsid w:val="00222BB2"/>
    <w:rsid w:val="00222D74"/>
    <w:rsid w:val="00223535"/>
    <w:rsid w:val="002250DB"/>
    <w:rsid w:val="00270062"/>
    <w:rsid w:val="00271766"/>
    <w:rsid w:val="00273326"/>
    <w:rsid w:val="002868B8"/>
    <w:rsid w:val="002917DE"/>
    <w:rsid w:val="00292E76"/>
    <w:rsid w:val="002A065B"/>
    <w:rsid w:val="002A155D"/>
    <w:rsid w:val="002A388F"/>
    <w:rsid w:val="002A6795"/>
    <w:rsid w:val="002B12BE"/>
    <w:rsid w:val="002D2CD7"/>
    <w:rsid w:val="002D7088"/>
    <w:rsid w:val="003049D8"/>
    <w:rsid w:val="00307BE1"/>
    <w:rsid w:val="003107BE"/>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F5D98"/>
    <w:rsid w:val="005037F4"/>
    <w:rsid w:val="005251D9"/>
    <w:rsid w:val="00531D7A"/>
    <w:rsid w:val="00532EBE"/>
    <w:rsid w:val="00540ECB"/>
    <w:rsid w:val="00560508"/>
    <w:rsid w:val="00580844"/>
    <w:rsid w:val="00596876"/>
    <w:rsid w:val="005A07C0"/>
    <w:rsid w:val="005B6A79"/>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667C1"/>
    <w:rsid w:val="00786B1B"/>
    <w:rsid w:val="00794D36"/>
    <w:rsid w:val="007A3D5E"/>
    <w:rsid w:val="007B2D78"/>
    <w:rsid w:val="007B5CF6"/>
    <w:rsid w:val="007C30B1"/>
    <w:rsid w:val="007C53CA"/>
    <w:rsid w:val="007D553F"/>
    <w:rsid w:val="007E5DF7"/>
    <w:rsid w:val="007F7F98"/>
    <w:rsid w:val="00801586"/>
    <w:rsid w:val="00807522"/>
    <w:rsid w:val="00830B49"/>
    <w:rsid w:val="00833241"/>
    <w:rsid w:val="00850D76"/>
    <w:rsid w:val="00863F66"/>
    <w:rsid w:val="008646C6"/>
    <w:rsid w:val="008676F8"/>
    <w:rsid w:val="00875A70"/>
    <w:rsid w:val="00883B0A"/>
    <w:rsid w:val="00894CBF"/>
    <w:rsid w:val="008A1581"/>
    <w:rsid w:val="008A1F4F"/>
    <w:rsid w:val="008B5FF9"/>
    <w:rsid w:val="008B6A6A"/>
    <w:rsid w:val="008C238E"/>
    <w:rsid w:val="008C272D"/>
    <w:rsid w:val="008C54C4"/>
    <w:rsid w:val="008C5CFD"/>
    <w:rsid w:val="008D2E8E"/>
    <w:rsid w:val="008E593C"/>
    <w:rsid w:val="008E6034"/>
    <w:rsid w:val="008F0979"/>
    <w:rsid w:val="008F3354"/>
    <w:rsid w:val="009668F4"/>
    <w:rsid w:val="009768BC"/>
    <w:rsid w:val="009804D2"/>
    <w:rsid w:val="00985CDE"/>
    <w:rsid w:val="009868D9"/>
    <w:rsid w:val="00993933"/>
    <w:rsid w:val="009B009E"/>
    <w:rsid w:val="009D0978"/>
    <w:rsid w:val="009E13F7"/>
    <w:rsid w:val="009E14CB"/>
    <w:rsid w:val="009E5560"/>
    <w:rsid w:val="009F21BD"/>
    <w:rsid w:val="00A17BB5"/>
    <w:rsid w:val="00A41F85"/>
    <w:rsid w:val="00A56DD0"/>
    <w:rsid w:val="00A63808"/>
    <w:rsid w:val="00A6684E"/>
    <w:rsid w:val="00A70A8F"/>
    <w:rsid w:val="00A94DEE"/>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375A"/>
    <w:rsid w:val="00C2470F"/>
    <w:rsid w:val="00C31560"/>
    <w:rsid w:val="00C411C6"/>
    <w:rsid w:val="00C46603"/>
    <w:rsid w:val="00C91EBD"/>
    <w:rsid w:val="00CA790A"/>
    <w:rsid w:val="00CA7C6C"/>
    <w:rsid w:val="00D009C7"/>
    <w:rsid w:val="00D113D6"/>
    <w:rsid w:val="00D36882"/>
    <w:rsid w:val="00D63239"/>
    <w:rsid w:val="00D651BD"/>
    <w:rsid w:val="00D726F7"/>
    <w:rsid w:val="00D8289B"/>
    <w:rsid w:val="00D9205D"/>
    <w:rsid w:val="00D950B4"/>
    <w:rsid w:val="00DA20C6"/>
    <w:rsid w:val="00DA6746"/>
    <w:rsid w:val="00DA75F4"/>
    <w:rsid w:val="00DE5B70"/>
    <w:rsid w:val="00DE6AA7"/>
    <w:rsid w:val="00DF1A97"/>
    <w:rsid w:val="00DF46DB"/>
    <w:rsid w:val="00E123E0"/>
    <w:rsid w:val="00E503C6"/>
    <w:rsid w:val="00E81CCF"/>
    <w:rsid w:val="00E84191"/>
    <w:rsid w:val="00E84400"/>
    <w:rsid w:val="00EE569E"/>
    <w:rsid w:val="00EF568B"/>
    <w:rsid w:val="00F20EBD"/>
    <w:rsid w:val="00F37023"/>
    <w:rsid w:val="00F4410D"/>
    <w:rsid w:val="00F5553E"/>
    <w:rsid w:val="00F56058"/>
    <w:rsid w:val="00F646A6"/>
    <w:rsid w:val="00F65C46"/>
    <w:rsid w:val="00F81449"/>
    <w:rsid w:val="00F94831"/>
    <w:rsid w:val="00FA4D2D"/>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77768-2271-4D7E-9934-6864BA1E7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27</Pages>
  <Words>8534</Words>
  <Characters>48647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35</cp:revision>
  <cp:lastPrinted>2012-04-02T07:40:00Z</cp:lastPrinted>
  <dcterms:created xsi:type="dcterms:W3CDTF">2012-10-03T13:33:00Z</dcterms:created>
  <dcterms:modified xsi:type="dcterms:W3CDTF">2012-11-29T11:34:00Z</dcterms:modified>
</cp:coreProperties>
</file>