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E37F14" w:rsidP="00A0704E">
      <w:pPr>
        <w:spacing w:after="0" w:line="240" w:lineRule="auto"/>
        <w:jc w:val="center"/>
        <w:rPr>
          <w:rFonts w:ascii="Times New Roman" w:hAnsi="Times New Roman" w:cs="Times New Roman"/>
          <w:b/>
          <w:sz w:val="28"/>
          <w:szCs w:val="28"/>
          <w:lang w:eastAsia="en-US"/>
        </w:rPr>
      </w:pPr>
      <w:r w:rsidRPr="00E37F14">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D4FAD" w:rsidRDefault="001D4FAD" w:rsidP="00A0704E">
      <w:pPr>
        <w:spacing w:after="0" w:line="240" w:lineRule="auto"/>
        <w:jc w:val="center"/>
        <w:rPr>
          <w:rFonts w:ascii="Times New Roman" w:hAnsi="Times New Roman" w:cs="Times New Roman"/>
          <w:b/>
          <w:i/>
          <w:sz w:val="28"/>
          <w:szCs w:val="28"/>
        </w:rPr>
      </w:pPr>
      <w:r w:rsidRPr="001D4FAD">
        <w:rPr>
          <w:rFonts w:ascii="Times New Roman" w:hAnsi="Times New Roman" w:cs="Times New Roman"/>
          <w:b/>
          <w:i/>
          <w:sz w:val="28"/>
          <w:szCs w:val="28"/>
          <w:highlight w:val="yellow"/>
        </w:rPr>
        <w:t xml:space="preserve">на поставку </w:t>
      </w:r>
      <w:r w:rsidR="000A529F">
        <w:rPr>
          <w:rFonts w:ascii="Times New Roman" w:hAnsi="Times New Roman" w:cs="Times New Roman"/>
          <w:b/>
          <w:i/>
          <w:sz w:val="28"/>
          <w:szCs w:val="28"/>
          <w:highlight w:val="yellow"/>
        </w:rPr>
        <w:t>ЭРИ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0A529F" w:rsidRDefault="000A529F" w:rsidP="00A0704E">
      <w:pPr>
        <w:spacing w:after="0" w:line="240" w:lineRule="auto"/>
        <w:jc w:val="center"/>
        <w:rPr>
          <w:rFonts w:ascii="Times New Roman" w:hAnsi="Times New Roman" w:cs="Times New Roman"/>
          <w:sz w:val="28"/>
          <w:szCs w:val="28"/>
        </w:rPr>
      </w:pPr>
      <w:r w:rsidRPr="000A529F">
        <w:rPr>
          <w:rFonts w:ascii="Times New Roman" w:hAnsi="Times New Roman" w:cs="Times New Roman"/>
          <w:sz w:val="28"/>
          <w:szCs w:val="28"/>
        </w:rPr>
        <w:lastRenderedPageBreak/>
        <w:drawing>
          <wp:inline distT="0" distB="0" distL="0" distR="0">
            <wp:extent cx="5940425" cy="8175725"/>
            <wp:effectExtent l="19050" t="0" r="3175" b="0"/>
            <wp:docPr id="4" name="Рисунок 2" descr="d:\Мои документы\Тендеры\2014\АКД\Запрос цен\2575\19708 поставка ЭРИ\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5\19708 поставка ЭРИ\ТЗ0002.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0A529F" w:rsidRPr="00435A95" w:rsidRDefault="000A529F" w:rsidP="00A0704E">
      <w:pPr>
        <w:spacing w:after="0" w:line="240" w:lineRule="auto"/>
        <w:jc w:val="center"/>
        <w:rPr>
          <w:rFonts w:ascii="Times New Roman" w:hAnsi="Times New Roman" w:cs="Times New Roman"/>
          <w:sz w:val="28"/>
          <w:szCs w:val="28"/>
        </w:rPr>
      </w:pPr>
    </w:p>
    <w:p w:rsidR="000A529F" w:rsidRDefault="000A529F" w:rsidP="00A0704E">
      <w:pPr>
        <w:pStyle w:val="a3"/>
        <w:spacing w:before="0" w:after="0"/>
        <w:ind w:firstLine="851"/>
        <w:jc w:val="both"/>
        <w:rPr>
          <w:i/>
          <w:sz w:val="28"/>
          <w:szCs w:val="28"/>
        </w:rPr>
      </w:pPr>
      <w:r>
        <w:rPr>
          <w:b/>
          <w:noProof/>
          <w:szCs w:val="24"/>
        </w:rPr>
        <w:lastRenderedPageBreak/>
        <w:drawing>
          <wp:inline distT="0" distB="0" distL="0" distR="0">
            <wp:extent cx="5549068" cy="7644596"/>
            <wp:effectExtent l="19050" t="0" r="0" b="0"/>
            <wp:docPr id="3" name="Рисунок 3" descr="d:\Мои документы\Тендеры\2014\АКД\Запрос цен\2575\19708 поставка ЭРИ\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2575\19708 поставка ЭРИ\ТЗ0003.jpg"/>
                    <pic:cNvPicPr>
                      <a:picLocks noChangeAspect="1" noChangeArrowheads="1"/>
                    </pic:cNvPicPr>
                  </pic:nvPicPr>
                  <pic:blipFill>
                    <a:blip r:embed="rId7" cstate="print"/>
                    <a:srcRect/>
                    <a:stretch>
                      <a:fillRect/>
                    </a:stretch>
                  </pic:blipFill>
                  <pic:spPr bwMode="auto">
                    <a:xfrm>
                      <a:off x="0" y="0"/>
                      <a:ext cx="5551991" cy="7648623"/>
                    </a:xfrm>
                    <a:prstGeom prst="rect">
                      <a:avLst/>
                    </a:prstGeom>
                    <a:noFill/>
                    <a:ln w="9525">
                      <a:noFill/>
                      <a:miter lim="800000"/>
                      <a:headEnd/>
                      <a:tailEnd/>
                    </a:ln>
                  </pic:spPr>
                </pic:pic>
              </a:graphicData>
            </a:graphic>
          </wp:inline>
        </w:drawing>
      </w:r>
      <w:r>
        <w:rPr>
          <w:b/>
          <w:noProof/>
          <w:szCs w:val="24"/>
        </w:rPr>
        <w:lastRenderedPageBreak/>
        <w:drawing>
          <wp:inline distT="0" distB="0" distL="0" distR="0">
            <wp:extent cx="5650260" cy="7776375"/>
            <wp:effectExtent l="19050" t="0" r="7590" b="0"/>
            <wp:docPr id="1" name="Рисунок 1" descr="d:\Мои документы\Тендеры\2014\АКД\Запрос цен\2575\19708 поставка ЭРИ\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5\19708 поставка ЭРИ\ТЗ0001.jpg"/>
                    <pic:cNvPicPr>
                      <a:picLocks noChangeAspect="1" noChangeArrowheads="1"/>
                    </pic:cNvPicPr>
                  </pic:nvPicPr>
                  <pic:blipFill>
                    <a:blip r:embed="rId8" cstate="print"/>
                    <a:srcRect/>
                    <a:stretch>
                      <a:fillRect/>
                    </a:stretch>
                  </pic:blipFill>
                  <pic:spPr bwMode="auto">
                    <a:xfrm>
                      <a:off x="0" y="0"/>
                      <a:ext cx="5654681" cy="7782459"/>
                    </a:xfrm>
                    <a:prstGeom prst="rect">
                      <a:avLst/>
                    </a:prstGeom>
                    <a:noFill/>
                    <a:ln w="9525">
                      <a:noFill/>
                      <a:miter lim="800000"/>
                      <a:headEnd/>
                      <a:tailEnd/>
                    </a:ln>
                  </pic:spPr>
                </pic:pic>
              </a:graphicData>
            </a:graphic>
          </wp:inline>
        </w:drawing>
      </w:r>
    </w:p>
    <w:p w:rsidR="000A529F" w:rsidRDefault="000A529F"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37F14"/>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Pages>
  <Words>348</Words>
  <Characters>1985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50</cp:revision>
  <cp:lastPrinted>2014-04-09T11:17:00Z</cp:lastPrinted>
  <dcterms:created xsi:type="dcterms:W3CDTF">2012-10-05T07:23:00Z</dcterms:created>
  <dcterms:modified xsi:type="dcterms:W3CDTF">2014-04-11T06:00:00Z</dcterms:modified>
</cp:coreProperties>
</file>