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FC009D" w:rsidTr="003A36E0">
        <w:trPr>
          <w:trHeight w:val="1135"/>
        </w:trPr>
        <w:tc>
          <w:tcPr>
            <w:tcW w:w="4077" w:type="dxa"/>
          </w:tcPr>
          <w:p w:rsidR="00C87330" w:rsidRPr="00FC009D" w:rsidRDefault="00C87330" w:rsidP="003A36E0">
            <w:pPr>
              <w:rPr>
                <w:sz w:val="28"/>
                <w:szCs w:val="28"/>
              </w:rPr>
            </w:pPr>
          </w:p>
        </w:tc>
        <w:tc>
          <w:tcPr>
            <w:tcW w:w="6096" w:type="dxa"/>
          </w:tcPr>
          <w:p w:rsidR="00C87330" w:rsidRPr="00FC009D"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Председатель закупочной комиссии</w:t>
            </w:r>
            <w:r w:rsidRPr="00FC009D">
              <w:rPr>
                <w:rFonts w:ascii="Times New Roman" w:hAnsi="Times New Roman" w:cs="Times New Roman"/>
                <w:sz w:val="28"/>
                <w:szCs w:val="28"/>
              </w:rPr>
              <w:t xml:space="preserve"> </w:t>
            </w: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Щербаков Евгений Юрьевич</w:t>
            </w:r>
          </w:p>
          <w:p w:rsidR="0028202C"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r>
              <w:rPr>
                <w:rFonts w:ascii="Times New Roman" w:hAnsi="Times New Roman" w:cs="Times New Roman"/>
                <w:sz w:val="28"/>
                <w:szCs w:val="28"/>
              </w:rPr>
              <w:t>ФГУП «ПО «Маяк»</w:t>
            </w:r>
          </w:p>
          <w:p w:rsidR="0028202C"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28202C" w:rsidRPr="00FC009D" w:rsidRDefault="0028202C" w:rsidP="0028202C">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8"/>
                <w:szCs w:val="28"/>
              </w:rPr>
            </w:pPr>
          </w:p>
          <w:p w:rsidR="00C87330" w:rsidRPr="00FC009D"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r w:rsidRPr="00FC009D">
              <w:rPr>
                <w:rFonts w:ascii="Times New Roman" w:hAnsi="Times New Roman" w:cs="Times New Roman"/>
                <w:sz w:val="28"/>
                <w:szCs w:val="28"/>
              </w:rPr>
              <w:t>«___» __________ 20___ года</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9D5AD1" w:rsidRDefault="009D5AD1">
      <w:pPr>
        <w:jc w:val="center"/>
        <w:rPr>
          <w:bCs/>
          <w:sz w:val="28"/>
        </w:rPr>
      </w:pPr>
    </w:p>
    <w:p w:rsidR="009D5AD1" w:rsidRDefault="009D5AD1">
      <w:pPr>
        <w:jc w:val="center"/>
        <w:rPr>
          <w:bCs/>
          <w:sz w:val="28"/>
        </w:rPr>
      </w:pPr>
    </w:p>
    <w:p w:rsidR="009D5AD1" w:rsidRDefault="009D5AD1">
      <w:pPr>
        <w:jc w:val="center"/>
        <w:rPr>
          <w:bCs/>
          <w:sz w:val="28"/>
        </w:rPr>
      </w:pPr>
    </w:p>
    <w:p w:rsidR="009D5AD1" w:rsidRPr="00FC009D" w:rsidRDefault="009D5AD1">
      <w:pPr>
        <w:jc w:val="center"/>
        <w:rPr>
          <w:bCs/>
          <w:sz w:val="28"/>
        </w:rPr>
      </w:pPr>
    </w:p>
    <w:p w:rsidR="00C87330" w:rsidRPr="00FC009D" w:rsidRDefault="00C87330">
      <w:pPr>
        <w:jc w:val="center"/>
        <w:rPr>
          <w:bCs/>
          <w:sz w:val="28"/>
          <w:szCs w:val="28"/>
        </w:rPr>
      </w:pPr>
    </w:p>
    <w:p w:rsidR="009D5AD1" w:rsidRDefault="009D5AD1" w:rsidP="009D5AD1">
      <w:pPr>
        <w:jc w:val="center"/>
        <w:outlineLvl w:val="0"/>
        <w:rPr>
          <w:sz w:val="28"/>
          <w:szCs w:val="28"/>
        </w:rPr>
      </w:pPr>
      <w:bookmarkStart w:id="0" w:name="_Toc398564569"/>
      <w:bookmarkStart w:id="1" w:name="_Toc399408079"/>
      <w:bookmarkStart w:id="2" w:name="_Toc405551782"/>
      <w:bookmarkStart w:id="3" w:name="_Toc417477140"/>
      <w:bookmarkStart w:id="4" w:name="_Toc318103488"/>
      <w:r>
        <w:rPr>
          <w:sz w:val="28"/>
          <w:szCs w:val="28"/>
        </w:rPr>
        <w:t>ЗАКУПОЧНАЯ</w:t>
      </w:r>
      <w:r w:rsidRPr="00FC009D">
        <w:rPr>
          <w:sz w:val="28"/>
          <w:szCs w:val="28"/>
        </w:rPr>
        <w:t xml:space="preserve"> ДОКУМЕНТАЦИЯ</w:t>
      </w:r>
      <w:bookmarkEnd w:id="0"/>
      <w:bookmarkEnd w:id="1"/>
      <w:bookmarkEnd w:id="2"/>
      <w:bookmarkEnd w:id="3"/>
    </w:p>
    <w:p w:rsidR="009D5AD1" w:rsidRPr="0028202C" w:rsidRDefault="009D5AD1" w:rsidP="009D5AD1">
      <w:pPr>
        <w:jc w:val="center"/>
        <w:rPr>
          <w:sz w:val="28"/>
          <w:szCs w:val="28"/>
        </w:rPr>
      </w:pPr>
      <w:r w:rsidRPr="0028202C">
        <w:rPr>
          <w:sz w:val="28"/>
          <w:szCs w:val="28"/>
        </w:rPr>
        <w:t>для аукциона</w:t>
      </w:r>
      <w:r w:rsidR="00D863EE">
        <w:rPr>
          <w:sz w:val="28"/>
          <w:szCs w:val="28"/>
        </w:rPr>
        <w:t xml:space="preserve"> в электронной форме</w:t>
      </w:r>
    </w:p>
    <w:p w:rsidR="009D5AD1" w:rsidRPr="00B03ADB" w:rsidRDefault="0028202C" w:rsidP="009D5AD1">
      <w:pPr>
        <w:jc w:val="center"/>
        <w:rPr>
          <w:sz w:val="28"/>
          <w:szCs w:val="28"/>
        </w:rPr>
      </w:pPr>
      <w:r>
        <w:rPr>
          <w:sz w:val="28"/>
          <w:szCs w:val="28"/>
        </w:rPr>
        <w:t xml:space="preserve">на поставку </w:t>
      </w:r>
      <w:r w:rsidR="004C3DEB">
        <w:rPr>
          <w:sz w:val="28"/>
          <w:szCs w:val="28"/>
        </w:rPr>
        <w:t>труб из коррозионностойкого сплава 46ХНМ (ЭП-630)</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Pr="00FC009D" w:rsidRDefault="00CA2886" w:rsidP="00CA2886">
      <w:pPr>
        <w:jc w:val="center"/>
        <w:rPr>
          <w:caps/>
          <w:sz w:val="28"/>
          <w:szCs w:val="28"/>
        </w:rPr>
      </w:pPr>
      <w:r w:rsidRPr="00FC009D">
        <w:rPr>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CA2886" w:rsidRDefault="00CA2886"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9D5AD1" w:rsidRDefault="009D5AD1" w:rsidP="00CA2886">
      <w:pPr>
        <w:jc w:val="center"/>
        <w:rPr>
          <w:sz w:val="28"/>
        </w:rPr>
      </w:pPr>
    </w:p>
    <w:p w:rsidR="0028202C" w:rsidRDefault="0028202C" w:rsidP="00CA2886">
      <w:pPr>
        <w:jc w:val="center"/>
        <w:rPr>
          <w:sz w:val="28"/>
        </w:rPr>
      </w:pPr>
    </w:p>
    <w:p w:rsidR="009D5AD1" w:rsidRPr="00FC009D" w:rsidRDefault="009D5AD1"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pPr>
    </w:p>
    <w:p w:rsidR="00CA2886" w:rsidRPr="00FC009D" w:rsidRDefault="00CA2886" w:rsidP="00CA2886">
      <w:pPr>
        <w:pStyle w:val="110"/>
        <w:keepNext w:val="0"/>
        <w:rPr>
          <w:b/>
          <w:snapToGrid/>
          <w:sz w:val="28"/>
          <w:szCs w:val="24"/>
        </w:rPr>
      </w:pPr>
      <w:r w:rsidRPr="00FC009D">
        <w:rPr>
          <w:snapToGrid/>
          <w:sz w:val="28"/>
          <w:szCs w:val="24"/>
        </w:rPr>
        <w:t>20</w:t>
      </w:r>
      <w:r w:rsidR="0028202C">
        <w:rPr>
          <w:snapToGrid/>
          <w:sz w:val="28"/>
          <w:szCs w:val="24"/>
        </w:rPr>
        <w:t>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5" w:name="_Toc398564570"/>
      <w:bookmarkStart w:id="6" w:name="_Toc399408080"/>
      <w:bookmarkStart w:id="7" w:name="_Toc417477141"/>
      <w:r w:rsidRPr="00FC009D">
        <w:rPr>
          <w:b w:val="0"/>
          <w:snapToGrid/>
          <w:sz w:val="28"/>
          <w:szCs w:val="24"/>
        </w:rPr>
        <w:lastRenderedPageBreak/>
        <w:t>СОДЕРЖАНИЕ</w:t>
      </w:r>
      <w:bookmarkEnd w:id="4"/>
      <w:bookmarkEnd w:id="5"/>
      <w:bookmarkEnd w:id="6"/>
      <w:bookmarkEnd w:id="7"/>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997F2A" w:rsidRDefault="00E241E2">
      <w:pPr>
        <w:pStyle w:val="15"/>
        <w:rPr>
          <w:rFonts w:asciiTheme="minorHAnsi" w:eastAsiaTheme="minorEastAsia" w:hAnsiTheme="minorHAnsi" w:cstheme="minorBidi"/>
          <w:sz w:val="22"/>
          <w:szCs w:val="22"/>
        </w:rPr>
      </w:pPr>
      <w:r w:rsidRPr="00BA317B">
        <w:rPr>
          <w:bCs/>
          <w:szCs w:val="24"/>
        </w:rPr>
        <w:fldChar w:fldCharType="begin"/>
      </w:r>
      <w:r w:rsidR="00711274" w:rsidRPr="00BA317B">
        <w:rPr>
          <w:bCs/>
          <w:szCs w:val="24"/>
        </w:rPr>
        <w:instrText xml:space="preserve"> TOC \o "1-3" \h \z \u </w:instrText>
      </w:r>
      <w:r w:rsidRPr="00BA317B">
        <w:rPr>
          <w:bCs/>
          <w:szCs w:val="24"/>
        </w:rPr>
        <w:fldChar w:fldCharType="separate"/>
      </w:r>
      <w:hyperlink w:anchor="_Toc417477140" w:history="1">
        <w:r w:rsidR="00997F2A" w:rsidRPr="004540F1">
          <w:rPr>
            <w:rStyle w:val="afb"/>
          </w:rPr>
          <w:t>ЗАКУПОЧНАЯ ДОКУМЕНТАЦИЯ</w:t>
        </w:r>
        <w:r w:rsidR="00997F2A">
          <w:rPr>
            <w:webHidden/>
          </w:rPr>
          <w:tab/>
        </w:r>
        <w:r>
          <w:rPr>
            <w:webHidden/>
          </w:rPr>
          <w:fldChar w:fldCharType="begin"/>
        </w:r>
        <w:r w:rsidR="00997F2A">
          <w:rPr>
            <w:webHidden/>
          </w:rPr>
          <w:instrText xml:space="preserve"> PAGEREF _Toc417477140 \h </w:instrText>
        </w:r>
        <w:r>
          <w:rPr>
            <w:webHidden/>
          </w:rPr>
        </w:r>
        <w:r>
          <w:rPr>
            <w:webHidden/>
          </w:rPr>
          <w:fldChar w:fldCharType="separate"/>
        </w:r>
        <w:r w:rsidR="00FF6F48">
          <w:rPr>
            <w:webHidden/>
          </w:rPr>
          <w:t>1</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41" w:history="1">
        <w:r w:rsidR="00997F2A" w:rsidRPr="004540F1">
          <w:rPr>
            <w:rStyle w:val="afb"/>
          </w:rPr>
          <w:t>СОДЕРЖАНИЕ</w:t>
        </w:r>
        <w:r w:rsidR="00997F2A">
          <w:rPr>
            <w:webHidden/>
          </w:rPr>
          <w:tab/>
        </w:r>
        <w:r>
          <w:rPr>
            <w:webHidden/>
          </w:rPr>
          <w:fldChar w:fldCharType="begin"/>
        </w:r>
        <w:r w:rsidR="00997F2A">
          <w:rPr>
            <w:webHidden/>
          </w:rPr>
          <w:instrText xml:space="preserve"> PAGEREF _Toc417477141 \h </w:instrText>
        </w:r>
        <w:r>
          <w:rPr>
            <w:webHidden/>
          </w:rPr>
        </w:r>
        <w:r>
          <w:rPr>
            <w:webHidden/>
          </w:rPr>
          <w:fldChar w:fldCharType="separate"/>
        </w:r>
        <w:r w:rsidR="00FF6F48">
          <w:rPr>
            <w:webHidden/>
          </w:rPr>
          <w:t>2</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42" w:history="1">
        <w:r w:rsidR="00997F2A" w:rsidRPr="004540F1">
          <w:rPr>
            <w:rStyle w:val="afb"/>
          </w:rPr>
          <w:t>1.</w:t>
        </w:r>
        <w:r w:rsidR="00997F2A">
          <w:rPr>
            <w:rFonts w:asciiTheme="minorHAnsi" w:eastAsiaTheme="minorEastAsia" w:hAnsiTheme="minorHAnsi" w:cstheme="minorBidi"/>
            <w:sz w:val="22"/>
            <w:szCs w:val="22"/>
          </w:rPr>
          <w:tab/>
        </w:r>
        <w:r w:rsidR="00997F2A" w:rsidRPr="004540F1">
          <w:rPr>
            <w:rStyle w:val="afb"/>
          </w:rPr>
          <w:t>ИЗВЕЩЕНИЕ О ПРОВЕДЕНИИ ЗАКУПКИ</w:t>
        </w:r>
        <w:r w:rsidR="00997F2A">
          <w:rPr>
            <w:webHidden/>
          </w:rPr>
          <w:tab/>
        </w:r>
        <w:r>
          <w:rPr>
            <w:webHidden/>
          </w:rPr>
          <w:fldChar w:fldCharType="begin"/>
        </w:r>
        <w:r w:rsidR="00997F2A">
          <w:rPr>
            <w:webHidden/>
          </w:rPr>
          <w:instrText xml:space="preserve"> PAGEREF _Toc417477142 \h </w:instrText>
        </w:r>
        <w:r>
          <w:rPr>
            <w:webHidden/>
          </w:rPr>
        </w:r>
        <w:r>
          <w:rPr>
            <w:webHidden/>
          </w:rPr>
          <w:fldChar w:fldCharType="separate"/>
        </w:r>
        <w:r w:rsidR="00FF6F48">
          <w:rPr>
            <w:webHidden/>
          </w:rPr>
          <w:t>3</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43" w:history="1">
        <w:r w:rsidR="00997F2A" w:rsidRPr="004540F1">
          <w:rPr>
            <w:rStyle w:val="afb"/>
            <w:b/>
          </w:rPr>
          <w:t>ЧАСТЬ 1</w:t>
        </w:r>
        <w:r w:rsidR="00997F2A">
          <w:rPr>
            <w:webHidden/>
          </w:rPr>
          <w:tab/>
        </w:r>
        <w:r>
          <w:rPr>
            <w:webHidden/>
          </w:rPr>
          <w:fldChar w:fldCharType="begin"/>
        </w:r>
        <w:r w:rsidR="00997F2A">
          <w:rPr>
            <w:webHidden/>
          </w:rPr>
          <w:instrText xml:space="preserve"> PAGEREF _Toc417477143 \h </w:instrText>
        </w:r>
        <w:r>
          <w:rPr>
            <w:webHidden/>
          </w:rPr>
        </w:r>
        <w:r>
          <w:rPr>
            <w:webHidden/>
          </w:rPr>
          <w:fldChar w:fldCharType="separate"/>
        </w:r>
        <w:r w:rsidR="00FF6F48">
          <w:rPr>
            <w:webHidden/>
          </w:rPr>
          <w:t>7</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44" w:history="1">
        <w:r w:rsidR="00997F2A" w:rsidRPr="004540F1">
          <w:rPr>
            <w:rStyle w:val="afb"/>
          </w:rPr>
          <w:t>2.</w:t>
        </w:r>
        <w:r w:rsidR="00997F2A">
          <w:rPr>
            <w:rFonts w:asciiTheme="minorHAnsi" w:eastAsiaTheme="minorEastAsia" w:hAnsiTheme="minorHAnsi" w:cstheme="minorBidi"/>
            <w:sz w:val="22"/>
            <w:szCs w:val="22"/>
          </w:rPr>
          <w:tab/>
        </w:r>
        <w:r w:rsidR="00997F2A" w:rsidRPr="004540F1">
          <w:rPr>
            <w:rStyle w:val="afb"/>
          </w:rPr>
          <w:t>ТРЕБОВАНИЯ. ДОКУМЕНТЫ. СОСТАВ ЗАЯВКИ НА УЧАСТИЕ В ЗАКУПКЕ.</w:t>
        </w:r>
        <w:r w:rsidR="00997F2A">
          <w:rPr>
            <w:webHidden/>
          </w:rPr>
          <w:tab/>
        </w:r>
        <w:r>
          <w:rPr>
            <w:webHidden/>
          </w:rPr>
          <w:fldChar w:fldCharType="begin"/>
        </w:r>
        <w:r w:rsidR="00997F2A">
          <w:rPr>
            <w:webHidden/>
          </w:rPr>
          <w:instrText xml:space="preserve"> PAGEREF _Toc417477144 \h </w:instrText>
        </w:r>
        <w:r>
          <w:rPr>
            <w:webHidden/>
          </w:rPr>
        </w:r>
        <w:r>
          <w:rPr>
            <w:webHidden/>
          </w:rPr>
          <w:fldChar w:fldCharType="separate"/>
        </w:r>
        <w:r w:rsidR="00FF6F48">
          <w:rPr>
            <w:webHidden/>
          </w:rPr>
          <w:t>7</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45" w:history="1">
        <w:r w:rsidR="00997F2A" w:rsidRPr="004540F1">
          <w:rPr>
            <w:rStyle w:val="afb"/>
          </w:rPr>
          <w:t>2.1.</w:t>
        </w:r>
        <w:r w:rsidR="00997F2A">
          <w:rPr>
            <w:rFonts w:asciiTheme="minorHAnsi" w:eastAsiaTheme="minorEastAsia" w:hAnsiTheme="minorHAnsi" w:cstheme="minorBidi"/>
            <w:sz w:val="22"/>
            <w:szCs w:val="22"/>
          </w:rPr>
          <w:tab/>
        </w:r>
        <w:r w:rsidR="00997F2A" w:rsidRPr="004540F1">
          <w:rPr>
            <w:rStyle w:val="afb"/>
          </w:rPr>
          <w:t>ТРЕБОВАНИЯ. ДОКУМЕНТЫ, ПОДТВЕРЖДАЮЩИЕ СООТВЕТСТВИЕ УСТАНОВЛЕННЫМ ТРЕБОВАНИЯМ.</w:t>
        </w:r>
        <w:r w:rsidR="00997F2A">
          <w:rPr>
            <w:webHidden/>
          </w:rPr>
          <w:tab/>
        </w:r>
        <w:r>
          <w:rPr>
            <w:webHidden/>
          </w:rPr>
          <w:fldChar w:fldCharType="begin"/>
        </w:r>
        <w:r w:rsidR="00997F2A">
          <w:rPr>
            <w:webHidden/>
          </w:rPr>
          <w:instrText xml:space="preserve"> PAGEREF _Toc417477145 \h </w:instrText>
        </w:r>
        <w:r>
          <w:rPr>
            <w:webHidden/>
          </w:rPr>
        </w:r>
        <w:r>
          <w:rPr>
            <w:webHidden/>
          </w:rPr>
          <w:fldChar w:fldCharType="separate"/>
        </w:r>
        <w:r w:rsidR="00FF6F48">
          <w:rPr>
            <w:webHidden/>
          </w:rPr>
          <w:t>7</w:t>
        </w:r>
        <w:r>
          <w:rPr>
            <w:webHidden/>
          </w:rPr>
          <w:fldChar w:fldCharType="end"/>
        </w:r>
      </w:hyperlink>
    </w:p>
    <w:p w:rsidR="00997F2A" w:rsidRDefault="00E241E2">
      <w:pPr>
        <w:pStyle w:val="15"/>
        <w:tabs>
          <w:tab w:val="left" w:pos="1134"/>
        </w:tabs>
        <w:rPr>
          <w:rFonts w:asciiTheme="minorHAnsi" w:eastAsiaTheme="minorEastAsia" w:hAnsiTheme="minorHAnsi" w:cstheme="minorBidi"/>
          <w:sz w:val="22"/>
          <w:szCs w:val="22"/>
        </w:rPr>
      </w:pPr>
      <w:hyperlink w:anchor="_Toc417477146" w:history="1">
        <w:r w:rsidR="00997F2A" w:rsidRPr="004540F1">
          <w:rPr>
            <w:rStyle w:val="afb"/>
            <w:bCs/>
          </w:rPr>
          <w:t>2.1.1.</w:t>
        </w:r>
        <w:r w:rsidR="00997F2A">
          <w:rPr>
            <w:rFonts w:asciiTheme="minorHAnsi" w:eastAsiaTheme="minorEastAsia" w:hAnsiTheme="minorHAnsi" w:cstheme="minorBidi"/>
            <w:sz w:val="22"/>
            <w:szCs w:val="22"/>
          </w:rPr>
          <w:tab/>
        </w:r>
        <w:r w:rsidR="00997F2A" w:rsidRPr="004540F1">
          <w:rPr>
            <w:rStyle w:val="afb"/>
          </w:rPr>
          <w:t>Требования к участникам закупки</w:t>
        </w:r>
        <w:r w:rsidR="00997F2A" w:rsidRPr="004540F1">
          <w:rPr>
            <w:rStyle w:val="afb"/>
            <w:bCs/>
          </w:rPr>
          <w:t>, субподрядчикам (соисполнителям), изготовителям</w:t>
        </w:r>
        <w:r w:rsidR="00997F2A">
          <w:rPr>
            <w:webHidden/>
          </w:rPr>
          <w:tab/>
        </w:r>
        <w:r>
          <w:rPr>
            <w:webHidden/>
          </w:rPr>
          <w:fldChar w:fldCharType="begin"/>
        </w:r>
        <w:r w:rsidR="00997F2A">
          <w:rPr>
            <w:webHidden/>
          </w:rPr>
          <w:instrText xml:space="preserve"> PAGEREF _Toc417477146 \h </w:instrText>
        </w:r>
        <w:r>
          <w:rPr>
            <w:webHidden/>
          </w:rPr>
        </w:r>
        <w:r>
          <w:rPr>
            <w:webHidden/>
          </w:rPr>
          <w:fldChar w:fldCharType="separate"/>
        </w:r>
        <w:r w:rsidR="00FF6F48">
          <w:rPr>
            <w:webHidden/>
          </w:rPr>
          <w:t>7</w:t>
        </w:r>
        <w:r>
          <w:rPr>
            <w:webHidden/>
          </w:rPr>
          <w:fldChar w:fldCharType="end"/>
        </w:r>
      </w:hyperlink>
    </w:p>
    <w:p w:rsidR="00997F2A" w:rsidRDefault="00E241E2">
      <w:pPr>
        <w:pStyle w:val="15"/>
        <w:tabs>
          <w:tab w:val="left" w:pos="1134"/>
        </w:tabs>
        <w:rPr>
          <w:rFonts w:asciiTheme="minorHAnsi" w:eastAsiaTheme="minorEastAsia" w:hAnsiTheme="minorHAnsi" w:cstheme="minorBidi"/>
          <w:sz w:val="22"/>
          <w:szCs w:val="22"/>
        </w:rPr>
      </w:pPr>
      <w:hyperlink w:anchor="_Toc417477147" w:history="1">
        <w:r w:rsidR="00997F2A" w:rsidRPr="004540F1">
          <w:rPr>
            <w:rStyle w:val="afb"/>
          </w:rPr>
          <w:t>2.1.2.</w:t>
        </w:r>
        <w:r w:rsidR="00997F2A">
          <w:rPr>
            <w:rFonts w:asciiTheme="minorHAnsi" w:eastAsiaTheme="minorEastAsia" w:hAnsiTheme="minorHAnsi" w:cstheme="minorBidi"/>
            <w:sz w:val="22"/>
            <w:szCs w:val="22"/>
          </w:rPr>
          <w:tab/>
        </w:r>
        <w:r w:rsidR="00997F2A" w:rsidRPr="004540F1">
          <w:rPr>
            <w:rStyle w:val="afb"/>
          </w:rPr>
          <w:t>Требования к продукции</w:t>
        </w:r>
        <w:r w:rsidR="00997F2A">
          <w:rPr>
            <w:webHidden/>
          </w:rPr>
          <w:tab/>
        </w:r>
        <w:r>
          <w:rPr>
            <w:webHidden/>
          </w:rPr>
          <w:fldChar w:fldCharType="begin"/>
        </w:r>
        <w:r w:rsidR="00997F2A">
          <w:rPr>
            <w:webHidden/>
          </w:rPr>
          <w:instrText xml:space="preserve"> PAGEREF _Toc417477147 \h </w:instrText>
        </w:r>
        <w:r>
          <w:rPr>
            <w:webHidden/>
          </w:rPr>
        </w:r>
        <w:r>
          <w:rPr>
            <w:webHidden/>
          </w:rPr>
          <w:fldChar w:fldCharType="separate"/>
        </w:r>
        <w:r w:rsidR="00FF6F48">
          <w:rPr>
            <w:webHidden/>
          </w:rPr>
          <w:t>11</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48" w:history="1">
        <w:r w:rsidR="00997F2A" w:rsidRPr="004540F1">
          <w:rPr>
            <w:rStyle w:val="afb"/>
          </w:rPr>
          <w:t>2.2.</w:t>
        </w:r>
        <w:r w:rsidR="00997F2A">
          <w:rPr>
            <w:rFonts w:asciiTheme="minorHAnsi" w:eastAsiaTheme="minorEastAsia" w:hAnsiTheme="minorHAnsi" w:cstheme="minorBidi"/>
            <w:sz w:val="22"/>
            <w:szCs w:val="22"/>
          </w:rPr>
          <w:tab/>
        </w:r>
        <w:r w:rsidR="00997F2A" w:rsidRPr="004540F1">
          <w:rPr>
            <w:rStyle w:val="afb"/>
          </w:rPr>
          <w:t>СОСТАВ ЗАЯВКИ НА УЧАСТИЕ В ЗАКУПКЕ.</w:t>
        </w:r>
        <w:r w:rsidR="00997F2A">
          <w:rPr>
            <w:webHidden/>
          </w:rPr>
          <w:tab/>
        </w:r>
        <w:r>
          <w:rPr>
            <w:webHidden/>
          </w:rPr>
          <w:fldChar w:fldCharType="begin"/>
        </w:r>
        <w:r w:rsidR="00997F2A">
          <w:rPr>
            <w:webHidden/>
          </w:rPr>
          <w:instrText xml:space="preserve"> PAGEREF _Toc417477148 \h </w:instrText>
        </w:r>
        <w:r>
          <w:rPr>
            <w:webHidden/>
          </w:rPr>
        </w:r>
        <w:r>
          <w:rPr>
            <w:webHidden/>
          </w:rPr>
          <w:fldChar w:fldCharType="separate"/>
        </w:r>
        <w:r w:rsidR="00FF6F48">
          <w:rPr>
            <w:webHidden/>
          </w:rPr>
          <w:t>11</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49" w:history="1">
        <w:r w:rsidR="00997F2A" w:rsidRPr="004540F1">
          <w:rPr>
            <w:rStyle w:val="afb"/>
          </w:rPr>
          <w:t>3.</w:t>
        </w:r>
        <w:r w:rsidR="00997F2A">
          <w:rPr>
            <w:rFonts w:asciiTheme="minorHAnsi" w:eastAsiaTheme="minorEastAsia" w:hAnsiTheme="minorHAnsi" w:cstheme="minorBidi"/>
            <w:sz w:val="22"/>
            <w:szCs w:val="22"/>
          </w:rPr>
          <w:tab/>
        </w:r>
        <w:r w:rsidR="00997F2A" w:rsidRPr="004540F1">
          <w:rPr>
            <w:rStyle w:val="afb"/>
          </w:rPr>
          <w:t>МЕТОДИКА РАСЧЕТА ОБЕСПЕЧЕННОСТИ ФИНАНСОВЫМИ РЕСУРСАМИ УЧАСТНИКОВ ПРОЦЕДУРЫ ЗАКУПКИ</w:t>
        </w:r>
        <w:r w:rsidR="00997F2A">
          <w:rPr>
            <w:webHidden/>
          </w:rPr>
          <w:tab/>
        </w:r>
        <w:r>
          <w:rPr>
            <w:webHidden/>
          </w:rPr>
          <w:fldChar w:fldCharType="begin"/>
        </w:r>
        <w:r w:rsidR="00997F2A">
          <w:rPr>
            <w:webHidden/>
          </w:rPr>
          <w:instrText xml:space="preserve"> PAGEREF _Toc417477149 \h </w:instrText>
        </w:r>
        <w:r>
          <w:rPr>
            <w:webHidden/>
          </w:rPr>
        </w:r>
        <w:r>
          <w:rPr>
            <w:webHidden/>
          </w:rPr>
          <w:fldChar w:fldCharType="separate"/>
        </w:r>
        <w:r w:rsidR="00FF6F48">
          <w:rPr>
            <w:webHidden/>
          </w:rPr>
          <w:t>13</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50" w:history="1">
        <w:r w:rsidR="00997F2A" w:rsidRPr="004540F1">
          <w:rPr>
            <w:rStyle w:val="afb"/>
          </w:rPr>
          <w:t>4.</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w:t>
        </w:r>
        <w:r w:rsidR="00997F2A">
          <w:rPr>
            <w:webHidden/>
          </w:rPr>
          <w:tab/>
        </w:r>
        <w:r>
          <w:rPr>
            <w:webHidden/>
          </w:rPr>
          <w:fldChar w:fldCharType="begin"/>
        </w:r>
        <w:r w:rsidR="00997F2A">
          <w:rPr>
            <w:webHidden/>
          </w:rPr>
          <w:instrText xml:space="preserve"> PAGEREF _Toc417477150 \h </w:instrText>
        </w:r>
        <w:r>
          <w:rPr>
            <w:webHidden/>
          </w:rPr>
        </w:r>
        <w:r>
          <w:rPr>
            <w:webHidden/>
          </w:rPr>
          <w:fldChar w:fldCharType="separate"/>
        </w:r>
        <w:r w:rsidR="00FF6F48">
          <w:rPr>
            <w:webHidden/>
          </w:rPr>
          <w:t>18</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51" w:history="1">
        <w:r w:rsidR="00997F2A" w:rsidRPr="004540F1">
          <w:rPr>
            <w:rStyle w:val="afb"/>
          </w:rPr>
          <w:t>4.1.</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заявку на участие в закупке</w:t>
        </w:r>
        <w:r w:rsidR="00997F2A">
          <w:rPr>
            <w:webHidden/>
          </w:rPr>
          <w:tab/>
        </w:r>
        <w:r>
          <w:rPr>
            <w:webHidden/>
          </w:rPr>
          <w:fldChar w:fldCharType="begin"/>
        </w:r>
        <w:r w:rsidR="00997F2A">
          <w:rPr>
            <w:webHidden/>
          </w:rPr>
          <w:instrText xml:space="preserve"> PAGEREF _Toc417477151 \h </w:instrText>
        </w:r>
        <w:r>
          <w:rPr>
            <w:webHidden/>
          </w:rPr>
        </w:r>
        <w:r>
          <w:rPr>
            <w:webHidden/>
          </w:rPr>
          <w:fldChar w:fldCharType="separate"/>
        </w:r>
        <w:r w:rsidR="00FF6F48">
          <w:rPr>
            <w:webHidden/>
          </w:rPr>
          <w:t>18</w:t>
        </w:r>
        <w:r>
          <w:rPr>
            <w:webHidden/>
          </w:rPr>
          <w:fldChar w:fldCharType="end"/>
        </w:r>
      </w:hyperlink>
    </w:p>
    <w:p w:rsidR="00997F2A" w:rsidRDefault="00E241E2">
      <w:pPr>
        <w:pStyle w:val="15"/>
        <w:tabs>
          <w:tab w:val="left" w:pos="1134"/>
        </w:tabs>
        <w:rPr>
          <w:rFonts w:asciiTheme="minorHAnsi" w:eastAsiaTheme="minorEastAsia" w:hAnsiTheme="minorHAnsi" w:cstheme="minorBidi"/>
          <w:sz w:val="22"/>
          <w:szCs w:val="22"/>
        </w:rPr>
      </w:pPr>
      <w:hyperlink w:anchor="_Toc417477152" w:history="1">
        <w:r w:rsidR="00997F2A" w:rsidRPr="004540F1">
          <w:rPr>
            <w:rStyle w:val="afb"/>
          </w:rPr>
          <w:t>4.1.1.</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часть 1 заявки на участие в закупке</w:t>
        </w:r>
        <w:r w:rsidR="00997F2A">
          <w:rPr>
            <w:webHidden/>
          </w:rPr>
          <w:tab/>
        </w:r>
        <w:r>
          <w:rPr>
            <w:webHidden/>
          </w:rPr>
          <w:fldChar w:fldCharType="begin"/>
        </w:r>
        <w:r w:rsidR="00997F2A">
          <w:rPr>
            <w:webHidden/>
          </w:rPr>
          <w:instrText xml:space="preserve"> PAGEREF _Toc417477152 \h </w:instrText>
        </w:r>
        <w:r>
          <w:rPr>
            <w:webHidden/>
          </w:rPr>
        </w:r>
        <w:r>
          <w:rPr>
            <w:webHidden/>
          </w:rPr>
          <w:fldChar w:fldCharType="separate"/>
        </w:r>
        <w:r w:rsidR="00FF6F48">
          <w:rPr>
            <w:webHidden/>
          </w:rPr>
          <w:t>18</w:t>
        </w:r>
        <w:r>
          <w:rPr>
            <w:webHidden/>
          </w:rPr>
          <w:fldChar w:fldCharType="end"/>
        </w:r>
      </w:hyperlink>
    </w:p>
    <w:p w:rsidR="00997F2A" w:rsidRDefault="00E241E2">
      <w:pPr>
        <w:pStyle w:val="15"/>
        <w:tabs>
          <w:tab w:val="left" w:pos="1134"/>
        </w:tabs>
        <w:rPr>
          <w:rFonts w:asciiTheme="minorHAnsi" w:eastAsiaTheme="minorEastAsia" w:hAnsiTheme="minorHAnsi" w:cstheme="minorBidi"/>
          <w:sz w:val="22"/>
          <w:szCs w:val="22"/>
        </w:rPr>
      </w:pPr>
      <w:hyperlink w:anchor="_Toc417477153" w:history="1">
        <w:r w:rsidR="00997F2A" w:rsidRPr="004540F1">
          <w:rPr>
            <w:rStyle w:val="afb"/>
          </w:rPr>
          <w:t>4.1.2.</w:t>
        </w:r>
        <w:r w:rsidR="00997F2A">
          <w:rPr>
            <w:rFonts w:asciiTheme="minorHAnsi" w:eastAsiaTheme="minorEastAsia" w:hAnsiTheme="minorHAnsi" w:cstheme="minorBidi"/>
            <w:sz w:val="22"/>
            <w:szCs w:val="22"/>
          </w:rPr>
          <w:tab/>
        </w:r>
        <w:r w:rsidR="00997F2A" w:rsidRPr="004540F1">
          <w:rPr>
            <w:rStyle w:val="afb"/>
          </w:rPr>
          <w:t>Образцы форм основных документов, включаемых в часть 2 заявки на участие в закупке</w:t>
        </w:r>
        <w:r w:rsidR="00997F2A">
          <w:rPr>
            <w:webHidden/>
          </w:rPr>
          <w:tab/>
        </w:r>
        <w:r>
          <w:rPr>
            <w:webHidden/>
          </w:rPr>
          <w:fldChar w:fldCharType="begin"/>
        </w:r>
        <w:r w:rsidR="00997F2A">
          <w:rPr>
            <w:webHidden/>
          </w:rPr>
          <w:instrText xml:space="preserve"> PAGEREF _Toc417477153 \h </w:instrText>
        </w:r>
        <w:r>
          <w:rPr>
            <w:webHidden/>
          </w:rPr>
        </w:r>
        <w:r>
          <w:rPr>
            <w:webHidden/>
          </w:rPr>
          <w:fldChar w:fldCharType="separate"/>
        </w:r>
        <w:r w:rsidR="00FF6F48">
          <w:rPr>
            <w:webHidden/>
          </w:rPr>
          <w:t>18</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54" w:history="1">
        <w:r w:rsidR="00997F2A" w:rsidRPr="004540F1">
          <w:rPr>
            <w:rStyle w:val="afb"/>
          </w:rPr>
          <w:t>4.2.</w:t>
        </w:r>
        <w:r w:rsidR="00997F2A">
          <w:rPr>
            <w:rFonts w:asciiTheme="minorHAnsi" w:eastAsiaTheme="minorEastAsia" w:hAnsiTheme="minorHAnsi" w:cstheme="minorBidi"/>
            <w:sz w:val="22"/>
            <w:szCs w:val="22"/>
          </w:rPr>
          <w:tab/>
        </w:r>
        <w:r w:rsidR="00997F2A" w:rsidRPr="004540F1">
          <w:rPr>
            <w:rStyle w:val="afb"/>
          </w:rPr>
          <w:t>Образцы форм обеспечения заявки на участие в закупке и обеспечения договора</w:t>
        </w:r>
        <w:r w:rsidR="00997F2A">
          <w:rPr>
            <w:webHidden/>
          </w:rPr>
          <w:tab/>
        </w:r>
        <w:r>
          <w:rPr>
            <w:webHidden/>
          </w:rPr>
          <w:fldChar w:fldCharType="begin"/>
        </w:r>
        <w:r w:rsidR="00997F2A">
          <w:rPr>
            <w:webHidden/>
          </w:rPr>
          <w:instrText xml:space="preserve"> PAGEREF _Toc417477154 \h </w:instrText>
        </w:r>
        <w:r>
          <w:rPr>
            <w:webHidden/>
          </w:rPr>
        </w:r>
        <w:r>
          <w:rPr>
            <w:webHidden/>
          </w:rPr>
          <w:fldChar w:fldCharType="separate"/>
        </w:r>
        <w:r w:rsidR="00FF6F48">
          <w:rPr>
            <w:webHidden/>
          </w:rPr>
          <w:t>18</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55" w:history="1">
        <w:r w:rsidR="00997F2A" w:rsidRPr="004540F1">
          <w:rPr>
            <w:rStyle w:val="afb"/>
            <w:b/>
          </w:rPr>
          <w:t>ЧАСТЬ 2</w:t>
        </w:r>
        <w:r w:rsidR="00997F2A">
          <w:rPr>
            <w:webHidden/>
          </w:rPr>
          <w:tab/>
        </w:r>
        <w:r>
          <w:rPr>
            <w:webHidden/>
          </w:rPr>
          <w:fldChar w:fldCharType="begin"/>
        </w:r>
        <w:r w:rsidR="00997F2A">
          <w:rPr>
            <w:webHidden/>
          </w:rPr>
          <w:instrText xml:space="preserve"> PAGEREF _Toc417477155 \h </w:instrText>
        </w:r>
        <w:r>
          <w:rPr>
            <w:webHidden/>
          </w:rPr>
        </w:r>
        <w:r>
          <w:rPr>
            <w:webHidden/>
          </w:rPr>
          <w:fldChar w:fldCharType="separate"/>
        </w:r>
        <w:r w:rsidR="00FF6F48">
          <w:rPr>
            <w:webHidden/>
          </w:rPr>
          <w:t>18</w:t>
        </w:r>
        <w:r>
          <w:rPr>
            <w:webHidden/>
          </w:rPr>
          <w:fldChar w:fldCharType="end"/>
        </w:r>
      </w:hyperlink>
    </w:p>
    <w:p w:rsidR="00997F2A" w:rsidRDefault="00E241E2">
      <w:pPr>
        <w:pStyle w:val="15"/>
        <w:rPr>
          <w:rFonts w:asciiTheme="minorHAnsi" w:eastAsiaTheme="minorEastAsia" w:hAnsiTheme="minorHAnsi" w:cstheme="minorBidi"/>
          <w:sz w:val="22"/>
          <w:szCs w:val="22"/>
        </w:rPr>
      </w:pPr>
      <w:hyperlink w:anchor="_Toc417477156" w:history="1">
        <w:r w:rsidR="00997F2A" w:rsidRPr="004540F1">
          <w:rPr>
            <w:rStyle w:val="afb"/>
            <w:b/>
          </w:rPr>
          <w:t>ЧАСТЬ 3</w:t>
        </w:r>
        <w:r w:rsidR="00997F2A">
          <w:rPr>
            <w:webHidden/>
          </w:rPr>
          <w:tab/>
        </w:r>
        <w:r>
          <w:rPr>
            <w:webHidden/>
          </w:rPr>
          <w:fldChar w:fldCharType="begin"/>
        </w:r>
        <w:r w:rsidR="00997F2A">
          <w:rPr>
            <w:webHidden/>
          </w:rPr>
          <w:instrText xml:space="preserve"> PAGEREF _Toc417477156 \h </w:instrText>
        </w:r>
        <w:r>
          <w:rPr>
            <w:webHidden/>
          </w:rPr>
        </w:r>
        <w:r>
          <w:rPr>
            <w:webHidden/>
          </w:rPr>
          <w:fldChar w:fldCharType="separate"/>
        </w:r>
        <w:r w:rsidR="00FF6F48">
          <w:rPr>
            <w:webHidden/>
          </w:rPr>
          <w:t>18</w:t>
        </w:r>
        <w:r>
          <w:rPr>
            <w:webHidden/>
          </w:rPr>
          <w:fldChar w:fldCharType="end"/>
        </w:r>
      </w:hyperlink>
    </w:p>
    <w:p w:rsidR="00711274" w:rsidRPr="0002101C" w:rsidRDefault="00E241E2" w:rsidP="00970189">
      <w:pPr>
        <w:tabs>
          <w:tab w:val="left" w:pos="426"/>
        </w:tabs>
        <w:spacing w:after="120"/>
        <w:jc w:val="both"/>
        <w:rPr>
          <w:sz w:val="28"/>
          <w:szCs w:val="28"/>
        </w:rPr>
      </w:pPr>
      <w:r w:rsidRPr="00BA317B">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5C0EFF" w:rsidRPr="00FC009D" w:rsidRDefault="005C0EFF" w:rsidP="00BC2487">
      <w:pPr>
        <w:pStyle w:val="10"/>
        <w:numPr>
          <w:ilvl w:val="0"/>
          <w:numId w:val="20"/>
        </w:numPr>
        <w:tabs>
          <w:tab w:val="left" w:pos="426"/>
        </w:tabs>
        <w:ind w:left="0" w:firstLine="0"/>
        <w:jc w:val="center"/>
        <w:rPr>
          <w:sz w:val="28"/>
          <w:szCs w:val="28"/>
        </w:rPr>
      </w:pPr>
      <w:bookmarkStart w:id="8" w:name="_Toc398564572"/>
      <w:bookmarkStart w:id="9" w:name="_Toc399408082"/>
      <w:bookmarkStart w:id="10" w:name="_Toc417477142"/>
      <w:r w:rsidRPr="00FC009D">
        <w:rPr>
          <w:sz w:val="28"/>
          <w:szCs w:val="28"/>
        </w:rPr>
        <w:lastRenderedPageBreak/>
        <w:t>И</w:t>
      </w:r>
      <w:r>
        <w:rPr>
          <w:sz w:val="28"/>
          <w:szCs w:val="28"/>
        </w:rPr>
        <w:t>ЗВЕЩЕНИЕ О ПРОВЕДЕНИИ</w:t>
      </w:r>
      <w:r w:rsidRPr="00FC009D">
        <w:rPr>
          <w:sz w:val="28"/>
          <w:szCs w:val="28"/>
        </w:rPr>
        <w:t xml:space="preserve"> </w:t>
      </w:r>
      <w:bookmarkEnd w:id="8"/>
      <w:bookmarkEnd w:id="9"/>
      <w:r w:rsidR="009D5AD1">
        <w:rPr>
          <w:sz w:val="28"/>
          <w:szCs w:val="28"/>
        </w:rPr>
        <w:t>ЗАКУПКИ</w:t>
      </w:r>
      <w:bookmarkEnd w:id="10"/>
    </w:p>
    <w:p w:rsidR="006E046C" w:rsidRPr="00347B82" w:rsidRDefault="006E046C" w:rsidP="00347B82">
      <w:pPr>
        <w:rPr>
          <w:sz w:val="28"/>
          <w:szCs w:val="28"/>
        </w:rPr>
      </w:pPr>
    </w:p>
    <w:p w:rsidR="00D1460E"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b/>
          <w:sz w:val="24"/>
          <w:szCs w:val="24"/>
        </w:rPr>
      </w:pPr>
      <w:r w:rsidRPr="0028202C">
        <w:rPr>
          <w:rFonts w:ascii="Times New Roman" w:eastAsia="Times New Roman" w:hAnsi="Times New Roman"/>
          <w:sz w:val="24"/>
          <w:szCs w:val="24"/>
          <w:lang w:eastAsia="ru-RU"/>
        </w:rPr>
        <w:t xml:space="preserve">Форма и способ процедуры закупки: </w:t>
      </w:r>
      <w:r w:rsidR="00D1460E" w:rsidRPr="0028202C">
        <w:rPr>
          <w:rFonts w:ascii="Times New Roman" w:hAnsi="Times New Roman"/>
          <w:b/>
          <w:sz w:val="24"/>
          <w:szCs w:val="24"/>
        </w:rPr>
        <w:t>Открытый аукцион в электронной форме без квалификационного отбора.</w:t>
      </w:r>
    </w:p>
    <w:p w:rsidR="00D2582E" w:rsidRPr="0028202C" w:rsidRDefault="009D5AD1" w:rsidP="00BC2487">
      <w:pPr>
        <w:pStyle w:val="afff"/>
        <w:numPr>
          <w:ilvl w:val="0"/>
          <w:numId w:val="19"/>
        </w:numPr>
        <w:tabs>
          <w:tab w:val="left" w:pos="0"/>
          <w:tab w:val="left" w:pos="1134"/>
        </w:tabs>
        <w:spacing w:after="0" w:line="240" w:lineRule="auto"/>
        <w:ind w:left="0" w:firstLine="709"/>
        <w:jc w:val="both"/>
        <w:rPr>
          <w:rFonts w:ascii="Times New Roman" w:hAnsi="Times New Roman"/>
          <w:b/>
          <w:spacing w:val="-6"/>
          <w:sz w:val="24"/>
          <w:szCs w:val="24"/>
        </w:rPr>
      </w:pPr>
      <w:r w:rsidRPr="0028202C">
        <w:rPr>
          <w:rFonts w:ascii="Times New Roman" w:hAnsi="Times New Roman"/>
          <w:sz w:val="24"/>
          <w:szCs w:val="24"/>
        </w:rPr>
        <w:t>Закупка</w:t>
      </w:r>
      <w:r w:rsidR="00D2582E" w:rsidRPr="0028202C">
        <w:rPr>
          <w:rFonts w:ascii="Times New Roman" w:hAnsi="Times New Roman"/>
          <w:sz w:val="24"/>
          <w:szCs w:val="24"/>
        </w:rPr>
        <w:t xml:space="preserve"> </w:t>
      </w:r>
      <w:r w:rsidR="00D06253" w:rsidRPr="0028202C">
        <w:rPr>
          <w:rFonts w:ascii="Times New Roman" w:hAnsi="Times New Roman"/>
          <w:sz w:val="24"/>
          <w:szCs w:val="24"/>
        </w:rPr>
        <w:t xml:space="preserve">проводится </w:t>
      </w:r>
      <w:r w:rsidR="00D2582E" w:rsidRPr="0028202C">
        <w:rPr>
          <w:rFonts w:ascii="Times New Roman" w:hAnsi="Times New Roman"/>
          <w:sz w:val="24"/>
          <w:szCs w:val="24"/>
        </w:rPr>
        <w:t>в соответствии с Едины</w:t>
      </w:r>
      <w:r w:rsidR="00D06253" w:rsidRPr="0028202C">
        <w:rPr>
          <w:rFonts w:ascii="Times New Roman" w:hAnsi="Times New Roman"/>
          <w:sz w:val="24"/>
          <w:szCs w:val="24"/>
        </w:rPr>
        <w:t>м</w:t>
      </w:r>
      <w:r w:rsidR="00D2582E" w:rsidRPr="0028202C">
        <w:rPr>
          <w:rFonts w:ascii="Times New Roman" w:hAnsi="Times New Roman"/>
          <w:sz w:val="24"/>
          <w:szCs w:val="24"/>
        </w:rPr>
        <w:t xml:space="preserve"> </w:t>
      </w:r>
      <w:r w:rsidR="00D2582E" w:rsidRPr="0028202C">
        <w:rPr>
          <w:rFonts w:ascii="Times New Roman" w:eastAsia="Times New Roman" w:hAnsi="Times New Roman"/>
          <w:sz w:val="24"/>
          <w:szCs w:val="24"/>
          <w:lang w:eastAsia="ru-RU"/>
        </w:rPr>
        <w:t>отраслев</w:t>
      </w:r>
      <w:r w:rsidR="00D06253" w:rsidRPr="0028202C">
        <w:rPr>
          <w:rFonts w:ascii="Times New Roman" w:eastAsia="Times New Roman" w:hAnsi="Times New Roman"/>
          <w:sz w:val="24"/>
          <w:szCs w:val="24"/>
          <w:lang w:eastAsia="ru-RU"/>
        </w:rPr>
        <w:t>ым</w:t>
      </w:r>
      <w:r w:rsidR="00D2582E" w:rsidRPr="0028202C">
        <w:rPr>
          <w:rFonts w:ascii="Times New Roman" w:hAnsi="Times New Roman"/>
          <w:sz w:val="24"/>
          <w:szCs w:val="24"/>
        </w:rPr>
        <w:t xml:space="preserve"> стандарт</w:t>
      </w:r>
      <w:r w:rsidR="00D06253" w:rsidRPr="0028202C">
        <w:rPr>
          <w:rFonts w:ascii="Times New Roman" w:hAnsi="Times New Roman"/>
          <w:sz w:val="24"/>
          <w:szCs w:val="24"/>
        </w:rPr>
        <w:t>ом</w:t>
      </w:r>
      <w:r w:rsidR="00D2582E" w:rsidRPr="0028202C">
        <w:rPr>
          <w:rFonts w:ascii="Times New Roman" w:hAnsi="Times New Roman"/>
          <w:sz w:val="24"/>
          <w:szCs w:val="24"/>
        </w:rPr>
        <w:t xml:space="preserve"> закупок (Положение</w:t>
      </w:r>
      <w:r w:rsidR="00D06253" w:rsidRPr="0028202C">
        <w:rPr>
          <w:rFonts w:ascii="Times New Roman" w:hAnsi="Times New Roman"/>
          <w:sz w:val="24"/>
          <w:szCs w:val="24"/>
        </w:rPr>
        <w:t>м</w:t>
      </w:r>
      <w:r w:rsidR="00D2582E" w:rsidRPr="0028202C">
        <w:rPr>
          <w:rFonts w:ascii="Times New Roman" w:hAnsi="Times New Roman"/>
          <w:sz w:val="24"/>
          <w:szCs w:val="24"/>
        </w:rPr>
        <w:t xml:space="preserve"> о закупке) Государственной корпорации по атомной энергии «Росатом» с изменениями, </w:t>
      </w:r>
      <w:r w:rsidR="0028202C" w:rsidRPr="009C0AFB">
        <w:rPr>
          <w:rFonts w:ascii="Times New Roman" w:hAnsi="Times New Roman"/>
          <w:bCs/>
          <w:sz w:val="24"/>
          <w:szCs w:val="24"/>
        </w:rPr>
        <w:t>действующими на момент публикации процедуры закупки</w:t>
      </w:r>
      <w:r w:rsidR="0028202C">
        <w:rPr>
          <w:rFonts w:ascii="Times New Roman" w:hAnsi="Times New Roman"/>
          <w:bCs/>
          <w:sz w:val="24"/>
          <w:szCs w:val="24"/>
        </w:rPr>
        <w:t>.</w:t>
      </w:r>
    </w:p>
    <w:p w:rsidR="00B34CAB" w:rsidRPr="0028202C" w:rsidRDefault="00B34CAB" w:rsidP="00B34CAB">
      <w:pPr>
        <w:tabs>
          <w:tab w:val="left" w:pos="1134"/>
        </w:tabs>
        <w:ind w:firstLine="709"/>
        <w:contextualSpacing/>
        <w:jc w:val="both"/>
        <w:rPr>
          <w:rFonts w:eastAsia="Calibri"/>
          <w:bCs/>
          <w:lang w:eastAsia="en-US"/>
        </w:rPr>
      </w:pPr>
      <w:r w:rsidRPr="0028202C">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4C3DEB" w:rsidRPr="004C3DEB" w:rsidRDefault="008F7715" w:rsidP="004C3DEB">
      <w:pPr>
        <w:pStyle w:val="afff"/>
        <w:numPr>
          <w:ilvl w:val="0"/>
          <w:numId w:val="19"/>
        </w:numPr>
        <w:tabs>
          <w:tab w:val="left" w:pos="0"/>
          <w:tab w:val="left" w:pos="1134"/>
        </w:tabs>
        <w:ind w:left="0" w:firstLine="709"/>
        <w:jc w:val="both"/>
        <w:rPr>
          <w:rFonts w:ascii="Times New Roman" w:hAnsi="Times New Roman"/>
          <w:b/>
          <w:spacing w:val="-6"/>
          <w:sz w:val="24"/>
          <w:szCs w:val="24"/>
        </w:rPr>
      </w:pPr>
      <w:r w:rsidRPr="004C3DEB">
        <w:rPr>
          <w:rFonts w:ascii="Times New Roman" w:hAnsi="Times New Roman"/>
          <w:sz w:val="24"/>
          <w:szCs w:val="24"/>
        </w:rPr>
        <w:t>Предмет</w:t>
      </w:r>
      <w:r w:rsidRPr="004C3DEB">
        <w:rPr>
          <w:rFonts w:ascii="Times New Roman" w:hAnsi="Times New Roman"/>
          <w:spacing w:val="-6"/>
          <w:sz w:val="24"/>
          <w:szCs w:val="24"/>
        </w:rPr>
        <w:t xml:space="preserve"> </w:t>
      </w:r>
      <w:r w:rsidR="009D5AD1" w:rsidRPr="004C3DEB">
        <w:rPr>
          <w:rFonts w:ascii="Times New Roman" w:hAnsi="Times New Roman"/>
          <w:spacing w:val="-6"/>
          <w:sz w:val="24"/>
          <w:szCs w:val="24"/>
        </w:rPr>
        <w:t>закупки</w:t>
      </w:r>
      <w:r w:rsidRPr="004C3DEB">
        <w:rPr>
          <w:rFonts w:ascii="Times New Roman" w:hAnsi="Times New Roman"/>
          <w:spacing w:val="-6"/>
          <w:sz w:val="24"/>
          <w:szCs w:val="24"/>
        </w:rPr>
        <w:t>: право заключения договора на</w:t>
      </w:r>
      <w:r w:rsidR="0028202C" w:rsidRPr="004C3DEB">
        <w:rPr>
          <w:rFonts w:ascii="Times New Roman" w:hAnsi="Times New Roman"/>
          <w:spacing w:val="-6"/>
          <w:sz w:val="24"/>
          <w:szCs w:val="24"/>
        </w:rPr>
        <w:t xml:space="preserve"> </w:t>
      </w:r>
      <w:r w:rsidR="0028202C" w:rsidRPr="004C3DEB">
        <w:rPr>
          <w:rFonts w:ascii="Times New Roman" w:hAnsi="Times New Roman"/>
          <w:b/>
          <w:spacing w:val="-6"/>
          <w:sz w:val="24"/>
          <w:szCs w:val="24"/>
        </w:rPr>
        <w:t xml:space="preserve">поставку </w:t>
      </w:r>
      <w:r w:rsidR="004C3DEB" w:rsidRPr="004C3DEB">
        <w:rPr>
          <w:rFonts w:ascii="Times New Roman" w:hAnsi="Times New Roman"/>
          <w:b/>
          <w:spacing w:val="-6"/>
          <w:sz w:val="24"/>
          <w:szCs w:val="24"/>
        </w:rPr>
        <w:t>труб из коррозионностойкого сплава 46ХНМ (ЭП-630)</w:t>
      </w:r>
    </w:p>
    <w:p w:rsidR="008F7715" w:rsidRPr="004C3DEB"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i/>
          <w:sz w:val="24"/>
          <w:szCs w:val="24"/>
        </w:rPr>
      </w:pPr>
      <w:r w:rsidRPr="004C3DEB">
        <w:rPr>
          <w:rFonts w:ascii="Times New Roman" w:hAnsi="Times New Roman"/>
          <w:sz w:val="24"/>
          <w:szCs w:val="24"/>
        </w:rPr>
        <w:t>Заказчик</w:t>
      </w:r>
      <w:r w:rsidRPr="004C3DEB">
        <w:rPr>
          <w:rFonts w:ascii="Times New Roman" w:hAnsi="Times New Roman"/>
          <w:b/>
          <w:spacing w:val="-6"/>
          <w:sz w:val="24"/>
          <w:szCs w:val="24"/>
        </w:rPr>
        <w:t xml:space="preserve"> </w:t>
      </w:r>
      <w:r w:rsidR="0028202C" w:rsidRPr="004C3DEB">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28202C" w:rsidRPr="00431839" w:rsidRDefault="0028202C" w:rsidP="0028202C">
      <w:pPr>
        <w:ind w:firstLine="709"/>
      </w:pPr>
      <w:r w:rsidRPr="00431839">
        <w:t>Место нахождения: Россия, Челябинская область, г. Озерск, проспект Ленина, дом 31</w:t>
      </w:r>
    </w:p>
    <w:p w:rsidR="0028202C" w:rsidRPr="00431839" w:rsidRDefault="0028202C" w:rsidP="0028202C">
      <w:pPr>
        <w:tabs>
          <w:tab w:val="left" w:pos="0"/>
          <w:tab w:val="left" w:pos="1134"/>
        </w:tabs>
        <w:ind w:firstLine="709"/>
        <w:jc w:val="both"/>
      </w:pPr>
      <w:r w:rsidRPr="00431839">
        <w:t>Почтовый адрес: 456780, Россия, Челябинская область, г. Озерск, проспект Ленина, дом 31</w:t>
      </w:r>
    </w:p>
    <w:p w:rsidR="008F7715" w:rsidRPr="0028202C" w:rsidRDefault="008F7715" w:rsidP="005C0EFF">
      <w:pPr>
        <w:tabs>
          <w:tab w:val="left" w:pos="1134"/>
        </w:tabs>
        <w:ind w:firstLine="709"/>
        <w:contextualSpacing/>
        <w:jc w:val="both"/>
      </w:pPr>
      <w:r w:rsidRPr="0028202C">
        <w:t>Тел./факс</w:t>
      </w:r>
      <w:r w:rsidR="0028202C">
        <w:t xml:space="preserve">: </w:t>
      </w:r>
      <w:r w:rsidR="004C3DEB">
        <w:rPr>
          <w:b/>
        </w:rPr>
        <w:t>Паршина Лилия Гильмитдиновна</w:t>
      </w:r>
      <w:r w:rsidR="0028202C" w:rsidRPr="0028202C">
        <w:rPr>
          <w:b/>
        </w:rPr>
        <w:t xml:space="preserve">, (35130) 2 </w:t>
      </w:r>
      <w:r w:rsidR="004C3DEB">
        <w:rPr>
          <w:b/>
        </w:rPr>
        <w:t>02 57</w:t>
      </w:r>
    </w:p>
    <w:p w:rsidR="008F7715" w:rsidRPr="00431839"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i/>
          <w:sz w:val="24"/>
          <w:szCs w:val="24"/>
        </w:rPr>
      </w:pPr>
      <w:r w:rsidRPr="0028202C">
        <w:rPr>
          <w:rFonts w:ascii="Times New Roman" w:hAnsi="Times New Roman"/>
          <w:sz w:val="24"/>
          <w:szCs w:val="24"/>
        </w:rPr>
        <w:t xml:space="preserve">Организатор </w:t>
      </w:r>
      <w:r w:rsidR="009D5AD1" w:rsidRPr="0028202C">
        <w:rPr>
          <w:rFonts w:ascii="Times New Roman" w:hAnsi="Times New Roman"/>
          <w:sz w:val="24"/>
          <w:szCs w:val="24"/>
        </w:rPr>
        <w:t>закупки</w:t>
      </w:r>
      <w:r w:rsidRPr="0028202C">
        <w:rPr>
          <w:rFonts w:ascii="Times New Roman" w:hAnsi="Times New Roman"/>
          <w:sz w:val="24"/>
          <w:szCs w:val="24"/>
        </w:rPr>
        <w:t xml:space="preserve"> </w:t>
      </w:r>
      <w:r w:rsidR="0028202C" w:rsidRPr="00431839">
        <w:rPr>
          <w:rFonts w:ascii="Times New Roman" w:hAnsi="Times New Roman"/>
          <w:sz w:val="24"/>
          <w:szCs w:val="24"/>
        </w:rPr>
        <w:t>Федеральное государственное унитарное предприятие «Производственное Объединение «Маяк» (ФГУП «ПО «Маяк»)</w:t>
      </w:r>
    </w:p>
    <w:p w:rsidR="008F7715" w:rsidRPr="00431839" w:rsidRDefault="008F7715" w:rsidP="0028202C">
      <w:pPr>
        <w:ind w:firstLine="709"/>
        <w:jc w:val="both"/>
      </w:pPr>
      <w:r w:rsidRPr="00431839">
        <w:t xml:space="preserve">Место нахождения: </w:t>
      </w:r>
      <w:r w:rsidR="0028202C" w:rsidRPr="00431839">
        <w:t>Россия, Челябинская область, г. Озерск, проспект Ленина, дом 31</w:t>
      </w:r>
    </w:p>
    <w:p w:rsidR="008F7715" w:rsidRPr="00431839" w:rsidRDefault="008F7715" w:rsidP="0028202C">
      <w:pPr>
        <w:ind w:firstLine="709"/>
        <w:jc w:val="both"/>
      </w:pPr>
      <w:r w:rsidRPr="00431839">
        <w:t xml:space="preserve">Почтовый адрес: </w:t>
      </w:r>
      <w:r w:rsidR="0028202C" w:rsidRPr="00431839">
        <w:t>456780, Россия, Челябинская область, г. Озерск, проспект Ленина, дом 31</w:t>
      </w:r>
    </w:p>
    <w:p w:rsidR="008F7715" w:rsidRPr="0028202C" w:rsidRDefault="008F7715" w:rsidP="00431839">
      <w:pPr>
        <w:tabs>
          <w:tab w:val="left" w:pos="1134"/>
        </w:tabs>
        <w:ind w:firstLine="709"/>
        <w:contextualSpacing/>
        <w:jc w:val="both"/>
      </w:pPr>
      <w:r w:rsidRPr="0028202C">
        <w:t>Контактное лицо: ФИО, тел./факс, эл. </w:t>
      </w:r>
      <w:r w:rsidR="0028202C">
        <w:t>п</w:t>
      </w:r>
      <w:r w:rsidRPr="0028202C">
        <w:t>очта</w:t>
      </w:r>
      <w:r w:rsidR="0028202C">
        <w:t xml:space="preserve">: </w:t>
      </w:r>
      <w:proofErr w:type="spellStart"/>
      <w:r w:rsidR="004C3DEB">
        <w:rPr>
          <w:b/>
        </w:rPr>
        <w:t>Билецкая</w:t>
      </w:r>
      <w:proofErr w:type="spellEnd"/>
      <w:r w:rsidR="004C3DEB">
        <w:rPr>
          <w:b/>
        </w:rPr>
        <w:t xml:space="preserve"> Ирина Юрьевна</w:t>
      </w:r>
      <w:r w:rsidR="0028202C" w:rsidRPr="005D318E">
        <w:rPr>
          <w:b/>
        </w:rPr>
        <w:t xml:space="preserve">, (35130) </w:t>
      </w:r>
      <w:r w:rsidR="004C3DEB">
        <w:rPr>
          <w:b/>
        </w:rPr>
        <w:t>2 51 21</w:t>
      </w:r>
      <w:r w:rsidR="0028202C" w:rsidRPr="005D318E">
        <w:rPr>
          <w:b/>
        </w:rPr>
        <w:t xml:space="preserve">, </w:t>
      </w:r>
      <w:proofErr w:type="spellStart"/>
      <w:r w:rsidR="004C3DEB" w:rsidRPr="004C3DEB">
        <w:rPr>
          <w:b/>
          <w:bCs/>
          <w:lang w:val="en-US"/>
        </w:rPr>
        <w:t>Biletskaya</w:t>
      </w:r>
      <w:proofErr w:type="spellEnd"/>
      <w:r w:rsidR="004C3DEB" w:rsidRPr="004C3DEB">
        <w:rPr>
          <w:b/>
          <w:bCs/>
        </w:rPr>
        <w:t>@</w:t>
      </w:r>
      <w:proofErr w:type="spellStart"/>
      <w:r w:rsidR="004C3DEB" w:rsidRPr="004C3DEB">
        <w:rPr>
          <w:b/>
          <w:bCs/>
          <w:lang w:val="en-US"/>
        </w:rPr>
        <w:t>po</w:t>
      </w:r>
      <w:proofErr w:type="spellEnd"/>
      <w:r w:rsidR="004C3DEB" w:rsidRPr="004C3DEB">
        <w:rPr>
          <w:b/>
          <w:bCs/>
        </w:rPr>
        <w:t>-</w:t>
      </w:r>
      <w:r w:rsidR="004C3DEB" w:rsidRPr="004C3DEB">
        <w:rPr>
          <w:b/>
          <w:bCs/>
          <w:lang w:val="en-US"/>
        </w:rPr>
        <w:t>mayak</w:t>
      </w:r>
      <w:r w:rsidR="004C3DEB" w:rsidRPr="004C3DEB">
        <w:rPr>
          <w:b/>
          <w:bCs/>
        </w:rPr>
        <w:t>.</w:t>
      </w:r>
      <w:r w:rsidR="004C3DEB" w:rsidRPr="004C3DEB">
        <w:rPr>
          <w:b/>
          <w:bCs/>
          <w:lang w:val="en-US"/>
        </w:rPr>
        <w:t>ru</w:t>
      </w:r>
    </w:p>
    <w:p w:rsidR="00E71D9C" w:rsidRPr="004C3DEB" w:rsidRDefault="00E71D9C"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C3DEB">
        <w:rPr>
          <w:rFonts w:ascii="Times New Roman" w:hAnsi="Times New Roman"/>
          <w:sz w:val="24"/>
          <w:szCs w:val="24"/>
        </w:rPr>
        <w:t xml:space="preserve">Количество лотов: </w:t>
      </w:r>
      <w:r w:rsidR="0028202C" w:rsidRPr="004C3DEB">
        <w:rPr>
          <w:rFonts w:ascii="Times New Roman" w:hAnsi="Times New Roman"/>
          <w:b/>
          <w:sz w:val="24"/>
          <w:szCs w:val="24"/>
        </w:rPr>
        <w:t>1</w:t>
      </w:r>
      <w:r w:rsidRPr="004C3DEB">
        <w:rPr>
          <w:rFonts w:ascii="Times New Roman" w:hAnsi="Times New Roman"/>
          <w:b/>
          <w:sz w:val="24"/>
          <w:szCs w:val="24"/>
        </w:rPr>
        <w:t xml:space="preserve"> (</w:t>
      </w:r>
      <w:r w:rsidR="0028202C" w:rsidRPr="004C3DEB">
        <w:rPr>
          <w:rFonts w:ascii="Times New Roman" w:hAnsi="Times New Roman"/>
          <w:b/>
          <w:sz w:val="24"/>
          <w:szCs w:val="24"/>
        </w:rPr>
        <w:t>один</w:t>
      </w:r>
      <w:r w:rsidRPr="004C3DEB">
        <w:rPr>
          <w:rFonts w:ascii="Times New Roman" w:hAnsi="Times New Roman"/>
          <w:b/>
          <w:sz w:val="24"/>
          <w:szCs w:val="24"/>
        </w:rPr>
        <w:t>).</w:t>
      </w:r>
    </w:p>
    <w:p w:rsidR="004C3DEB" w:rsidRPr="004C3DEB" w:rsidRDefault="008F7715" w:rsidP="004C3DEB">
      <w:pPr>
        <w:pStyle w:val="afff"/>
        <w:numPr>
          <w:ilvl w:val="0"/>
          <w:numId w:val="19"/>
        </w:numPr>
        <w:tabs>
          <w:tab w:val="left" w:pos="0"/>
          <w:tab w:val="left" w:pos="1134"/>
        </w:tabs>
        <w:ind w:left="0" w:firstLine="709"/>
        <w:jc w:val="both"/>
        <w:rPr>
          <w:rFonts w:ascii="Times New Roman" w:hAnsi="Times New Roman"/>
          <w:b/>
          <w:spacing w:val="-6"/>
          <w:sz w:val="24"/>
          <w:szCs w:val="24"/>
        </w:rPr>
      </w:pPr>
      <w:r w:rsidRPr="004C3DEB">
        <w:rPr>
          <w:rFonts w:ascii="Times New Roman" w:hAnsi="Times New Roman"/>
          <w:sz w:val="24"/>
          <w:szCs w:val="24"/>
        </w:rPr>
        <w:t>Предмет договора</w:t>
      </w:r>
      <w:r w:rsidRPr="004C3DEB">
        <w:rPr>
          <w:rFonts w:ascii="Times New Roman" w:hAnsi="Times New Roman"/>
          <w:b/>
          <w:sz w:val="24"/>
          <w:szCs w:val="24"/>
        </w:rPr>
        <w:t xml:space="preserve"> </w:t>
      </w:r>
      <w:r w:rsidRPr="004C3DEB">
        <w:rPr>
          <w:rFonts w:ascii="Times New Roman" w:hAnsi="Times New Roman"/>
          <w:sz w:val="24"/>
          <w:szCs w:val="24"/>
        </w:rPr>
        <w:t xml:space="preserve">[по лоту 1]: </w:t>
      </w:r>
      <w:r w:rsidR="0028202C" w:rsidRPr="004C3DEB">
        <w:rPr>
          <w:rFonts w:ascii="Times New Roman" w:hAnsi="Times New Roman"/>
          <w:b/>
          <w:spacing w:val="-6"/>
          <w:sz w:val="24"/>
          <w:szCs w:val="24"/>
        </w:rPr>
        <w:t xml:space="preserve">поставка </w:t>
      </w:r>
      <w:r w:rsidR="004C3DEB" w:rsidRPr="004C3DEB">
        <w:rPr>
          <w:rFonts w:ascii="Times New Roman" w:hAnsi="Times New Roman"/>
          <w:b/>
          <w:spacing w:val="-6"/>
          <w:sz w:val="24"/>
          <w:szCs w:val="24"/>
        </w:rPr>
        <w:t>труб из коррозионностойкого сплава 46ХНМ (ЭП-630)</w:t>
      </w:r>
    </w:p>
    <w:p w:rsidR="008F7715" w:rsidRPr="004C3DEB" w:rsidRDefault="008F7715" w:rsidP="005C0EFF">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4C3DEB">
        <w:rPr>
          <w:rFonts w:ascii="Times New Roman" w:hAnsi="Times New Roman"/>
          <w:sz w:val="24"/>
          <w:szCs w:val="24"/>
        </w:rPr>
        <w:t xml:space="preserve">Срок </w:t>
      </w:r>
      <w:r w:rsidR="009D5AD1" w:rsidRPr="004C3DEB">
        <w:rPr>
          <w:rFonts w:ascii="Times New Roman" w:hAnsi="Times New Roman"/>
          <w:sz w:val="24"/>
          <w:szCs w:val="24"/>
        </w:rPr>
        <w:t xml:space="preserve">выполнения поставок/работ/услуг </w:t>
      </w:r>
      <w:r w:rsidRPr="004C3DEB">
        <w:rPr>
          <w:rFonts w:ascii="Times New Roman" w:hAnsi="Times New Roman"/>
          <w:sz w:val="24"/>
          <w:szCs w:val="24"/>
        </w:rPr>
        <w:t>[по лоту 1]:</w:t>
      </w:r>
      <w:r w:rsidR="0028202C" w:rsidRPr="004C3DEB">
        <w:rPr>
          <w:rFonts w:ascii="Times New Roman" w:hAnsi="Times New Roman"/>
          <w:sz w:val="24"/>
          <w:szCs w:val="24"/>
        </w:rPr>
        <w:t xml:space="preserve"> </w:t>
      </w:r>
      <w:r w:rsidR="0028202C" w:rsidRPr="004C3DEB">
        <w:rPr>
          <w:rFonts w:ascii="Times New Roman" w:hAnsi="Times New Roman"/>
          <w:b/>
          <w:sz w:val="24"/>
          <w:szCs w:val="24"/>
        </w:rPr>
        <w:t xml:space="preserve">в течение </w:t>
      </w:r>
      <w:r w:rsidR="004C3DEB">
        <w:rPr>
          <w:rFonts w:ascii="Times New Roman" w:hAnsi="Times New Roman"/>
          <w:b/>
          <w:sz w:val="24"/>
          <w:szCs w:val="24"/>
        </w:rPr>
        <w:t>390</w:t>
      </w:r>
      <w:r w:rsidR="0028202C" w:rsidRPr="004C3DEB">
        <w:rPr>
          <w:rFonts w:ascii="Times New Roman" w:hAnsi="Times New Roman"/>
          <w:b/>
          <w:sz w:val="24"/>
          <w:szCs w:val="24"/>
        </w:rPr>
        <w:t xml:space="preserve"> рабочих дней </w:t>
      </w:r>
      <w:r w:rsidR="004C3DEB">
        <w:rPr>
          <w:rFonts w:ascii="Times New Roman" w:hAnsi="Times New Roman"/>
          <w:b/>
          <w:sz w:val="24"/>
          <w:szCs w:val="24"/>
        </w:rPr>
        <w:t>после предоплаты</w:t>
      </w:r>
      <w:r w:rsidR="0028202C" w:rsidRPr="004C3DEB">
        <w:rPr>
          <w:rFonts w:ascii="Times New Roman" w:hAnsi="Times New Roman"/>
          <w:b/>
          <w:sz w:val="24"/>
          <w:szCs w:val="24"/>
        </w:rPr>
        <w:t xml:space="preserve"> с правом досрочной поставки</w:t>
      </w:r>
    </w:p>
    <w:p w:rsidR="0028202C" w:rsidRDefault="002F552B" w:rsidP="004C3DEB">
      <w:pPr>
        <w:tabs>
          <w:tab w:val="left" w:pos="1134"/>
        </w:tabs>
        <w:ind w:firstLine="709"/>
        <w:contextualSpacing/>
        <w:jc w:val="both"/>
      </w:pPr>
      <w:r w:rsidRPr="004C3DEB">
        <w:t xml:space="preserve">Место </w:t>
      </w:r>
      <w:r w:rsidR="009D5AD1" w:rsidRPr="004C3DEB">
        <w:t xml:space="preserve">выполнения поставок/работ/услуг </w:t>
      </w:r>
      <w:r w:rsidRPr="004C3DEB">
        <w:t>[по лоту 1]:</w:t>
      </w:r>
      <w:r w:rsidR="0028202C" w:rsidRPr="004C3DEB">
        <w:t xml:space="preserve"> </w:t>
      </w:r>
      <w:r w:rsidR="004C3DEB">
        <w:rPr>
          <w:b/>
        </w:rPr>
        <w:t xml:space="preserve">доставка до КПП г. Озерска </w:t>
      </w:r>
      <w:proofErr w:type="gramStart"/>
      <w:r w:rsidR="004C3DEB">
        <w:rPr>
          <w:b/>
        </w:rPr>
        <w:t>Челябинской</w:t>
      </w:r>
      <w:proofErr w:type="gramEnd"/>
      <w:r w:rsidR="004C3DEB">
        <w:rPr>
          <w:b/>
        </w:rPr>
        <w:t xml:space="preserve"> обл.</w:t>
      </w:r>
    </w:p>
    <w:p w:rsidR="00AA2A06" w:rsidRPr="0028202C" w:rsidRDefault="00AA2A06" w:rsidP="00AA2A06">
      <w:pPr>
        <w:tabs>
          <w:tab w:val="left" w:pos="1134"/>
        </w:tabs>
        <w:ind w:firstLine="709"/>
        <w:contextualSpacing/>
        <w:jc w:val="both"/>
        <w:rPr>
          <w:b/>
          <w:i/>
        </w:rPr>
      </w:pPr>
      <w:r w:rsidRPr="0028202C">
        <w:t xml:space="preserve">Состав и объем </w:t>
      </w:r>
      <w:r w:rsidR="009D5AD1" w:rsidRPr="0028202C">
        <w:t xml:space="preserve">выполняемых поставок/работ/услуг </w:t>
      </w:r>
      <w:r w:rsidRPr="0028202C">
        <w:t>[по лот</w:t>
      </w:r>
      <w:r w:rsidR="0028202C">
        <w:t>у</w:t>
      </w:r>
      <w:r w:rsidRPr="0028202C">
        <w:t xml:space="preserve"> 1]: </w:t>
      </w:r>
      <w:r w:rsidRPr="0028202C">
        <w:rPr>
          <w:b/>
        </w:rPr>
        <w:t xml:space="preserve">все необходимые сведения приведены в Томе 2 </w:t>
      </w:r>
      <w:r w:rsidR="009D5AD1" w:rsidRPr="0028202C">
        <w:rPr>
          <w:b/>
        </w:rPr>
        <w:t>закупочной</w:t>
      </w:r>
      <w:r w:rsidRPr="0028202C">
        <w:rPr>
          <w:b/>
        </w:rPr>
        <w:t xml:space="preserve"> документации.</w:t>
      </w:r>
    </w:p>
    <w:p w:rsidR="009D5AD1" w:rsidRPr="0028202C" w:rsidRDefault="009D5AD1" w:rsidP="009D5AD1">
      <w:pPr>
        <w:tabs>
          <w:tab w:val="left" w:pos="1134"/>
        </w:tabs>
        <w:ind w:firstLine="709"/>
        <w:contextualSpacing/>
        <w:jc w:val="both"/>
        <w:rPr>
          <w:b/>
          <w:i/>
        </w:rPr>
      </w:pPr>
      <w:r w:rsidRPr="0028202C">
        <w:t xml:space="preserve">Предложение частичного выполнения поставок/работ/услуг [в составе лота] </w:t>
      </w:r>
      <w:r w:rsidRPr="001178BA">
        <w:rPr>
          <w:b/>
        </w:rPr>
        <w:t>не</w:t>
      </w:r>
      <w:r w:rsidR="001178BA">
        <w:rPr>
          <w:b/>
        </w:rPr>
        <w:t xml:space="preserve"> </w:t>
      </w:r>
      <w:r w:rsidRPr="001178BA">
        <w:rPr>
          <w:b/>
        </w:rPr>
        <w:t>допускается</w:t>
      </w:r>
      <w:r w:rsidRPr="0028202C">
        <w:t>.</w:t>
      </w:r>
    </w:p>
    <w:p w:rsidR="004B3019" w:rsidRPr="0028202C" w:rsidRDefault="004B3019"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Условия оплаты</w:t>
      </w:r>
      <w:r w:rsidR="00D06253" w:rsidRPr="0028202C">
        <w:rPr>
          <w:rFonts w:ascii="Times New Roman" w:hAnsi="Times New Roman"/>
          <w:sz w:val="24"/>
          <w:szCs w:val="24"/>
        </w:rPr>
        <w:t xml:space="preserve"> </w:t>
      </w:r>
      <w:r w:rsidR="00D06253" w:rsidRPr="00A26EB9">
        <w:rPr>
          <w:rFonts w:ascii="Times New Roman" w:hAnsi="Times New Roman"/>
          <w:sz w:val="24"/>
          <w:szCs w:val="24"/>
        </w:rPr>
        <w:t>[по лоту 1]</w:t>
      </w:r>
      <w:r w:rsidRPr="00A26EB9">
        <w:rPr>
          <w:rFonts w:ascii="Times New Roman" w:hAnsi="Times New Roman"/>
          <w:sz w:val="24"/>
          <w:szCs w:val="24"/>
        </w:rPr>
        <w:t>:</w:t>
      </w:r>
      <w:r w:rsidRPr="0028202C">
        <w:rPr>
          <w:rFonts w:ascii="Times New Roman" w:hAnsi="Times New Roman"/>
          <w:sz w:val="24"/>
          <w:szCs w:val="24"/>
        </w:rPr>
        <w:t xml:space="preserve"> </w:t>
      </w:r>
      <w:proofErr w:type="gramStart"/>
      <w:r w:rsidR="00A26EB9" w:rsidRPr="00A26EB9">
        <w:rPr>
          <w:rFonts w:ascii="Times New Roman" w:hAnsi="Times New Roman"/>
          <w:b/>
          <w:sz w:val="24"/>
          <w:szCs w:val="24"/>
        </w:rPr>
        <w:t xml:space="preserve">Безналичный расчет. </w:t>
      </w:r>
      <w:r w:rsidR="00431839">
        <w:rPr>
          <w:rFonts w:ascii="Times New Roman" w:hAnsi="Times New Roman"/>
          <w:b/>
          <w:sz w:val="24"/>
          <w:szCs w:val="24"/>
        </w:rPr>
        <w:t xml:space="preserve">50% аванс, выплачивается после предоставления обеспечения возврата аванса, 50% по факту поставки Товара путем перечисления денежных средств на расчетный счет Поставщика в течение 15 банковских дней со дня получения Покупателем Товара, </w:t>
      </w:r>
      <w:r w:rsidR="00A26EB9" w:rsidRPr="00A26EB9">
        <w:rPr>
          <w:rFonts w:ascii="Times New Roman" w:hAnsi="Times New Roman"/>
          <w:b/>
          <w:sz w:val="24"/>
          <w:szCs w:val="24"/>
        </w:rPr>
        <w:t>сертификатов и оригиналов бухгалтерских документов: товарная накладная по унифицированной форме №ТОРГ-12 (оформленная в соответствии с Постановлением Госкомстата России от 25.12.1998 №132), счет-фактура (оформленный в соответствии с НК</w:t>
      </w:r>
      <w:proofErr w:type="gramEnd"/>
      <w:r w:rsidR="00A26EB9" w:rsidRPr="00A26EB9">
        <w:rPr>
          <w:rFonts w:ascii="Times New Roman" w:hAnsi="Times New Roman"/>
          <w:b/>
          <w:sz w:val="24"/>
          <w:szCs w:val="24"/>
        </w:rPr>
        <w:t xml:space="preserve"> РФ (часть 2) ст. 168, 169 и ПП РФ от 26.12.2011 №1137 в действующей редакции).</w:t>
      </w:r>
    </w:p>
    <w:p w:rsidR="009A3754" w:rsidRDefault="004B3019" w:rsidP="00B946D7">
      <w:pPr>
        <w:ind w:firstLine="709"/>
        <w:jc w:val="both"/>
      </w:pPr>
      <w:r w:rsidRPr="0028202C">
        <w:t xml:space="preserve">Форма и все условия проекта договора </w:t>
      </w:r>
      <w:r w:rsidR="005D6E3F" w:rsidRPr="0028202C">
        <w:rPr>
          <w:rFonts w:eastAsia="Calibri"/>
          <w:lang w:eastAsia="en-US"/>
        </w:rPr>
        <w:t>[в отношении любого лота]</w:t>
      </w:r>
      <w:r w:rsidR="005D6E3F" w:rsidRPr="0028202C">
        <w:t xml:space="preserve"> </w:t>
      </w:r>
      <w:r w:rsidRPr="0028202C">
        <w:t>(Часть </w:t>
      </w:r>
      <w:r w:rsidR="00486843">
        <w:t>3</w:t>
      </w:r>
      <w:r w:rsidRPr="0028202C">
        <w:t xml:space="preserve"> «Проект договора») являются обязательными. Встречные предложения участников по проекту договора не допускаются</w:t>
      </w:r>
      <w:r w:rsidR="009A3754" w:rsidRPr="0028202C">
        <w:t>.</w:t>
      </w:r>
    </w:p>
    <w:p w:rsidR="008303BA" w:rsidRPr="008303BA" w:rsidRDefault="008303BA" w:rsidP="005C0EFF">
      <w:pPr>
        <w:ind w:right="153" w:firstLine="709"/>
        <w:jc w:val="both"/>
        <w:rPr>
          <w:b/>
        </w:rPr>
      </w:pPr>
      <w:r w:rsidRPr="008303BA">
        <w:rPr>
          <w:b/>
        </w:rPr>
        <w:t>Допускается уменьшение авансовых платежей, либо отказ от авансовых платежей.</w:t>
      </w:r>
    </w:p>
    <w:p w:rsidR="004B3019" w:rsidRPr="0028202C" w:rsidRDefault="004B3019" w:rsidP="005C0EFF">
      <w:pPr>
        <w:tabs>
          <w:tab w:val="left" w:pos="1134"/>
        </w:tabs>
        <w:ind w:firstLine="709"/>
        <w:contextualSpacing/>
        <w:jc w:val="both"/>
      </w:pPr>
      <w:r w:rsidRPr="0028202C">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86843">
        <w:t>3</w:t>
      </w:r>
      <w:r w:rsidRPr="0028202C">
        <w:t xml:space="preserve"> «Проект договора»).</w:t>
      </w:r>
    </w:p>
    <w:p w:rsidR="007A7615" w:rsidRPr="0028202C" w:rsidRDefault="007A76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Начальная (максимальная) цена договора </w:t>
      </w:r>
      <w:r w:rsidRPr="00A26EB9">
        <w:rPr>
          <w:rFonts w:ascii="Times New Roman" w:hAnsi="Times New Roman"/>
          <w:sz w:val="24"/>
          <w:szCs w:val="24"/>
        </w:rPr>
        <w:t>[по лоту 1]:</w:t>
      </w:r>
      <w:r w:rsidRPr="0028202C">
        <w:rPr>
          <w:rFonts w:ascii="Times New Roman" w:hAnsi="Times New Roman"/>
          <w:sz w:val="24"/>
          <w:szCs w:val="24"/>
        </w:rPr>
        <w:t xml:space="preserve"> </w:t>
      </w:r>
      <w:r w:rsidR="004C3DEB">
        <w:rPr>
          <w:rFonts w:ascii="Times New Roman" w:hAnsi="Times New Roman"/>
          <w:b/>
          <w:sz w:val="24"/>
          <w:szCs w:val="24"/>
        </w:rPr>
        <w:t>82 079 095</w:t>
      </w:r>
      <w:r w:rsidR="00A26EB9" w:rsidRPr="00A26EB9">
        <w:rPr>
          <w:rFonts w:ascii="Times New Roman" w:hAnsi="Times New Roman"/>
          <w:b/>
          <w:sz w:val="24"/>
          <w:szCs w:val="24"/>
        </w:rPr>
        <w:t xml:space="preserve"> (</w:t>
      </w:r>
      <w:r w:rsidR="004C3DEB">
        <w:rPr>
          <w:rFonts w:ascii="Times New Roman" w:hAnsi="Times New Roman"/>
          <w:b/>
          <w:sz w:val="24"/>
          <w:szCs w:val="24"/>
        </w:rPr>
        <w:t>восемьдесят два миллиона семьдесят девять тысяч девяносто пять</w:t>
      </w:r>
      <w:r w:rsidR="00A26EB9" w:rsidRPr="00A26EB9">
        <w:rPr>
          <w:rFonts w:ascii="Times New Roman" w:hAnsi="Times New Roman"/>
          <w:b/>
          <w:sz w:val="24"/>
          <w:szCs w:val="24"/>
        </w:rPr>
        <w:t>) рубл</w:t>
      </w:r>
      <w:r w:rsidR="00007907">
        <w:rPr>
          <w:rFonts w:ascii="Times New Roman" w:hAnsi="Times New Roman"/>
          <w:b/>
          <w:sz w:val="24"/>
          <w:szCs w:val="24"/>
        </w:rPr>
        <w:t>ей</w:t>
      </w:r>
      <w:r w:rsidR="00A26EB9" w:rsidRPr="00A26EB9">
        <w:rPr>
          <w:rFonts w:ascii="Times New Roman" w:hAnsi="Times New Roman"/>
          <w:b/>
          <w:sz w:val="24"/>
          <w:szCs w:val="24"/>
        </w:rPr>
        <w:t xml:space="preserve"> 00 копеек</w:t>
      </w:r>
      <w:r w:rsidRPr="00A26EB9">
        <w:rPr>
          <w:rFonts w:ascii="Times New Roman" w:hAnsi="Times New Roman"/>
          <w:b/>
          <w:sz w:val="24"/>
          <w:szCs w:val="24"/>
        </w:rPr>
        <w:t>, включая НДС.</w:t>
      </w:r>
      <w:r w:rsidRPr="0028202C">
        <w:rPr>
          <w:rFonts w:ascii="Times New Roman" w:hAnsi="Times New Roman"/>
          <w:sz w:val="24"/>
          <w:szCs w:val="24"/>
        </w:rPr>
        <w:t xml:space="preserve"> </w:t>
      </w:r>
    </w:p>
    <w:p w:rsidR="007A7615" w:rsidRPr="00A26EB9" w:rsidRDefault="007A7615" w:rsidP="007A7615">
      <w:pPr>
        <w:tabs>
          <w:tab w:val="left" w:pos="1134"/>
        </w:tabs>
        <w:ind w:firstLine="709"/>
        <w:contextualSpacing/>
        <w:jc w:val="both"/>
      </w:pPr>
      <w:r w:rsidRPr="00A26EB9">
        <w:t>Цена договора включает в себя:</w:t>
      </w:r>
      <w:r w:rsidR="00A26EB9">
        <w:t xml:space="preserve"> </w:t>
      </w:r>
      <w:r w:rsidR="00A26EB9" w:rsidRPr="00A26EB9">
        <w:rPr>
          <w:b/>
        </w:rPr>
        <w:t>налоги, расходы на полный комплект технической документации, уплаты таможенных пошлин и других обязательных платежей.</w:t>
      </w:r>
    </w:p>
    <w:p w:rsidR="00594882" w:rsidRPr="0028202C" w:rsidRDefault="00594882"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Официальный язык </w:t>
      </w:r>
      <w:r w:rsidR="00970189" w:rsidRPr="0028202C">
        <w:rPr>
          <w:rFonts w:ascii="Times New Roman" w:hAnsi="Times New Roman"/>
          <w:sz w:val="24"/>
          <w:szCs w:val="24"/>
        </w:rPr>
        <w:t>закупки</w:t>
      </w:r>
      <w:r w:rsidRPr="0028202C">
        <w:rPr>
          <w:rFonts w:ascii="Times New Roman" w:hAnsi="Times New Roman"/>
          <w:sz w:val="24"/>
          <w:szCs w:val="24"/>
        </w:rPr>
        <w:t xml:space="preserve">: </w:t>
      </w:r>
      <w:r w:rsidRPr="00A26EB9">
        <w:rPr>
          <w:rFonts w:ascii="Times New Roman" w:hAnsi="Times New Roman"/>
          <w:b/>
          <w:sz w:val="24"/>
          <w:szCs w:val="24"/>
        </w:rPr>
        <w:t>русский.</w:t>
      </w:r>
    </w:p>
    <w:p w:rsidR="00594882" w:rsidRPr="00A26EB9" w:rsidRDefault="001878CB" w:rsidP="007A7615">
      <w:pPr>
        <w:tabs>
          <w:tab w:val="left" w:pos="1134"/>
        </w:tabs>
        <w:ind w:firstLine="709"/>
        <w:contextualSpacing/>
        <w:jc w:val="both"/>
        <w:rPr>
          <w:rFonts w:eastAsia="Calibri"/>
          <w:bCs/>
          <w:i/>
          <w:lang w:eastAsia="en-US"/>
        </w:rPr>
      </w:pPr>
      <w:bookmarkStart w:id="11" w:name="_Ref317253353"/>
      <w:r w:rsidRPr="00A26EB9">
        <w:rPr>
          <w:rFonts w:eastAsia="Calibri"/>
          <w:i/>
          <w:lang w:eastAsia="en-US"/>
        </w:rPr>
        <w:lastRenderedPageBreak/>
        <w:t xml:space="preserve">Заявка на участие в </w:t>
      </w:r>
      <w:r w:rsidR="009D5AD1" w:rsidRPr="00A26EB9">
        <w:rPr>
          <w:rFonts w:eastAsia="Calibri"/>
          <w:i/>
          <w:lang w:eastAsia="en-US"/>
        </w:rPr>
        <w:t>закупке</w:t>
      </w:r>
      <w:r w:rsidRPr="00A26EB9">
        <w:rPr>
          <w:rFonts w:eastAsia="Calibri"/>
          <w:i/>
          <w:lang w:eastAsia="en-US"/>
        </w:rPr>
        <w:t xml:space="preserve">, подготовленная участником </w:t>
      </w:r>
      <w:r w:rsidR="009D5AD1" w:rsidRPr="00A26EB9">
        <w:rPr>
          <w:rFonts w:eastAsia="Calibri"/>
          <w:i/>
          <w:lang w:eastAsia="en-US"/>
        </w:rPr>
        <w:t>закупки</w:t>
      </w:r>
      <w:r w:rsidRPr="00A26EB9">
        <w:rPr>
          <w:rFonts w:eastAsia="Calibri"/>
          <w:i/>
          <w:lang w:eastAsia="en-US"/>
        </w:rPr>
        <w:t xml:space="preserve">, а также вся корреспонденция и документация, связанная с </w:t>
      </w:r>
      <w:r w:rsidR="00EE394A" w:rsidRPr="00A26EB9">
        <w:rPr>
          <w:rFonts w:eastAsia="Calibri"/>
          <w:i/>
          <w:lang w:eastAsia="en-US"/>
        </w:rPr>
        <w:t>закупкой</w:t>
      </w:r>
      <w:r w:rsidRPr="00A26EB9">
        <w:rPr>
          <w:rFonts w:eastAsia="Calibri"/>
          <w:i/>
          <w:lang w:eastAsia="en-US"/>
        </w:rPr>
        <w:t xml:space="preserve">, которыми обмениваются участники и организатор </w:t>
      </w:r>
      <w:r w:rsidR="00EE394A" w:rsidRPr="00A26EB9">
        <w:rPr>
          <w:rFonts w:eastAsia="Calibri"/>
          <w:i/>
          <w:lang w:eastAsia="en-US"/>
        </w:rPr>
        <w:t>закупки</w:t>
      </w:r>
      <w:r w:rsidRPr="00A26EB9">
        <w:rPr>
          <w:rFonts w:eastAsia="Calibri"/>
          <w:i/>
          <w:lang w:eastAsia="en-US"/>
        </w:rPr>
        <w:t>, должны быть написаны на русском языке.</w:t>
      </w:r>
      <w:bookmarkEnd w:id="11"/>
      <w:r w:rsidRPr="00A26EB9">
        <w:rPr>
          <w:rFonts w:eastAsia="Calibri"/>
          <w:i/>
          <w:lang w:eastAsia="en-US"/>
        </w:rPr>
        <w:t xml:space="preserve"> Документы, составленные на другом языке, должны сопровождаться переводом на русский язык. </w:t>
      </w:r>
      <w:r w:rsidR="00EE394A" w:rsidRPr="00A26EB9">
        <w:rPr>
          <w:rFonts w:eastAsia="Calibri"/>
          <w:i/>
          <w:lang w:eastAsia="en-US"/>
        </w:rPr>
        <w:t>Закупочная</w:t>
      </w:r>
      <w:r w:rsidR="00594882" w:rsidRPr="00A26EB9">
        <w:rPr>
          <w:rFonts w:eastAsia="Calibri"/>
          <w:i/>
          <w:lang w:eastAsia="en-US"/>
        </w:rPr>
        <w:t xml:space="preserve"> комиссия рассматривает документы только на русском языке. Документы, составленные на других языках, </w:t>
      </w:r>
      <w:r w:rsidRPr="00A26EB9">
        <w:rPr>
          <w:rFonts w:eastAsia="Calibri"/>
          <w:i/>
          <w:lang w:eastAsia="en-US"/>
        </w:rPr>
        <w:t xml:space="preserve">не сопровождающиеся переводом на русский язык, </w:t>
      </w:r>
      <w:r w:rsidR="00594882" w:rsidRPr="00A26EB9">
        <w:rPr>
          <w:rFonts w:eastAsia="Calibri"/>
          <w:i/>
          <w:lang w:eastAsia="en-US"/>
        </w:rPr>
        <w:t xml:space="preserve">считаются не поданными и сведения, указанные в таких документах не учитываются при рассмотрении заявки на участие в </w:t>
      </w:r>
      <w:r w:rsidR="00EE394A" w:rsidRPr="00A26EB9">
        <w:rPr>
          <w:rFonts w:eastAsia="Calibri"/>
          <w:i/>
          <w:lang w:eastAsia="en-US"/>
        </w:rPr>
        <w:t>закупке</w:t>
      </w:r>
      <w:r w:rsidR="00594882" w:rsidRPr="00A26EB9">
        <w:rPr>
          <w:rFonts w:eastAsia="Calibri"/>
          <w:i/>
          <w:lang w:eastAsia="en-US"/>
        </w:rPr>
        <w:t xml:space="preserve">. Ответственность за достоверность перевода на русский язык несет участник </w:t>
      </w:r>
      <w:r w:rsidR="00EE394A" w:rsidRPr="00A26EB9">
        <w:rPr>
          <w:rFonts w:eastAsia="Calibri"/>
          <w:i/>
          <w:lang w:eastAsia="en-US"/>
        </w:rPr>
        <w:t>закупки</w:t>
      </w:r>
      <w:r w:rsidR="00594882" w:rsidRPr="00A26EB9">
        <w:rPr>
          <w:rFonts w:eastAsia="Calibri"/>
          <w:i/>
          <w:lang w:eastAsia="en-US"/>
        </w:rPr>
        <w:t>.</w:t>
      </w:r>
    </w:p>
    <w:p w:rsidR="00594882" w:rsidRPr="0028202C" w:rsidRDefault="00594882"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Валюта </w:t>
      </w:r>
      <w:r w:rsidR="00970189" w:rsidRPr="0028202C">
        <w:rPr>
          <w:rFonts w:ascii="Times New Roman" w:hAnsi="Times New Roman"/>
          <w:sz w:val="24"/>
          <w:szCs w:val="24"/>
        </w:rPr>
        <w:t>закупки</w:t>
      </w:r>
      <w:r w:rsidRPr="0028202C">
        <w:rPr>
          <w:rFonts w:ascii="Times New Roman" w:hAnsi="Times New Roman"/>
          <w:sz w:val="24"/>
          <w:szCs w:val="24"/>
        </w:rPr>
        <w:t xml:space="preserve">: </w:t>
      </w:r>
      <w:r w:rsidRPr="00A26EB9">
        <w:rPr>
          <w:rFonts w:ascii="Times New Roman" w:hAnsi="Times New Roman"/>
          <w:b/>
          <w:sz w:val="24"/>
          <w:szCs w:val="24"/>
        </w:rPr>
        <w:t>российский рубль.</w:t>
      </w:r>
    </w:p>
    <w:p w:rsidR="00594882" w:rsidRPr="00A26EB9" w:rsidRDefault="00594882" w:rsidP="00594882">
      <w:pPr>
        <w:tabs>
          <w:tab w:val="left" w:pos="1134"/>
        </w:tabs>
        <w:ind w:firstLine="709"/>
        <w:contextualSpacing/>
        <w:jc w:val="both"/>
        <w:rPr>
          <w:rFonts w:eastAsia="Calibri"/>
          <w:i/>
          <w:lang w:eastAsia="en-US"/>
        </w:rPr>
      </w:pPr>
      <w:r w:rsidRPr="00A26EB9">
        <w:rPr>
          <w:rFonts w:eastAsia="Calibri"/>
          <w:i/>
          <w:lang w:eastAsia="en-US"/>
        </w:rPr>
        <w:t xml:space="preserve">Документы, оригиналы которых выданы участнику </w:t>
      </w:r>
      <w:r w:rsidR="00EE394A" w:rsidRPr="00A26EB9">
        <w:rPr>
          <w:rFonts w:eastAsia="Calibri"/>
          <w:i/>
          <w:lang w:eastAsia="en-US"/>
        </w:rPr>
        <w:t xml:space="preserve">закупки </w:t>
      </w:r>
      <w:r w:rsidRPr="00A26EB9">
        <w:rPr>
          <w:rFonts w:eastAsia="Calibri"/>
          <w:i/>
          <w:lang w:eastAsia="en-US"/>
        </w:rPr>
        <w:t>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28202C" w:rsidRDefault="007A7615"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z w:val="24"/>
          <w:szCs w:val="24"/>
        </w:rPr>
        <w:t xml:space="preserve">Обеспечение заявки на участие в </w:t>
      </w:r>
      <w:r w:rsidR="00EE394A" w:rsidRPr="0028202C">
        <w:rPr>
          <w:rFonts w:ascii="Times New Roman" w:hAnsi="Times New Roman"/>
          <w:sz w:val="24"/>
          <w:szCs w:val="24"/>
        </w:rPr>
        <w:t>закупке</w:t>
      </w:r>
      <w:r w:rsidR="00887635" w:rsidRPr="00A26EB9">
        <w:rPr>
          <w:rFonts w:ascii="Times New Roman" w:hAnsi="Times New Roman"/>
          <w:sz w:val="24"/>
          <w:szCs w:val="24"/>
        </w:rPr>
        <w:t>:</w:t>
      </w:r>
    </w:p>
    <w:p w:rsidR="007A7615" w:rsidRPr="0028202C" w:rsidRDefault="007A7615" w:rsidP="00BC2487">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денежные сре</w:t>
      </w:r>
      <w:r w:rsidR="009F670D" w:rsidRPr="0028202C">
        <w:rPr>
          <w:rFonts w:ascii="Times New Roman" w:hAnsi="Times New Roman"/>
          <w:spacing w:val="-6"/>
          <w:sz w:val="24"/>
          <w:szCs w:val="24"/>
        </w:rPr>
        <w:t>дства</w:t>
      </w:r>
      <w:r w:rsidR="008F2EAA" w:rsidRPr="0028202C">
        <w:rPr>
          <w:rFonts w:ascii="Times New Roman" w:hAnsi="Times New Roman"/>
          <w:spacing w:val="-6"/>
          <w:sz w:val="24"/>
          <w:szCs w:val="24"/>
        </w:rPr>
        <w:t xml:space="preserve"> 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Госкорпорации «Росатом» и ее организаций, приведенным в Приложении 13 к Стандарту</w:t>
      </w:r>
    </w:p>
    <w:p w:rsidR="007A7615" w:rsidRPr="00A26EB9" w:rsidRDefault="00A26EB9" w:rsidP="00BC2487">
      <w:pPr>
        <w:pStyle w:val="afff"/>
        <w:numPr>
          <w:ilvl w:val="0"/>
          <w:numId w:val="16"/>
        </w:numPr>
        <w:tabs>
          <w:tab w:val="left" w:pos="1134"/>
        </w:tabs>
        <w:spacing w:after="0" w:line="240" w:lineRule="auto"/>
        <w:ind w:left="0" w:firstLine="709"/>
        <w:contextualSpacing w:val="0"/>
        <w:jc w:val="both"/>
        <w:rPr>
          <w:rFonts w:ascii="Times New Roman" w:hAnsi="Times New Roman"/>
          <w:b/>
          <w:spacing w:val="-6"/>
          <w:sz w:val="24"/>
          <w:szCs w:val="24"/>
        </w:rPr>
      </w:pPr>
      <w:r w:rsidRPr="00A26EB9">
        <w:rPr>
          <w:rFonts w:ascii="Times New Roman" w:hAnsi="Times New Roman"/>
          <w:b/>
          <w:spacing w:val="-6"/>
          <w:sz w:val="24"/>
          <w:szCs w:val="24"/>
        </w:rPr>
        <w:t>5% от НМЦ</w:t>
      </w:r>
      <w:r w:rsidR="007A7615" w:rsidRPr="00A26EB9">
        <w:rPr>
          <w:rFonts w:ascii="Times New Roman" w:hAnsi="Times New Roman"/>
          <w:b/>
          <w:spacing w:val="-6"/>
          <w:sz w:val="24"/>
          <w:szCs w:val="24"/>
        </w:rPr>
        <w:t xml:space="preserve"> (</w:t>
      </w:r>
      <w:r w:rsidR="004C3DEB">
        <w:rPr>
          <w:rFonts w:ascii="Times New Roman" w:hAnsi="Times New Roman"/>
          <w:b/>
          <w:spacing w:val="-6"/>
          <w:sz w:val="24"/>
          <w:szCs w:val="24"/>
        </w:rPr>
        <w:t>4 103 954</w:t>
      </w:r>
      <w:r w:rsidRPr="00A26EB9">
        <w:rPr>
          <w:rFonts w:ascii="Times New Roman" w:hAnsi="Times New Roman"/>
          <w:b/>
          <w:spacing w:val="-6"/>
          <w:sz w:val="24"/>
          <w:szCs w:val="24"/>
        </w:rPr>
        <w:t xml:space="preserve"> </w:t>
      </w:r>
      <w:r w:rsidR="00381A77">
        <w:rPr>
          <w:rFonts w:ascii="Times New Roman" w:hAnsi="Times New Roman"/>
          <w:b/>
          <w:spacing w:val="-6"/>
          <w:sz w:val="24"/>
          <w:szCs w:val="24"/>
        </w:rPr>
        <w:t xml:space="preserve">четыре миллиона </w:t>
      </w:r>
      <w:r w:rsidR="004C3DEB">
        <w:rPr>
          <w:rFonts w:ascii="Times New Roman" w:hAnsi="Times New Roman"/>
          <w:b/>
          <w:spacing w:val="-6"/>
          <w:sz w:val="24"/>
          <w:szCs w:val="24"/>
        </w:rPr>
        <w:t xml:space="preserve">сто три тысячи девятьсот пятьдесят четыре </w:t>
      </w:r>
      <w:r w:rsidR="00007907">
        <w:rPr>
          <w:rFonts w:ascii="Times New Roman" w:hAnsi="Times New Roman"/>
          <w:b/>
          <w:spacing w:val="-6"/>
          <w:sz w:val="24"/>
          <w:szCs w:val="24"/>
        </w:rPr>
        <w:t>рубл</w:t>
      </w:r>
      <w:r w:rsidR="004C3DEB">
        <w:rPr>
          <w:rFonts w:ascii="Times New Roman" w:hAnsi="Times New Roman"/>
          <w:b/>
          <w:spacing w:val="-6"/>
          <w:sz w:val="24"/>
          <w:szCs w:val="24"/>
        </w:rPr>
        <w:t>я</w:t>
      </w:r>
      <w:r w:rsidRPr="00A26EB9">
        <w:rPr>
          <w:rFonts w:ascii="Times New Roman" w:hAnsi="Times New Roman"/>
          <w:b/>
          <w:spacing w:val="-6"/>
          <w:sz w:val="24"/>
          <w:szCs w:val="24"/>
        </w:rPr>
        <w:t xml:space="preserve"> </w:t>
      </w:r>
      <w:r w:rsidR="004C3DEB">
        <w:rPr>
          <w:rFonts w:ascii="Times New Roman" w:hAnsi="Times New Roman"/>
          <w:b/>
          <w:spacing w:val="-6"/>
          <w:sz w:val="24"/>
          <w:szCs w:val="24"/>
        </w:rPr>
        <w:t>75</w:t>
      </w:r>
      <w:r w:rsidRPr="00A26EB9">
        <w:rPr>
          <w:rFonts w:ascii="Times New Roman" w:hAnsi="Times New Roman"/>
          <w:b/>
          <w:spacing w:val="-6"/>
          <w:sz w:val="24"/>
          <w:szCs w:val="24"/>
        </w:rPr>
        <w:t xml:space="preserve"> копеек</w:t>
      </w:r>
      <w:r w:rsidR="007A7615" w:rsidRPr="00A26EB9">
        <w:rPr>
          <w:rFonts w:ascii="Times New Roman" w:hAnsi="Times New Roman"/>
          <w:b/>
          <w:spacing w:val="-6"/>
          <w:sz w:val="24"/>
          <w:szCs w:val="24"/>
        </w:rPr>
        <w:t>)</w:t>
      </w:r>
    </w:p>
    <w:p w:rsidR="007A7615" w:rsidRPr="00A26EB9" w:rsidRDefault="007A7615" w:rsidP="00BC2487">
      <w:pPr>
        <w:pStyle w:val="afff"/>
        <w:numPr>
          <w:ilvl w:val="0"/>
          <w:numId w:val="16"/>
        </w:numPr>
        <w:tabs>
          <w:tab w:val="left" w:pos="1134"/>
        </w:tabs>
        <w:spacing w:after="0" w:line="240" w:lineRule="auto"/>
        <w:ind w:left="0" w:firstLine="709"/>
        <w:contextualSpacing w:val="0"/>
        <w:jc w:val="both"/>
        <w:rPr>
          <w:rFonts w:ascii="Times New Roman" w:hAnsi="Times New Roman"/>
          <w:b/>
          <w:sz w:val="24"/>
          <w:szCs w:val="24"/>
        </w:rPr>
      </w:pPr>
      <w:r w:rsidRPr="00A26EB9">
        <w:rPr>
          <w:rFonts w:ascii="Times New Roman" w:hAnsi="Times New Roman"/>
          <w:b/>
          <w:sz w:val="24"/>
          <w:szCs w:val="24"/>
        </w:rPr>
        <w:t>российский рубль</w:t>
      </w:r>
    </w:p>
    <w:p w:rsidR="007A7615" w:rsidRPr="0028202C" w:rsidRDefault="007A7615" w:rsidP="007A7615">
      <w:pPr>
        <w:tabs>
          <w:tab w:val="left" w:pos="1134"/>
        </w:tabs>
        <w:ind w:firstLine="709"/>
        <w:contextualSpacing/>
        <w:jc w:val="both"/>
        <w:rPr>
          <w:spacing w:val="-6"/>
        </w:rPr>
      </w:pPr>
      <w:r w:rsidRPr="0028202C">
        <w:rPr>
          <w:spacing w:val="-6"/>
        </w:rPr>
        <w:t xml:space="preserve">Получатель: </w:t>
      </w:r>
      <w:r w:rsidR="00A26EB9" w:rsidRPr="009C0AFB">
        <w:rPr>
          <w:b/>
          <w:i/>
          <w:spacing w:val="-6"/>
        </w:rPr>
        <w:t>ФГУП «ПО «Маяк»/«</w:t>
      </w:r>
      <w:r w:rsidR="00A26EB9" w:rsidRPr="009C0AFB">
        <w:rPr>
          <w:b/>
          <w:i/>
          <w:spacing w:val="-6"/>
          <w:lang w:val="en-US"/>
        </w:rPr>
        <w:t>FSUE</w:t>
      </w:r>
      <w:r w:rsidR="00A26EB9" w:rsidRPr="009C0AFB">
        <w:rPr>
          <w:b/>
          <w:i/>
          <w:spacing w:val="-6"/>
        </w:rPr>
        <w:t xml:space="preserve"> </w:t>
      </w:r>
      <w:r w:rsidR="00A26EB9" w:rsidRPr="009C0AFB">
        <w:rPr>
          <w:b/>
          <w:i/>
          <w:spacing w:val="-6"/>
          <w:lang w:val="en-US"/>
        </w:rPr>
        <w:t>Mayak</w:t>
      </w:r>
      <w:r w:rsidR="00A26EB9" w:rsidRPr="009C0AFB">
        <w:rPr>
          <w:b/>
          <w:i/>
          <w:spacing w:val="-6"/>
        </w:rPr>
        <w:t xml:space="preserve"> </w:t>
      </w:r>
      <w:r w:rsidR="00A26EB9" w:rsidRPr="009C0AFB">
        <w:rPr>
          <w:b/>
          <w:i/>
          <w:spacing w:val="-6"/>
          <w:lang w:val="en-US"/>
        </w:rPr>
        <w:t>PA</w:t>
      </w:r>
      <w:r w:rsidR="00A26EB9" w:rsidRPr="009C0AFB">
        <w:rPr>
          <w:b/>
          <w:i/>
          <w:spacing w:val="-6"/>
        </w:rPr>
        <w:t>»</w:t>
      </w:r>
    </w:p>
    <w:p w:rsidR="007A7615" w:rsidRDefault="007A7615" w:rsidP="007A7615">
      <w:pPr>
        <w:tabs>
          <w:tab w:val="left" w:pos="1134"/>
        </w:tabs>
        <w:ind w:firstLine="709"/>
        <w:contextualSpacing/>
        <w:jc w:val="both"/>
        <w:rPr>
          <w:spacing w:val="-6"/>
        </w:rPr>
      </w:pPr>
      <w:r w:rsidRPr="0028202C">
        <w:rPr>
          <w:spacing w:val="-6"/>
        </w:rPr>
        <w:t xml:space="preserve">Банковские реквизиты: </w:t>
      </w:r>
    </w:p>
    <w:p w:rsidR="00A26EB9" w:rsidRPr="009C0AFB" w:rsidRDefault="00A26EB9" w:rsidP="00A26EB9">
      <w:pPr>
        <w:ind w:firstLine="709"/>
        <w:jc w:val="both"/>
        <w:rPr>
          <w:b/>
          <w:i/>
        </w:rPr>
      </w:pPr>
      <w:r w:rsidRPr="009C0AFB">
        <w:rPr>
          <w:b/>
          <w:i/>
        </w:rPr>
        <w:t>ИНН 7422000795 КПП 742150001</w:t>
      </w:r>
    </w:p>
    <w:p w:rsidR="00A26EB9" w:rsidRPr="009C0AFB" w:rsidRDefault="00A26EB9" w:rsidP="00A26EB9">
      <w:pPr>
        <w:ind w:firstLine="709"/>
        <w:jc w:val="both"/>
        <w:rPr>
          <w:b/>
          <w:i/>
        </w:rPr>
      </w:pPr>
      <w:proofErr w:type="gramStart"/>
      <w:r w:rsidRPr="009C0AFB">
        <w:rPr>
          <w:b/>
          <w:i/>
        </w:rPr>
        <w:t>Р</w:t>
      </w:r>
      <w:proofErr w:type="gramEnd"/>
      <w:r w:rsidRPr="009C0AFB">
        <w:rPr>
          <w:b/>
          <w:i/>
        </w:rPr>
        <w:t>/С 4050 2810 2723 7000 0001</w:t>
      </w:r>
    </w:p>
    <w:p w:rsidR="00A26EB9" w:rsidRPr="009C0AFB" w:rsidRDefault="00A26EB9" w:rsidP="00A26EB9">
      <w:pPr>
        <w:ind w:firstLine="709"/>
        <w:jc w:val="both"/>
        <w:rPr>
          <w:b/>
          <w:i/>
        </w:rPr>
      </w:pPr>
      <w:r w:rsidRPr="009C0AFB">
        <w:rPr>
          <w:b/>
          <w:i/>
        </w:rPr>
        <w:t>в отделении № 8597 Сбербанка России г. Челябинск</w:t>
      </w:r>
    </w:p>
    <w:p w:rsidR="00A26EB9" w:rsidRPr="009C0AFB" w:rsidRDefault="00A26EB9" w:rsidP="00A26EB9">
      <w:pPr>
        <w:ind w:firstLine="709"/>
        <w:jc w:val="both"/>
        <w:rPr>
          <w:b/>
          <w:i/>
        </w:rPr>
      </w:pPr>
      <w:r w:rsidRPr="009C0AFB">
        <w:rPr>
          <w:b/>
          <w:i/>
        </w:rPr>
        <w:t>К/</w:t>
      </w:r>
      <w:proofErr w:type="spellStart"/>
      <w:r w:rsidRPr="009C0AFB">
        <w:rPr>
          <w:b/>
          <w:i/>
        </w:rPr>
        <w:t>сч</w:t>
      </w:r>
      <w:proofErr w:type="spellEnd"/>
      <w:r w:rsidRPr="009C0AFB">
        <w:rPr>
          <w:b/>
          <w:i/>
        </w:rPr>
        <w:t xml:space="preserve"> 3010 1810 7000 0000 0602 </w:t>
      </w:r>
    </w:p>
    <w:p w:rsidR="00A26EB9" w:rsidRPr="009C0AFB" w:rsidRDefault="00A26EB9" w:rsidP="00A26EB9">
      <w:pPr>
        <w:ind w:firstLine="709"/>
        <w:jc w:val="both"/>
        <w:rPr>
          <w:b/>
          <w:i/>
        </w:rPr>
      </w:pPr>
      <w:r w:rsidRPr="009C0AFB">
        <w:rPr>
          <w:b/>
          <w:i/>
        </w:rPr>
        <w:t>в отделении Челябинск</w:t>
      </w:r>
    </w:p>
    <w:p w:rsidR="00A26EB9" w:rsidRPr="0028202C" w:rsidRDefault="00A26EB9" w:rsidP="00A26EB9">
      <w:pPr>
        <w:tabs>
          <w:tab w:val="left" w:pos="1134"/>
        </w:tabs>
        <w:ind w:firstLine="709"/>
        <w:contextualSpacing/>
        <w:jc w:val="both"/>
        <w:rPr>
          <w:spacing w:val="-6"/>
        </w:rPr>
      </w:pPr>
      <w:r w:rsidRPr="009C0AFB">
        <w:rPr>
          <w:b/>
          <w:i/>
        </w:rPr>
        <w:t>БИК 047501602</w:t>
      </w:r>
    </w:p>
    <w:p w:rsidR="007A7615" w:rsidRPr="0028202C" w:rsidRDefault="007A7615" w:rsidP="007A7615">
      <w:pPr>
        <w:tabs>
          <w:tab w:val="left" w:pos="1134"/>
        </w:tabs>
        <w:ind w:firstLine="709"/>
        <w:contextualSpacing/>
        <w:jc w:val="both"/>
        <w:rPr>
          <w:spacing w:val="-6"/>
        </w:rPr>
      </w:pPr>
      <w:r w:rsidRPr="0028202C">
        <w:rPr>
          <w:spacing w:val="-6"/>
        </w:rPr>
        <w:t xml:space="preserve">Назначение платежа: Обеспечение заявки на участие в </w:t>
      </w:r>
      <w:r w:rsidR="00EE394A" w:rsidRPr="0028202C">
        <w:rPr>
          <w:spacing w:val="-6"/>
        </w:rPr>
        <w:t>закупке</w:t>
      </w:r>
      <w:r w:rsidRPr="0028202C">
        <w:rPr>
          <w:spacing w:val="-6"/>
        </w:rPr>
        <w:t xml:space="preserve"> ___________________ </w:t>
      </w:r>
      <w:r w:rsidRPr="0028202C">
        <w:rPr>
          <w:rFonts w:eastAsia="Calibri"/>
          <w:b/>
          <w:i/>
          <w:lang w:eastAsia="en-US"/>
        </w:rPr>
        <w:t xml:space="preserve">(указывается наименование участника </w:t>
      </w:r>
      <w:r w:rsidR="00EE394A" w:rsidRPr="0028202C">
        <w:rPr>
          <w:rFonts w:eastAsia="Calibri"/>
          <w:b/>
          <w:i/>
          <w:lang w:eastAsia="en-US"/>
        </w:rPr>
        <w:t>закупки</w:t>
      </w:r>
      <w:r w:rsidRPr="0028202C">
        <w:rPr>
          <w:rFonts w:eastAsia="Calibri"/>
          <w:b/>
          <w:i/>
          <w:lang w:eastAsia="en-US"/>
        </w:rPr>
        <w:t xml:space="preserve">, наименование </w:t>
      </w:r>
      <w:r w:rsidR="00EE394A" w:rsidRPr="0028202C">
        <w:rPr>
          <w:rFonts w:eastAsia="Calibri"/>
          <w:b/>
          <w:i/>
          <w:lang w:eastAsia="en-US"/>
        </w:rPr>
        <w:t>закупки</w:t>
      </w:r>
      <w:r w:rsidRPr="0028202C">
        <w:rPr>
          <w:rFonts w:eastAsia="Calibri"/>
          <w:b/>
          <w:i/>
          <w:lang w:eastAsia="en-US"/>
        </w:rPr>
        <w:t>, [номер и предмет лота], номер процедуры на ЭТП)</w:t>
      </w:r>
      <w:r w:rsidRPr="0028202C">
        <w:rPr>
          <w:spacing w:val="-6"/>
        </w:rPr>
        <w:t>, НДС не облагается.</w:t>
      </w:r>
    </w:p>
    <w:p w:rsidR="008F7715" w:rsidRPr="0028202C" w:rsidRDefault="008F7715"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Сведения о порядке проведения, в то</w:t>
      </w:r>
      <w:r w:rsidR="005D6E3F" w:rsidRPr="0028202C">
        <w:rPr>
          <w:rFonts w:ascii="Times New Roman" w:hAnsi="Times New Roman"/>
          <w:sz w:val="24"/>
          <w:szCs w:val="24"/>
        </w:rPr>
        <w:t>м числе об оформлении участия в </w:t>
      </w:r>
      <w:r w:rsidR="00EE394A" w:rsidRPr="0028202C">
        <w:rPr>
          <w:rFonts w:ascii="Times New Roman" w:hAnsi="Times New Roman"/>
          <w:sz w:val="24"/>
          <w:szCs w:val="24"/>
        </w:rPr>
        <w:t>закупке</w:t>
      </w:r>
      <w:r w:rsidRPr="0028202C">
        <w:rPr>
          <w:rFonts w:ascii="Times New Roman" w:hAnsi="Times New Roman"/>
          <w:sz w:val="24"/>
          <w:szCs w:val="24"/>
        </w:rPr>
        <w:t xml:space="preserve">, определении лица, выигравшего </w:t>
      </w:r>
      <w:r w:rsidR="00EE394A" w:rsidRPr="0028202C">
        <w:rPr>
          <w:rFonts w:ascii="Times New Roman" w:hAnsi="Times New Roman"/>
          <w:sz w:val="24"/>
          <w:szCs w:val="24"/>
        </w:rPr>
        <w:t>закупку</w:t>
      </w:r>
      <w:r w:rsidRPr="0028202C">
        <w:rPr>
          <w:rFonts w:ascii="Times New Roman" w:hAnsi="Times New Roman"/>
          <w:sz w:val="24"/>
          <w:szCs w:val="24"/>
        </w:rPr>
        <w:t>:</w:t>
      </w:r>
    </w:p>
    <w:p w:rsidR="000C0247" w:rsidRPr="0028202C" w:rsidRDefault="00EE394A" w:rsidP="005C0EFF">
      <w:pPr>
        <w:tabs>
          <w:tab w:val="left" w:pos="1134"/>
        </w:tabs>
        <w:ind w:firstLine="709"/>
        <w:contextualSpacing/>
        <w:jc w:val="both"/>
      </w:pPr>
      <w:r w:rsidRPr="0028202C">
        <w:t>Закупка</w:t>
      </w:r>
      <w:r w:rsidR="000C0247" w:rsidRPr="0028202C">
        <w:t xml:space="preserve"> проводится на электронной торговой площадке (ЭТП) </w:t>
      </w:r>
      <w:r w:rsidR="00A26EB9">
        <w:t>АКД</w:t>
      </w:r>
      <w:r w:rsidR="000C0247" w:rsidRPr="0028202C">
        <w:t xml:space="preserve"> в сети «Интернет» по адресу: </w:t>
      </w:r>
      <w:hyperlink r:id="rId12" w:history="1">
        <w:r w:rsidR="00A26EB9" w:rsidRPr="009C0AFB">
          <w:rPr>
            <w:rStyle w:val="afb"/>
            <w:bCs/>
          </w:rPr>
          <w:t>http://www.a-k-d.ru</w:t>
        </w:r>
      </w:hyperlink>
      <w:r w:rsidR="000C0247" w:rsidRPr="0028202C">
        <w:t xml:space="preserve"> в порядке, установленном регламентом данной ЭТП в соответствии с условиями и требованиями </w:t>
      </w:r>
      <w:r w:rsidRPr="0028202C">
        <w:t>закупочной</w:t>
      </w:r>
      <w:r w:rsidR="000C0247" w:rsidRPr="0028202C">
        <w:t xml:space="preserve"> документации.</w:t>
      </w:r>
    </w:p>
    <w:p w:rsidR="00D744D3" w:rsidRPr="0028202C" w:rsidRDefault="00D744D3" w:rsidP="00133436">
      <w:pPr>
        <w:tabs>
          <w:tab w:val="left" w:pos="1134"/>
        </w:tabs>
        <w:ind w:firstLine="709"/>
        <w:contextualSpacing/>
        <w:jc w:val="both"/>
      </w:pPr>
      <w:proofErr w:type="gramStart"/>
      <w:r w:rsidRPr="0028202C">
        <w:t xml:space="preserve">Для участия в процедуре </w:t>
      </w:r>
      <w:r w:rsidR="00EE394A" w:rsidRPr="0028202C">
        <w:t>закупки</w:t>
      </w:r>
      <w:r w:rsidRPr="0028202C">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F670D" w:rsidRPr="0028202C" w:rsidRDefault="009F670D" w:rsidP="009F670D">
      <w:pPr>
        <w:tabs>
          <w:tab w:val="left" w:pos="1134"/>
        </w:tabs>
        <w:ind w:firstLine="709"/>
        <w:contextualSpacing/>
        <w:jc w:val="both"/>
      </w:pPr>
      <w:r w:rsidRPr="0028202C">
        <w:t xml:space="preserve">Победителем </w:t>
      </w:r>
      <w:r w:rsidR="00EE394A" w:rsidRPr="0028202C">
        <w:t>закупки</w:t>
      </w:r>
      <w:r w:rsidRPr="0028202C">
        <w:t xml:space="preserve"> признается участник, предложивший наименьшую цену договора, при условии его соответствия и соответствия его заявки требованиям </w:t>
      </w:r>
      <w:r w:rsidR="00EE394A" w:rsidRPr="0028202C">
        <w:t>закупочной</w:t>
      </w:r>
      <w:r w:rsidRPr="0028202C">
        <w:t xml:space="preserve"> документации.</w:t>
      </w:r>
    </w:p>
    <w:p w:rsidR="009F670D" w:rsidRPr="0028202C" w:rsidRDefault="009F670D"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Порядок получения </w:t>
      </w:r>
      <w:r w:rsidR="00EE394A" w:rsidRPr="0028202C">
        <w:rPr>
          <w:rFonts w:ascii="Times New Roman" w:hAnsi="Times New Roman"/>
          <w:sz w:val="24"/>
          <w:szCs w:val="24"/>
        </w:rPr>
        <w:t>закупочной</w:t>
      </w:r>
      <w:r w:rsidRPr="0028202C">
        <w:rPr>
          <w:rFonts w:ascii="Times New Roman" w:hAnsi="Times New Roman"/>
          <w:sz w:val="24"/>
          <w:szCs w:val="24"/>
        </w:rPr>
        <w:t xml:space="preserve"> документации:</w:t>
      </w:r>
    </w:p>
    <w:p w:rsidR="009F670D" w:rsidRPr="0028202C" w:rsidRDefault="009F670D" w:rsidP="009F670D">
      <w:pPr>
        <w:tabs>
          <w:tab w:val="left" w:pos="1134"/>
        </w:tabs>
        <w:ind w:firstLine="709"/>
        <w:contextualSpacing/>
        <w:jc w:val="both"/>
      </w:pPr>
      <w:r w:rsidRPr="0028202C">
        <w:t xml:space="preserve">На официальных сайтах </w:t>
      </w:r>
      <w:r w:rsidR="00EE394A" w:rsidRPr="0028202C">
        <w:t>закупочная</w:t>
      </w:r>
      <w:r w:rsidRPr="0028202C">
        <w:t xml:space="preserve"> документация находится в открытом доступе, начиная </w:t>
      </w:r>
      <w:proofErr w:type="gramStart"/>
      <w:r w:rsidRPr="0028202C">
        <w:t>с даты</w:t>
      </w:r>
      <w:proofErr w:type="gramEnd"/>
      <w:r w:rsidRPr="0028202C">
        <w:t xml:space="preserve"> официальной публикации.</w:t>
      </w:r>
      <w:r w:rsidRPr="0028202C">
        <w:rPr>
          <w:spacing w:val="-6"/>
        </w:rPr>
        <w:t xml:space="preserve"> Порядок получения </w:t>
      </w:r>
      <w:r w:rsidR="00EE394A" w:rsidRPr="0028202C">
        <w:rPr>
          <w:spacing w:val="-6"/>
        </w:rPr>
        <w:t>закупочной</w:t>
      </w:r>
      <w:r w:rsidRPr="0028202C">
        <w:rPr>
          <w:spacing w:val="-6"/>
        </w:rPr>
        <w:t xml:space="preserve"> документации на ЭТП определяется правилами данной ЭТП.</w:t>
      </w:r>
    </w:p>
    <w:p w:rsidR="000C0247" w:rsidRPr="0028202C" w:rsidRDefault="000C0247" w:rsidP="005C0EFF">
      <w:pPr>
        <w:tabs>
          <w:tab w:val="left" w:pos="1134"/>
        </w:tabs>
        <w:ind w:firstLine="709"/>
        <w:contextualSpacing/>
        <w:jc w:val="both"/>
      </w:pPr>
      <w:r w:rsidRPr="0028202C">
        <w:t xml:space="preserve">Официальная публикация документов по </w:t>
      </w:r>
      <w:r w:rsidR="00EE394A" w:rsidRPr="0028202C">
        <w:t>данной закупке</w:t>
      </w:r>
      <w:r w:rsidRPr="0028202C">
        <w:t xml:space="preserve">: </w:t>
      </w:r>
      <w:bookmarkStart w:id="12" w:name="_Ref320025392"/>
      <w:r w:rsidRPr="0028202C">
        <w:t>Официальный</w:t>
      </w:r>
      <w:r w:rsidRPr="0028202C">
        <w:rPr>
          <w:spacing w:val="-6"/>
        </w:rPr>
        <w:t xml:space="preserve"> государственный сайт </w:t>
      </w:r>
      <w:r w:rsidRPr="0028202C">
        <w:t>(</w:t>
      </w:r>
      <w:hyperlink r:id="rId13" w:history="1">
        <w:r w:rsidRPr="0028202C">
          <w:rPr>
            <w:rStyle w:val="afb"/>
            <w:rFonts w:eastAsia="Calibri"/>
            <w:lang w:eastAsia="en-US"/>
          </w:rPr>
          <w:t>http://www.zakupki.gov.ru</w:t>
        </w:r>
      </w:hyperlink>
      <w:r w:rsidRPr="0028202C">
        <w:t>),</w:t>
      </w:r>
      <w:bookmarkEnd w:id="12"/>
      <w:r w:rsidRPr="0028202C">
        <w:t xml:space="preserve"> </w:t>
      </w:r>
    </w:p>
    <w:p w:rsidR="000C0247" w:rsidRPr="0028202C" w:rsidRDefault="000C0247" w:rsidP="005C0EFF">
      <w:pPr>
        <w:tabs>
          <w:tab w:val="left" w:pos="1134"/>
        </w:tabs>
        <w:ind w:firstLine="709"/>
        <w:contextualSpacing/>
        <w:jc w:val="both"/>
      </w:pPr>
      <w:r w:rsidRPr="0028202C">
        <w:t xml:space="preserve">Копии публикации документов по </w:t>
      </w:r>
      <w:r w:rsidR="00EE394A" w:rsidRPr="0028202C">
        <w:t>данной закупке</w:t>
      </w:r>
      <w:r w:rsidRPr="0028202C">
        <w:t>:</w:t>
      </w:r>
    </w:p>
    <w:p w:rsidR="000C0247" w:rsidRPr="0028202C" w:rsidRDefault="000C0247" w:rsidP="00BC2487">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4"/>
          <w:szCs w:val="24"/>
        </w:rPr>
      </w:pPr>
      <w:r w:rsidRPr="0028202C">
        <w:rPr>
          <w:rFonts w:ascii="Times New Roman" w:hAnsi="Times New Roman"/>
          <w:sz w:val="24"/>
          <w:szCs w:val="24"/>
        </w:rPr>
        <w:t xml:space="preserve">Официальный сайт по закупкам атомной отрасли </w:t>
      </w:r>
      <w:r w:rsidRPr="0028202C">
        <w:rPr>
          <w:rFonts w:ascii="Times New Roman" w:hAnsi="Times New Roman"/>
          <w:spacing w:val="-6"/>
          <w:sz w:val="24"/>
          <w:szCs w:val="24"/>
        </w:rPr>
        <w:t>(</w:t>
      </w:r>
      <w:hyperlink r:id="rId14" w:history="1">
        <w:r w:rsidRPr="0028202C">
          <w:rPr>
            <w:rStyle w:val="afb"/>
            <w:rFonts w:ascii="Times New Roman" w:hAnsi="Times New Roman"/>
            <w:sz w:val="24"/>
            <w:szCs w:val="24"/>
          </w:rPr>
          <w:t>http://zakupki.rosatom.ru</w:t>
        </w:r>
      </w:hyperlink>
      <w:r w:rsidRPr="0028202C">
        <w:rPr>
          <w:rFonts w:ascii="Times New Roman" w:hAnsi="Times New Roman"/>
          <w:spacing w:val="-6"/>
          <w:sz w:val="24"/>
          <w:szCs w:val="24"/>
        </w:rPr>
        <w:t>);</w:t>
      </w:r>
    </w:p>
    <w:p w:rsidR="000C0247" w:rsidRPr="0028202C" w:rsidRDefault="000C0247" w:rsidP="00BC2487">
      <w:pPr>
        <w:pStyle w:val="afff"/>
        <w:numPr>
          <w:ilvl w:val="0"/>
          <w:numId w:val="17"/>
        </w:numPr>
        <w:tabs>
          <w:tab w:val="left" w:pos="386"/>
        </w:tabs>
        <w:spacing w:after="0" w:line="240" w:lineRule="auto"/>
        <w:ind w:left="1134" w:hanging="425"/>
        <w:contextualSpacing w:val="0"/>
        <w:jc w:val="both"/>
        <w:rPr>
          <w:rFonts w:ascii="Times New Roman" w:hAnsi="Times New Roman"/>
          <w:b/>
          <w:i/>
          <w:sz w:val="24"/>
          <w:szCs w:val="24"/>
        </w:rPr>
      </w:pPr>
      <w:r w:rsidRPr="0028202C">
        <w:rPr>
          <w:rFonts w:ascii="Times New Roman" w:hAnsi="Times New Roman"/>
          <w:sz w:val="24"/>
          <w:szCs w:val="24"/>
        </w:rPr>
        <w:t xml:space="preserve">ЭТП </w:t>
      </w:r>
      <w:r w:rsidR="00A26EB9">
        <w:rPr>
          <w:rFonts w:ascii="Times New Roman" w:hAnsi="Times New Roman"/>
          <w:sz w:val="24"/>
          <w:szCs w:val="24"/>
        </w:rPr>
        <w:t>АКД</w:t>
      </w:r>
      <w:r w:rsidRPr="0028202C">
        <w:rPr>
          <w:rFonts w:ascii="Times New Roman" w:hAnsi="Times New Roman"/>
          <w:sz w:val="24"/>
          <w:szCs w:val="24"/>
        </w:rPr>
        <w:t xml:space="preserve"> </w:t>
      </w:r>
      <w:hyperlink r:id="rId15" w:history="1">
        <w:r w:rsidR="00A26EB9" w:rsidRPr="00A26EB9">
          <w:rPr>
            <w:rStyle w:val="afb"/>
            <w:rFonts w:ascii="Times New Roman" w:hAnsi="Times New Roman"/>
            <w:bCs/>
            <w:sz w:val="24"/>
            <w:szCs w:val="24"/>
          </w:rPr>
          <w:t>http://www.a-k-d.ru</w:t>
        </w:r>
      </w:hyperlink>
      <w:r w:rsidRPr="00A26EB9">
        <w:rPr>
          <w:rFonts w:ascii="Times New Roman" w:hAnsi="Times New Roman"/>
          <w:sz w:val="24"/>
          <w:szCs w:val="24"/>
        </w:rPr>
        <w:t>.</w:t>
      </w:r>
    </w:p>
    <w:p w:rsidR="0055210B" w:rsidRPr="0028202C" w:rsidRDefault="0055210B" w:rsidP="00BC2487">
      <w:pPr>
        <w:pStyle w:val="afff"/>
        <w:numPr>
          <w:ilvl w:val="0"/>
          <w:numId w:val="19"/>
        </w:numPr>
        <w:tabs>
          <w:tab w:val="left" w:pos="0"/>
          <w:tab w:val="left" w:pos="1134"/>
        </w:tabs>
        <w:spacing w:after="0" w:line="240" w:lineRule="auto"/>
        <w:ind w:left="0" w:firstLine="709"/>
        <w:jc w:val="both"/>
        <w:rPr>
          <w:rFonts w:ascii="Times New Roman" w:hAnsi="Times New Roman"/>
          <w:bCs/>
          <w:sz w:val="24"/>
          <w:szCs w:val="24"/>
        </w:rPr>
      </w:pPr>
      <w:r w:rsidRPr="0028202C">
        <w:rPr>
          <w:rFonts w:ascii="Times New Roman" w:hAnsi="Times New Roman"/>
          <w:sz w:val="24"/>
          <w:szCs w:val="24"/>
        </w:rPr>
        <w:t xml:space="preserve">Привлечение </w:t>
      </w:r>
      <w:r w:rsidRPr="001178BA">
        <w:rPr>
          <w:rFonts w:ascii="Times New Roman" w:hAnsi="Times New Roman"/>
          <w:bCs/>
          <w:sz w:val="24"/>
          <w:szCs w:val="24"/>
        </w:rPr>
        <w:t>субподрядчиков/соисполнителей</w:t>
      </w:r>
      <w:r w:rsidRPr="001178BA">
        <w:rPr>
          <w:rFonts w:ascii="Times New Roman" w:hAnsi="Times New Roman"/>
          <w:sz w:val="24"/>
          <w:szCs w:val="24"/>
        </w:rPr>
        <w:t xml:space="preserve"> (юридических или физических лиц, </w:t>
      </w:r>
      <w:r w:rsidRPr="001178BA">
        <w:rPr>
          <w:rFonts w:ascii="Times New Roman" w:hAnsi="Times New Roman"/>
          <w:bCs/>
          <w:sz w:val="24"/>
          <w:szCs w:val="24"/>
        </w:rPr>
        <w:t>выполняющих/оказывающих</w:t>
      </w:r>
      <w:r w:rsidRPr="001178BA">
        <w:rPr>
          <w:rFonts w:ascii="Times New Roman" w:hAnsi="Times New Roman"/>
          <w:sz w:val="24"/>
          <w:szCs w:val="24"/>
        </w:rPr>
        <w:t xml:space="preserve"> часть </w:t>
      </w:r>
      <w:r w:rsidRPr="001178BA">
        <w:rPr>
          <w:rFonts w:ascii="Times New Roman" w:hAnsi="Times New Roman"/>
          <w:bCs/>
          <w:sz w:val="24"/>
          <w:szCs w:val="24"/>
        </w:rPr>
        <w:t>работ/услуг</w:t>
      </w:r>
      <w:r w:rsidRPr="0028202C">
        <w:rPr>
          <w:rFonts w:ascii="Times New Roman" w:hAnsi="Times New Roman"/>
          <w:sz w:val="24"/>
          <w:szCs w:val="24"/>
        </w:rPr>
        <w:t xml:space="preserve"> по договору):</w:t>
      </w:r>
      <w:r w:rsidRPr="0028202C">
        <w:rPr>
          <w:rFonts w:ascii="Times New Roman" w:hAnsi="Times New Roman"/>
          <w:b/>
          <w:i/>
          <w:sz w:val="24"/>
          <w:szCs w:val="24"/>
        </w:rPr>
        <w:t xml:space="preserve"> </w:t>
      </w:r>
      <w:r w:rsidRPr="001178BA">
        <w:rPr>
          <w:rFonts w:ascii="Times New Roman" w:eastAsia="Times New Roman" w:hAnsi="Times New Roman"/>
          <w:b/>
          <w:sz w:val="24"/>
          <w:szCs w:val="24"/>
          <w:lang w:eastAsia="ru-RU"/>
        </w:rPr>
        <w:t>не допускается.</w:t>
      </w:r>
    </w:p>
    <w:p w:rsidR="00A26EB9" w:rsidRDefault="002F552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lastRenderedPageBreak/>
        <w:t xml:space="preserve">Срок окончания подачи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(открытия доступа к поданным заявкам)</w:t>
      </w:r>
      <w:r w:rsidRPr="0028202C">
        <w:rPr>
          <w:rFonts w:ascii="Times New Roman" w:hAnsi="Times New Roman"/>
          <w:b/>
          <w:i/>
          <w:spacing w:val="-6"/>
          <w:sz w:val="24"/>
          <w:szCs w:val="24"/>
        </w:rPr>
        <w:t xml:space="preserve"> </w:t>
      </w:r>
      <w:r w:rsidR="008F7715" w:rsidRPr="00A26EB9">
        <w:rPr>
          <w:rFonts w:ascii="Times New Roman" w:hAnsi="Times New Roman"/>
          <w:sz w:val="24"/>
          <w:szCs w:val="24"/>
        </w:rPr>
        <w:t>[по лот</w:t>
      </w:r>
      <w:r w:rsidR="00A26EB9" w:rsidRPr="00A26EB9">
        <w:rPr>
          <w:rFonts w:ascii="Times New Roman" w:hAnsi="Times New Roman"/>
          <w:sz w:val="24"/>
          <w:szCs w:val="24"/>
        </w:rPr>
        <w:t>у</w:t>
      </w:r>
      <w:r w:rsidR="008F7715" w:rsidRPr="00A26EB9">
        <w:rPr>
          <w:rFonts w:ascii="Times New Roman" w:hAnsi="Times New Roman"/>
          <w:sz w:val="24"/>
          <w:szCs w:val="24"/>
        </w:rPr>
        <w:t xml:space="preserve"> 1]</w:t>
      </w:r>
      <w:r w:rsidR="008F7715" w:rsidRPr="00A26EB9">
        <w:rPr>
          <w:rFonts w:ascii="Times New Roman" w:hAnsi="Times New Roman"/>
          <w:spacing w:val="-6"/>
          <w:sz w:val="24"/>
          <w:szCs w:val="24"/>
        </w:rPr>
        <w:t>:</w:t>
      </w:r>
      <w:r w:rsidRPr="0028202C">
        <w:rPr>
          <w:rFonts w:ascii="Times New Roman" w:hAnsi="Times New Roman"/>
          <w:spacing w:val="-6"/>
          <w:sz w:val="24"/>
          <w:szCs w:val="24"/>
        </w:rPr>
        <w:t xml:space="preserve"> </w:t>
      </w:r>
    </w:p>
    <w:p w:rsidR="008F7715" w:rsidRPr="00A26EB9" w:rsidRDefault="004C3DEB" w:rsidP="00A26EB9">
      <w:pPr>
        <w:tabs>
          <w:tab w:val="left" w:pos="0"/>
          <w:tab w:val="left" w:pos="1134"/>
        </w:tabs>
        <w:ind w:firstLine="709"/>
        <w:jc w:val="both"/>
        <w:rPr>
          <w:spacing w:val="-6"/>
        </w:rPr>
      </w:pPr>
      <w:r>
        <w:rPr>
          <w:b/>
          <w:spacing w:val="-6"/>
        </w:rPr>
        <w:t>07-00</w:t>
      </w:r>
      <w:r w:rsidR="00A26EB9" w:rsidRPr="00A26EB9">
        <w:rPr>
          <w:b/>
          <w:spacing w:val="-6"/>
        </w:rPr>
        <w:t xml:space="preserve"> (время московское) «</w:t>
      </w:r>
      <w:r w:rsidR="00E767CC">
        <w:rPr>
          <w:b/>
          <w:spacing w:val="-6"/>
        </w:rPr>
        <w:t>29</w:t>
      </w:r>
      <w:r w:rsidR="00A26EB9" w:rsidRPr="00A26EB9">
        <w:rPr>
          <w:b/>
          <w:spacing w:val="-6"/>
        </w:rPr>
        <w:t xml:space="preserve">» </w:t>
      </w:r>
      <w:r w:rsidR="00DC2824">
        <w:rPr>
          <w:b/>
          <w:spacing w:val="-6"/>
        </w:rPr>
        <w:t>ию</w:t>
      </w:r>
      <w:r w:rsidR="004A108D">
        <w:rPr>
          <w:b/>
          <w:spacing w:val="-6"/>
        </w:rPr>
        <w:t>л</w:t>
      </w:r>
      <w:r w:rsidR="00DC2824">
        <w:rPr>
          <w:b/>
          <w:spacing w:val="-6"/>
        </w:rPr>
        <w:t>я</w:t>
      </w:r>
      <w:r w:rsidR="00A26EB9" w:rsidRPr="00A26EB9">
        <w:rPr>
          <w:b/>
          <w:spacing w:val="-6"/>
        </w:rPr>
        <w:t xml:space="preserve"> 20</w:t>
      </w:r>
      <w:r w:rsidR="00DC2824">
        <w:rPr>
          <w:b/>
          <w:spacing w:val="-6"/>
        </w:rPr>
        <w:t>15</w:t>
      </w:r>
      <w:r w:rsidR="00A26EB9" w:rsidRPr="00A26EB9">
        <w:rPr>
          <w:b/>
          <w:spacing w:val="-6"/>
        </w:rPr>
        <w:t xml:space="preserve"> года.</w:t>
      </w:r>
    </w:p>
    <w:p w:rsidR="00A26EB9" w:rsidRPr="004C3DEB"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Место и дата проведения отборочной стадии рассмотрения первых частей заявок на участие в </w:t>
      </w:r>
      <w:r w:rsidR="0055210B" w:rsidRPr="004C3DEB">
        <w:rPr>
          <w:rFonts w:ascii="Times New Roman" w:hAnsi="Times New Roman"/>
          <w:spacing w:val="-6"/>
          <w:sz w:val="24"/>
          <w:szCs w:val="24"/>
        </w:rPr>
        <w:t>закупке</w:t>
      </w:r>
      <w:r w:rsidRPr="004C3DEB">
        <w:rPr>
          <w:rFonts w:ascii="Times New Roman" w:hAnsi="Times New Roman"/>
          <w:spacing w:val="-6"/>
          <w:sz w:val="24"/>
          <w:szCs w:val="24"/>
        </w:rPr>
        <w:t xml:space="preserve"> </w:t>
      </w:r>
      <w:r w:rsidR="00A26EB9" w:rsidRPr="004C3DEB">
        <w:rPr>
          <w:rFonts w:ascii="Times New Roman" w:hAnsi="Times New Roman"/>
          <w:sz w:val="24"/>
          <w:szCs w:val="24"/>
        </w:rPr>
        <w:t>[по лоту 1]</w:t>
      </w:r>
      <w:r w:rsidRPr="004C3DEB">
        <w:rPr>
          <w:rFonts w:ascii="Times New Roman" w:hAnsi="Times New Roman"/>
          <w:spacing w:val="-6"/>
          <w:sz w:val="24"/>
          <w:szCs w:val="24"/>
        </w:rPr>
        <w:t xml:space="preserve">: </w:t>
      </w:r>
    </w:p>
    <w:p w:rsidR="00A26EB9" w:rsidRPr="004C3DEB" w:rsidRDefault="00A26EB9" w:rsidP="00A26EB9">
      <w:pPr>
        <w:tabs>
          <w:tab w:val="left" w:pos="0"/>
          <w:tab w:val="left" w:pos="1134"/>
        </w:tabs>
        <w:ind w:firstLine="709"/>
        <w:jc w:val="both"/>
        <w:rPr>
          <w:spacing w:val="-6"/>
        </w:rPr>
      </w:pPr>
      <w:r w:rsidRPr="004C3DEB">
        <w:rPr>
          <w:bCs/>
        </w:rPr>
        <w:t>456780, Россия, Челябинская область, г. Озерск, улица Пушкина, дом 4</w:t>
      </w:r>
      <w:r w:rsidRPr="004C3DEB">
        <w:t>,</w:t>
      </w:r>
    </w:p>
    <w:p w:rsidR="00DB5CEB" w:rsidRPr="004C3DEB" w:rsidRDefault="00DB5CEB" w:rsidP="00A26EB9">
      <w:pPr>
        <w:tabs>
          <w:tab w:val="left" w:pos="0"/>
          <w:tab w:val="left" w:pos="1134"/>
        </w:tabs>
        <w:ind w:firstLine="709"/>
        <w:jc w:val="both"/>
        <w:rPr>
          <w:b/>
          <w:spacing w:val="-6"/>
        </w:rPr>
      </w:pPr>
      <w:r w:rsidRPr="004C3DEB">
        <w:rPr>
          <w:b/>
          <w:spacing w:val="-6"/>
        </w:rPr>
        <w:t>не позднее «</w:t>
      </w:r>
      <w:r w:rsidR="006B76FD">
        <w:rPr>
          <w:b/>
          <w:spacing w:val="-6"/>
        </w:rPr>
        <w:t>04</w:t>
      </w:r>
      <w:r w:rsidRPr="004C3DEB">
        <w:rPr>
          <w:b/>
          <w:spacing w:val="-6"/>
        </w:rPr>
        <w:t xml:space="preserve">» </w:t>
      </w:r>
      <w:r w:rsidR="006B76FD">
        <w:rPr>
          <w:b/>
          <w:spacing w:val="-6"/>
        </w:rPr>
        <w:t>августа</w:t>
      </w:r>
      <w:r w:rsidRPr="004C3DEB">
        <w:rPr>
          <w:b/>
          <w:spacing w:val="-6"/>
        </w:rPr>
        <w:t xml:space="preserve"> 20</w:t>
      </w:r>
      <w:r w:rsidR="00DC2824" w:rsidRPr="004C3DEB">
        <w:rPr>
          <w:b/>
          <w:spacing w:val="-6"/>
        </w:rPr>
        <w:t>15</w:t>
      </w:r>
      <w:r w:rsidRPr="004C3DEB">
        <w:rPr>
          <w:b/>
          <w:spacing w:val="-6"/>
        </w:rPr>
        <w:t xml:space="preserve"> г.</w:t>
      </w:r>
      <w:r w:rsidR="009423B8" w:rsidRPr="004C3DEB">
        <w:rPr>
          <w:b/>
        </w:rPr>
        <w:t xml:space="preserve"> </w:t>
      </w:r>
    </w:p>
    <w:p w:rsidR="00A26EB9" w:rsidRPr="00A26EB9"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Дата и время начала проведения </w:t>
      </w:r>
      <w:r w:rsidRPr="00A26EB9">
        <w:rPr>
          <w:rFonts w:ascii="Times New Roman" w:hAnsi="Times New Roman"/>
          <w:sz w:val="24"/>
          <w:szCs w:val="24"/>
        </w:rPr>
        <w:t>аукциона</w:t>
      </w:r>
      <w:r w:rsidRPr="00A26EB9">
        <w:rPr>
          <w:rFonts w:ascii="Times New Roman" w:hAnsi="Times New Roman"/>
          <w:spacing w:val="-6"/>
          <w:sz w:val="24"/>
          <w:szCs w:val="24"/>
        </w:rPr>
        <w:t xml:space="preserve"> </w:t>
      </w:r>
      <w:r w:rsidR="00A26EB9" w:rsidRPr="00A26EB9">
        <w:rPr>
          <w:rFonts w:ascii="Times New Roman" w:hAnsi="Times New Roman"/>
          <w:sz w:val="24"/>
          <w:szCs w:val="24"/>
        </w:rPr>
        <w:t>[по лоту 1]</w:t>
      </w:r>
      <w:r w:rsidRPr="0028202C">
        <w:rPr>
          <w:rFonts w:ascii="Times New Roman" w:hAnsi="Times New Roman"/>
          <w:b/>
          <w:i/>
          <w:sz w:val="24"/>
          <w:szCs w:val="24"/>
        </w:rPr>
        <w:t xml:space="preserve">: </w:t>
      </w:r>
    </w:p>
    <w:p w:rsidR="00DB5CEB" w:rsidRPr="00A26EB9" w:rsidRDefault="00A26EB9" w:rsidP="00A26EB9">
      <w:pPr>
        <w:tabs>
          <w:tab w:val="left" w:pos="0"/>
          <w:tab w:val="left" w:pos="1134"/>
        </w:tabs>
        <w:jc w:val="both"/>
        <w:rPr>
          <w:b/>
          <w:spacing w:val="-6"/>
        </w:rPr>
      </w:pPr>
      <w:r>
        <w:rPr>
          <w:b/>
          <w:spacing w:val="-6"/>
        </w:rPr>
        <w:t>09</w:t>
      </w:r>
      <w:r w:rsidR="00DB5CEB" w:rsidRPr="00A26EB9">
        <w:rPr>
          <w:b/>
          <w:spacing w:val="-6"/>
        </w:rPr>
        <w:t>-</w:t>
      </w:r>
      <w:r>
        <w:rPr>
          <w:b/>
          <w:spacing w:val="-6"/>
        </w:rPr>
        <w:t>3</w:t>
      </w:r>
      <w:r w:rsidR="00DB5CEB" w:rsidRPr="00A26EB9">
        <w:rPr>
          <w:b/>
          <w:spacing w:val="-6"/>
        </w:rPr>
        <w:t>0 (</w:t>
      </w:r>
      <w:r w:rsidR="00DB5CEB" w:rsidRPr="00A26EB9">
        <w:rPr>
          <w:b/>
        </w:rPr>
        <w:t>время московское</w:t>
      </w:r>
      <w:r w:rsidR="00DB5CEB" w:rsidRPr="00A26EB9">
        <w:rPr>
          <w:b/>
          <w:spacing w:val="-6"/>
        </w:rPr>
        <w:t>) «</w:t>
      </w:r>
      <w:r w:rsidR="00E767CC">
        <w:rPr>
          <w:b/>
          <w:spacing w:val="-6"/>
        </w:rPr>
        <w:t>0</w:t>
      </w:r>
      <w:r w:rsidR="006B76FD">
        <w:rPr>
          <w:b/>
          <w:spacing w:val="-6"/>
        </w:rPr>
        <w:t>7</w:t>
      </w:r>
      <w:r w:rsidR="00DB5CEB" w:rsidRPr="00A26EB9">
        <w:rPr>
          <w:b/>
          <w:spacing w:val="-6"/>
        </w:rPr>
        <w:t xml:space="preserve">» </w:t>
      </w:r>
      <w:r w:rsidR="00E767CC">
        <w:rPr>
          <w:b/>
          <w:spacing w:val="-6"/>
        </w:rPr>
        <w:t>августа</w:t>
      </w:r>
      <w:r w:rsidR="00DB5CEB" w:rsidRPr="00A26EB9">
        <w:rPr>
          <w:b/>
          <w:spacing w:val="-6"/>
        </w:rPr>
        <w:t xml:space="preserve"> 20</w:t>
      </w:r>
      <w:r w:rsidR="00DC2824">
        <w:rPr>
          <w:b/>
          <w:spacing w:val="-6"/>
        </w:rPr>
        <w:t>15</w:t>
      </w:r>
      <w:r w:rsidR="00DB5CEB" w:rsidRPr="00A26EB9">
        <w:rPr>
          <w:b/>
          <w:spacing w:val="-6"/>
        </w:rPr>
        <w:t xml:space="preserve"> года.</w:t>
      </w:r>
      <w:r w:rsidR="00DB5CEB" w:rsidRPr="00A26EB9">
        <w:rPr>
          <w:b/>
        </w:rPr>
        <w:t xml:space="preserve"> </w:t>
      </w:r>
    </w:p>
    <w:p w:rsidR="00126FC6" w:rsidRDefault="00DB5CE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Место и дата проведения отборочной стадии рассмотрения вторых частей заявок на участие в </w:t>
      </w:r>
      <w:r w:rsidR="0055210B" w:rsidRPr="0028202C">
        <w:rPr>
          <w:rFonts w:ascii="Times New Roman" w:hAnsi="Times New Roman"/>
          <w:spacing w:val="-6"/>
          <w:sz w:val="24"/>
          <w:szCs w:val="24"/>
        </w:rPr>
        <w:t>закупке</w:t>
      </w:r>
      <w:r w:rsidRPr="0028202C">
        <w:rPr>
          <w:rFonts w:ascii="Times New Roman" w:hAnsi="Times New Roman"/>
          <w:spacing w:val="-6"/>
          <w:sz w:val="24"/>
          <w:szCs w:val="24"/>
        </w:rPr>
        <w:t xml:space="preserve"> и подведения итогов </w:t>
      </w:r>
      <w:r w:rsidR="0055210B" w:rsidRPr="0028202C">
        <w:rPr>
          <w:rFonts w:ascii="Times New Roman" w:hAnsi="Times New Roman"/>
          <w:spacing w:val="-6"/>
          <w:sz w:val="24"/>
          <w:szCs w:val="24"/>
        </w:rPr>
        <w:t>закупки</w:t>
      </w:r>
      <w:r w:rsidRPr="0028202C">
        <w:rPr>
          <w:rFonts w:ascii="Times New Roman" w:hAnsi="Times New Roman"/>
          <w:spacing w:val="-6"/>
          <w:sz w:val="24"/>
          <w:szCs w:val="24"/>
        </w:rPr>
        <w:t xml:space="preserve"> </w:t>
      </w:r>
      <w:r w:rsidR="00126FC6" w:rsidRPr="00A26EB9">
        <w:rPr>
          <w:rFonts w:ascii="Times New Roman" w:hAnsi="Times New Roman"/>
          <w:sz w:val="24"/>
          <w:szCs w:val="24"/>
        </w:rPr>
        <w:t>[по лоту 1]</w:t>
      </w:r>
      <w:r w:rsidRPr="0028202C">
        <w:rPr>
          <w:rFonts w:ascii="Times New Roman" w:hAnsi="Times New Roman"/>
          <w:spacing w:val="-6"/>
          <w:sz w:val="24"/>
          <w:szCs w:val="24"/>
        </w:rPr>
        <w:t xml:space="preserve">: </w:t>
      </w:r>
    </w:p>
    <w:p w:rsidR="00126FC6" w:rsidRPr="001D06A1" w:rsidRDefault="00126FC6" w:rsidP="00126FC6">
      <w:pPr>
        <w:tabs>
          <w:tab w:val="left" w:pos="0"/>
          <w:tab w:val="left" w:pos="1134"/>
        </w:tabs>
        <w:ind w:firstLine="709"/>
        <w:jc w:val="both"/>
        <w:rPr>
          <w:spacing w:val="-6"/>
        </w:rPr>
      </w:pPr>
      <w:r w:rsidRPr="001D06A1">
        <w:rPr>
          <w:bCs/>
        </w:rPr>
        <w:t>456780, Россия, Челябинская область, г. Озерск, улица Пушкина, дом 4</w:t>
      </w:r>
    </w:p>
    <w:p w:rsidR="00DB5CEB" w:rsidRPr="00126FC6" w:rsidRDefault="00DB5CEB" w:rsidP="00126FC6">
      <w:pPr>
        <w:tabs>
          <w:tab w:val="left" w:pos="0"/>
          <w:tab w:val="left" w:pos="1134"/>
        </w:tabs>
        <w:ind w:firstLine="709"/>
        <w:jc w:val="both"/>
        <w:rPr>
          <w:b/>
          <w:spacing w:val="-6"/>
        </w:rPr>
      </w:pPr>
      <w:r w:rsidRPr="00126FC6">
        <w:rPr>
          <w:b/>
          <w:spacing w:val="-6"/>
        </w:rPr>
        <w:t>не позднее «</w:t>
      </w:r>
      <w:bookmarkStart w:id="13" w:name="_GoBack"/>
      <w:bookmarkEnd w:id="13"/>
      <w:r w:rsidR="00E767CC">
        <w:rPr>
          <w:b/>
          <w:spacing w:val="-6"/>
        </w:rPr>
        <w:t>1</w:t>
      </w:r>
      <w:r w:rsidR="006B76FD">
        <w:rPr>
          <w:b/>
          <w:spacing w:val="-6"/>
        </w:rPr>
        <w:t>7</w:t>
      </w:r>
      <w:r w:rsidRPr="00126FC6">
        <w:rPr>
          <w:b/>
          <w:spacing w:val="-6"/>
        </w:rPr>
        <w:t xml:space="preserve">» </w:t>
      </w:r>
      <w:r w:rsidR="00E767CC">
        <w:rPr>
          <w:b/>
          <w:spacing w:val="-6"/>
        </w:rPr>
        <w:t>августа</w:t>
      </w:r>
      <w:r w:rsidRPr="00126FC6">
        <w:rPr>
          <w:b/>
          <w:spacing w:val="-6"/>
        </w:rPr>
        <w:t xml:space="preserve"> 20</w:t>
      </w:r>
      <w:r w:rsidR="00DC2824">
        <w:rPr>
          <w:b/>
          <w:spacing w:val="-6"/>
        </w:rPr>
        <w:t>15</w:t>
      </w:r>
      <w:r w:rsidRPr="00126FC6">
        <w:rPr>
          <w:b/>
          <w:spacing w:val="-6"/>
        </w:rPr>
        <w:t xml:space="preserve"> г</w:t>
      </w:r>
      <w:r w:rsidRPr="00126FC6">
        <w:rPr>
          <w:b/>
          <w:i/>
        </w:rPr>
        <w:t>.</w:t>
      </w:r>
      <w:r w:rsidR="009423B8" w:rsidRPr="00126FC6">
        <w:rPr>
          <w:b/>
          <w:i/>
        </w:rPr>
        <w:t xml:space="preserve"> </w:t>
      </w:r>
    </w:p>
    <w:p w:rsidR="00DB4A0A" w:rsidRPr="0028202C" w:rsidRDefault="0055210B"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 xml:space="preserve">Срок </w:t>
      </w:r>
      <w:r w:rsidRPr="0028202C">
        <w:rPr>
          <w:rFonts w:ascii="Times New Roman" w:hAnsi="Times New Roman"/>
          <w:sz w:val="24"/>
          <w:szCs w:val="24"/>
        </w:rPr>
        <w:t>заключения</w:t>
      </w:r>
      <w:r w:rsidRPr="0028202C">
        <w:rPr>
          <w:rFonts w:ascii="Times New Roman" w:hAnsi="Times New Roman"/>
          <w:spacing w:val="-6"/>
          <w:sz w:val="24"/>
          <w:szCs w:val="24"/>
        </w:rPr>
        <w:t xml:space="preserve"> договора </w:t>
      </w:r>
      <w:r w:rsidR="00126FC6" w:rsidRPr="00A26EB9">
        <w:rPr>
          <w:rFonts w:ascii="Times New Roman" w:hAnsi="Times New Roman"/>
          <w:sz w:val="24"/>
          <w:szCs w:val="24"/>
        </w:rPr>
        <w:t>[по лоту 1]</w:t>
      </w:r>
      <w:r w:rsidRPr="0028202C">
        <w:rPr>
          <w:rFonts w:ascii="Times New Roman" w:hAnsi="Times New Roman"/>
          <w:spacing w:val="-6"/>
          <w:sz w:val="24"/>
          <w:szCs w:val="24"/>
        </w:rPr>
        <w:t xml:space="preserve">: </w:t>
      </w:r>
      <w:r w:rsidRPr="00126FC6">
        <w:rPr>
          <w:rFonts w:ascii="Times New Roman" w:hAnsi="Times New Roman"/>
          <w:b/>
          <w:sz w:val="24"/>
          <w:szCs w:val="24"/>
        </w:rPr>
        <w:t>в течение 20 (двадцати) дней, но не ранее чем через 10 (десять) дней после размещения на официальном сайте и на ЭТП протокола подведения итогов закупки</w:t>
      </w:r>
      <w:r w:rsidR="00DB4A0A" w:rsidRPr="0028202C">
        <w:rPr>
          <w:rFonts w:ascii="Times New Roman" w:hAnsi="Times New Roman"/>
          <w:sz w:val="24"/>
          <w:szCs w:val="24"/>
        </w:rPr>
        <w:t>, за исключением следующих случаев:</w:t>
      </w:r>
    </w:p>
    <w:p w:rsidR="00DB4A0A" w:rsidRPr="0028202C" w:rsidRDefault="00DB4A0A" w:rsidP="00B62CE7">
      <w:pPr>
        <w:tabs>
          <w:tab w:val="left" w:pos="1134"/>
        </w:tabs>
        <w:ind w:firstLine="709"/>
        <w:contextualSpacing/>
        <w:jc w:val="both"/>
      </w:pPr>
      <w:r w:rsidRPr="0028202C">
        <w:t>если вследствие рассмотрения жалобы в ЦАК, АК дивизиона или Федеральной антимонопольной службе требуется более длительный срок;</w:t>
      </w:r>
    </w:p>
    <w:p w:rsidR="00DB4A0A" w:rsidRPr="0028202C" w:rsidRDefault="00DB4A0A" w:rsidP="00B62CE7">
      <w:pPr>
        <w:tabs>
          <w:tab w:val="left" w:pos="1134"/>
        </w:tabs>
        <w:ind w:firstLine="709"/>
        <w:contextualSpacing/>
        <w:jc w:val="both"/>
      </w:pPr>
      <w:r w:rsidRPr="0028202C">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DB4A0A" w:rsidRPr="0028202C" w:rsidRDefault="00DB4A0A" w:rsidP="00B62CE7">
      <w:pPr>
        <w:tabs>
          <w:tab w:val="left" w:pos="1134"/>
        </w:tabs>
        <w:ind w:firstLine="709"/>
        <w:contextualSpacing/>
        <w:jc w:val="both"/>
      </w:pPr>
      <w:r w:rsidRPr="0028202C">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B62CE7" w:rsidRPr="0028202C" w:rsidRDefault="00B62CE7" w:rsidP="00B62CE7">
      <w:pPr>
        <w:tabs>
          <w:tab w:val="left" w:pos="1134"/>
        </w:tabs>
        <w:ind w:firstLine="709"/>
        <w:contextualSpacing/>
        <w:jc w:val="both"/>
        <w:rPr>
          <w:rFonts w:eastAsia="Calibri"/>
          <w:spacing w:val="-6"/>
          <w:lang w:eastAsia="en-US"/>
        </w:rPr>
      </w:pPr>
      <w:proofErr w:type="gramStart"/>
      <w:r w:rsidRPr="0028202C">
        <w:rPr>
          <w:rFonts w:eastAsia="Calibri"/>
          <w:spacing w:val="-6"/>
          <w:lang w:eastAsia="en-US"/>
        </w:rPr>
        <w:t xml:space="preserve">Заказчик в течение </w:t>
      </w:r>
      <w:r w:rsidRPr="00126FC6">
        <w:rPr>
          <w:b/>
          <w:bCs/>
          <w:iCs/>
        </w:rPr>
        <w:t>3 (трех) рабочих дней</w:t>
      </w:r>
      <w:r w:rsidR="00126FC6">
        <w:rPr>
          <w:b/>
          <w:bCs/>
          <w:i/>
          <w:iCs/>
        </w:rPr>
        <w:t xml:space="preserve"> </w:t>
      </w:r>
      <w:r w:rsidRPr="0028202C">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w:t>
      </w:r>
      <w:r w:rsidR="00DB4A0A" w:rsidRPr="0028202C">
        <w:rPr>
          <w:rFonts w:eastAsia="Calibri"/>
          <w:spacing w:val="-6"/>
          <w:lang w:eastAsia="en-US"/>
        </w:rPr>
        <w:t xml:space="preserve">, либо </w:t>
      </w:r>
      <w:r w:rsidR="00F110CB" w:rsidRPr="0028202C">
        <w:rPr>
          <w:rFonts w:eastAsia="Calibri"/>
          <w:spacing w:val="-6"/>
          <w:lang w:eastAsia="en-US"/>
        </w:rPr>
        <w:t>со дня завершения выше указанных мероприятий,</w:t>
      </w:r>
      <w:r w:rsidRPr="0028202C">
        <w:rPr>
          <w:rFonts w:eastAsia="Calibri"/>
          <w:spacing w:val="-6"/>
          <w:lang w:eastAsia="en-US"/>
        </w:rPr>
        <w:t xml:space="preserve">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8202C">
        <w:rPr>
          <w:rFonts w:eastAsia="Calibri"/>
          <w:spacing w:val="-6"/>
          <w:lang w:eastAsia="en-US"/>
        </w:rPr>
        <w:t xml:space="preserve"> участие в закупке, в проект договора, прилагаемый к закупочной документации.</w:t>
      </w:r>
    </w:p>
    <w:p w:rsidR="00B62CE7" w:rsidRPr="0028202C" w:rsidRDefault="00B62CE7" w:rsidP="00B62CE7">
      <w:pPr>
        <w:tabs>
          <w:tab w:val="left" w:pos="1134"/>
        </w:tabs>
        <w:ind w:firstLine="709"/>
        <w:contextualSpacing/>
        <w:jc w:val="both"/>
      </w:pPr>
      <w:r w:rsidRPr="0028202C">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B62CE7" w:rsidRPr="0028202C" w:rsidRDefault="00B62CE7" w:rsidP="00B62CE7">
      <w:pPr>
        <w:tabs>
          <w:tab w:val="left" w:pos="1134"/>
        </w:tabs>
        <w:ind w:firstLine="709"/>
        <w:contextualSpacing/>
        <w:jc w:val="both"/>
        <w:rPr>
          <w:rFonts w:eastAsia="Calibri"/>
          <w:spacing w:val="-6"/>
          <w:lang w:eastAsia="en-US"/>
        </w:rPr>
      </w:pPr>
      <w:r w:rsidRPr="0028202C">
        <w:rPr>
          <w:rFonts w:eastAsia="Calibri"/>
          <w:spacing w:val="-6"/>
          <w:lang w:eastAsia="en-US"/>
        </w:rPr>
        <w:t xml:space="preserve">Лицо, с которым заключается договор, обязано предоставить заказчику подписанный и заверенный печатью со своей стороны договор </w:t>
      </w:r>
      <w:r w:rsidRPr="00126FC6">
        <w:rPr>
          <w:b/>
          <w:bCs/>
          <w:iCs/>
        </w:rPr>
        <w:t>в течение 10 (десяти) дней</w:t>
      </w:r>
      <w:r w:rsidRPr="0028202C">
        <w:t xml:space="preserve"> </w:t>
      </w:r>
      <w:r w:rsidRPr="0028202C">
        <w:rPr>
          <w:rFonts w:eastAsia="Calibri"/>
          <w:spacing w:val="-6"/>
          <w:lang w:eastAsia="en-US"/>
        </w:rPr>
        <w:t>со дня направления указанного договора.</w:t>
      </w:r>
    </w:p>
    <w:p w:rsidR="00023700" w:rsidRPr="0028202C" w:rsidRDefault="00023700" w:rsidP="00BC2487">
      <w:pPr>
        <w:pStyle w:val="afff"/>
        <w:numPr>
          <w:ilvl w:val="0"/>
          <w:numId w:val="19"/>
        </w:numPr>
        <w:tabs>
          <w:tab w:val="left" w:pos="0"/>
          <w:tab w:val="left" w:pos="1134"/>
        </w:tabs>
        <w:spacing w:after="0" w:line="240" w:lineRule="auto"/>
        <w:ind w:left="0" w:firstLine="709"/>
        <w:jc w:val="both"/>
        <w:rPr>
          <w:rFonts w:ascii="Times New Roman" w:hAnsi="Times New Roman"/>
          <w:spacing w:val="-6"/>
          <w:sz w:val="24"/>
          <w:szCs w:val="24"/>
        </w:rPr>
      </w:pPr>
      <w:r w:rsidRPr="0028202C">
        <w:rPr>
          <w:rFonts w:ascii="Times New Roman" w:hAnsi="Times New Roman"/>
          <w:spacing w:val="-6"/>
          <w:sz w:val="24"/>
          <w:szCs w:val="24"/>
        </w:rPr>
        <w:t>Обеспечение исполнения обязательств по договору:</w:t>
      </w:r>
      <w:r w:rsidR="00EF6369" w:rsidRPr="0028202C">
        <w:rPr>
          <w:rFonts w:ascii="Times New Roman" w:hAnsi="Times New Roman"/>
          <w:spacing w:val="-6"/>
          <w:sz w:val="24"/>
          <w:szCs w:val="24"/>
        </w:rPr>
        <w:t xml:space="preserve"> </w:t>
      </w:r>
    </w:p>
    <w:p w:rsidR="00EF6369" w:rsidRPr="00007907" w:rsidRDefault="00EF636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b/>
          <w:bCs/>
          <w:sz w:val="24"/>
          <w:szCs w:val="24"/>
        </w:rPr>
      </w:pPr>
      <w:r w:rsidRPr="00126FC6">
        <w:rPr>
          <w:rFonts w:ascii="Times New Roman" w:hAnsi="Times New Roman"/>
          <w:b/>
          <w:sz w:val="24"/>
          <w:szCs w:val="24"/>
        </w:rPr>
        <w:t xml:space="preserve">обеспечение исполнения договора в размере </w:t>
      </w:r>
      <w:r w:rsidR="00126FC6" w:rsidRPr="00126FC6">
        <w:rPr>
          <w:rFonts w:ascii="Times New Roman" w:hAnsi="Times New Roman"/>
          <w:b/>
          <w:sz w:val="24"/>
          <w:szCs w:val="24"/>
        </w:rPr>
        <w:t>5%</w:t>
      </w:r>
      <w:r w:rsidRPr="00126FC6">
        <w:rPr>
          <w:rFonts w:ascii="Times New Roman" w:hAnsi="Times New Roman"/>
          <w:b/>
          <w:sz w:val="24"/>
          <w:szCs w:val="24"/>
        </w:rPr>
        <w:t xml:space="preserve"> от цены договора;</w:t>
      </w:r>
    </w:p>
    <w:p w:rsidR="00007907" w:rsidRPr="00126FC6" w:rsidRDefault="00007907"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b/>
          <w:bCs/>
          <w:sz w:val="24"/>
          <w:szCs w:val="24"/>
        </w:rPr>
      </w:pPr>
      <w:r w:rsidRPr="00126FC6">
        <w:rPr>
          <w:rFonts w:ascii="Times New Roman" w:hAnsi="Times New Roman"/>
          <w:b/>
          <w:sz w:val="24"/>
          <w:szCs w:val="24"/>
        </w:rPr>
        <w:t xml:space="preserve">обеспечение </w:t>
      </w:r>
      <w:r>
        <w:rPr>
          <w:rFonts w:ascii="Times New Roman" w:hAnsi="Times New Roman"/>
          <w:b/>
          <w:sz w:val="24"/>
          <w:szCs w:val="24"/>
        </w:rPr>
        <w:t>возврата аванса на сумму не менее суммы авансовых платежей</w:t>
      </w:r>
      <w:r w:rsidRPr="00126FC6">
        <w:rPr>
          <w:rFonts w:ascii="Times New Roman" w:hAnsi="Times New Roman"/>
          <w:b/>
          <w:sz w:val="24"/>
          <w:szCs w:val="24"/>
        </w:rPr>
        <w:t>;</w:t>
      </w:r>
    </w:p>
    <w:p w:rsidR="003651B9" w:rsidRPr="0028202C" w:rsidRDefault="00007907" w:rsidP="003651B9">
      <w:pPr>
        <w:tabs>
          <w:tab w:val="left" w:pos="1134"/>
        </w:tabs>
        <w:ind w:firstLine="709"/>
        <w:contextualSpacing/>
        <w:jc w:val="both"/>
        <w:rPr>
          <w:rFonts w:eastAsia="Calibri"/>
          <w:spacing w:val="-6"/>
          <w:lang w:eastAsia="en-US"/>
        </w:rPr>
      </w:pPr>
      <w:r>
        <w:rPr>
          <w:rFonts w:eastAsia="Calibri"/>
          <w:spacing w:val="-6"/>
          <w:lang w:eastAsia="en-US"/>
        </w:rPr>
        <w:t>П</w:t>
      </w:r>
      <w:r w:rsidR="003651B9" w:rsidRPr="0028202C">
        <w:rPr>
          <w:rFonts w:eastAsia="Calibri"/>
          <w:spacing w:val="-6"/>
          <w:lang w:eastAsia="en-US"/>
        </w:rPr>
        <w:t>редоставлени</w:t>
      </w:r>
      <w:r>
        <w:rPr>
          <w:rFonts w:eastAsia="Calibri"/>
          <w:spacing w:val="-6"/>
          <w:lang w:eastAsia="en-US"/>
        </w:rPr>
        <w:t xml:space="preserve">е </w:t>
      </w:r>
      <w:r w:rsidR="003651B9" w:rsidRPr="0028202C">
        <w:rPr>
          <w:rFonts w:eastAsia="Calibri"/>
          <w:spacing w:val="-6"/>
          <w:lang w:eastAsia="en-US"/>
        </w:rPr>
        <w:t>обеспечения исполнения обязательств по договору в форме:</w:t>
      </w:r>
    </w:p>
    <w:p w:rsidR="003651B9" w:rsidRPr="0028202C"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безотзывной банковской гарантии, выданной банком</w:t>
      </w:r>
      <w:r w:rsidR="002611F8" w:rsidRPr="0028202C">
        <w:rPr>
          <w:rFonts w:ascii="Times New Roman" w:hAnsi="Times New Roman"/>
          <w:spacing w:val="-6"/>
          <w:sz w:val="24"/>
          <w:szCs w:val="24"/>
        </w:rPr>
        <w:t>;</w:t>
      </w:r>
    </w:p>
    <w:p w:rsidR="00023700" w:rsidRPr="0028202C"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поручительства</w:t>
      </w:r>
      <w:r w:rsidR="00210277" w:rsidRPr="0028202C">
        <w:rPr>
          <w:rFonts w:ascii="Times New Roman" w:hAnsi="Times New Roman"/>
          <w:spacing w:val="-6"/>
          <w:sz w:val="24"/>
          <w:szCs w:val="24"/>
        </w:rPr>
        <w:t>;</w:t>
      </w:r>
    </w:p>
    <w:p w:rsidR="003651B9" w:rsidRDefault="003651B9" w:rsidP="00BC2487">
      <w:pPr>
        <w:pStyle w:val="afff"/>
        <w:numPr>
          <w:ilvl w:val="0"/>
          <w:numId w:val="18"/>
        </w:numPr>
        <w:tabs>
          <w:tab w:val="left" w:pos="1134"/>
        </w:tabs>
        <w:spacing w:after="0" w:line="240" w:lineRule="auto"/>
        <w:ind w:left="0" w:right="153" w:firstLine="709"/>
        <w:contextualSpacing w:val="0"/>
        <w:jc w:val="both"/>
        <w:rPr>
          <w:rFonts w:ascii="Times New Roman" w:hAnsi="Times New Roman"/>
          <w:spacing w:val="-6"/>
          <w:sz w:val="24"/>
          <w:szCs w:val="24"/>
        </w:rPr>
      </w:pPr>
      <w:r w:rsidRPr="0028202C">
        <w:rPr>
          <w:rFonts w:ascii="Times New Roman" w:hAnsi="Times New Roman"/>
          <w:spacing w:val="-6"/>
          <w:sz w:val="24"/>
          <w:szCs w:val="24"/>
        </w:rPr>
        <w:t>денежных средств, такое обеспечение предоставляется</w:t>
      </w:r>
      <w:r w:rsidRPr="0028202C">
        <w:rPr>
          <w:rFonts w:ascii="Times New Roman" w:eastAsia="Times New Roman" w:hAnsi="Times New Roman"/>
          <w:sz w:val="24"/>
          <w:szCs w:val="24"/>
          <w:lang w:eastAsia="ru-RU"/>
        </w:rPr>
        <w:t xml:space="preserve"> </w:t>
      </w:r>
      <w:r w:rsidRPr="0028202C">
        <w:rPr>
          <w:rFonts w:ascii="Times New Roman" w:hAnsi="Times New Roman"/>
          <w:spacing w:val="-6"/>
          <w:sz w:val="24"/>
          <w:szCs w:val="24"/>
        </w:rPr>
        <w:t>путем их перечисления заказчику по следующим реквизитам:</w:t>
      </w:r>
    </w:p>
    <w:p w:rsidR="00007907" w:rsidRPr="00007907" w:rsidRDefault="00007907" w:rsidP="00007907">
      <w:pPr>
        <w:tabs>
          <w:tab w:val="left" w:pos="1134"/>
        </w:tabs>
        <w:ind w:firstLine="709"/>
        <w:jc w:val="both"/>
        <w:rPr>
          <w:spacing w:val="-6"/>
        </w:rPr>
      </w:pPr>
      <w:r w:rsidRPr="00007907">
        <w:rPr>
          <w:spacing w:val="-6"/>
        </w:rPr>
        <w:t xml:space="preserve">Получатель: </w:t>
      </w:r>
      <w:r w:rsidRPr="00007907">
        <w:rPr>
          <w:b/>
          <w:i/>
          <w:spacing w:val="-6"/>
        </w:rPr>
        <w:t>ФГУП «ПО «Маяк»/«</w:t>
      </w:r>
      <w:r w:rsidRPr="00007907">
        <w:rPr>
          <w:b/>
          <w:i/>
          <w:spacing w:val="-6"/>
          <w:lang w:val="en-US"/>
        </w:rPr>
        <w:t>FSUE</w:t>
      </w:r>
      <w:r w:rsidRPr="00007907">
        <w:rPr>
          <w:b/>
          <w:i/>
          <w:spacing w:val="-6"/>
        </w:rPr>
        <w:t xml:space="preserve"> </w:t>
      </w:r>
      <w:r w:rsidRPr="00007907">
        <w:rPr>
          <w:b/>
          <w:i/>
          <w:spacing w:val="-6"/>
          <w:lang w:val="en-US"/>
        </w:rPr>
        <w:t>Mayak</w:t>
      </w:r>
      <w:r w:rsidRPr="00007907">
        <w:rPr>
          <w:b/>
          <w:i/>
          <w:spacing w:val="-6"/>
        </w:rPr>
        <w:t xml:space="preserve"> </w:t>
      </w:r>
      <w:r w:rsidRPr="00007907">
        <w:rPr>
          <w:b/>
          <w:i/>
          <w:spacing w:val="-6"/>
          <w:lang w:val="en-US"/>
        </w:rPr>
        <w:t>PA</w:t>
      </w:r>
      <w:r w:rsidRPr="00007907">
        <w:rPr>
          <w:b/>
          <w:i/>
          <w:spacing w:val="-6"/>
        </w:rPr>
        <w:t>»</w:t>
      </w:r>
    </w:p>
    <w:p w:rsidR="00007907" w:rsidRPr="00007907" w:rsidRDefault="00007907" w:rsidP="00007907">
      <w:pPr>
        <w:tabs>
          <w:tab w:val="left" w:pos="1134"/>
        </w:tabs>
        <w:ind w:firstLine="709"/>
        <w:jc w:val="both"/>
        <w:rPr>
          <w:spacing w:val="-6"/>
        </w:rPr>
      </w:pPr>
      <w:r w:rsidRPr="00007907">
        <w:rPr>
          <w:spacing w:val="-6"/>
        </w:rPr>
        <w:t xml:space="preserve">Банковские реквизиты: </w:t>
      </w:r>
    </w:p>
    <w:p w:rsidR="00007907" w:rsidRPr="00007907" w:rsidRDefault="00007907" w:rsidP="00007907">
      <w:pPr>
        <w:ind w:firstLine="709"/>
        <w:jc w:val="both"/>
        <w:rPr>
          <w:b/>
          <w:i/>
        </w:rPr>
      </w:pPr>
      <w:r w:rsidRPr="00007907">
        <w:rPr>
          <w:b/>
          <w:i/>
        </w:rPr>
        <w:t>ИНН 7422000795 КПП 742150001</w:t>
      </w:r>
    </w:p>
    <w:p w:rsidR="00007907" w:rsidRPr="00007907" w:rsidRDefault="00007907" w:rsidP="00007907">
      <w:pPr>
        <w:ind w:firstLine="709"/>
        <w:jc w:val="both"/>
        <w:rPr>
          <w:b/>
          <w:i/>
        </w:rPr>
      </w:pPr>
      <w:proofErr w:type="gramStart"/>
      <w:r w:rsidRPr="00007907">
        <w:rPr>
          <w:b/>
          <w:i/>
        </w:rPr>
        <w:t>Р</w:t>
      </w:r>
      <w:proofErr w:type="gramEnd"/>
      <w:r w:rsidRPr="00007907">
        <w:rPr>
          <w:b/>
          <w:i/>
        </w:rPr>
        <w:t>/С 4050 2810 2723 7000 0001</w:t>
      </w:r>
    </w:p>
    <w:p w:rsidR="00007907" w:rsidRPr="00007907" w:rsidRDefault="00007907" w:rsidP="00007907">
      <w:pPr>
        <w:ind w:firstLine="709"/>
        <w:jc w:val="both"/>
        <w:rPr>
          <w:b/>
          <w:i/>
        </w:rPr>
      </w:pPr>
      <w:r w:rsidRPr="00007907">
        <w:rPr>
          <w:b/>
          <w:i/>
        </w:rPr>
        <w:t>в отделении № 8597 Сбербанка России г. Челябинск</w:t>
      </w:r>
    </w:p>
    <w:p w:rsidR="00007907" w:rsidRPr="00007907" w:rsidRDefault="00007907" w:rsidP="00007907">
      <w:pPr>
        <w:ind w:firstLine="709"/>
        <w:jc w:val="both"/>
        <w:rPr>
          <w:b/>
          <w:i/>
        </w:rPr>
      </w:pPr>
      <w:r w:rsidRPr="00007907">
        <w:rPr>
          <w:b/>
          <w:i/>
        </w:rPr>
        <w:t>К/</w:t>
      </w:r>
      <w:proofErr w:type="spellStart"/>
      <w:r w:rsidRPr="00007907">
        <w:rPr>
          <w:b/>
          <w:i/>
        </w:rPr>
        <w:t>сч</w:t>
      </w:r>
      <w:proofErr w:type="spellEnd"/>
      <w:r w:rsidRPr="00007907">
        <w:rPr>
          <w:b/>
          <w:i/>
        </w:rPr>
        <w:t xml:space="preserve"> 3010 1810 7000 0000 0602</w:t>
      </w:r>
    </w:p>
    <w:p w:rsidR="00007907" w:rsidRPr="00007907" w:rsidRDefault="00007907" w:rsidP="00007907">
      <w:pPr>
        <w:ind w:firstLine="709"/>
        <w:jc w:val="both"/>
        <w:rPr>
          <w:b/>
          <w:i/>
        </w:rPr>
      </w:pPr>
      <w:r w:rsidRPr="00007907">
        <w:rPr>
          <w:b/>
          <w:i/>
        </w:rPr>
        <w:t>в отделении Челябинск</w:t>
      </w:r>
    </w:p>
    <w:p w:rsidR="00007907" w:rsidRPr="00007907" w:rsidRDefault="00007907" w:rsidP="00007907">
      <w:pPr>
        <w:tabs>
          <w:tab w:val="left" w:pos="1134"/>
        </w:tabs>
        <w:ind w:firstLine="709"/>
        <w:jc w:val="both"/>
        <w:rPr>
          <w:b/>
          <w:i/>
        </w:rPr>
      </w:pPr>
      <w:r w:rsidRPr="00007907">
        <w:rPr>
          <w:b/>
          <w:i/>
        </w:rPr>
        <w:t>БИК 047501602</w:t>
      </w:r>
    </w:p>
    <w:p w:rsidR="000C3AB1" w:rsidRPr="00B946D7" w:rsidRDefault="000C3AB1" w:rsidP="00126FC6">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B946D7">
        <w:rPr>
          <w:rFonts w:ascii="Times New Roman" w:hAnsi="Times New Roman"/>
          <w:sz w:val="24"/>
          <w:szCs w:val="24"/>
        </w:rPr>
        <w:lastRenderedPageBreak/>
        <w:t xml:space="preserve">Отказ организатора закупки от проведения закупки [или любого лота закупки] по решению заказчика, не позднее пяти дней до дня окончания срока подачи заявок на участие в аукционе, </w:t>
      </w:r>
      <w:r w:rsidR="00390DCE" w:rsidRPr="00B946D7">
        <w:rPr>
          <w:rFonts w:ascii="Times New Roman" w:hAnsi="Times New Roman"/>
          <w:sz w:val="24"/>
          <w:szCs w:val="24"/>
        </w:rPr>
        <w:t xml:space="preserve">в указанных ниже случаях </w:t>
      </w:r>
      <w:r w:rsidRPr="00B946D7">
        <w:rPr>
          <w:rFonts w:ascii="Times New Roman" w:hAnsi="Times New Roman"/>
          <w:sz w:val="24"/>
          <w:szCs w:val="24"/>
        </w:rPr>
        <w:t>не приводит к каким-либо последствиям для организатора закупки:</w:t>
      </w:r>
    </w:p>
    <w:p w:rsidR="000C3AB1" w:rsidRPr="0028202C" w:rsidRDefault="000C3AB1" w:rsidP="000C3AB1">
      <w:pPr>
        <w:pStyle w:val="aff9"/>
        <w:spacing w:after="0"/>
        <w:ind w:left="0" w:firstLine="709"/>
        <w:jc w:val="both"/>
      </w:pPr>
      <w:r w:rsidRPr="0028202C">
        <w:t>изменения финансовых, инвестиционных, производственных и иных программ, оказавших влияние на потребность в данной закупке;</w:t>
      </w:r>
    </w:p>
    <w:p w:rsidR="000C3AB1" w:rsidRPr="0028202C" w:rsidRDefault="000C3AB1" w:rsidP="000C3AB1">
      <w:pPr>
        <w:pStyle w:val="aff9"/>
        <w:spacing w:after="0"/>
        <w:ind w:left="0" w:firstLine="709"/>
        <w:jc w:val="both"/>
      </w:pPr>
      <w:r w:rsidRPr="0028202C">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C3AB1" w:rsidRPr="0028202C" w:rsidRDefault="000C3AB1" w:rsidP="000C3AB1">
      <w:pPr>
        <w:pStyle w:val="aff9"/>
        <w:spacing w:after="0"/>
        <w:ind w:left="0" w:firstLine="709"/>
        <w:jc w:val="both"/>
      </w:pPr>
      <w:r w:rsidRPr="0028202C">
        <w:t>при возникновении обстоятельств непреодолимой силы, подтвержденных соответствующим документом и влияющих на целесообразность закупки.</w:t>
      </w:r>
    </w:p>
    <w:p w:rsidR="000C3AB1" w:rsidRPr="0028202C" w:rsidRDefault="000C3AB1" w:rsidP="000C3AB1">
      <w:pPr>
        <w:pStyle w:val="aff9"/>
        <w:spacing w:after="0"/>
        <w:ind w:left="0" w:firstLine="709"/>
        <w:jc w:val="both"/>
      </w:pPr>
      <w:proofErr w:type="gramStart"/>
      <w:r w:rsidRPr="0028202C">
        <w:t>Извещение об отказе от проведения закупки или любого лота закупки</w:t>
      </w:r>
      <w:r w:rsidR="00224E68" w:rsidRPr="0028202C">
        <w:t>, содержащее обоснование такого отказа,</w:t>
      </w:r>
      <w:r w:rsidRPr="0028202C">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28202C">
        <w:t xml:space="preserve"> закупочной документации.</w:t>
      </w:r>
    </w:p>
    <w:p w:rsidR="00CD6C43" w:rsidRPr="0028202C" w:rsidRDefault="00CD6C43" w:rsidP="00BC2487">
      <w:pPr>
        <w:pStyle w:val="afff"/>
        <w:numPr>
          <w:ilvl w:val="0"/>
          <w:numId w:val="19"/>
        </w:numPr>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55210B" w:rsidRPr="0028202C">
        <w:rPr>
          <w:rFonts w:ascii="Times New Roman" w:hAnsi="Times New Roman"/>
          <w:sz w:val="24"/>
          <w:szCs w:val="24"/>
        </w:rPr>
        <w:t>закупки</w:t>
      </w:r>
      <w:r w:rsidRPr="0028202C">
        <w:rPr>
          <w:rFonts w:ascii="Times New Roman" w:hAnsi="Times New Roman"/>
          <w:sz w:val="24"/>
          <w:szCs w:val="24"/>
        </w:rPr>
        <w:t xml:space="preserve">, </w:t>
      </w:r>
      <w:r w:rsidR="0055210B" w:rsidRPr="0028202C">
        <w:rPr>
          <w:rFonts w:ascii="Times New Roman" w:hAnsi="Times New Roman"/>
          <w:sz w:val="24"/>
          <w:szCs w:val="24"/>
        </w:rPr>
        <w:t>закупочной</w:t>
      </w:r>
      <w:r w:rsidRPr="0028202C">
        <w:rPr>
          <w:rFonts w:ascii="Times New Roman" w:hAnsi="Times New Roman"/>
          <w:sz w:val="24"/>
          <w:szCs w:val="24"/>
        </w:rPr>
        <w:t xml:space="preserve"> комиссии: </w:t>
      </w:r>
    </w:p>
    <w:p w:rsidR="00CD6C43" w:rsidRDefault="00CD6C43" w:rsidP="00126FC6">
      <w:pPr>
        <w:pStyle w:val="afff"/>
        <w:tabs>
          <w:tab w:val="left" w:pos="0"/>
          <w:tab w:val="left" w:pos="1134"/>
        </w:tabs>
        <w:spacing w:after="0" w:line="240" w:lineRule="auto"/>
        <w:ind w:left="0" w:firstLine="709"/>
        <w:jc w:val="both"/>
        <w:rPr>
          <w:rFonts w:ascii="Times New Roman" w:hAnsi="Times New Roman"/>
          <w:sz w:val="24"/>
          <w:szCs w:val="24"/>
        </w:rPr>
      </w:pPr>
      <w:r w:rsidRPr="0028202C">
        <w:rPr>
          <w:rFonts w:ascii="Times New Roman" w:hAnsi="Times New Roman"/>
          <w:sz w:val="24"/>
          <w:szCs w:val="24"/>
        </w:rPr>
        <w:t xml:space="preserve">Центральный арбитражный комитет (ЦАК) - </w:t>
      </w:r>
      <w:hyperlink r:id="rId16" w:history="1">
        <w:r w:rsidRPr="0028202C">
          <w:rPr>
            <w:rFonts w:ascii="Times New Roman" w:hAnsi="Times New Roman"/>
            <w:sz w:val="24"/>
            <w:szCs w:val="24"/>
          </w:rPr>
          <w:t>arbitration@rosatom.ru</w:t>
        </w:r>
      </w:hyperlink>
      <w:r w:rsidRPr="0028202C">
        <w:rPr>
          <w:rFonts w:ascii="Times New Roman" w:hAnsi="Times New Roman"/>
          <w:sz w:val="24"/>
          <w:szCs w:val="24"/>
        </w:rPr>
        <w:t>.</w:t>
      </w:r>
    </w:p>
    <w:p w:rsidR="00126FC6" w:rsidRPr="00126FC6" w:rsidRDefault="00126FC6" w:rsidP="00126FC6">
      <w:pPr>
        <w:pStyle w:val="afff"/>
        <w:tabs>
          <w:tab w:val="left" w:pos="0"/>
          <w:tab w:val="left" w:pos="1134"/>
        </w:tabs>
        <w:spacing w:after="0" w:line="240" w:lineRule="auto"/>
        <w:ind w:left="0" w:firstLine="709"/>
        <w:jc w:val="both"/>
        <w:rPr>
          <w:rFonts w:ascii="Times New Roman" w:hAnsi="Times New Roman"/>
          <w:sz w:val="24"/>
          <w:szCs w:val="24"/>
        </w:rPr>
      </w:pPr>
    </w:p>
    <w:p w:rsidR="004E22CF" w:rsidRPr="0028202C" w:rsidRDefault="004E22CF" w:rsidP="005C0EFF">
      <w:pPr>
        <w:tabs>
          <w:tab w:val="left" w:pos="1134"/>
        </w:tabs>
        <w:ind w:left="142" w:firstLine="567"/>
        <w:contextualSpacing/>
        <w:jc w:val="both"/>
        <w:sectPr w:rsidR="004E22CF" w:rsidRPr="0028202C" w:rsidSect="00B34CAB">
          <w:pgSz w:w="11907" w:h="16840" w:code="9"/>
          <w:pgMar w:top="1134" w:right="708" w:bottom="709" w:left="851" w:header="567" w:footer="567" w:gutter="0"/>
          <w:cols w:space="708"/>
          <w:docGrid w:linePitch="360"/>
        </w:sectPr>
      </w:pPr>
    </w:p>
    <w:p w:rsidR="009D5AD1" w:rsidRPr="0028202C" w:rsidRDefault="009D5AD1" w:rsidP="009D5AD1">
      <w:pPr>
        <w:pStyle w:val="10"/>
        <w:numPr>
          <w:ilvl w:val="0"/>
          <w:numId w:val="0"/>
        </w:numPr>
        <w:jc w:val="center"/>
        <w:rPr>
          <w:b/>
        </w:rPr>
      </w:pPr>
      <w:bookmarkStart w:id="14" w:name="_Toc398564571"/>
      <w:bookmarkStart w:id="15" w:name="_Toc399408081"/>
      <w:bookmarkStart w:id="16" w:name="_Toc417477143"/>
      <w:bookmarkStart w:id="17" w:name="_Toc395190383"/>
      <w:bookmarkStart w:id="18" w:name="_Ref396490008"/>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28202C">
        <w:rPr>
          <w:b/>
        </w:rPr>
        <w:lastRenderedPageBreak/>
        <w:t>ЧАСТЬ 1</w:t>
      </w:r>
      <w:bookmarkEnd w:id="14"/>
      <w:bookmarkEnd w:id="15"/>
      <w:bookmarkEnd w:id="16"/>
    </w:p>
    <w:p w:rsidR="009D5AD1" w:rsidRDefault="009D5AD1" w:rsidP="007C4A8F">
      <w:pPr>
        <w:tabs>
          <w:tab w:val="left" w:pos="1134"/>
        </w:tabs>
        <w:ind w:firstLine="567"/>
        <w:contextualSpacing/>
        <w:jc w:val="both"/>
      </w:pPr>
      <w:r w:rsidRPr="0028202C">
        <w:t>Использованные в Част</w:t>
      </w:r>
      <w:r w:rsidR="001F0361" w:rsidRPr="0028202C">
        <w:t>ях</w:t>
      </w:r>
      <w:r w:rsidRPr="0028202C">
        <w:t> 1</w:t>
      </w:r>
      <w:r w:rsidR="001F0361" w:rsidRPr="0028202C">
        <w:t>, 2</w:t>
      </w:r>
      <w:r w:rsidRPr="0028202C">
        <w:t xml:space="preserve"> Тома 1 настоящей </w:t>
      </w:r>
      <w:r w:rsidR="00B661BD" w:rsidRPr="0028202C">
        <w:t>закупочной</w:t>
      </w:r>
      <w:r w:rsidRPr="0028202C">
        <w:t xml:space="preserve">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B661BD" w:rsidRPr="0028202C">
        <w:t>Стандарт</w:t>
      </w:r>
      <w:r w:rsidRPr="0028202C">
        <w:t>).</w:t>
      </w:r>
    </w:p>
    <w:p w:rsidR="00126FC6" w:rsidRPr="0028202C" w:rsidRDefault="00126FC6" w:rsidP="009D5AD1">
      <w:pPr>
        <w:tabs>
          <w:tab w:val="left" w:pos="1134"/>
        </w:tabs>
        <w:ind w:left="142" w:firstLine="567"/>
        <w:contextualSpacing/>
        <w:jc w:val="both"/>
      </w:pPr>
    </w:p>
    <w:p w:rsidR="005D6E3F" w:rsidRPr="0028202C" w:rsidRDefault="00EA3525" w:rsidP="00BC2487">
      <w:pPr>
        <w:pStyle w:val="10"/>
        <w:numPr>
          <w:ilvl w:val="0"/>
          <w:numId w:val="20"/>
        </w:numPr>
        <w:tabs>
          <w:tab w:val="left" w:pos="426"/>
        </w:tabs>
        <w:ind w:left="0" w:firstLine="0"/>
        <w:jc w:val="center"/>
      </w:pPr>
      <w:bookmarkStart w:id="39" w:name="_Toc417477144"/>
      <w:r w:rsidRPr="0028202C">
        <w:t>ТРЕБОВАНИЯ. ДОКУМЕНТЫ. СОСТАВ ЗАЯВКИ НА УЧАСТИЕ В </w:t>
      </w:r>
      <w:r w:rsidR="00970189" w:rsidRPr="0028202C">
        <w:t>ЗАКУПКЕ</w:t>
      </w:r>
      <w:r w:rsidRPr="0028202C">
        <w:t>.</w:t>
      </w:r>
      <w:bookmarkEnd w:id="17"/>
      <w:bookmarkEnd w:id="18"/>
      <w:bookmarkEnd w:id="39"/>
    </w:p>
    <w:p w:rsidR="00EA3525" w:rsidRPr="0028202C" w:rsidRDefault="00EA3525" w:rsidP="00BC2487">
      <w:pPr>
        <w:pStyle w:val="10"/>
        <w:numPr>
          <w:ilvl w:val="1"/>
          <w:numId w:val="20"/>
        </w:numPr>
        <w:spacing w:before="120" w:after="120"/>
        <w:ind w:left="0" w:firstLine="567"/>
        <w:jc w:val="both"/>
      </w:pPr>
      <w:bookmarkStart w:id="40" w:name="_Ref394995094"/>
      <w:bookmarkStart w:id="41" w:name="_Toc395190384"/>
      <w:bookmarkStart w:id="42" w:name="_Toc417477145"/>
      <w:r w:rsidRPr="0028202C">
        <w:t xml:space="preserve">ТРЕБОВАНИЯ. ДОКУМЕНТЫ, ПОДТВЕРЖДАЮЩИЕ СООТВЕТСТВИЕ </w:t>
      </w:r>
      <w:r w:rsidR="006704C6" w:rsidRPr="0028202C">
        <w:t xml:space="preserve">УСТАНОВЛЕННЫМ </w:t>
      </w:r>
      <w:r w:rsidRPr="0028202C">
        <w:t>ТРЕБОВАНИЯМ.</w:t>
      </w:r>
      <w:bookmarkEnd w:id="40"/>
      <w:bookmarkEnd w:id="41"/>
      <w:bookmarkEnd w:id="42"/>
    </w:p>
    <w:p w:rsidR="00934E2A" w:rsidRDefault="00F109ED" w:rsidP="00BC2487">
      <w:pPr>
        <w:pStyle w:val="10"/>
        <w:numPr>
          <w:ilvl w:val="2"/>
          <w:numId w:val="20"/>
        </w:numPr>
        <w:tabs>
          <w:tab w:val="left" w:pos="1418"/>
        </w:tabs>
        <w:spacing w:before="120" w:after="120"/>
        <w:ind w:left="0" w:firstLine="567"/>
        <w:jc w:val="both"/>
        <w:rPr>
          <w:bCs/>
          <w:iCs w:val="0"/>
        </w:rPr>
      </w:pPr>
      <w:bookmarkStart w:id="43" w:name="_Toc405551788"/>
      <w:bookmarkStart w:id="44" w:name="_Toc417477146"/>
      <w:r w:rsidRPr="0028202C">
        <w:t>Требования к участникам закупки</w:t>
      </w:r>
      <w:r w:rsidRPr="00126FC6">
        <w:rPr>
          <w:bCs/>
          <w:iCs w:val="0"/>
        </w:rPr>
        <w:t>, субподрядчикам (соисполнителям), изготовителям</w:t>
      </w:r>
      <w:bookmarkEnd w:id="43"/>
      <w:bookmarkEnd w:id="44"/>
    </w:p>
    <w:p w:rsidR="00126FC6" w:rsidRDefault="00126FC6" w:rsidP="00126FC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80"/>
        <w:gridCol w:w="6270"/>
        <w:gridCol w:w="7907"/>
      </w:tblGrid>
      <w:tr w:rsidR="001178BA" w:rsidRPr="001178BA" w:rsidTr="00997F2A">
        <w:trPr>
          <w:trHeight w:val="397"/>
          <w:tblHeader/>
        </w:trPr>
        <w:tc>
          <w:tcPr>
            <w:tcW w:w="229" w:type="pct"/>
            <w:tcBorders>
              <w:left w:val="single" w:sz="4" w:space="0" w:color="808080" w:themeColor="background1" w:themeShade="80"/>
            </w:tcBorders>
            <w:vAlign w:val="center"/>
          </w:tcPr>
          <w:p w:rsidR="001178BA" w:rsidRPr="001178BA" w:rsidRDefault="001178BA" w:rsidP="001178BA">
            <w:pPr>
              <w:jc w:val="center"/>
            </w:pPr>
            <w:r w:rsidRPr="001178BA">
              <w:t xml:space="preserve">№ </w:t>
            </w:r>
            <w:proofErr w:type="gramStart"/>
            <w:r w:rsidRPr="001178BA">
              <w:t>п</w:t>
            </w:r>
            <w:proofErr w:type="gramEnd"/>
            <w:r w:rsidRPr="001178BA">
              <w:t>/п</w:t>
            </w:r>
          </w:p>
        </w:tc>
        <w:tc>
          <w:tcPr>
            <w:tcW w:w="2110" w:type="pct"/>
            <w:tcBorders>
              <w:right w:val="single" w:sz="4" w:space="0" w:color="808080" w:themeColor="background1" w:themeShade="80"/>
            </w:tcBorders>
            <w:vAlign w:val="center"/>
          </w:tcPr>
          <w:p w:rsidR="001178BA" w:rsidRPr="001178BA" w:rsidRDefault="001178BA" w:rsidP="001178BA">
            <w:pPr>
              <w:ind w:right="153"/>
              <w:jc w:val="center"/>
              <w:rPr>
                <w:bCs/>
              </w:rPr>
            </w:pPr>
            <w:r w:rsidRPr="001178BA">
              <w:t>Требования</w:t>
            </w:r>
          </w:p>
        </w:tc>
        <w:tc>
          <w:tcPr>
            <w:tcW w:w="2661" w:type="pct"/>
            <w:tcBorders>
              <w:left w:val="single" w:sz="4" w:space="0" w:color="808080" w:themeColor="background1" w:themeShade="80"/>
            </w:tcBorders>
            <w:vAlign w:val="center"/>
          </w:tcPr>
          <w:p w:rsidR="001178BA" w:rsidRPr="001178BA" w:rsidRDefault="001178BA" w:rsidP="001178BA">
            <w:pPr>
              <w:ind w:right="153"/>
              <w:jc w:val="center"/>
              <w:rPr>
                <w:bCs/>
              </w:rPr>
            </w:pPr>
            <w:r w:rsidRPr="001178BA">
              <w:t>Документы, подтверждающие соответствие установленным требованиям</w:t>
            </w:r>
          </w:p>
        </w:tc>
      </w:tr>
      <w:tr w:rsidR="001178BA" w:rsidRPr="001178BA" w:rsidTr="001178BA">
        <w:trPr>
          <w:trHeight w:val="367"/>
        </w:trPr>
        <w:tc>
          <w:tcPr>
            <w:tcW w:w="229" w:type="pct"/>
            <w:tcBorders>
              <w:top w:val="single" w:sz="4" w:space="0" w:color="808080" w:themeColor="background1" w:themeShade="80"/>
              <w:bottom w:val="single" w:sz="4" w:space="0" w:color="808080" w:themeColor="background1" w:themeShade="80"/>
            </w:tcBorders>
            <w:vAlign w:val="center"/>
          </w:tcPr>
          <w:p w:rsidR="001178BA" w:rsidRPr="001178BA" w:rsidRDefault="001178BA" w:rsidP="00BC2487">
            <w:pPr>
              <w:numPr>
                <w:ilvl w:val="0"/>
                <w:numId w:val="31"/>
              </w:numPr>
              <w:tabs>
                <w:tab w:val="clear" w:pos="720"/>
                <w:tab w:val="num" w:pos="851"/>
              </w:tabs>
              <w:ind w:left="0" w:firstLine="0"/>
            </w:pPr>
          </w:p>
        </w:tc>
        <w:tc>
          <w:tcPr>
            <w:tcW w:w="4771" w:type="pct"/>
            <w:gridSpan w:val="2"/>
            <w:tcBorders>
              <w:top w:val="single" w:sz="4" w:space="0" w:color="808080" w:themeColor="background1" w:themeShade="80"/>
            </w:tcBorders>
            <w:vAlign w:val="center"/>
          </w:tcPr>
          <w:p w:rsidR="001178BA" w:rsidRPr="001178BA" w:rsidRDefault="001178BA" w:rsidP="001178BA">
            <w:pPr>
              <w:ind w:right="153"/>
              <w:rPr>
                <w:bCs/>
              </w:rPr>
            </w:pPr>
            <w:r w:rsidRPr="001178BA">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178BA" w:rsidRPr="001178BA" w:rsidTr="001178BA">
        <w:trPr>
          <w:trHeight w:val="1514"/>
        </w:trPr>
        <w:tc>
          <w:tcPr>
            <w:tcW w:w="229" w:type="pct"/>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5" w:name="_Ref405790941"/>
          </w:p>
        </w:tc>
        <w:bookmarkEnd w:id="45"/>
        <w:tc>
          <w:tcPr>
            <w:tcW w:w="2110" w:type="pct"/>
            <w:vMerge w:val="restart"/>
            <w:tcBorders>
              <w:left w:val="single" w:sz="4" w:space="0" w:color="808080" w:themeColor="background1" w:themeShade="80"/>
              <w:right w:val="single" w:sz="4" w:space="0" w:color="808080" w:themeColor="background1" w:themeShade="80"/>
            </w:tcBorders>
          </w:tcPr>
          <w:p w:rsidR="001178BA" w:rsidRPr="001178BA" w:rsidRDefault="001178BA" w:rsidP="001178BA">
            <w:pPr>
              <w:ind w:right="153" w:firstLine="495"/>
            </w:pPr>
            <w:r w:rsidRPr="001178BA">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178BA" w:rsidRPr="001178BA" w:rsidRDefault="001178BA" w:rsidP="001178BA">
            <w:pPr>
              <w:ind w:right="153" w:firstLine="495"/>
            </w:pPr>
            <w:r w:rsidRPr="001178BA">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2661" w:type="pct"/>
            <w:tcBorders>
              <w:left w:val="single" w:sz="4" w:space="0" w:color="808080" w:themeColor="background1" w:themeShade="80"/>
              <w:bottom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6" w:name="_Ref405791406"/>
            <w:r w:rsidRPr="001178BA">
              <w:rPr>
                <w:rFonts w:ascii="Times New Roman" w:hAnsi="Times New Roman"/>
                <w:sz w:val="24"/>
                <w:szCs w:val="24"/>
              </w:rPr>
              <w:t xml:space="preserve">копии документов о государственной регистрации </w:t>
            </w:r>
            <w:proofErr w:type="gramStart"/>
            <w:r w:rsidRPr="001178BA">
              <w:rPr>
                <w:rFonts w:ascii="Times New Roman" w:hAnsi="Times New Roman"/>
                <w:sz w:val="24"/>
                <w:szCs w:val="24"/>
              </w:rPr>
              <w:t>из</w:t>
            </w:r>
            <w:proofErr w:type="gramEnd"/>
            <w:r w:rsidRPr="001178BA">
              <w:rPr>
                <w:rFonts w:ascii="Times New Roman" w:hAnsi="Times New Roman"/>
                <w:sz w:val="24"/>
                <w:szCs w:val="24"/>
              </w:rPr>
              <w:t xml:space="preserve"> следующих:</w:t>
            </w:r>
            <w:bookmarkEnd w:id="46"/>
          </w:p>
          <w:p w:rsidR="001178BA" w:rsidRPr="001178BA" w:rsidRDefault="001178BA" w:rsidP="00BC2487">
            <w:pPr>
              <w:numPr>
                <w:ilvl w:val="0"/>
                <w:numId w:val="29"/>
              </w:numPr>
              <w:tabs>
                <w:tab w:val="left" w:pos="300"/>
              </w:tabs>
              <w:ind w:left="0" w:right="153" w:firstLine="0"/>
              <w:jc w:val="both"/>
              <w:rPr>
                <w:bCs/>
              </w:rPr>
            </w:pPr>
            <w:r w:rsidRPr="001178BA">
              <w:t>для юридических лиц – копия выписки из единого государственного реестра юридических лиц (выписка из ЕГРЮЛ);</w:t>
            </w:r>
          </w:p>
          <w:p w:rsidR="001178BA" w:rsidRPr="001178BA" w:rsidRDefault="001178BA" w:rsidP="00BC2487">
            <w:pPr>
              <w:numPr>
                <w:ilvl w:val="0"/>
                <w:numId w:val="29"/>
              </w:numPr>
              <w:tabs>
                <w:tab w:val="left" w:pos="300"/>
              </w:tabs>
              <w:ind w:left="0" w:right="153" w:firstLine="0"/>
              <w:jc w:val="both"/>
              <w:rPr>
                <w:bCs/>
              </w:rPr>
            </w:pPr>
            <w:r w:rsidRPr="001178BA">
              <w:t>для индивидуальных предпринимателей</w:t>
            </w:r>
            <w:r w:rsidRPr="001178BA" w:rsidDel="007B2165">
              <w:t xml:space="preserve"> </w:t>
            </w:r>
            <w:r w:rsidRPr="001178BA">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178BA" w:rsidRPr="001178BA" w:rsidRDefault="001178BA" w:rsidP="00BC2487">
            <w:pPr>
              <w:numPr>
                <w:ilvl w:val="0"/>
                <w:numId w:val="29"/>
              </w:numPr>
              <w:tabs>
                <w:tab w:val="left" w:pos="300"/>
              </w:tabs>
              <w:ind w:left="0" w:right="153" w:firstLine="0"/>
              <w:jc w:val="both"/>
              <w:rPr>
                <w:bCs/>
              </w:rPr>
            </w:pPr>
            <w:r w:rsidRPr="001178BA">
              <w:t>для иных физических лиц – копии документов, удостоверяющих личность;</w:t>
            </w:r>
          </w:p>
          <w:p w:rsidR="001178BA" w:rsidRPr="001178BA" w:rsidRDefault="001178BA" w:rsidP="00BC2487">
            <w:pPr>
              <w:numPr>
                <w:ilvl w:val="0"/>
                <w:numId w:val="29"/>
              </w:numPr>
              <w:tabs>
                <w:tab w:val="left" w:pos="300"/>
              </w:tabs>
              <w:ind w:left="0" w:right="153" w:firstLine="0"/>
              <w:jc w:val="both"/>
              <w:rPr>
                <w:bCs/>
              </w:rPr>
            </w:pPr>
            <w:r w:rsidRPr="001178BA">
              <w:t>для иностранных лиц:</w:t>
            </w:r>
          </w:p>
          <w:p w:rsidR="001178BA" w:rsidRPr="001178BA" w:rsidRDefault="001178BA" w:rsidP="00BC2487">
            <w:pPr>
              <w:pStyle w:val="afff"/>
              <w:numPr>
                <w:ilvl w:val="0"/>
                <w:numId w:val="34"/>
              </w:numPr>
              <w:tabs>
                <w:tab w:val="left" w:pos="300"/>
              </w:tabs>
              <w:spacing w:after="0" w:line="240" w:lineRule="auto"/>
              <w:ind w:right="153"/>
              <w:jc w:val="both"/>
              <w:rPr>
                <w:rFonts w:ascii="Times New Roman" w:hAnsi="Times New Roman"/>
                <w:b/>
                <w:caps/>
              </w:rPr>
            </w:pPr>
            <w:r w:rsidRPr="001178BA">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1178BA">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1178BA">
              <w:rPr>
                <w:rFonts w:ascii="Times New Roman" w:hAnsi="Times New Roman"/>
                <w:sz w:val="24"/>
                <w:szCs w:val="24"/>
              </w:rPr>
              <w:t>;</w:t>
            </w:r>
          </w:p>
          <w:p w:rsidR="001178BA" w:rsidRPr="001178BA" w:rsidRDefault="001178BA" w:rsidP="00BC2487">
            <w:pPr>
              <w:pStyle w:val="afff"/>
              <w:numPr>
                <w:ilvl w:val="0"/>
                <w:numId w:val="34"/>
              </w:numPr>
              <w:tabs>
                <w:tab w:val="left" w:pos="300"/>
              </w:tabs>
              <w:spacing w:after="0" w:line="240" w:lineRule="auto"/>
              <w:ind w:right="153"/>
              <w:jc w:val="both"/>
              <w:rPr>
                <w:rFonts w:ascii="Times New Roman" w:hAnsi="Times New Roman"/>
              </w:rPr>
            </w:pPr>
            <w:r w:rsidRPr="001178BA">
              <w:rPr>
                <w:rFonts w:ascii="Times New Roman" w:hAnsi="Times New Roman"/>
                <w:sz w:val="24"/>
                <w:szCs w:val="24"/>
              </w:rPr>
              <w:t>краткая пояснительная записка, содержащая:</w:t>
            </w:r>
          </w:p>
          <w:p w:rsidR="001178BA" w:rsidRPr="001178BA" w:rsidRDefault="001178BA" w:rsidP="00BC2487">
            <w:pPr>
              <w:pStyle w:val="afff"/>
              <w:numPr>
                <w:ilvl w:val="0"/>
                <w:numId w:val="35"/>
              </w:numPr>
              <w:tabs>
                <w:tab w:val="left" w:pos="300"/>
              </w:tabs>
              <w:spacing w:after="0" w:line="240" w:lineRule="auto"/>
              <w:ind w:left="1203" w:right="153" w:hanging="425"/>
              <w:jc w:val="both"/>
              <w:rPr>
                <w:rFonts w:ascii="Times New Roman" w:hAnsi="Times New Roman"/>
              </w:rPr>
            </w:pPr>
            <w:r w:rsidRPr="001178BA">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178BA" w:rsidRPr="001178BA" w:rsidRDefault="001178BA" w:rsidP="00BC2487">
            <w:pPr>
              <w:pStyle w:val="afff"/>
              <w:numPr>
                <w:ilvl w:val="0"/>
                <w:numId w:val="35"/>
              </w:numPr>
              <w:tabs>
                <w:tab w:val="left" w:pos="300"/>
              </w:tabs>
              <w:spacing w:after="0" w:line="240" w:lineRule="auto"/>
              <w:ind w:left="1203" w:right="153" w:hanging="425"/>
              <w:jc w:val="both"/>
              <w:rPr>
                <w:rFonts w:ascii="Times New Roman" w:hAnsi="Times New Roman"/>
              </w:rPr>
            </w:pPr>
            <w:r w:rsidRPr="001178BA">
              <w:rPr>
                <w:rFonts w:ascii="Times New Roman" w:hAnsi="Times New Roman"/>
                <w:sz w:val="24"/>
                <w:szCs w:val="24"/>
              </w:rPr>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178BA" w:rsidRPr="001178BA" w:rsidTr="001178B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top w:val="single" w:sz="4" w:space="0" w:color="808080" w:themeColor="background1" w:themeShade="80"/>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bCs/>
                <w:sz w:val="24"/>
                <w:szCs w:val="24"/>
              </w:rPr>
            </w:pPr>
            <w:r w:rsidRPr="001178B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1178BA" w:rsidDel="00BA2715">
              <w:rPr>
                <w:rFonts w:ascii="Times New Roman" w:hAnsi="Times New Roman"/>
                <w:sz w:val="24"/>
                <w:szCs w:val="24"/>
              </w:rPr>
              <w:t xml:space="preserve"> </w:t>
            </w:r>
            <w:r w:rsidRPr="001178BA">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178BA" w:rsidRPr="001178BA" w:rsidTr="001178BA">
        <w:trPr>
          <w:trHeight w:val="7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bookmarkStart w:id="47" w:name="_Ref405791408"/>
            <w:r w:rsidRPr="001178BA">
              <w:rPr>
                <w:rFonts w:ascii="Times New Roman" w:hAnsi="Times New Roman"/>
                <w:sz w:val="24"/>
                <w:szCs w:val="24"/>
              </w:rPr>
              <w:t>копии учредительных документов в действующей редакции (для юридических лиц);</w:t>
            </w:r>
            <w:bookmarkEnd w:id="47"/>
          </w:p>
        </w:tc>
      </w:tr>
      <w:tr w:rsidR="001178BA" w:rsidRPr="001178BA" w:rsidTr="001178BA">
        <w:trPr>
          <w:trHeight w:val="240"/>
        </w:trPr>
        <w:tc>
          <w:tcPr>
            <w:tcW w:w="229"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right w:val="single" w:sz="4" w:space="0" w:color="808080" w:themeColor="background1" w:themeShade="80"/>
            </w:tcBorders>
            <w:vAlign w:val="center"/>
          </w:tcPr>
          <w:p w:rsidR="001178BA" w:rsidRPr="001178BA" w:rsidRDefault="001178BA" w:rsidP="001178BA">
            <w:pPr>
              <w:ind w:right="153"/>
            </w:pPr>
          </w:p>
        </w:tc>
        <w:tc>
          <w:tcPr>
            <w:tcW w:w="2661" w:type="pct"/>
            <w:tcBorders>
              <w:left w:val="single" w:sz="4" w:space="0" w:color="808080" w:themeColor="background1" w:themeShade="80"/>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178BA" w:rsidRPr="001178BA" w:rsidTr="001178BA">
        <w:trPr>
          <w:trHeight w:val="300"/>
        </w:trPr>
        <w:tc>
          <w:tcPr>
            <w:tcW w:w="229" w:type="pct"/>
            <w:vMerge/>
            <w:tcBorders>
              <w:left w:val="single" w:sz="4" w:space="0" w:color="808080" w:themeColor="background1" w:themeShade="80"/>
              <w:bottom w:val="nil"/>
              <w:right w:val="single" w:sz="4" w:space="0" w:color="808080" w:themeColor="background1" w:themeShade="80"/>
            </w:tcBorders>
            <w:vAlign w:val="center"/>
          </w:tcPr>
          <w:p w:rsidR="001178BA" w:rsidRPr="001178BA" w:rsidRDefault="001178BA" w:rsidP="00BC2487">
            <w:pPr>
              <w:numPr>
                <w:ilvl w:val="2"/>
                <w:numId w:val="31"/>
              </w:numPr>
              <w:tabs>
                <w:tab w:val="left" w:pos="426"/>
              </w:tabs>
              <w:ind w:left="0" w:firstLine="0"/>
            </w:pPr>
          </w:p>
        </w:tc>
        <w:tc>
          <w:tcPr>
            <w:tcW w:w="2110" w:type="pct"/>
            <w:vMerge/>
            <w:tcBorders>
              <w:left w:val="single" w:sz="4" w:space="0" w:color="808080" w:themeColor="background1" w:themeShade="80"/>
              <w:bottom w:val="nil"/>
              <w:right w:val="single" w:sz="4" w:space="0" w:color="808080" w:themeColor="background1" w:themeShade="80"/>
            </w:tcBorders>
            <w:vAlign w:val="center"/>
          </w:tcPr>
          <w:p w:rsidR="001178BA" w:rsidRPr="001178BA" w:rsidRDefault="001178BA" w:rsidP="001178BA">
            <w:pPr>
              <w:ind w:right="153"/>
            </w:pPr>
          </w:p>
        </w:tc>
        <w:tc>
          <w:tcPr>
            <w:tcW w:w="2661" w:type="pct"/>
            <w:tcBorders>
              <w:top w:val="dotted" w:sz="4" w:space="0" w:color="auto"/>
              <w:left w:val="single" w:sz="4" w:space="0" w:color="808080" w:themeColor="background1" w:themeShade="80"/>
              <w:bottom w:val="single" w:sz="4" w:space="0" w:color="auto"/>
            </w:tcBorders>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178BA" w:rsidRPr="001178BA" w:rsidRDefault="001178BA" w:rsidP="00BC2487">
            <w:pPr>
              <w:numPr>
                <w:ilvl w:val="0"/>
                <w:numId w:val="29"/>
              </w:numPr>
              <w:tabs>
                <w:tab w:val="left" w:pos="353"/>
              </w:tabs>
              <w:ind w:left="353" w:right="153" w:hanging="353"/>
              <w:jc w:val="both"/>
            </w:pPr>
            <w:r w:rsidRPr="001178BA">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178BA" w:rsidRPr="001178BA" w:rsidRDefault="001178BA" w:rsidP="00BC2487">
            <w:pPr>
              <w:numPr>
                <w:ilvl w:val="0"/>
                <w:numId w:val="29"/>
              </w:numPr>
              <w:tabs>
                <w:tab w:val="left" w:pos="353"/>
              </w:tabs>
              <w:ind w:left="353" w:right="153" w:hanging="353"/>
              <w:jc w:val="both"/>
              <w:rPr>
                <w:bCs/>
              </w:rPr>
            </w:pPr>
            <w:r w:rsidRPr="001178BA">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w:t>
            </w:r>
            <w:r w:rsidRPr="001178BA">
              <w:lastRenderedPageBreak/>
              <w:t xml:space="preserve">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178BA" w:rsidRPr="001178BA" w:rsidRDefault="001178BA" w:rsidP="001178BA">
            <w:pPr>
              <w:tabs>
                <w:tab w:val="left" w:pos="353"/>
              </w:tabs>
              <w:ind w:right="153" w:firstLine="353"/>
              <w:rPr>
                <w:bCs/>
              </w:rPr>
            </w:pPr>
            <w:r w:rsidRPr="001178BA">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178BA" w:rsidRPr="001178BA" w:rsidTr="001178BA">
        <w:trPr>
          <w:trHeight w:val="699"/>
        </w:trPr>
        <w:tc>
          <w:tcPr>
            <w:tcW w:w="229" w:type="pct"/>
            <w:tcBorders>
              <w:top w:val="single" w:sz="4" w:space="0" w:color="auto"/>
            </w:tcBorders>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8" w:name="_Ref405791536"/>
          </w:p>
        </w:tc>
        <w:bookmarkEnd w:id="48"/>
        <w:tc>
          <w:tcPr>
            <w:tcW w:w="2110" w:type="pct"/>
            <w:tcBorders>
              <w:top w:val="single" w:sz="4" w:space="0" w:color="auto"/>
            </w:tcBorders>
            <w:vAlign w:val="center"/>
          </w:tcPr>
          <w:p w:rsidR="001178BA" w:rsidRPr="001178BA" w:rsidRDefault="001178BA" w:rsidP="001178BA">
            <w:pPr>
              <w:ind w:right="153"/>
            </w:pPr>
            <w:r w:rsidRPr="001178BA">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2661" w:type="pct"/>
            <w:vMerge w:val="restart"/>
            <w:tcBorders>
              <w:top w:val="single" w:sz="4" w:space="0" w:color="auto"/>
            </w:tcBorders>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заполненное участником закупки по форме 1 «Заявка на участие в закупке» подтверждение:</w:t>
            </w:r>
          </w:p>
          <w:p w:rsidR="001178BA" w:rsidRPr="001178BA" w:rsidRDefault="001178BA" w:rsidP="00BC2487">
            <w:pPr>
              <w:numPr>
                <w:ilvl w:val="0"/>
                <w:numId w:val="29"/>
              </w:numPr>
              <w:tabs>
                <w:tab w:val="left" w:pos="353"/>
              </w:tabs>
              <w:ind w:left="353" w:right="153" w:hanging="353"/>
              <w:jc w:val="both"/>
              <w:rPr>
                <w:bCs/>
              </w:rPr>
            </w:pPr>
            <w:r w:rsidRPr="001178BA">
              <w:t>о ненахождении участника закупки в процессе ликвидации (для юридического лица);</w:t>
            </w:r>
          </w:p>
          <w:p w:rsidR="001178BA" w:rsidRPr="001178BA" w:rsidRDefault="001178BA" w:rsidP="00BC2487">
            <w:pPr>
              <w:numPr>
                <w:ilvl w:val="0"/>
                <w:numId w:val="29"/>
              </w:numPr>
              <w:tabs>
                <w:tab w:val="left" w:pos="353"/>
              </w:tabs>
              <w:ind w:left="353" w:right="153" w:hanging="353"/>
              <w:jc w:val="both"/>
              <w:rPr>
                <w:bCs/>
              </w:rPr>
            </w:pPr>
            <w:r w:rsidRPr="001178BA">
              <w:t>об отсутствии в отношении участника закупки решения арбитражного суда о признании его несостоятельным (банкротом);</w:t>
            </w:r>
          </w:p>
          <w:p w:rsidR="001178BA" w:rsidRPr="001178BA" w:rsidRDefault="001178BA" w:rsidP="00BC2487">
            <w:pPr>
              <w:numPr>
                <w:ilvl w:val="0"/>
                <w:numId w:val="29"/>
              </w:numPr>
              <w:tabs>
                <w:tab w:val="left" w:pos="353"/>
              </w:tabs>
              <w:ind w:left="353" w:right="153" w:hanging="353"/>
              <w:jc w:val="both"/>
              <w:rPr>
                <w:bCs/>
              </w:rPr>
            </w:pPr>
            <w:r w:rsidRPr="001178BA">
              <w:t>об отсутствии ареста имущества участника закупки, наложенного по решению суда, административного органа;</w:t>
            </w:r>
          </w:p>
          <w:p w:rsidR="001178BA" w:rsidRPr="00D05689" w:rsidRDefault="001178BA" w:rsidP="00D05689">
            <w:pPr>
              <w:numPr>
                <w:ilvl w:val="0"/>
                <w:numId w:val="29"/>
              </w:numPr>
              <w:tabs>
                <w:tab w:val="left" w:pos="353"/>
              </w:tabs>
              <w:ind w:left="353" w:right="153" w:hanging="353"/>
              <w:jc w:val="both"/>
              <w:rPr>
                <w:bCs/>
              </w:rPr>
            </w:pPr>
            <w:r w:rsidRPr="001178BA">
              <w:t xml:space="preserve">о </w:t>
            </w:r>
            <w:proofErr w:type="spellStart"/>
            <w:r w:rsidRPr="001178BA">
              <w:t>неприостановлении</w:t>
            </w:r>
            <w:proofErr w:type="spellEnd"/>
            <w:r w:rsidRPr="001178BA">
              <w:t xml:space="preserve"> деятельности участника закупки;</w:t>
            </w:r>
          </w:p>
        </w:tc>
      </w:tr>
      <w:tr w:rsidR="00D05689" w:rsidRPr="001178BA" w:rsidTr="004C3DEB">
        <w:trPr>
          <w:trHeight w:val="1554"/>
        </w:trPr>
        <w:tc>
          <w:tcPr>
            <w:tcW w:w="229" w:type="pct"/>
            <w:vAlign w:val="center"/>
          </w:tcPr>
          <w:p w:rsidR="00D05689" w:rsidRPr="001178BA" w:rsidRDefault="00D05689"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49" w:name="_Ref405791537"/>
          </w:p>
        </w:tc>
        <w:bookmarkEnd w:id="49"/>
        <w:tc>
          <w:tcPr>
            <w:tcW w:w="2110" w:type="pct"/>
          </w:tcPr>
          <w:p w:rsidR="00D05689" w:rsidRPr="001178BA" w:rsidRDefault="00D05689" w:rsidP="001178BA">
            <w:pPr>
              <w:ind w:right="153"/>
            </w:pPr>
            <w:r w:rsidRPr="001178B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2661" w:type="pct"/>
            <w:vMerge/>
          </w:tcPr>
          <w:p w:rsidR="00D05689" w:rsidRPr="001178BA" w:rsidRDefault="00D05689" w:rsidP="001178BA">
            <w:pPr>
              <w:pStyle w:val="afff"/>
              <w:tabs>
                <w:tab w:val="left" w:pos="300"/>
              </w:tabs>
              <w:spacing w:after="0" w:line="240" w:lineRule="auto"/>
              <w:ind w:left="0" w:right="153"/>
              <w:rPr>
                <w:rFonts w:ascii="Times New Roman" w:hAnsi="Times New Roman"/>
              </w:rPr>
            </w:pPr>
          </w:p>
        </w:tc>
      </w:tr>
      <w:tr w:rsidR="001178BA" w:rsidRPr="001178BA" w:rsidTr="001178BA">
        <w:trPr>
          <w:trHeight w:val="440"/>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0" w:name="_Ref407691222"/>
          </w:p>
        </w:tc>
        <w:bookmarkEnd w:id="50"/>
        <w:tc>
          <w:tcPr>
            <w:tcW w:w="2110" w:type="pct"/>
          </w:tcPr>
          <w:p w:rsidR="001178BA" w:rsidRPr="001178BA" w:rsidRDefault="001178BA" w:rsidP="001178BA">
            <w:pPr>
              <w:ind w:right="153"/>
            </w:pPr>
            <w:r w:rsidRPr="001178BA">
              <w:t>соответствовать требованиям, установленным на основании поручений Правительства Российской Федерации:</w:t>
            </w:r>
          </w:p>
          <w:p w:rsidR="001178BA" w:rsidRPr="001178BA" w:rsidRDefault="001178BA" w:rsidP="001178BA">
            <w:pPr>
              <w:ind w:right="153"/>
            </w:pPr>
            <w:r w:rsidRPr="001178BA">
              <w:t>должен раскрыть информацию в отношении всей цепочки собственников, включая бенефициаров (в том числе конечных).</w:t>
            </w:r>
          </w:p>
        </w:tc>
        <w:tc>
          <w:tcPr>
            <w:tcW w:w="2661" w:type="pct"/>
            <w:vAlign w:val="center"/>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rPr>
            </w:pPr>
            <w:r w:rsidRPr="001178B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178BA" w:rsidRPr="001178BA" w:rsidTr="001178BA">
        <w:trPr>
          <w:trHeight w:val="77"/>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1" w:name="_Ref407725695"/>
          </w:p>
        </w:tc>
        <w:bookmarkEnd w:id="51"/>
        <w:tc>
          <w:tcPr>
            <w:tcW w:w="2110" w:type="pct"/>
          </w:tcPr>
          <w:p w:rsidR="001178BA" w:rsidRPr="001178BA" w:rsidRDefault="001178BA" w:rsidP="001178BA">
            <w:pPr>
              <w:ind w:right="153"/>
            </w:pPr>
            <w:r w:rsidRPr="001178BA">
              <w:t xml:space="preserve">уровень обеспеченности финансовыми ресурсами участника закупки должен быть не ниже 30 единиц, согласно методике расчета </w:t>
            </w:r>
          </w:p>
          <w:p w:rsidR="001178BA" w:rsidRPr="001178BA" w:rsidRDefault="001178BA" w:rsidP="001178BA">
            <w:pPr>
              <w:ind w:right="153"/>
            </w:pPr>
          </w:p>
        </w:tc>
        <w:tc>
          <w:tcPr>
            <w:tcW w:w="2661" w:type="pct"/>
            <w:tcBorders>
              <w:top w:val="single" w:sz="4" w:space="0" w:color="auto"/>
              <w:bottom w:val="single" w:sz="4" w:space="0" w:color="auto"/>
            </w:tcBorders>
          </w:tcPr>
          <w:p w:rsidR="001178BA" w:rsidRPr="001178BA" w:rsidRDefault="001178BA" w:rsidP="00BC2487">
            <w:pPr>
              <w:pStyle w:val="afff"/>
              <w:numPr>
                <w:ilvl w:val="0"/>
                <w:numId w:val="32"/>
              </w:numPr>
              <w:tabs>
                <w:tab w:val="left" w:pos="300"/>
              </w:tabs>
              <w:spacing w:after="0" w:line="240" w:lineRule="auto"/>
              <w:ind w:left="0" w:right="153" w:firstLine="0"/>
              <w:jc w:val="both"/>
              <w:rPr>
                <w:rFonts w:ascii="Times New Roman" w:hAnsi="Times New Roman"/>
                <w:sz w:val="24"/>
                <w:szCs w:val="24"/>
              </w:rPr>
            </w:pPr>
            <w:r w:rsidRPr="001178BA">
              <w:rPr>
                <w:rFonts w:ascii="Times New Roman" w:hAnsi="Times New Roman"/>
                <w:sz w:val="24"/>
                <w:szCs w:val="24"/>
              </w:rPr>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w:t>
            </w:r>
            <w:r w:rsidRPr="001178BA">
              <w:rPr>
                <w:rFonts w:ascii="Times New Roman" w:hAnsi="Times New Roman"/>
                <w:sz w:val="24"/>
                <w:szCs w:val="24"/>
              </w:rPr>
              <w:lastRenderedPageBreak/>
              <w:t>завершенный период, заверенная подписями руководителя и главного бухгалтера участника закупки:</w:t>
            </w:r>
          </w:p>
          <w:p w:rsidR="001178BA" w:rsidRPr="001178BA" w:rsidRDefault="001178BA" w:rsidP="001178BA">
            <w:pPr>
              <w:numPr>
                <w:ilvl w:val="0"/>
                <w:numId w:val="1"/>
              </w:numPr>
              <w:tabs>
                <w:tab w:val="center" w:pos="4153"/>
                <w:tab w:val="right" w:pos="8306"/>
              </w:tabs>
              <w:jc w:val="both"/>
            </w:pPr>
            <w:r w:rsidRPr="001178BA">
              <w:t>если срок окончания подачи заявок до 25 июня текущего года – не предоставляется;</w:t>
            </w:r>
          </w:p>
          <w:p w:rsidR="001178BA" w:rsidRPr="001178BA" w:rsidRDefault="001178BA" w:rsidP="001178BA">
            <w:pPr>
              <w:numPr>
                <w:ilvl w:val="0"/>
                <w:numId w:val="1"/>
              </w:numPr>
              <w:tabs>
                <w:tab w:val="center" w:pos="4153"/>
                <w:tab w:val="right" w:pos="8306"/>
              </w:tabs>
              <w:jc w:val="both"/>
            </w:pPr>
            <w:r w:rsidRPr="001178BA">
              <w:t xml:space="preserve">если срок окончания подачи заявок в периоде с 25 июня до 25 октября текущего года включительно - предоставляется за 6 месяцев; </w:t>
            </w:r>
          </w:p>
          <w:p w:rsidR="001178BA" w:rsidRPr="001178BA" w:rsidRDefault="001178BA" w:rsidP="001178BA">
            <w:pPr>
              <w:numPr>
                <w:ilvl w:val="0"/>
                <w:numId w:val="1"/>
              </w:numPr>
              <w:tabs>
                <w:tab w:val="center" w:pos="4153"/>
                <w:tab w:val="right" w:pos="8306"/>
              </w:tabs>
              <w:jc w:val="both"/>
            </w:pPr>
            <w:r w:rsidRPr="001178BA">
              <w:t xml:space="preserve">если срок окончания подачи заявок позднее 25 октября текущего года - предоставляется за 9 месяцев. </w:t>
            </w:r>
          </w:p>
        </w:tc>
      </w:tr>
      <w:tr w:rsidR="001178BA" w:rsidRPr="001178BA" w:rsidTr="001178BA">
        <w:trPr>
          <w:trHeight w:val="70"/>
        </w:trPr>
        <w:tc>
          <w:tcPr>
            <w:tcW w:w="229" w:type="pct"/>
            <w:vAlign w:val="center"/>
          </w:tcPr>
          <w:p w:rsidR="001178BA" w:rsidRPr="001178BA" w:rsidRDefault="001178BA" w:rsidP="00BC2487">
            <w:pPr>
              <w:pStyle w:val="afff"/>
              <w:numPr>
                <w:ilvl w:val="0"/>
                <w:numId w:val="33"/>
              </w:numPr>
              <w:tabs>
                <w:tab w:val="left" w:pos="426"/>
              </w:tabs>
              <w:spacing w:after="0" w:line="240" w:lineRule="auto"/>
              <w:ind w:left="0" w:firstLine="0"/>
              <w:rPr>
                <w:rFonts w:ascii="Times New Roman" w:hAnsi="Times New Roman"/>
                <w:sz w:val="24"/>
                <w:szCs w:val="24"/>
              </w:rPr>
            </w:pPr>
            <w:bookmarkStart w:id="52" w:name="_Ref405792235"/>
          </w:p>
        </w:tc>
        <w:bookmarkEnd w:id="52"/>
        <w:tc>
          <w:tcPr>
            <w:tcW w:w="2110" w:type="pct"/>
          </w:tcPr>
          <w:p w:rsidR="001178BA" w:rsidRPr="001178BA" w:rsidRDefault="001178BA" w:rsidP="001178BA">
            <w:pPr>
              <w:tabs>
                <w:tab w:val="left" w:pos="778"/>
              </w:tabs>
              <w:ind w:right="153"/>
            </w:pPr>
            <w:r w:rsidRPr="001178BA">
              <w:t>отсутствие сведений об участнике закупки в следующих реестрах недобросовестных поставщиков:</w:t>
            </w:r>
          </w:p>
          <w:p w:rsidR="001178BA" w:rsidRPr="001178BA" w:rsidRDefault="001178BA" w:rsidP="00BC2487">
            <w:pPr>
              <w:numPr>
                <w:ilvl w:val="0"/>
                <w:numId w:val="30"/>
              </w:numPr>
              <w:tabs>
                <w:tab w:val="left" w:pos="1094"/>
              </w:tabs>
              <w:ind w:left="0" w:right="153" w:firstLine="669"/>
              <w:jc w:val="both"/>
            </w:pPr>
            <w:r w:rsidRPr="001178BA">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178BA" w:rsidRPr="001178BA" w:rsidRDefault="001178BA" w:rsidP="00BC2487">
            <w:pPr>
              <w:numPr>
                <w:ilvl w:val="0"/>
                <w:numId w:val="30"/>
              </w:numPr>
              <w:tabs>
                <w:tab w:val="left" w:pos="1094"/>
              </w:tabs>
              <w:ind w:left="0" w:right="153" w:firstLine="669"/>
              <w:jc w:val="both"/>
            </w:pPr>
            <w:r w:rsidRPr="001178BA">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178BA" w:rsidRPr="001178BA" w:rsidRDefault="001178BA" w:rsidP="00BC2487">
            <w:pPr>
              <w:numPr>
                <w:ilvl w:val="0"/>
                <w:numId w:val="30"/>
              </w:numPr>
              <w:tabs>
                <w:tab w:val="left" w:pos="1094"/>
              </w:tabs>
              <w:ind w:left="0" w:right="153" w:firstLine="669"/>
              <w:jc w:val="both"/>
            </w:pPr>
            <w:r w:rsidRPr="001178BA">
              <w:t>в реестре недобросовестных поставщиков Госкорпорации «Росатом» и организаций Госкорпорации «Росатом».</w:t>
            </w:r>
          </w:p>
        </w:tc>
        <w:tc>
          <w:tcPr>
            <w:tcW w:w="2661" w:type="pct"/>
            <w:tcBorders>
              <w:top w:val="single" w:sz="4" w:space="0" w:color="auto"/>
            </w:tcBorders>
          </w:tcPr>
          <w:p w:rsidR="001178BA" w:rsidRPr="001178BA" w:rsidRDefault="001178BA" w:rsidP="001178BA">
            <w:r w:rsidRPr="001178BA">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26FC6" w:rsidRDefault="00126FC6" w:rsidP="00126FC6"/>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535"/>
        <w:gridCol w:w="6424"/>
        <w:gridCol w:w="7898"/>
      </w:tblGrid>
      <w:tr w:rsidR="001178BA" w:rsidRPr="00CD3B8C" w:rsidTr="00997F2A">
        <w:trPr>
          <w:trHeight w:val="207"/>
          <w:tblHeader/>
        </w:trPr>
        <w:tc>
          <w:tcPr>
            <w:tcW w:w="180" w:type="pct"/>
            <w:vAlign w:val="center"/>
          </w:tcPr>
          <w:p w:rsidR="001178BA" w:rsidRPr="00CD3B8C" w:rsidRDefault="001178BA" w:rsidP="00C83EE1">
            <w:pPr>
              <w:jc w:val="center"/>
            </w:pPr>
            <w:r w:rsidRPr="00CD3B8C">
              <w:t xml:space="preserve">№ </w:t>
            </w:r>
            <w:proofErr w:type="gramStart"/>
            <w:r w:rsidRPr="00CD3B8C">
              <w:t>п</w:t>
            </w:r>
            <w:proofErr w:type="gramEnd"/>
            <w:r w:rsidRPr="00CD3B8C">
              <w:t>/п</w:t>
            </w:r>
          </w:p>
        </w:tc>
        <w:tc>
          <w:tcPr>
            <w:tcW w:w="2162" w:type="pct"/>
            <w:vAlign w:val="center"/>
          </w:tcPr>
          <w:p w:rsidR="001178BA" w:rsidRPr="00CD3B8C" w:rsidRDefault="001178BA" w:rsidP="00C83EE1">
            <w:pPr>
              <w:ind w:right="153"/>
              <w:jc w:val="center"/>
              <w:rPr>
                <w:bCs/>
              </w:rPr>
            </w:pPr>
            <w:r w:rsidRPr="00CD3B8C">
              <w:t>Требования</w:t>
            </w:r>
          </w:p>
        </w:tc>
        <w:tc>
          <w:tcPr>
            <w:tcW w:w="2658" w:type="pct"/>
            <w:vAlign w:val="center"/>
          </w:tcPr>
          <w:p w:rsidR="001178BA" w:rsidRPr="00CD3B8C" w:rsidRDefault="001178BA" w:rsidP="00C83EE1">
            <w:pPr>
              <w:ind w:right="153"/>
              <w:jc w:val="center"/>
              <w:rPr>
                <w:bCs/>
              </w:rPr>
            </w:pPr>
            <w:r w:rsidRPr="00CD3B8C">
              <w:t>Документы, подтверждающие соответствие установленным требованиям</w:t>
            </w:r>
          </w:p>
        </w:tc>
      </w:tr>
      <w:tr w:rsidR="001178BA" w:rsidRPr="00CD3B8C" w:rsidTr="001178BA">
        <w:trPr>
          <w:trHeight w:val="70"/>
        </w:trPr>
        <w:tc>
          <w:tcPr>
            <w:tcW w:w="180" w:type="pct"/>
            <w:vAlign w:val="center"/>
          </w:tcPr>
          <w:p w:rsidR="001178BA" w:rsidRPr="00CD3B8C" w:rsidRDefault="001178BA" w:rsidP="00BC2487">
            <w:pPr>
              <w:numPr>
                <w:ilvl w:val="0"/>
                <w:numId w:val="38"/>
              </w:numPr>
              <w:tabs>
                <w:tab w:val="clear" w:pos="720"/>
                <w:tab w:val="num" w:pos="353"/>
              </w:tabs>
              <w:ind w:left="0" w:firstLine="0"/>
            </w:pPr>
          </w:p>
        </w:tc>
        <w:tc>
          <w:tcPr>
            <w:tcW w:w="4820" w:type="pct"/>
            <w:gridSpan w:val="2"/>
            <w:vAlign w:val="center"/>
          </w:tcPr>
          <w:p w:rsidR="001178BA" w:rsidRPr="00CD3B8C" w:rsidRDefault="001178BA" w:rsidP="00C83EE1">
            <w:pPr>
              <w:widowControl w:val="0"/>
              <w:adjustRightInd w:val="0"/>
              <w:ind w:right="153" w:firstLine="660"/>
              <w:textAlignment w:val="baseline"/>
            </w:pPr>
            <w:r w:rsidRPr="00CD3B8C">
              <w:rPr>
                <w:b/>
              </w:rPr>
              <w:t>Требования к участникам закупки</w:t>
            </w:r>
            <w:r w:rsidRPr="00CD3B8C">
              <w:t>:</w:t>
            </w:r>
          </w:p>
        </w:tc>
      </w:tr>
      <w:tr w:rsidR="001178BA" w:rsidRPr="00CD3B8C" w:rsidTr="001178BA">
        <w:trPr>
          <w:trHeight w:val="709"/>
        </w:trPr>
        <w:tc>
          <w:tcPr>
            <w:tcW w:w="180" w:type="pct"/>
          </w:tcPr>
          <w:p w:rsidR="001178BA" w:rsidRPr="00CD3B8C" w:rsidRDefault="001178BA" w:rsidP="00BC2487">
            <w:pPr>
              <w:numPr>
                <w:ilvl w:val="1"/>
                <w:numId w:val="39"/>
              </w:numPr>
              <w:tabs>
                <w:tab w:val="left" w:pos="426"/>
              </w:tabs>
              <w:ind w:left="0" w:firstLine="0"/>
            </w:pPr>
          </w:p>
        </w:tc>
        <w:tc>
          <w:tcPr>
            <w:tcW w:w="2162" w:type="pct"/>
          </w:tcPr>
          <w:p w:rsidR="001178BA" w:rsidRPr="000C785C" w:rsidRDefault="001178BA" w:rsidP="00354B05">
            <w:pPr>
              <w:tabs>
                <w:tab w:val="left" w:pos="0"/>
                <w:tab w:val="left" w:pos="1140"/>
              </w:tabs>
              <w:ind w:right="153"/>
              <w:jc w:val="both"/>
              <w:rPr>
                <w:b/>
                <w:bCs/>
                <w:snapToGrid w:val="0"/>
              </w:rPr>
            </w:pPr>
            <w:r w:rsidRPr="000C785C">
              <w:rPr>
                <w:b/>
                <w:bCs/>
                <w:snapToGrid w:val="0"/>
              </w:rPr>
              <w:t xml:space="preserve">наличие опыта поставок: участник должен иметь в рамках заключенных договоров завершенные в 2012-2014 гг. поставки товаров в соответствии с </w:t>
            </w:r>
            <w:r w:rsidR="00160E5D" w:rsidRPr="000C785C">
              <w:rPr>
                <w:b/>
                <w:bCs/>
                <w:snapToGrid w:val="0"/>
              </w:rPr>
              <w:t xml:space="preserve">подклассом </w:t>
            </w:r>
            <w:r w:rsidR="00160E5D" w:rsidRPr="000C785C">
              <w:rPr>
                <w:b/>
                <w:snapToGrid w:val="0"/>
              </w:rPr>
              <w:t>24</w:t>
            </w:r>
            <w:r w:rsidRPr="000C785C">
              <w:rPr>
                <w:b/>
                <w:bCs/>
                <w:snapToGrid w:val="0"/>
              </w:rPr>
              <w:t>.</w:t>
            </w:r>
            <w:r w:rsidR="00160E5D" w:rsidRPr="000C785C">
              <w:rPr>
                <w:b/>
                <w:bCs/>
                <w:snapToGrid w:val="0"/>
              </w:rPr>
              <w:t xml:space="preserve">1 </w:t>
            </w:r>
            <w:r w:rsidR="00354B05" w:rsidRPr="000C785C">
              <w:rPr>
                <w:b/>
                <w:bCs/>
                <w:snapToGrid w:val="0"/>
              </w:rPr>
              <w:t>(Железо, чугун, сталь и ферросплавы)</w:t>
            </w:r>
            <w:r w:rsidR="00354B05" w:rsidRPr="000C785C">
              <w:rPr>
                <w:b/>
                <w:snapToGrid w:val="0"/>
              </w:rPr>
              <w:t xml:space="preserve"> </w:t>
            </w:r>
            <w:r w:rsidRPr="000C785C">
              <w:rPr>
                <w:b/>
                <w:snapToGrid w:val="0"/>
              </w:rPr>
              <w:t xml:space="preserve">«Общероссийским классификатором продукции по видам экономической деятельности (ОКПД 2) ОК 034-2014 «КПЕС 2008» </w:t>
            </w:r>
            <w:r w:rsidRPr="000C785C">
              <w:rPr>
                <w:b/>
                <w:bCs/>
                <w:snapToGrid w:val="0"/>
              </w:rPr>
              <w:t>на общую сумму не менее</w:t>
            </w:r>
            <w:r w:rsidRPr="000C785C">
              <w:rPr>
                <w:b/>
                <w:bCs/>
                <w:iCs/>
                <w:snapToGrid w:val="0"/>
              </w:rPr>
              <w:t xml:space="preserve"> </w:t>
            </w:r>
            <w:r w:rsidR="00160E5D" w:rsidRPr="000C785C">
              <w:rPr>
                <w:b/>
                <w:bCs/>
                <w:iCs/>
                <w:snapToGrid w:val="0"/>
              </w:rPr>
              <w:t>3</w:t>
            </w:r>
            <w:r w:rsidR="00354B05">
              <w:rPr>
                <w:b/>
                <w:bCs/>
                <w:iCs/>
                <w:snapToGrid w:val="0"/>
              </w:rPr>
              <w:t>2</w:t>
            </w:r>
            <w:r w:rsidR="00160E5D" w:rsidRPr="000C785C">
              <w:rPr>
                <w:b/>
                <w:bCs/>
                <w:iCs/>
                <w:snapToGrid w:val="0"/>
              </w:rPr>
              <w:t> </w:t>
            </w:r>
            <w:r w:rsidR="00354B05">
              <w:rPr>
                <w:b/>
                <w:bCs/>
                <w:iCs/>
                <w:snapToGrid w:val="0"/>
              </w:rPr>
              <w:t>8</w:t>
            </w:r>
            <w:r w:rsidR="00160E5D" w:rsidRPr="000C785C">
              <w:rPr>
                <w:b/>
                <w:bCs/>
                <w:iCs/>
                <w:snapToGrid w:val="0"/>
              </w:rPr>
              <w:t>00 000 рублей</w:t>
            </w:r>
          </w:p>
        </w:tc>
        <w:tc>
          <w:tcPr>
            <w:tcW w:w="2658" w:type="pct"/>
          </w:tcPr>
          <w:p w:rsidR="001178BA" w:rsidRPr="00CD3B8C" w:rsidRDefault="001178BA" w:rsidP="00C83EE1">
            <w:pPr>
              <w:widowControl w:val="0"/>
              <w:adjustRightInd w:val="0"/>
              <w:ind w:right="153" w:firstLine="660"/>
              <w:textAlignment w:val="baseline"/>
            </w:pPr>
            <w:r w:rsidRPr="00CD3B8C">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1178BA" w:rsidRPr="00CD3B8C" w:rsidRDefault="001178BA" w:rsidP="00BC2487">
            <w:pPr>
              <w:numPr>
                <w:ilvl w:val="0"/>
                <w:numId w:val="36"/>
              </w:numPr>
              <w:tabs>
                <w:tab w:val="left" w:pos="339"/>
                <w:tab w:val="left" w:pos="1062"/>
              </w:tabs>
              <w:suppressAutoHyphens/>
              <w:ind w:left="0" w:firstLine="637"/>
              <w:jc w:val="both"/>
            </w:pPr>
            <w:r w:rsidRPr="00CD3B8C">
              <w:t>документов, подтверждающих состав поставок, составленных в рамках договора, подписанных сторонами договора, содержащих следующие сведения:</w:t>
            </w:r>
          </w:p>
          <w:p w:rsidR="001178BA" w:rsidRPr="00CD3B8C" w:rsidRDefault="001178BA" w:rsidP="00BC2487">
            <w:pPr>
              <w:numPr>
                <w:ilvl w:val="0"/>
                <w:numId w:val="37"/>
              </w:numPr>
              <w:tabs>
                <w:tab w:val="left" w:pos="635"/>
              </w:tabs>
              <w:suppressAutoHyphens/>
              <w:ind w:left="352" w:firstLine="0"/>
              <w:contextualSpacing/>
              <w:jc w:val="both"/>
            </w:pPr>
            <w:r w:rsidRPr="00CD3B8C">
              <w:t>реквизиты договора (номер и дата);</w:t>
            </w:r>
          </w:p>
          <w:p w:rsidR="001178BA" w:rsidRPr="00CD3B8C" w:rsidRDefault="001178BA" w:rsidP="00BC2487">
            <w:pPr>
              <w:numPr>
                <w:ilvl w:val="0"/>
                <w:numId w:val="37"/>
              </w:numPr>
              <w:tabs>
                <w:tab w:val="left" w:pos="635"/>
              </w:tabs>
              <w:suppressAutoHyphens/>
              <w:ind w:left="352" w:firstLine="0"/>
              <w:contextualSpacing/>
              <w:jc w:val="both"/>
            </w:pPr>
            <w:r w:rsidRPr="00CD3B8C">
              <w:t>перечень поставленного товара;</w:t>
            </w:r>
          </w:p>
          <w:p w:rsidR="001178BA" w:rsidRPr="00CD3B8C" w:rsidRDefault="001178BA" w:rsidP="00BC2487">
            <w:pPr>
              <w:numPr>
                <w:ilvl w:val="0"/>
                <w:numId w:val="36"/>
              </w:numPr>
              <w:tabs>
                <w:tab w:val="left" w:pos="339"/>
                <w:tab w:val="left" w:pos="1062"/>
              </w:tabs>
              <w:suppressAutoHyphens/>
              <w:ind w:left="0" w:firstLine="637"/>
              <w:jc w:val="both"/>
            </w:pPr>
            <w:r w:rsidRPr="00CD3B8C">
              <w:t xml:space="preserve">документов, подтверждающих исполнение поставок, </w:t>
            </w:r>
            <w:r w:rsidRPr="00CD3B8C">
              <w:lastRenderedPageBreak/>
              <w:t>составленных в рамках договора для финансовой отчетности, подписанных сторонами договора, содержащих следующие сведения:</w:t>
            </w:r>
          </w:p>
          <w:p w:rsidR="001178BA" w:rsidRPr="00CD3B8C" w:rsidRDefault="001178BA" w:rsidP="00BC2487">
            <w:pPr>
              <w:numPr>
                <w:ilvl w:val="0"/>
                <w:numId w:val="37"/>
              </w:numPr>
              <w:tabs>
                <w:tab w:val="left" w:pos="635"/>
              </w:tabs>
              <w:suppressAutoHyphens/>
              <w:ind w:left="352" w:firstLine="0"/>
              <w:contextualSpacing/>
              <w:jc w:val="both"/>
            </w:pPr>
            <w:r w:rsidRPr="00CD3B8C">
              <w:t>реквизиты договора (номер и дата);</w:t>
            </w:r>
          </w:p>
          <w:p w:rsidR="001178BA" w:rsidRPr="00CD3B8C" w:rsidRDefault="001178BA" w:rsidP="00BC2487">
            <w:pPr>
              <w:numPr>
                <w:ilvl w:val="0"/>
                <w:numId w:val="37"/>
              </w:numPr>
              <w:tabs>
                <w:tab w:val="left" w:pos="635"/>
              </w:tabs>
              <w:suppressAutoHyphens/>
              <w:ind w:left="352" w:firstLine="0"/>
              <w:contextualSpacing/>
              <w:jc w:val="both"/>
            </w:pPr>
            <w:r w:rsidRPr="00CD3B8C">
              <w:t>перечень переданного и принятого заказчиком по договору товара;</w:t>
            </w:r>
          </w:p>
          <w:p w:rsidR="001178BA" w:rsidRPr="00CD3B8C" w:rsidRDefault="001178BA" w:rsidP="00BC2487">
            <w:pPr>
              <w:numPr>
                <w:ilvl w:val="0"/>
                <w:numId w:val="37"/>
              </w:numPr>
              <w:tabs>
                <w:tab w:val="left" w:pos="635"/>
              </w:tabs>
              <w:suppressAutoHyphens/>
              <w:ind w:left="352" w:firstLine="0"/>
              <w:contextualSpacing/>
              <w:jc w:val="both"/>
              <w:rPr>
                <w:bCs/>
              </w:rPr>
            </w:pPr>
            <w:r w:rsidRPr="00CD3B8C">
              <w:t>стоимость переданного и принятого заказчиком по договору товара.</w:t>
            </w:r>
          </w:p>
        </w:tc>
      </w:tr>
    </w:tbl>
    <w:p w:rsidR="00934E2A" w:rsidRPr="0028202C" w:rsidRDefault="00F109ED" w:rsidP="00BC2487">
      <w:pPr>
        <w:pStyle w:val="10"/>
        <w:numPr>
          <w:ilvl w:val="2"/>
          <w:numId w:val="20"/>
        </w:numPr>
        <w:tabs>
          <w:tab w:val="left" w:pos="1418"/>
        </w:tabs>
        <w:spacing w:before="120" w:after="120"/>
        <w:ind w:left="0" w:firstLine="567"/>
        <w:jc w:val="both"/>
      </w:pPr>
      <w:bookmarkStart w:id="53" w:name="_Toc405551789"/>
      <w:bookmarkStart w:id="54" w:name="_Toc417477147"/>
      <w:r w:rsidRPr="0028202C">
        <w:lastRenderedPageBreak/>
        <w:t>Требования к продукции</w:t>
      </w:r>
      <w:bookmarkEnd w:id="53"/>
      <w:bookmarkEnd w:id="54"/>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824"/>
        <w:gridCol w:w="6228"/>
        <w:gridCol w:w="7877"/>
      </w:tblGrid>
      <w:tr w:rsidR="00F109ED" w:rsidRPr="0028202C" w:rsidTr="003F7D49">
        <w:trPr>
          <w:trHeight w:val="161"/>
          <w:tblHeader/>
        </w:trPr>
        <w:tc>
          <w:tcPr>
            <w:tcW w:w="276" w:type="pct"/>
            <w:tcBorders>
              <w:right w:val="single" w:sz="4" w:space="0" w:color="auto"/>
            </w:tcBorders>
            <w:vAlign w:val="center"/>
          </w:tcPr>
          <w:p w:rsidR="00F109ED" w:rsidRPr="0028202C" w:rsidRDefault="00F109ED" w:rsidP="00895CB8">
            <w:pPr>
              <w:widowControl w:val="0"/>
              <w:shd w:val="clear" w:color="auto" w:fill="FFFFFF"/>
              <w:tabs>
                <w:tab w:val="left" w:pos="299"/>
              </w:tabs>
              <w:ind w:left="75" w:right="-57"/>
              <w:jc w:val="center"/>
              <w:rPr>
                <w:rFonts w:eastAsia="Arial Unicode MS"/>
              </w:rPr>
            </w:pPr>
            <w:r w:rsidRPr="0028202C">
              <w:rPr>
                <w:rFonts w:eastAsia="Arial Unicode MS"/>
              </w:rPr>
              <w:t xml:space="preserve">№ </w:t>
            </w:r>
            <w:proofErr w:type="gramStart"/>
            <w:r w:rsidRPr="0028202C">
              <w:rPr>
                <w:rFonts w:eastAsia="Arial Unicode MS"/>
              </w:rPr>
              <w:t>п</w:t>
            </w:r>
            <w:proofErr w:type="gramEnd"/>
            <w:r w:rsidRPr="0028202C">
              <w:rPr>
                <w:rFonts w:eastAsia="Arial Unicode MS"/>
              </w:rPr>
              <w:t>/п</w:t>
            </w:r>
          </w:p>
        </w:tc>
        <w:tc>
          <w:tcPr>
            <w:tcW w:w="2086" w:type="pct"/>
            <w:tcBorders>
              <w:left w:val="single" w:sz="4" w:space="0" w:color="auto"/>
            </w:tcBorders>
            <w:vAlign w:val="center"/>
          </w:tcPr>
          <w:p w:rsidR="00F109ED" w:rsidRPr="0028202C" w:rsidRDefault="00F109ED" w:rsidP="00895CB8">
            <w:pPr>
              <w:widowControl w:val="0"/>
              <w:shd w:val="clear" w:color="auto" w:fill="FFFFFF"/>
              <w:ind w:left="-57" w:right="-57"/>
              <w:jc w:val="center"/>
              <w:rPr>
                <w:rFonts w:eastAsia="Arial Unicode MS"/>
              </w:rPr>
            </w:pPr>
            <w:r w:rsidRPr="0028202C">
              <w:rPr>
                <w:rFonts w:eastAsia="Arial Unicode MS"/>
              </w:rPr>
              <w:t>Требование</w:t>
            </w:r>
          </w:p>
        </w:tc>
        <w:tc>
          <w:tcPr>
            <w:tcW w:w="2637" w:type="pct"/>
            <w:vAlign w:val="center"/>
          </w:tcPr>
          <w:p w:rsidR="00F109ED" w:rsidRPr="0028202C" w:rsidRDefault="00F109ED" w:rsidP="00895CB8">
            <w:pPr>
              <w:widowControl w:val="0"/>
              <w:shd w:val="clear" w:color="auto" w:fill="FFFFFF"/>
              <w:ind w:left="-57" w:right="-57"/>
              <w:jc w:val="center"/>
              <w:rPr>
                <w:rFonts w:eastAsia="Arial Unicode MS"/>
              </w:rPr>
            </w:pPr>
            <w:r w:rsidRPr="0028202C">
              <w:rPr>
                <w:rFonts w:eastAsia="Arial Unicode MS"/>
              </w:rPr>
              <w:t>Документ, подтверждающий соответствие требованиям</w:t>
            </w:r>
          </w:p>
        </w:tc>
      </w:tr>
      <w:tr w:rsidR="00F109ED" w:rsidRPr="0028202C" w:rsidTr="003F7D49">
        <w:trPr>
          <w:trHeight w:val="155"/>
        </w:trPr>
        <w:tc>
          <w:tcPr>
            <w:tcW w:w="276" w:type="pct"/>
            <w:tcBorders>
              <w:right w:val="single" w:sz="4" w:space="0" w:color="auto"/>
            </w:tcBorders>
          </w:tcPr>
          <w:p w:rsidR="00F109ED" w:rsidRPr="0028202C" w:rsidRDefault="00F109ED" w:rsidP="00BC2487">
            <w:pPr>
              <w:widowControl w:val="0"/>
              <w:numPr>
                <w:ilvl w:val="0"/>
                <w:numId w:val="27"/>
              </w:numPr>
              <w:shd w:val="clear" w:color="auto" w:fill="FFFFFF"/>
              <w:tabs>
                <w:tab w:val="left" w:pos="299"/>
              </w:tabs>
              <w:ind w:left="431" w:right="-57" w:hanging="357"/>
              <w:jc w:val="center"/>
              <w:rPr>
                <w:rFonts w:eastAsia="Arial Unicode MS"/>
                <w:bCs/>
              </w:rPr>
            </w:pPr>
          </w:p>
        </w:tc>
        <w:tc>
          <w:tcPr>
            <w:tcW w:w="2086" w:type="pct"/>
            <w:tcBorders>
              <w:left w:val="single" w:sz="4" w:space="0" w:color="auto"/>
            </w:tcBorders>
          </w:tcPr>
          <w:p w:rsidR="00F109ED" w:rsidRDefault="00F109ED" w:rsidP="00895CB8">
            <w:pPr>
              <w:widowControl w:val="0"/>
              <w:shd w:val="clear" w:color="auto" w:fill="FFFFFF"/>
              <w:ind w:left="-57" w:right="-57"/>
              <w:jc w:val="both"/>
              <w:rPr>
                <w:rFonts w:eastAsia="Arial Unicode MS"/>
              </w:rPr>
            </w:pPr>
            <w:r w:rsidRPr="0028202C">
              <w:rPr>
                <w:rFonts w:eastAsia="Arial Unicode MS"/>
              </w:rPr>
              <w:t>Продукция должна соответствовать требованиям, указанным в томе 2 «Техническая часть».</w:t>
            </w:r>
          </w:p>
          <w:p w:rsidR="00F36E6B" w:rsidRPr="0028202C" w:rsidRDefault="00F36E6B" w:rsidP="007D2468">
            <w:pPr>
              <w:widowControl w:val="0"/>
              <w:shd w:val="clear" w:color="auto" w:fill="FFFFFF"/>
              <w:ind w:left="-57" w:right="-57"/>
              <w:jc w:val="both"/>
              <w:rPr>
                <w:rFonts w:eastAsia="Arial Unicode MS"/>
              </w:rPr>
            </w:pPr>
            <w:r w:rsidRPr="005D3F77">
              <w:rPr>
                <w:b/>
              </w:rPr>
              <w:t xml:space="preserve">Участник </w:t>
            </w:r>
            <w:r w:rsidR="007D2468">
              <w:rPr>
                <w:b/>
              </w:rPr>
              <w:t>аукциона</w:t>
            </w:r>
            <w:r w:rsidRPr="005D3F77">
              <w:rPr>
                <w:b/>
              </w:rPr>
              <w:t xml:space="preserve"> должен принять во внимание, что ссылки в документации по </w:t>
            </w:r>
            <w:r w:rsidR="007D2468">
              <w:rPr>
                <w:b/>
              </w:rPr>
              <w:t>аукциону</w:t>
            </w:r>
            <w:r w:rsidRPr="005D3F77">
              <w:rPr>
                <w:b/>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5D3F77">
              <w:rPr>
                <w:b/>
              </w:rPr>
              <w:t xml:space="preserve">Участник </w:t>
            </w:r>
            <w:r w:rsidR="007D2468">
              <w:rPr>
                <w:b/>
              </w:rPr>
              <w:t>аукциона</w:t>
            </w:r>
            <w:r w:rsidRPr="005D3F77">
              <w:rPr>
                <w:b/>
              </w:rPr>
              <w:t xml:space="preserve"> может представить в своей заявке на участие в </w:t>
            </w:r>
            <w:r w:rsidR="007D2468">
              <w:rPr>
                <w:b/>
              </w:rPr>
              <w:t>аукционе</w:t>
            </w:r>
            <w:r w:rsidRPr="005D3F77">
              <w:rPr>
                <w:b/>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637" w:type="pct"/>
            <w:vMerge w:val="restart"/>
          </w:tcPr>
          <w:p w:rsidR="00F109ED" w:rsidRPr="0028202C" w:rsidRDefault="00F109ED" w:rsidP="00895CB8">
            <w:pPr>
              <w:widowControl w:val="0"/>
              <w:shd w:val="clear" w:color="auto" w:fill="FFFFFF"/>
              <w:jc w:val="both"/>
              <w:rPr>
                <w:rFonts w:eastAsia="Arial Unicode MS"/>
              </w:rPr>
            </w:pPr>
            <w:r w:rsidRPr="0028202C">
              <w:rPr>
                <w:rFonts w:eastAsia="Arial Unicode MS"/>
              </w:rPr>
              <w:t xml:space="preserve">Техническое предложение </w:t>
            </w:r>
            <w:r w:rsidRPr="0028202C">
              <w:t>(соответствующая Форма)</w:t>
            </w:r>
            <w:r w:rsidRPr="0028202C">
              <w:rPr>
                <w:rFonts w:eastAsia="Arial Unicode MS"/>
              </w:rPr>
              <w:t>, в том числе спецификации оборудования и материалов, предлагаемые технические решения, сметы, чертежи, схемы и т.п.</w:t>
            </w:r>
          </w:p>
        </w:tc>
      </w:tr>
      <w:tr w:rsidR="00F109ED" w:rsidRPr="0028202C" w:rsidTr="003F7D49">
        <w:trPr>
          <w:trHeight w:val="77"/>
        </w:trPr>
        <w:tc>
          <w:tcPr>
            <w:tcW w:w="276" w:type="pct"/>
            <w:tcBorders>
              <w:right w:val="single" w:sz="4" w:space="0" w:color="auto"/>
            </w:tcBorders>
          </w:tcPr>
          <w:p w:rsidR="00F109ED" w:rsidRPr="0028202C" w:rsidRDefault="00F109ED" w:rsidP="00BC2487">
            <w:pPr>
              <w:widowControl w:val="0"/>
              <w:numPr>
                <w:ilvl w:val="0"/>
                <w:numId w:val="27"/>
              </w:numPr>
              <w:shd w:val="clear" w:color="auto" w:fill="FFFFFF"/>
              <w:tabs>
                <w:tab w:val="left" w:pos="299"/>
              </w:tabs>
              <w:ind w:left="431" w:right="-57" w:hanging="357"/>
              <w:jc w:val="center"/>
              <w:rPr>
                <w:rFonts w:eastAsia="Arial Unicode MS"/>
                <w:bCs/>
              </w:rPr>
            </w:pPr>
          </w:p>
        </w:tc>
        <w:tc>
          <w:tcPr>
            <w:tcW w:w="2086" w:type="pct"/>
            <w:tcBorders>
              <w:left w:val="single" w:sz="4" w:space="0" w:color="auto"/>
            </w:tcBorders>
          </w:tcPr>
          <w:p w:rsidR="00F109ED" w:rsidRPr="0028202C" w:rsidRDefault="00F109ED" w:rsidP="00895CB8">
            <w:pPr>
              <w:widowControl w:val="0"/>
              <w:shd w:val="clear" w:color="auto" w:fill="FFFFFF"/>
              <w:ind w:left="-57" w:right="-57"/>
              <w:jc w:val="both"/>
              <w:rPr>
                <w:rFonts w:eastAsia="Arial Unicode MS"/>
              </w:rPr>
            </w:pPr>
            <w:r w:rsidRPr="0028202C">
              <w:rPr>
                <w:rFonts w:eastAsia="Arial Unicode MS"/>
              </w:rPr>
              <w:t>Срок представляемой гарантии качества продукции</w:t>
            </w:r>
          </w:p>
        </w:tc>
        <w:tc>
          <w:tcPr>
            <w:tcW w:w="2637" w:type="pct"/>
            <w:vMerge/>
          </w:tcPr>
          <w:p w:rsidR="00F109ED" w:rsidRPr="0028202C" w:rsidRDefault="00F109ED" w:rsidP="00895CB8">
            <w:pPr>
              <w:widowControl w:val="0"/>
              <w:shd w:val="clear" w:color="auto" w:fill="FFFFFF"/>
              <w:jc w:val="both"/>
              <w:rPr>
                <w:rFonts w:eastAsia="Arial Unicode MS"/>
              </w:rPr>
            </w:pPr>
          </w:p>
        </w:tc>
      </w:tr>
    </w:tbl>
    <w:p w:rsidR="00EA3525" w:rsidRPr="0028202C" w:rsidRDefault="00EA3525" w:rsidP="00BC2487">
      <w:pPr>
        <w:pStyle w:val="10"/>
        <w:numPr>
          <w:ilvl w:val="1"/>
          <w:numId w:val="20"/>
        </w:numPr>
        <w:spacing w:before="120" w:after="120"/>
        <w:jc w:val="both"/>
      </w:pPr>
      <w:bookmarkStart w:id="55" w:name="_Ref395172188"/>
      <w:bookmarkStart w:id="56" w:name="_Toc395190385"/>
      <w:bookmarkStart w:id="57" w:name="_Toc417477148"/>
      <w:r w:rsidRPr="0028202C">
        <w:t>СОСТАВ ЗАЯВКИ НА УЧАСТИЕ В </w:t>
      </w:r>
      <w:r w:rsidR="00F109ED" w:rsidRPr="0028202C">
        <w:t>ЗАКУПКЕ</w:t>
      </w:r>
      <w:r w:rsidRPr="0028202C">
        <w:t>.</w:t>
      </w:r>
      <w:bookmarkEnd w:id="55"/>
      <w:bookmarkEnd w:id="56"/>
      <w:bookmarkEnd w:id="57"/>
    </w:p>
    <w:p w:rsidR="00175F21" w:rsidRPr="0028202C"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4"/>
          <w:szCs w:val="24"/>
          <w:lang w:eastAsia="ru-RU"/>
        </w:rPr>
      </w:pPr>
      <w:r w:rsidRPr="0028202C">
        <w:rPr>
          <w:rFonts w:ascii="Times New Roman" w:eastAsia="Times New Roman" w:hAnsi="Times New Roman"/>
          <w:bCs/>
          <w:snapToGrid w:val="0"/>
          <w:sz w:val="24"/>
          <w:szCs w:val="24"/>
          <w:lang w:eastAsia="ru-RU"/>
        </w:rPr>
        <w:t xml:space="preserve">Заявка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 xml:space="preserve"> состоит из двух частей.</w:t>
      </w:r>
    </w:p>
    <w:p w:rsidR="00175F21" w:rsidRPr="0028202C" w:rsidRDefault="00175F21" w:rsidP="00486843">
      <w:pPr>
        <w:pStyle w:val="afff"/>
        <w:numPr>
          <w:ilvl w:val="0"/>
          <w:numId w:val="24"/>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4"/>
          <w:szCs w:val="24"/>
          <w:lang w:eastAsia="ru-RU"/>
        </w:rPr>
      </w:pPr>
      <w:bookmarkStart w:id="58" w:name="_Ref319837991"/>
      <w:r w:rsidRPr="0028202C">
        <w:rPr>
          <w:rFonts w:ascii="Times New Roman" w:eastAsia="Times New Roman" w:hAnsi="Times New Roman"/>
          <w:bCs/>
          <w:snapToGrid w:val="0"/>
          <w:sz w:val="24"/>
          <w:szCs w:val="24"/>
          <w:lang w:eastAsia="ru-RU"/>
        </w:rPr>
        <w:t xml:space="preserve">Состав первой части заявки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w:t>
      </w:r>
      <w:bookmarkEnd w:id="58"/>
    </w:p>
    <w:p w:rsidR="00EF4A71" w:rsidRDefault="00EF4A71" w:rsidP="0055210B">
      <w:pPr>
        <w:numPr>
          <w:ilvl w:val="0"/>
          <w:numId w:val="11"/>
        </w:numPr>
        <w:tabs>
          <w:tab w:val="left" w:pos="0"/>
          <w:tab w:val="left" w:pos="1140"/>
        </w:tabs>
        <w:overflowPunct w:val="0"/>
        <w:autoSpaceDE w:val="0"/>
        <w:autoSpaceDN w:val="0"/>
        <w:adjustRightInd w:val="0"/>
        <w:ind w:left="0" w:right="153" w:firstLine="669"/>
        <w:jc w:val="both"/>
      </w:pPr>
      <w:bookmarkStart w:id="59" w:name="_Ref353289180"/>
      <w:bookmarkStart w:id="60" w:name="_Ref350169525"/>
      <w:r>
        <w:t>Ф</w:t>
      </w:r>
      <w:r w:rsidRPr="00344E41">
        <w:t>ормы, заполняемые с помощью функционала ЭТП:</w:t>
      </w:r>
      <w:bookmarkEnd w:id="59"/>
      <w:r>
        <w:t xml:space="preserve"> согласно регламенту ЭТП</w:t>
      </w:r>
    </w:p>
    <w:p w:rsidR="00EA3525" w:rsidRPr="0028202C" w:rsidRDefault="00344E41" w:rsidP="0055210B">
      <w:pPr>
        <w:numPr>
          <w:ilvl w:val="0"/>
          <w:numId w:val="11"/>
        </w:numPr>
        <w:tabs>
          <w:tab w:val="left" w:pos="0"/>
          <w:tab w:val="left" w:pos="1140"/>
        </w:tabs>
        <w:overflowPunct w:val="0"/>
        <w:autoSpaceDE w:val="0"/>
        <w:autoSpaceDN w:val="0"/>
        <w:adjustRightInd w:val="0"/>
        <w:ind w:left="0" w:right="153" w:firstLine="669"/>
        <w:jc w:val="both"/>
      </w:pPr>
      <w:r w:rsidRPr="0028202C">
        <w:t>Д</w:t>
      </w:r>
      <w:r w:rsidR="00EA3525" w:rsidRPr="0028202C">
        <w:t xml:space="preserve">окументы, прикладываемые к заявке на участие в </w:t>
      </w:r>
      <w:r w:rsidR="00970189" w:rsidRPr="0028202C">
        <w:t>закупке</w:t>
      </w:r>
      <w:r w:rsidR="00EA3525" w:rsidRPr="0028202C">
        <w:t>, в форме электронных документов:</w:t>
      </w:r>
      <w:bookmarkEnd w:id="60"/>
    </w:p>
    <w:p w:rsidR="00EA3525" w:rsidRPr="0028202C" w:rsidRDefault="00175F21" w:rsidP="00BC2487">
      <w:pPr>
        <w:numPr>
          <w:ilvl w:val="0"/>
          <w:numId w:val="22"/>
        </w:numPr>
        <w:tabs>
          <w:tab w:val="left" w:pos="0"/>
          <w:tab w:val="left" w:pos="1140"/>
        </w:tabs>
        <w:overflowPunct w:val="0"/>
        <w:autoSpaceDE w:val="0"/>
        <w:autoSpaceDN w:val="0"/>
        <w:adjustRightInd w:val="0"/>
        <w:ind w:left="0" w:right="153" w:firstLine="709"/>
        <w:jc w:val="both"/>
      </w:pPr>
      <w:bookmarkStart w:id="61" w:name="_Ref396489623"/>
      <w:r w:rsidRPr="0028202C">
        <w:rPr>
          <w:bCs/>
        </w:rPr>
        <w:lastRenderedPageBreak/>
        <w:t xml:space="preserve">часть 1 заявки на участие в </w:t>
      </w:r>
      <w:r w:rsidR="00970189" w:rsidRPr="0028202C">
        <w:rPr>
          <w:bCs/>
        </w:rPr>
        <w:t>закупке</w:t>
      </w:r>
      <w:r w:rsidRPr="0028202C">
        <w:rPr>
          <w:bCs/>
        </w:rPr>
        <w:t xml:space="preserve"> по форме и в соответствии с инструкциями, приведенными в </w:t>
      </w:r>
      <w:r w:rsidR="00970189" w:rsidRPr="0028202C">
        <w:rPr>
          <w:bCs/>
        </w:rPr>
        <w:t>закупочной</w:t>
      </w:r>
      <w:r w:rsidRPr="0028202C">
        <w:rPr>
          <w:bCs/>
        </w:rPr>
        <w:t xml:space="preserve"> документации </w:t>
      </w:r>
      <w:r w:rsidR="00EA3525" w:rsidRPr="0028202C">
        <w:t>(</w:t>
      </w:r>
      <w:r w:rsidR="004C0B7D" w:rsidRPr="0028202C">
        <w:t>подраздел </w:t>
      </w:r>
      <w:fldSimple w:instr=" REF _Ref405964278 \r \h  \* MERGEFORMAT ">
        <w:r w:rsidR="00E3573E">
          <w:t>4.1.1</w:t>
        </w:r>
      </w:fldSimple>
      <w:r w:rsidR="004C0B7D" w:rsidRPr="0028202C">
        <w:t xml:space="preserve">, </w:t>
      </w:r>
      <w:hyperlink w:anchor="_ЗАЯВКА_НА_УЧАСТИЕ" w:history="1">
        <w:r w:rsidR="004C0B7D" w:rsidRPr="0028202C">
          <w:rPr>
            <w:rStyle w:val="afb"/>
          </w:rPr>
          <w:t>Форма 1</w:t>
        </w:r>
      </w:hyperlink>
      <w:r w:rsidR="00EA3525" w:rsidRPr="0028202C">
        <w:t>);</w:t>
      </w:r>
      <w:bookmarkEnd w:id="61"/>
    </w:p>
    <w:p w:rsidR="00F109ED" w:rsidRPr="0028202C" w:rsidRDefault="00F109ED" w:rsidP="00BC2487">
      <w:pPr>
        <w:numPr>
          <w:ilvl w:val="0"/>
          <w:numId w:val="22"/>
        </w:numPr>
        <w:tabs>
          <w:tab w:val="left" w:pos="0"/>
          <w:tab w:val="left" w:pos="1140"/>
        </w:tabs>
        <w:overflowPunct w:val="0"/>
        <w:autoSpaceDE w:val="0"/>
        <w:autoSpaceDN w:val="0"/>
        <w:adjustRightInd w:val="0"/>
        <w:ind w:left="0" w:right="153" w:firstLine="709"/>
        <w:jc w:val="both"/>
      </w:pPr>
      <w:r w:rsidRPr="0028202C">
        <w:t>сводная таблица стоимости в соответствии с инструкциями, приведенными в настоящей закупочной документации (</w:t>
      </w:r>
      <w:r w:rsidR="00970189" w:rsidRPr="0028202C">
        <w:t>подраздел </w:t>
      </w:r>
      <w:fldSimple w:instr=" REF _Ref405964278 \r \h  \* MERGEFORMAT ">
        <w:r w:rsidR="00E3573E">
          <w:t>4.1.1</w:t>
        </w:r>
      </w:fldSimple>
      <w:r w:rsidRPr="0028202C">
        <w:t xml:space="preserve">, соответствующая </w:t>
      </w:r>
      <w:hyperlink w:anchor="_Сводная_таблица_стоимости" w:history="1">
        <w:r w:rsidRPr="0028202C">
          <w:rPr>
            <w:rStyle w:val="afb"/>
          </w:rPr>
          <w:t>Форма</w:t>
        </w:r>
      </w:hyperlink>
      <w:r w:rsidRPr="0028202C">
        <w:t xml:space="preserve">), </w:t>
      </w:r>
    </w:p>
    <w:p w:rsidR="003C6B04" w:rsidRPr="0028202C" w:rsidRDefault="003C6B04" w:rsidP="00BC2487">
      <w:pPr>
        <w:numPr>
          <w:ilvl w:val="0"/>
          <w:numId w:val="22"/>
        </w:numPr>
        <w:tabs>
          <w:tab w:val="left" w:pos="0"/>
          <w:tab w:val="left" w:pos="1140"/>
        </w:tabs>
        <w:overflowPunct w:val="0"/>
        <w:autoSpaceDE w:val="0"/>
        <w:autoSpaceDN w:val="0"/>
        <w:adjustRightInd w:val="0"/>
        <w:ind w:left="0" w:right="153" w:firstLine="709"/>
        <w:jc w:val="both"/>
      </w:pPr>
      <w:r w:rsidRPr="0028202C">
        <w:t>документы, указанные в подразделе </w:t>
      </w:r>
      <w:fldSimple w:instr=" REF _Ref394995094 \r \h  \* MERGEFORMAT ">
        <w:r w:rsidR="00E3573E">
          <w:t>2.1</w:t>
        </w:r>
      </w:fldSimple>
      <w:r w:rsidR="003F7D49">
        <w:t>.2</w:t>
      </w:r>
      <w:r w:rsidRPr="0028202C">
        <w:t xml:space="preserve"> </w:t>
      </w:r>
      <w:r w:rsidR="00F109ED" w:rsidRPr="0028202C">
        <w:t>закупочной</w:t>
      </w:r>
      <w:r w:rsidRPr="0028202C">
        <w:t xml:space="preserve"> документации, требуемые для предоставления в </w:t>
      </w:r>
      <w:r w:rsidRPr="0028202C">
        <w:rPr>
          <w:bCs/>
        </w:rPr>
        <w:t xml:space="preserve">части 1 заявки на участие в </w:t>
      </w:r>
      <w:r w:rsidR="00970189" w:rsidRPr="0028202C">
        <w:rPr>
          <w:bCs/>
        </w:rPr>
        <w:t>закупке</w:t>
      </w:r>
      <w:r w:rsidRPr="0028202C">
        <w:rPr>
          <w:bCs/>
        </w:rPr>
        <w:t>.</w:t>
      </w:r>
    </w:p>
    <w:p w:rsidR="003C6B04" w:rsidRPr="0028202C" w:rsidRDefault="003C6B04" w:rsidP="003C6B04">
      <w:pPr>
        <w:tabs>
          <w:tab w:val="left" w:pos="0"/>
          <w:tab w:val="left" w:pos="1140"/>
        </w:tabs>
        <w:overflowPunct w:val="0"/>
        <w:autoSpaceDE w:val="0"/>
        <w:autoSpaceDN w:val="0"/>
        <w:adjustRightInd w:val="0"/>
        <w:ind w:left="709" w:right="153"/>
        <w:jc w:val="both"/>
      </w:pPr>
    </w:p>
    <w:p w:rsidR="003C6B04" w:rsidRPr="0028202C" w:rsidRDefault="003C6B04" w:rsidP="00BC2487">
      <w:pPr>
        <w:pStyle w:val="afff"/>
        <w:numPr>
          <w:ilvl w:val="0"/>
          <w:numId w:val="24"/>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4"/>
          <w:szCs w:val="24"/>
          <w:lang w:eastAsia="ru-RU"/>
        </w:rPr>
      </w:pPr>
      <w:r w:rsidRPr="0028202C">
        <w:rPr>
          <w:rFonts w:ascii="Times New Roman" w:eastAsia="Times New Roman" w:hAnsi="Times New Roman"/>
          <w:bCs/>
          <w:snapToGrid w:val="0"/>
          <w:sz w:val="24"/>
          <w:szCs w:val="24"/>
          <w:lang w:eastAsia="ru-RU"/>
        </w:rPr>
        <w:t xml:space="preserve">Состав второй части заявки на участие в </w:t>
      </w:r>
      <w:r w:rsidR="00F109ED" w:rsidRPr="0028202C">
        <w:rPr>
          <w:rFonts w:ascii="Times New Roman" w:eastAsia="Times New Roman" w:hAnsi="Times New Roman"/>
          <w:bCs/>
          <w:snapToGrid w:val="0"/>
          <w:sz w:val="24"/>
          <w:szCs w:val="24"/>
          <w:lang w:eastAsia="ru-RU"/>
        </w:rPr>
        <w:t>закупке</w:t>
      </w:r>
      <w:r w:rsidRPr="0028202C">
        <w:rPr>
          <w:rFonts w:ascii="Times New Roman" w:eastAsia="Times New Roman" w:hAnsi="Times New Roman"/>
          <w:bCs/>
          <w:snapToGrid w:val="0"/>
          <w:sz w:val="24"/>
          <w:szCs w:val="24"/>
          <w:lang w:eastAsia="ru-RU"/>
        </w:rPr>
        <w:t>:</w:t>
      </w:r>
    </w:p>
    <w:p w:rsidR="00EF4A71" w:rsidRDefault="00EF4A71" w:rsidP="00BC2487">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62" w:name="_Ref353455189"/>
      <w:r w:rsidRPr="00EF4A71">
        <w:rPr>
          <w:rFonts w:ascii="Times New Roman" w:hAnsi="Times New Roman"/>
          <w:sz w:val="24"/>
          <w:szCs w:val="24"/>
        </w:rPr>
        <w:t>Формы, заполняемые с помощью функционала ЭТП: согласно регламенту ЭТП</w:t>
      </w:r>
    </w:p>
    <w:p w:rsidR="003C6B04" w:rsidRPr="00C83EE1" w:rsidRDefault="00C83EE1" w:rsidP="00BC2487">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C83EE1">
        <w:rPr>
          <w:rFonts w:ascii="Times New Roman" w:hAnsi="Times New Roman"/>
          <w:sz w:val="24"/>
          <w:szCs w:val="24"/>
        </w:rPr>
        <w:t>Д</w:t>
      </w:r>
      <w:r w:rsidR="003C6B04" w:rsidRPr="00C83EE1">
        <w:rPr>
          <w:rFonts w:ascii="Times New Roman" w:hAnsi="Times New Roman"/>
          <w:sz w:val="24"/>
          <w:szCs w:val="24"/>
        </w:rPr>
        <w:t xml:space="preserve">окументы, прикладываемые к заявке на участие в </w:t>
      </w:r>
      <w:r w:rsidR="00970189" w:rsidRPr="00C83EE1">
        <w:rPr>
          <w:rFonts w:ascii="Times New Roman" w:hAnsi="Times New Roman"/>
          <w:sz w:val="24"/>
          <w:szCs w:val="24"/>
        </w:rPr>
        <w:t>закупке</w:t>
      </w:r>
      <w:r w:rsidR="003C6B04" w:rsidRPr="00C83EE1">
        <w:rPr>
          <w:rFonts w:ascii="Times New Roman" w:hAnsi="Times New Roman"/>
          <w:sz w:val="24"/>
          <w:szCs w:val="24"/>
        </w:rPr>
        <w:t>, в форме электронных документов:</w:t>
      </w:r>
      <w:bookmarkEnd w:id="62"/>
    </w:p>
    <w:p w:rsidR="003C6B04" w:rsidRPr="0028202C" w:rsidRDefault="003C6B04" w:rsidP="00BC2487">
      <w:pPr>
        <w:numPr>
          <w:ilvl w:val="0"/>
          <w:numId w:val="25"/>
        </w:numPr>
        <w:tabs>
          <w:tab w:val="left" w:pos="0"/>
          <w:tab w:val="left" w:pos="1140"/>
        </w:tabs>
        <w:overflowPunct w:val="0"/>
        <w:autoSpaceDE w:val="0"/>
        <w:autoSpaceDN w:val="0"/>
        <w:adjustRightInd w:val="0"/>
        <w:ind w:left="0" w:right="153" w:firstLine="709"/>
        <w:jc w:val="both"/>
        <w:rPr>
          <w:bCs/>
        </w:rPr>
      </w:pPr>
      <w:r w:rsidRPr="0028202C">
        <w:rPr>
          <w:bCs/>
        </w:rPr>
        <w:t xml:space="preserve">часть 2 </w:t>
      </w:r>
      <w:r w:rsidRPr="0028202C">
        <w:t>заявки</w:t>
      </w:r>
      <w:r w:rsidRPr="0028202C">
        <w:rPr>
          <w:bCs/>
        </w:rPr>
        <w:t xml:space="preserve"> на участие в </w:t>
      </w:r>
      <w:r w:rsidR="00970189" w:rsidRPr="0028202C">
        <w:rPr>
          <w:bCs/>
        </w:rPr>
        <w:t>закупке</w:t>
      </w:r>
      <w:r w:rsidRPr="0028202C">
        <w:rPr>
          <w:bCs/>
        </w:rPr>
        <w:t xml:space="preserve"> по форме и в соответствии с инструкциями, приведенными в настоящей </w:t>
      </w:r>
      <w:r w:rsidR="00970189" w:rsidRPr="0028202C">
        <w:rPr>
          <w:bCs/>
        </w:rPr>
        <w:t>закупочной</w:t>
      </w:r>
      <w:r w:rsidRPr="0028202C">
        <w:rPr>
          <w:bCs/>
        </w:rPr>
        <w:t xml:space="preserve"> документации (</w:t>
      </w:r>
      <w:r w:rsidRPr="0028202C">
        <w:t>подраздел </w:t>
      </w:r>
      <w:fldSimple w:instr=" REF _Ref405964313 \r \h  \* MERGEFORMAT ">
        <w:r w:rsidR="00E3573E">
          <w:t>4.1.2</w:t>
        </w:r>
      </w:fldSimple>
      <w:r w:rsidRPr="0028202C">
        <w:t>,</w:t>
      </w:r>
      <w:r w:rsidR="00970189" w:rsidRPr="0028202C">
        <w:t xml:space="preserve"> соответствующая </w:t>
      </w:r>
      <w:r w:rsidR="00970189" w:rsidRPr="0028202C">
        <w:rPr>
          <w:rStyle w:val="afb"/>
        </w:rPr>
        <w:t>Форма</w:t>
      </w:r>
      <w:r w:rsidRPr="0028202C">
        <w:rPr>
          <w:bCs/>
        </w:rPr>
        <w:t>);</w:t>
      </w:r>
    </w:p>
    <w:p w:rsidR="00EA3525" w:rsidRPr="0028202C" w:rsidRDefault="00246363" w:rsidP="00BC2487">
      <w:pPr>
        <w:numPr>
          <w:ilvl w:val="0"/>
          <w:numId w:val="25"/>
        </w:numPr>
        <w:tabs>
          <w:tab w:val="left" w:pos="0"/>
          <w:tab w:val="left" w:pos="1140"/>
        </w:tabs>
        <w:overflowPunct w:val="0"/>
        <w:autoSpaceDE w:val="0"/>
        <w:autoSpaceDN w:val="0"/>
        <w:adjustRightInd w:val="0"/>
        <w:ind w:left="0" w:right="153" w:firstLine="709"/>
        <w:jc w:val="both"/>
      </w:pPr>
      <w:r w:rsidRPr="0028202C">
        <w:t xml:space="preserve">сведения о принадлежности </w:t>
      </w:r>
      <w:r w:rsidRPr="0028202C" w:rsidDel="00EC0238">
        <w:t>к субъектам малого и среднего предпринимательства</w:t>
      </w:r>
      <w:r w:rsidRPr="0028202C">
        <w:t xml:space="preserve"> по форме и в соответствии с инструкциями, приведенными в настоящей </w:t>
      </w:r>
      <w:r w:rsidR="00970189" w:rsidRPr="0028202C">
        <w:t>закупочной</w:t>
      </w:r>
      <w:r w:rsidRPr="0028202C">
        <w:t xml:space="preserve"> документации (</w:t>
      </w:r>
      <w:r w:rsidR="00970189" w:rsidRPr="0028202C">
        <w:t>подраздел </w:t>
      </w:r>
      <w:fldSimple w:instr=" REF _Ref405964313 \r \h  \* MERGEFORMAT ">
        <w:r w:rsidR="00E3573E">
          <w:t>4.1.2</w:t>
        </w:r>
      </w:fldSimple>
      <w:r w:rsidRPr="0028202C">
        <w:t xml:space="preserve">, </w:t>
      </w:r>
      <w:hyperlink w:anchor="_СВЕДЕНИЯ_О_ПРИНАДЛЕЖНОСТИ" w:history="1">
        <w:r w:rsidRPr="0028202C">
          <w:rPr>
            <w:rStyle w:val="afb"/>
          </w:rPr>
          <w:t>Форма 1.1</w:t>
        </w:r>
      </w:hyperlink>
      <w:r w:rsidRPr="0028202C">
        <w:t xml:space="preserve">), предоставляются в составе заявки на участие в </w:t>
      </w:r>
      <w:r w:rsidR="00970189" w:rsidRPr="0028202C">
        <w:t>закупке</w:t>
      </w:r>
      <w:r w:rsidRPr="0028202C">
        <w:t xml:space="preserve"> в двух форматах: *.</w:t>
      </w:r>
      <w:proofErr w:type="spellStart"/>
      <w:r w:rsidRPr="0028202C">
        <w:rPr>
          <w:lang w:val="en-US"/>
        </w:rPr>
        <w:t>pdf</w:t>
      </w:r>
      <w:proofErr w:type="spellEnd"/>
      <w:r w:rsidRPr="0028202C">
        <w:t xml:space="preserve"> </w:t>
      </w:r>
      <w:r w:rsidR="003120BF" w:rsidRPr="0028202C" w:rsidDel="00EC0238">
        <w:t>с подписью</w:t>
      </w:r>
      <w:r w:rsidR="003120BF" w:rsidRPr="0028202C">
        <w:t xml:space="preserve"> и печатью, а также</w:t>
      </w:r>
      <w:r w:rsidR="003120BF" w:rsidRPr="0028202C" w:rsidDel="00EC0238">
        <w:t xml:space="preserve"> </w:t>
      </w:r>
      <w:r w:rsidR="003120BF" w:rsidRPr="0028202C">
        <w:t xml:space="preserve">в </w:t>
      </w:r>
      <w:r w:rsidR="003120BF" w:rsidRPr="0028202C" w:rsidDel="00EC0238">
        <w:t xml:space="preserve">редактируемом формате </w:t>
      </w:r>
      <w:r w:rsidR="003120BF" w:rsidRPr="0028202C">
        <w:t>*.</w:t>
      </w:r>
      <w:r w:rsidR="003120BF" w:rsidRPr="0028202C">
        <w:rPr>
          <w:lang w:val="en-US"/>
        </w:rPr>
        <w:t>doc</w:t>
      </w:r>
      <w:r w:rsidR="003120BF" w:rsidRPr="0028202C">
        <w:t xml:space="preserve"> или</w:t>
      </w:r>
      <w:r w:rsidRPr="0028202C">
        <w:t xml:space="preserve"> *.</w:t>
      </w:r>
      <w:proofErr w:type="spellStart"/>
      <w:r w:rsidRPr="0028202C">
        <w:t>xls</w:t>
      </w:r>
      <w:proofErr w:type="spellEnd"/>
      <w:r w:rsidRPr="0028202C">
        <w:t>.</w:t>
      </w:r>
      <w:r w:rsidR="00EA3525" w:rsidRPr="0028202C">
        <w:t xml:space="preserve"> </w:t>
      </w:r>
    </w:p>
    <w:p w:rsidR="00EA3525" w:rsidRPr="0028202C" w:rsidRDefault="00EA3525" w:rsidP="00BC2487">
      <w:pPr>
        <w:numPr>
          <w:ilvl w:val="0"/>
          <w:numId w:val="25"/>
        </w:numPr>
        <w:tabs>
          <w:tab w:val="left" w:pos="0"/>
          <w:tab w:val="left" w:pos="1140"/>
        </w:tabs>
        <w:overflowPunct w:val="0"/>
        <w:autoSpaceDE w:val="0"/>
        <w:autoSpaceDN w:val="0"/>
        <w:adjustRightInd w:val="0"/>
        <w:ind w:left="0" w:right="153" w:firstLine="709"/>
        <w:jc w:val="both"/>
      </w:pPr>
      <w:r w:rsidRPr="0028202C">
        <w:t xml:space="preserve">документы, подтверждающие факт </w:t>
      </w:r>
      <w:proofErr w:type="gramStart"/>
      <w:r w:rsidRPr="0028202C">
        <w:t>предоставления обеспечения исполнения обязательств участника</w:t>
      </w:r>
      <w:proofErr w:type="gramEnd"/>
      <w:r w:rsidRPr="0028202C">
        <w:t xml:space="preserve"> </w:t>
      </w:r>
      <w:r w:rsidR="00970189" w:rsidRPr="0028202C">
        <w:t>закупки</w:t>
      </w:r>
      <w:r w:rsidRPr="0028202C">
        <w:t xml:space="preserve"> (</w:t>
      </w:r>
      <w:r w:rsidR="003651B9" w:rsidRPr="0028202C">
        <w:t xml:space="preserve">пункт 4 </w:t>
      </w:r>
      <w:r w:rsidR="00002BA3" w:rsidRPr="0028202C">
        <w:t>раздел</w:t>
      </w:r>
      <w:r w:rsidR="003651B9" w:rsidRPr="0028202C">
        <w:t>а</w:t>
      </w:r>
      <w:r w:rsidR="004C0B7D" w:rsidRPr="0028202C">
        <w:t> </w:t>
      </w:r>
      <w:r w:rsidR="003C6B04" w:rsidRPr="0028202C">
        <w:t>5</w:t>
      </w:r>
      <w:r w:rsidRPr="0028202C">
        <w:t>):</w:t>
      </w:r>
    </w:p>
    <w:p w:rsidR="00EA3525" w:rsidRPr="0028202C" w:rsidRDefault="00EA3525" w:rsidP="00BC2487">
      <w:pPr>
        <w:numPr>
          <w:ilvl w:val="0"/>
          <w:numId w:val="21"/>
        </w:numPr>
        <w:tabs>
          <w:tab w:val="left" w:pos="0"/>
          <w:tab w:val="left" w:pos="1140"/>
        </w:tabs>
        <w:overflowPunct w:val="0"/>
        <w:autoSpaceDE w:val="0"/>
        <w:autoSpaceDN w:val="0"/>
        <w:adjustRightInd w:val="0"/>
        <w:ind w:left="0" w:right="153" w:firstLine="669"/>
        <w:jc w:val="both"/>
      </w:pPr>
      <w:r w:rsidRPr="0028202C">
        <w:t>платежное поручение (квитанция), подтверждающее факт внесения денежных сре</w:t>
      </w:r>
      <w:proofErr w:type="gramStart"/>
      <w:r w:rsidRPr="0028202C">
        <w:t>дств в к</w:t>
      </w:r>
      <w:proofErr w:type="gramEnd"/>
      <w:r w:rsidRPr="0028202C">
        <w:t>ачестве обеспечения заявки на участие в </w:t>
      </w:r>
      <w:r w:rsidR="00970189" w:rsidRPr="0028202C">
        <w:t>закупке</w:t>
      </w:r>
      <w:r w:rsidRPr="0028202C">
        <w:t>,</w:t>
      </w:r>
    </w:p>
    <w:p w:rsidR="00EA3525" w:rsidRPr="0028202C" w:rsidRDefault="00EA3525" w:rsidP="00EA3525">
      <w:pPr>
        <w:tabs>
          <w:tab w:val="left" w:pos="0"/>
          <w:tab w:val="left" w:pos="1140"/>
        </w:tabs>
        <w:overflowPunct w:val="0"/>
        <w:autoSpaceDE w:val="0"/>
        <w:autoSpaceDN w:val="0"/>
        <w:adjustRightInd w:val="0"/>
        <w:ind w:right="153" w:firstLine="669"/>
        <w:jc w:val="both"/>
      </w:pPr>
      <w:r w:rsidRPr="0028202C">
        <w:t xml:space="preserve">или </w:t>
      </w:r>
    </w:p>
    <w:p w:rsidR="00EA3525" w:rsidRPr="0028202C" w:rsidRDefault="00EA3525" w:rsidP="00BC2487">
      <w:pPr>
        <w:numPr>
          <w:ilvl w:val="0"/>
          <w:numId w:val="21"/>
        </w:numPr>
        <w:tabs>
          <w:tab w:val="left" w:pos="0"/>
          <w:tab w:val="left" w:pos="1140"/>
        </w:tabs>
        <w:overflowPunct w:val="0"/>
        <w:autoSpaceDE w:val="0"/>
        <w:autoSpaceDN w:val="0"/>
        <w:adjustRightInd w:val="0"/>
        <w:ind w:left="0" w:right="153" w:firstLine="669"/>
        <w:jc w:val="both"/>
      </w:pPr>
      <w:r w:rsidRPr="0028202C">
        <w:t xml:space="preserve">безотзывная банковская гарантия обеспечения заявки на участие в </w:t>
      </w:r>
      <w:r w:rsidR="00970189" w:rsidRPr="0028202C">
        <w:t>закупке</w:t>
      </w:r>
      <w:r w:rsidRPr="0028202C">
        <w:rPr>
          <w:b/>
        </w:rPr>
        <w:t xml:space="preserve"> </w:t>
      </w:r>
      <w:r w:rsidRPr="0028202C">
        <w:t>(</w:t>
      </w:r>
      <w:r w:rsidR="00970189" w:rsidRPr="0028202C">
        <w:t>подраздел </w:t>
      </w:r>
      <w:fldSimple w:instr=" REF _Ref405964313 \r \h  \* MERGEFORMAT ">
        <w:r w:rsidR="00E3573E">
          <w:t>4.1.2</w:t>
        </w:r>
      </w:fldSimple>
      <w:r w:rsidR="004C0B7D" w:rsidRPr="0028202C">
        <w:t xml:space="preserve">, соответствующая </w:t>
      </w:r>
      <w:hyperlink w:anchor="_БАНКОВСКАЯ_ГАРАНТИЯ_ОБЕСПЕЧЕНИЯ" w:history="1">
        <w:r w:rsidR="004C0B7D" w:rsidRPr="0028202C">
          <w:rPr>
            <w:rStyle w:val="afb"/>
          </w:rPr>
          <w:t>Форма</w:t>
        </w:r>
      </w:hyperlink>
      <w:r w:rsidRPr="0028202C">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28202C" w:rsidRDefault="00EA3525" w:rsidP="00BC2487">
      <w:pPr>
        <w:numPr>
          <w:ilvl w:val="0"/>
          <w:numId w:val="25"/>
        </w:numPr>
        <w:tabs>
          <w:tab w:val="left" w:pos="0"/>
          <w:tab w:val="left" w:pos="1140"/>
        </w:tabs>
        <w:overflowPunct w:val="0"/>
        <w:autoSpaceDE w:val="0"/>
        <w:autoSpaceDN w:val="0"/>
        <w:adjustRightInd w:val="0"/>
        <w:ind w:left="0" w:right="153" w:firstLine="709"/>
        <w:jc w:val="both"/>
      </w:pPr>
      <w:r w:rsidRPr="0028202C">
        <w:t>документы, указанные в подразделе </w:t>
      </w:r>
      <w:fldSimple w:instr=" REF _Ref394995094 \r \h  \* MERGEFORMAT ">
        <w:r w:rsidR="00E3573E">
          <w:t>2.1</w:t>
        </w:r>
      </w:fldSimple>
      <w:r w:rsidR="003F7D49">
        <w:t>.1</w:t>
      </w:r>
      <w:r w:rsidRPr="0028202C">
        <w:t xml:space="preserve"> </w:t>
      </w:r>
      <w:r w:rsidR="00970189" w:rsidRPr="0028202C">
        <w:t>закупочной</w:t>
      </w:r>
      <w:r w:rsidRPr="0028202C">
        <w:t xml:space="preserve"> документации</w:t>
      </w:r>
      <w:r w:rsidR="003C6B04" w:rsidRPr="0028202C">
        <w:t>, требуемые для предоставления в </w:t>
      </w:r>
      <w:r w:rsidR="003C6B04" w:rsidRPr="0028202C">
        <w:rPr>
          <w:bCs/>
        </w:rPr>
        <w:t xml:space="preserve">части 2 заявки на участие в </w:t>
      </w:r>
      <w:r w:rsidR="00970189" w:rsidRPr="0028202C">
        <w:rPr>
          <w:bCs/>
        </w:rPr>
        <w:t>закупке</w:t>
      </w:r>
      <w:r w:rsidRPr="0028202C">
        <w:t>.</w:t>
      </w: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Pr="0028202C" w:rsidRDefault="005D6E3F" w:rsidP="00DD554D">
      <w:pPr>
        <w:tabs>
          <w:tab w:val="left" w:pos="1134"/>
        </w:tabs>
        <w:contextualSpacing/>
        <w:jc w:val="both"/>
        <w:sectPr w:rsidR="005D6E3F" w:rsidRPr="0028202C" w:rsidSect="00DD554D">
          <w:headerReference w:type="default" r:id="rId17"/>
          <w:footerReference w:type="default" r:id="rId18"/>
          <w:pgSz w:w="16840" w:h="11907" w:orient="landscape" w:code="9"/>
          <w:pgMar w:top="851" w:right="1134" w:bottom="567" w:left="993" w:header="567" w:footer="567" w:gutter="0"/>
          <w:cols w:space="708"/>
          <w:docGrid w:linePitch="360"/>
        </w:sectPr>
      </w:pPr>
    </w:p>
    <w:p w:rsidR="005D6E3F" w:rsidRPr="0028202C" w:rsidRDefault="005D6E3F" w:rsidP="00BC2487">
      <w:pPr>
        <w:pStyle w:val="10"/>
        <w:numPr>
          <w:ilvl w:val="0"/>
          <w:numId w:val="20"/>
        </w:numPr>
        <w:tabs>
          <w:tab w:val="left" w:pos="426"/>
        </w:tabs>
        <w:ind w:left="0" w:firstLine="0"/>
        <w:jc w:val="center"/>
      </w:pPr>
      <w:bookmarkStart w:id="63" w:name="_Ref317259063"/>
      <w:bookmarkStart w:id="64" w:name="_Toc398564599"/>
      <w:bookmarkStart w:id="65" w:name="_Toc399408088"/>
      <w:bookmarkStart w:id="66" w:name="_Toc417477149"/>
      <w:r w:rsidRPr="0028202C">
        <w:lastRenderedPageBreak/>
        <w:t>МЕТОДИКА РАСЧЕТА ОБЕСПЕЧЕННОСТИ ФИНАНСОВЫМИ РЕСУРСАМИ УЧАСТНИКОВ ПРОЦЕДУРЫ ЗАКУПКИ</w:t>
      </w:r>
      <w:bookmarkEnd w:id="63"/>
      <w:bookmarkEnd w:id="64"/>
      <w:bookmarkEnd w:id="65"/>
      <w:bookmarkEnd w:id="66"/>
    </w:p>
    <w:p w:rsidR="00C83EE1" w:rsidRPr="00C83EE1" w:rsidRDefault="00C83EE1" w:rsidP="00BC2487">
      <w:pPr>
        <w:numPr>
          <w:ilvl w:val="0"/>
          <w:numId w:val="41"/>
        </w:numPr>
        <w:tabs>
          <w:tab w:val="left" w:pos="709"/>
          <w:tab w:val="left" w:pos="1134"/>
        </w:tabs>
        <w:jc w:val="both"/>
        <w:rPr>
          <w:b/>
          <w:bCs/>
        </w:rPr>
      </w:pPr>
      <w:bookmarkStart w:id="67" w:name="_Toc366225601"/>
      <w:r w:rsidRPr="00C83EE1">
        <w:rPr>
          <w:b/>
          <w:bCs/>
        </w:rPr>
        <w:t>Основные положения</w:t>
      </w:r>
      <w:bookmarkEnd w:id="67"/>
    </w:p>
    <w:p w:rsidR="00C83EE1" w:rsidRPr="00C83EE1" w:rsidRDefault="00C83EE1" w:rsidP="00C83EE1">
      <w:pPr>
        <w:ind w:firstLine="709"/>
        <w:jc w:val="both"/>
      </w:pPr>
      <w:r w:rsidRPr="00C83EE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C83EE1" w:rsidRPr="00C83EE1" w:rsidRDefault="00C83EE1" w:rsidP="00C83EE1">
      <w:pPr>
        <w:ind w:firstLine="709"/>
        <w:jc w:val="both"/>
      </w:pPr>
      <w:r w:rsidRPr="00C83EE1">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C83EE1" w:rsidRPr="00C83EE1" w:rsidRDefault="00C83EE1" w:rsidP="00C83EE1">
      <w:pPr>
        <w:tabs>
          <w:tab w:val="left" w:pos="709"/>
          <w:tab w:val="left" w:pos="1134"/>
        </w:tabs>
        <w:ind w:left="709"/>
      </w:pPr>
    </w:p>
    <w:p w:rsidR="00C83EE1" w:rsidRPr="00C83EE1" w:rsidRDefault="00C83EE1" w:rsidP="00BC2487">
      <w:pPr>
        <w:numPr>
          <w:ilvl w:val="0"/>
          <w:numId w:val="41"/>
        </w:numPr>
        <w:tabs>
          <w:tab w:val="left" w:pos="709"/>
          <w:tab w:val="left" w:pos="1134"/>
        </w:tabs>
        <w:jc w:val="both"/>
        <w:rPr>
          <w:b/>
          <w:bCs/>
        </w:rPr>
      </w:pPr>
      <w:bookmarkStart w:id="68" w:name="_Toc366225602"/>
      <w:r w:rsidRPr="00C83EE1">
        <w:rPr>
          <w:b/>
          <w:bCs/>
        </w:rPr>
        <w:t>Методика расчета.</w:t>
      </w:r>
      <w:bookmarkEnd w:id="68"/>
    </w:p>
    <w:p w:rsidR="00C83EE1" w:rsidRPr="00C83EE1" w:rsidRDefault="00C83EE1" w:rsidP="00C83EE1">
      <w:pPr>
        <w:ind w:firstLine="709"/>
        <w:jc w:val="both"/>
      </w:pPr>
      <w:r w:rsidRPr="00C83EE1">
        <w:t>Для общего расчета обеспеченности финансовыми ресурсами предприятия используются основные показатели его деятельности, такие как:</w:t>
      </w:r>
    </w:p>
    <w:p w:rsidR="00C83EE1" w:rsidRPr="00C83EE1" w:rsidRDefault="00C83EE1" w:rsidP="00BC2487">
      <w:pPr>
        <w:numPr>
          <w:ilvl w:val="0"/>
          <w:numId w:val="42"/>
        </w:numPr>
        <w:tabs>
          <w:tab w:val="left" w:pos="709"/>
          <w:tab w:val="left" w:pos="1134"/>
        </w:tabs>
        <w:ind w:left="0" w:firstLine="709"/>
        <w:jc w:val="both"/>
      </w:pPr>
      <w:r w:rsidRPr="00C83EE1">
        <w:t>Коэффициент автономии собственных средств;</w:t>
      </w:r>
    </w:p>
    <w:p w:rsidR="00C83EE1" w:rsidRPr="00C83EE1" w:rsidRDefault="00C83EE1" w:rsidP="00BC2487">
      <w:pPr>
        <w:numPr>
          <w:ilvl w:val="0"/>
          <w:numId w:val="42"/>
        </w:numPr>
        <w:tabs>
          <w:tab w:val="left" w:pos="709"/>
          <w:tab w:val="left" w:pos="1134"/>
        </w:tabs>
        <w:ind w:left="0" w:firstLine="709"/>
        <w:jc w:val="both"/>
      </w:pPr>
      <w:r w:rsidRPr="00C83EE1">
        <w:t>Коэффициент обеспеченности собственными оборотными средствами</w:t>
      </w:r>
    </w:p>
    <w:p w:rsidR="00C83EE1" w:rsidRPr="00C83EE1" w:rsidRDefault="00C83EE1" w:rsidP="00BC2487">
      <w:pPr>
        <w:numPr>
          <w:ilvl w:val="0"/>
          <w:numId w:val="42"/>
        </w:numPr>
        <w:tabs>
          <w:tab w:val="left" w:pos="709"/>
          <w:tab w:val="left" w:pos="1134"/>
        </w:tabs>
        <w:ind w:left="0" w:firstLine="709"/>
        <w:jc w:val="both"/>
      </w:pPr>
      <w:r w:rsidRPr="00C83EE1">
        <w:t>Коэффициент соизмеримости годовой выручки от основной деятельности c суммой договора;</w:t>
      </w:r>
    </w:p>
    <w:p w:rsidR="00C83EE1" w:rsidRPr="00C83EE1" w:rsidRDefault="00C83EE1" w:rsidP="00BC2487">
      <w:pPr>
        <w:numPr>
          <w:ilvl w:val="0"/>
          <w:numId w:val="42"/>
        </w:numPr>
        <w:tabs>
          <w:tab w:val="left" w:pos="709"/>
          <w:tab w:val="left" w:pos="1134"/>
        </w:tabs>
        <w:ind w:left="0" w:firstLine="709"/>
        <w:jc w:val="both"/>
      </w:pPr>
      <w:r w:rsidRPr="00C83EE1">
        <w:t>Коэффициент покрытия процентов.</w:t>
      </w:r>
    </w:p>
    <w:p w:rsidR="00C83EE1" w:rsidRPr="00C83EE1" w:rsidRDefault="00C83EE1" w:rsidP="00C83EE1">
      <w:pPr>
        <w:ind w:firstLine="709"/>
        <w:jc w:val="both"/>
      </w:pPr>
      <w:r w:rsidRPr="00C83EE1">
        <w:t>Расчет показателей осуществляется за истекший год и за истекший период (полугодие текущего года/ 9 месяцев текущего года):</w:t>
      </w:r>
    </w:p>
    <w:p w:rsidR="00C83EE1" w:rsidRPr="00C83EE1" w:rsidRDefault="00C83EE1" w:rsidP="00BC2487">
      <w:pPr>
        <w:numPr>
          <w:ilvl w:val="0"/>
          <w:numId w:val="42"/>
        </w:numPr>
        <w:tabs>
          <w:tab w:val="left" w:pos="709"/>
          <w:tab w:val="left" w:pos="1134"/>
        </w:tabs>
        <w:ind w:left="0" w:firstLine="709"/>
        <w:jc w:val="both"/>
      </w:pPr>
      <w:r w:rsidRPr="00C83EE1">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3EE1" w:rsidRPr="00C83EE1" w:rsidRDefault="00C83EE1" w:rsidP="00BC2487">
      <w:pPr>
        <w:numPr>
          <w:ilvl w:val="0"/>
          <w:numId w:val="42"/>
        </w:numPr>
        <w:tabs>
          <w:tab w:val="left" w:pos="709"/>
          <w:tab w:val="left" w:pos="1134"/>
        </w:tabs>
        <w:ind w:left="0" w:firstLine="709"/>
        <w:jc w:val="both"/>
      </w:pPr>
      <w:r w:rsidRPr="00C83EE1">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C83EE1" w:rsidRPr="00C83EE1" w:rsidRDefault="00C83EE1" w:rsidP="00C83EE1">
      <w:pPr>
        <w:ind w:firstLine="709"/>
        <w:jc w:val="both"/>
      </w:pPr>
      <w:r w:rsidRPr="00C83EE1">
        <w:t>В случае если последним истекшим периодом является 1 квартал текущего года, то расчет показателей осуществляется только по истекшему году.</w:t>
      </w:r>
    </w:p>
    <w:p w:rsidR="00C83EE1" w:rsidRPr="00C83EE1" w:rsidRDefault="00C83EE1" w:rsidP="00C83EE1">
      <w:pPr>
        <w:tabs>
          <w:tab w:val="left" w:pos="709"/>
          <w:tab w:val="left" w:pos="1134"/>
        </w:tabs>
        <w:ind w:left="709"/>
      </w:pPr>
    </w:p>
    <w:p w:rsidR="00C83EE1" w:rsidRPr="00C83EE1" w:rsidRDefault="00C83EE1" w:rsidP="00BC2487">
      <w:pPr>
        <w:numPr>
          <w:ilvl w:val="0"/>
          <w:numId w:val="40"/>
        </w:numPr>
        <w:tabs>
          <w:tab w:val="left" w:pos="709"/>
          <w:tab w:val="left" w:pos="1134"/>
        </w:tabs>
        <w:jc w:val="both"/>
      </w:pPr>
      <w:r w:rsidRPr="00C83EE1">
        <w:t>Коэффициент автономии собственных средств.</w:t>
      </w:r>
    </w:p>
    <w:p w:rsidR="00C83EE1" w:rsidRPr="00C83EE1" w:rsidRDefault="00C83EE1" w:rsidP="00C83EE1">
      <w:pPr>
        <w:ind w:firstLine="709"/>
        <w:jc w:val="both"/>
      </w:pPr>
      <w:r w:rsidRPr="00C83EE1">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C83EE1" w:rsidRPr="00C83EE1" w:rsidRDefault="00C83EE1" w:rsidP="00C83EE1">
      <w:pPr>
        <w:tabs>
          <w:tab w:val="left" w:pos="709"/>
          <w:tab w:val="left" w:pos="1134"/>
        </w:tabs>
        <w:ind w:left="709"/>
      </w:pPr>
    </w:p>
    <w:p w:rsidR="00C83EE1" w:rsidRPr="00C83EE1" w:rsidRDefault="00C83EE1" w:rsidP="00C83EE1">
      <w:pPr>
        <w:spacing w:after="200"/>
        <w:ind w:left="360"/>
        <w:jc w:val="center"/>
      </w:pPr>
      <w:proofErr w:type="gramStart"/>
      <w:r w:rsidRPr="00C83EE1">
        <w:t>К</w:t>
      </w:r>
      <w:proofErr w:type="gramEnd"/>
      <w:r w:rsidRPr="00C83EE1">
        <w:t xml:space="preserve"> асс. = </w:t>
      </w:r>
      <w:r w:rsidRPr="00C83EE1">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2.75pt" o:ole="">
            <v:imagedata r:id="rId19" o:title=""/>
          </v:shape>
          <o:OLEObject Type="Embed" ProgID="Equation.3" ShapeID="_x0000_i1025" DrawAspect="Content" ObjectID="_1497875313" r:id="rId20"/>
        </w:object>
      </w:r>
    </w:p>
    <w:p w:rsidR="00C83EE1" w:rsidRPr="00C83EE1" w:rsidRDefault="00C83EE1" w:rsidP="00C83EE1">
      <w:pPr>
        <w:tabs>
          <w:tab w:val="left" w:pos="709"/>
          <w:tab w:val="left" w:pos="1134"/>
        </w:tabs>
        <w:ind w:left="1276"/>
      </w:pPr>
    </w:p>
    <w:p w:rsidR="00C83EE1" w:rsidRPr="00C83EE1" w:rsidRDefault="00C83EE1" w:rsidP="00BC2487">
      <w:pPr>
        <w:numPr>
          <w:ilvl w:val="0"/>
          <w:numId w:val="40"/>
        </w:numPr>
        <w:tabs>
          <w:tab w:val="left" w:pos="709"/>
          <w:tab w:val="left" w:pos="1134"/>
        </w:tabs>
        <w:ind w:left="0" w:firstLine="1276"/>
        <w:jc w:val="both"/>
      </w:pPr>
      <w:r w:rsidRPr="00C83EE1">
        <w:t>Коэффициент обеспеченности собственными оборотными средствами.</w:t>
      </w:r>
    </w:p>
    <w:p w:rsidR="00C83EE1" w:rsidRPr="00C83EE1" w:rsidRDefault="00C83EE1" w:rsidP="00C83EE1">
      <w:pPr>
        <w:ind w:firstLine="709"/>
        <w:jc w:val="both"/>
      </w:pPr>
      <w:r w:rsidRPr="00C83EE1">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C83EE1" w:rsidRPr="00C83EE1" w:rsidRDefault="00C83EE1" w:rsidP="00C83EE1">
      <w:pPr>
        <w:ind w:firstLine="709"/>
      </w:pPr>
    </w:p>
    <w:p w:rsidR="00C83EE1" w:rsidRPr="00C83EE1" w:rsidRDefault="00C83EE1" w:rsidP="00C83EE1">
      <w:pPr>
        <w:spacing w:after="200"/>
        <w:ind w:left="360"/>
        <w:jc w:val="center"/>
      </w:pPr>
      <w:r w:rsidRPr="00C83EE1">
        <w:lastRenderedPageBreak/>
        <w:t xml:space="preserve">К </w:t>
      </w:r>
      <w:proofErr w:type="spellStart"/>
      <w:r w:rsidRPr="00C83EE1">
        <w:t>осс</w:t>
      </w:r>
      <w:proofErr w:type="spellEnd"/>
      <w:r w:rsidRPr="00C83EE1">
        <w:t xml:space="preserve">. = </w:t>
      </w:r>
      <w:r w:rsidRPr="00C83EE1">
        <w:rPr>
          <w:position w:val="-28"/>
        </w:rPr>
        <w:object w:dxaOrig="2360" w:dyaOrig="660">
          <v:shape id="_x0000_i1026" type="#_x0000_t75" style="width:118.75pt;height:32.75pt" o:ole="">
            <v:imagedata r:id="rId21" o:title=""/>
          </v:shape>
          <o:OLEObject Type="Embed" ProgID="Equation.3" ShapeID="_x0000_i1026" DrawAspect="Content" ObjectID="_1497875314" r:id="rId22"/>
        </w:object>
      </w:r>
      <w:r w:rsidRPr="00C83EE1">
        <w:t>,</w:t>
      </w:r>
    </w:p>
    <w:p w:rsidR="00C83EE1" w:rsidRPr="00C83EE1" w:rsidRDefault="00C83EE1" w:rsidP="00C83EE1">
      <w:pPr>
        <w:ind w:firstLine="709"/>
      </w:pPr>
    </w:p>
    <w:p w:rsidR="00C83EE1" w:rsidRPr="00C83EE1" w:rsidRDefault="00C83EE1" w:rsidP="00C83EE1">
      <w:pPr>
        <w:ind w:firstLine="709"/>
      </w:pPr>
      <w:r w:rsidRPr="00C83EE1">
        <w:t>где,</w:t>
      </w:r>
    </w:p>
    <w:p w:rsidR="00C83EE1" w:rsidRPr="00C83EE1" w:rsidRDefault="00C83EE1" w:rsidP="00C83EE1">
      <w:pPr>
        <w:ind w:firstLine="709"/>
        <w:jc w:val="both"/>
      </w:pPr>
      <w:proofErr w:type="gramStart"/>
      <w:r w:rsidRPr="00C83EE1">
        <w:t>стр.1100 = стр.1110 + стр.1120 + стр.1130 + стр.1140 + стр.1150 + стр.1160 + +стр.1170 + стр.1180 + стр.1190</w:t>
      </w:r>
      <w:proofErr w:type="gramEnd"/>
    </w:p>
    <w:p w:rsidR="00C83EE1" w:rsidRPr="00C83EE1" w:rsidRDefault="00C83EE1" w:rsidP="00C83EE1">
      <w:pPr>
        <w:ind w:firstLine="709"/>
        <w:jc w:val="both"/>
      </w:pPr>
      <w:r w:rsidRPr="00C83EE1">
        <w:t>стр.1200 = стр.1210 + стр.1220 + стр.1230 + стр.1240 + стр.1250 + стр.1260</w:t>
      </w:r>
    </w:p>
    <w:p w:rsidR="00C83EE1" w:rsidRPr="00C83EE1" w:rsidRDefault="00C83EE1" w:rsidP="00C83EE1">
      <w:pPr>
        <w:ind w:firstLine="709"/>
        <w:jc w:val="both"/>
      </w:pPr>
      <w:proofErr w:type="gramStart"/>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C83EE1">
        <w:t>внеоборотных</w:t>
      </w:r>
      <w:proofErr w:type="spellEnd"/>
      <w:r w:rsidRPr="00C83EE1">
        <w:t xml:space="preserve"> активов (стр.1100) и оборотных активов</w:t>
      </w:r>
      <w:proofErr w:type="gramEnd"/>
      <w:r w:rsidRPr="00C83EE1">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C83EE1" w:rsidRPr="00C83EE1" w:rsidRDefault="00C83EE1" w:rsidP="00C83EE1">
      <w:pPr>
        <w:ind w:firstLine="709"/>
      </w:pPr>
    </w:p>
    <w:p w:rsidR="00C83EE1" w:rsidRPr="00C83EE1" w:rsidRDefault="00C83EE1" w:rsidP="00BC2487">
      <w:pPr>
        <w:numPr>
          <w:ilvl w:val="0"/>
          <w:numId w:val="40"/>
        </w:numPr>
        <w:tabs>
          <w:tab w:val="left" w:pos="709"/>
          <w:tab w:val="left" w:pos="1134"/>
        </w:tabs>
        <w:ind w:left="0" w:firstLine="1260"/>
        <w:jc w:val="both"/>
        <w:rPr>
          <w:b/>
        </w:rPr>
      </w:pPr>
      <w:r w:rsidRPr="00C83EE1">
        <w:t>Коэффициент соизмеримости годовой выручки от основной деятельности c суммой договора.</w:t>
      </w:r>
    </w:p>
    <w:p w:rsidR="00C83EE1" w:rsidRPr="00C83EE1" w:rsidRDefault="00C83EE1" w:rsidP="00C83EE1">
      <w:pPr>
        <w:ind w:firstLine="709"/>
        <w:jc w:val="both"/>
      </w:pPr>
      <w:r w:rsidRPr="00C83EE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83EE1" w:rsidDel="00B546B3">
        <w:t xml:space="preserve"> </w:t>
      </w:r>
      <w:r w:rsidRPr="00C83EE1">
        <w:t>по формуле:</w:t>
      </w:r>
    </w:p>
    <w:p w:rsidR="00C83EE1" w:rsidRPr="00C83EE1" w:rsidRDefault="00C83EE1" w:rsidP="00C83EE1">
      <w:pPr>
        <w:tabs>
          <w:tab w:val="left" w:pos="709"/>
          <w:tab w:val="left" w:pos="1134"/>
        </w:tabs>
        <w:ind w:left="709"/>
        <w:jc w:val="center"/>
      </w:pPr>
    </w:p>
    <w:p w:rsidR="00C83EE1" w:rsidRPr="00C83EE1" w:rsidRDefault="00C83EE1" w:rsidP="00C83EE1">
      <w:pPr>
        <w:tabs>
          <w:tab w:val="left" w:pos="709"/>
          <w:tab w:val="left" w:pos="1134"/>
        </w:tabs>
        <w:ind w:left="709"/>
        <w:jc w:val="center"/>
      </w:pPr>
    </w:p>
    <w:p w:rsidR="00C83EE1" w:rsidRPr="00C83EE1" w:rsidRDefault="00C83EE1" w:rsidP="00C83EE1">
      <w:pPr>
        <w:tabs>
          <w:tab w:val="left" w:pos="1080"/>
        </w:tabs>
        <w:ind w:left="2880" w:hanging="2520"/>
        <w:jc w:val="center"/>
      </w:pPr>
      <w:proofErr w:type="spellStart"/>
      <w:r w:rsidRPr="00C83EE1">
        <w:t>Ксв</w:t>
      </w:r>
      <w:proofErr w:type="spellEnd"/>
      <w:r w:rsidRPr="00C83EE1">
        <w:t xml:space="preserve"> = </w:t>
      </w:r>
      <w:r w:rsidRPr="00C83EE1">
        <w:rPr>
          <w:position w:val="-28"/>
        </w:rPr>
        <w:object w:dxaOrig="1780" w:dyaOrig="720">
          <v:shape id="_x0000_i1027" type="#_x0000_t75" style="width:89.75pt;height:36.45pt" o:ole="">
            <v:imagedata r:id="rId23" o:title=""/>
          </v:shape>
          <o:OLEObject Type="Embed" ProgID="Equation.3" ShapeID="_x0000_i1027" DrawAspect="Content" ObjectID="_1497875315" r:id="rId24"/>
        </w:object>
      </w:r>
      <w:r w:rsidRPr="00C83EE1">
        <w:t>,</w:t>
      </w:r>
    </w:p>
    <w:p w:rsidR="00C83EE1" w:rsidRPr="00C83EE1" w:rsidRDefault="00C83EE1" w:rsidP="00C83EE1">
      <w:pPr>
        <w:tabs>
          <w:tab w:val="left" w:pos="709"/>
          <w:tab w:val="left" w:pos="1134"/>
        </w:tabs>
        <w:ind w:left="709"/>
        <w:jc w:val="center"/>
      </w:pPr>
    </w:p>
    <w:p w:rsidR="00C83EE1" w:rsidRPr="00C83EE1" w:rsidRDefault="00C83EE1" w:rsidP="00C83EE1">
      <w:pPr>
        <w:ind w:firstLine="709"/>
      </w:pPr>
      <w:r w:rsidRPr="00C83EE1">
        <w:t>где,</w:t>
      </w:r>
    </w:p>
    <w:p w:rsidR="00C83EE1" w:rsidRPr="00C83EE1" w:rsidRDefault="00C83EE1" w:rsidP="00C83EE1">
      <w:pPr>
        <w:ind w:firstLine="709"/>
        <w:jc w:val="both"/>
      </w:pPr>
      <w:r w:rsidRPr="00C83EE1">
        <w:t>стр. 2110 – сумма показателей выручки за истекший год и за истекший период (полугодие текущего года/ 9 месяцев текущего года);</w:t>
      </w:r>
    </w:p>
    <w:p w:rsidR="00C83EE1" w:rsidRPr="00C83EE1" w:rsidRDefault="00C83EE1" w:rsidP="00C83EE1">
      <w:pPr>
        <w:ind w:firstLine="709"/>
        <w:jc w:val="both"/>
      </w:pPr>
      <w:proofErr w:type="gramStart"/>
      <w:r w:rsidRPr="00C83EE1">
        <w:t>Р</w:t>
      </w:r>
      <w:proofErr w:type="gramEnd"/>
      <w:r w:rsidRPr="00C83EE1">
        <w:t xml:space="preserve"> – период выполнения обязательств по договору (в месяцах),</w:t>
      </w:r>
    </w:p>
    <w:p w:rsidR="00C83EE1" w:rsidRPr="00C83EE1" w:rsidRDefault="00C83EE1" w:rsidP="00C83EE1">
      <w:pPr>
        <w:ind w:firstLine="709"/>
        <w:jc w:val="both"/>
      </w:pPr>
      <w:r w:rsidRPr="00C83EE1">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C83EE1">
        <w:t xml:space="preserve"> В</w:t>
      </w:r>
      <w:proofErr w:type="gramEnd"/>
      <w:r w:rsidRPr="00C83EE1">
        <w:t>=0.</w:t>
      </w:r>
    </w:p>
    <w:p w:rsidR="00C83EE1" w:rsidRPr="00C83EE1" w:rsidRDefault="00C83EE1" w:rsidP="00C83EE1">
      <w:pPr>
        <w:ind w:firstLine="709"/>
        <w:jc w:val="both"/>
      </w:pPr>
      <w:r w:rsidRPr="00C83EE1">
        <w:t xml:space="preserve">S – сумма договора без НДС. </w:t>
      </w:r>
    </w:p>
    <w:p w:rsidR="00C83EE1" w:rsidRPr="00C83EE1" w:rsidRDefault="00C83EE1" w:rsidP="00C83EE1">
      <w:pPr>
        <w:ind w:firstLine="709"/>
        <w:jc w:val="both"/>
      </w:pPr>
    </w:p>
    <w:p w:rsidR="00C83EE1" w:rsidRPr="00C83EE1" w:rsidRDefault="00C83EE1" w:rsidP="00C83EE1">
      <w:pPr>
        <w:ind w:firstLine="709"/>
        <w:jc w:val="both"/>
      </w:pPr>
      <w:proofErr w:type="spellStart"/>
      <w:r w:rsidRPr="00C83EE1">
        <w:t>Ксв</w:t>
      </w:r>
      <w:proofErr w:type="spellEnd"/>
      <w:r w:rsidRPr="00C83EE1">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C83EE1">
        <w:t>Ксв</w:t>
      </w:r>
      <w:proofErr w:type="spellEnd"/>
      <w:r w:rsidRPr="00C83EE1">
        <w:t xml:space="preserve"> осуществляется один раз одновременно для двух периодов. </w:t>
      </w:r>
    </w:p>
    <w:p w:rsidR="00C83EE1" w:rsidRPr="00C83EE1" w:rsidRDefault="00C83EE1" w:rsidP="00C83EE1">
      <w:pPr>
        <w:tabs>
          <w:tab w:val="left" w:pos="709"/>
          <w:tab w:val="left" w:pos="1134"/>
        </w:tabs>
        <w:ind w:left="709"/>
      </w:pPr>
    </w:p>
    <w:p w:rsidR="00C83EE1" w:rsidRPr="00C83EE1" w:rsidRDefault="00C83EE1" w:rsidP="00BC2487">
      <w:pPr>
        <w:numPr>
          <w:ilvl w:val="0"/>
          <w:numId w:val="40"/>
        </w:numPr>
        <w:tabs>
          <w:tab w:val="left" w:pos="709"/>
          <w:tab w:val="left" w:pos="1134"/>
        </w:tabs>
        <w:jc w:val="both"/>
      </w:pPr>
      <w:r w:rsidRPr="00C83EE1">
        <w:t>Коэффициент покрытия процентов.</w:t>
      </w:r>
    </w:p>
    <w:p w:rsidR="00C83EE1" w:rsidRPr="00C83EE1" w:rsidRDefault="00C83EE1" w:rsidP="00C83EE1">
      <w:pPr>
        <w:ind w:firstLine="709"/>
        <w:jc w:val="both"/>
      </w:pPr>
      <w:r w:rsidRPr="00C83EE1">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C83EE1" w:rsidRPr="00C83EE1" w:rsidRDefault="00C83EE1" w:rsidP="00C83EE1">
      <w:pPr>
        <w:tabs>
          <w:tab w:val="left" w:pos="709"/>
          <w:tab w:val="left" w:pos="1134"/>
        </w:tabs>
        <w:ind w:left="709"/>
      </w:pPr>
    </w:p>
    <w:p w:rsidR="00C83EE1" w:rsidRPr="00C83EE1" w:rsidRDefault="00C83EE1" w:rsidP="00C83EE1">
      <w:pPr>
        <w:ind w:firstLine="709"/>
        <w:jc w:val="center"/>
      </w:pPr>
      <w:proofErr w:type="spellStart"/>
      <w:r w:rsidRPr="00C83EE1">
        <w:t>Кпп</w:t>
      </w:r>
      <w:proofErr w:type="spellEnd"/>
      <w:r w:rsidRPr="00C83EE1">
        <w:t xml:space="preserve"> = </w:t>
      </w:r>
      <w:r w:rsidRPr="00C83EE1">
        <w:rPr>
          <w:position w:val="-28"/>
        </w:rPr>
        <w:object w:dxaOrig="2200" w:dyaOrig="660">
          <v:shape id="_x0000_i1028" type="#_x0000_t75" style="width:111.25pt;height:32.75pt" o:ole="">
            <v:imagedata r:id="rId25" o:title=""/>
          </v:shape>
          <o:OLEObject Type="Embed" ProgID="Equation.3" ShapeID="_x0000_i1028" DrawAspect="Content" ObjectID="_1497875316" r:id="rId26"/>
        </w:object>
      </w:r>
    </w:p>
    <w:p w:rsidR="00C83EE1" w:rsidRPr="00C83EE1" w:rsidRDefault="00C83EE1" w:rsidP="00C83EE1">
      <w:pPr>
        <w:tabs>
          <w:tab w:val="left" w:pos="709"/>
          <w:tab w:val="left" w:pos="1134"/>
        </w:tabs>
        <w:ind w:left="709"/>
      </w:pPr>
    </w:p>
    <w:p w:rsidR="00C83EE1" w:rsidRPr="00C83EE1" w:rsidRDefault="00C83EE1" w:rsidP="00C83EE1">
      <w:pPr>
        <w:ind w:firstLine="709"/>
      </w:pPr>
      <w:r w:rsidRPr="00C83EE1">
        <w:t>где,</w:t>
      </w:r>
    </w:p>
    <w:p w:rsidR="00C83EE1" w:rsidRPr="00C83EE1" w:rsidRDefault="00C83EE1" w:rsidP="00C83EE1">
      <w:pPr>
        <w:ind w:firstLine="709"/>
        <w:jc w:val="both"/>
      </w:pPr>
      <w:proofErr w:type="gramStart"/>
      <w:r w:rsidRPr="00C83EE1">
        <w:lastRenderedPageBreak/>
        <w:t>стр.2300 = (стр.2110 + стр.2310 + стр.2320 + стр.2340) – (стр.2120 + стр.2210 +</w:t>
      </w:r>
      <w:r w:rsidRPr="00C83EE1" w:rsidDel="00CD4345">
        <w:t xml:space="preserve"> </w:t>
      </w:r>
      <w:r w:rsidRPr="00C83EE1">
        <w:t>стр.2220 + стр.2330 +стр.2350)</w:t>
      </w:r>
      <w:proofErr w:type="gramEnd"/>
    </w:p>
    <w:p w:rsidR="00C83EE1" w:rsidRPr="00C83EE1" w:rsidRDefault="00C83EE1" w:rsidP="00C83EE1">
      <w:pPr>
        <w:ind w:firstLine="709"/>
        <w:jc w:val="both"/>
      </w:pPr>
      <w:r w:rsidRPr="00C83EE1">
        <w:t>значение по строке 2330 принимается «по модулю», за исключением значения, используемого в расчете прибыли (убытка) до налогообложения (стр.2300).</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положительно, показателю присваивается 10 единиц.</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значение по строке 2330 равно «0» и значение по строке 2300 отрицательно или равно «0», показателю присваивается 0 единиц.</w:t>
      </w:r>
    </w:p>
    <w:p w:rsidR="00C83EE1" w:rsidRPr="00C83EE1" w:rsidRDefault="00C83EE1" w:rsidP="00C83EE1">
      <w:pPr>
        <w:ind w:firstLine="709"/>
        <w:jc w:val="both"/>
      </w:pPr>
      <w:proofErr w:type="gramStart"/>
      <w:r w:rsidRPr="00C83EE1">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C83EE1">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C83EE1" w:rsidRPr="00C83EE1" w:rsidRDefault="00C83EE1" w:rsidP="00C83EE1">
      <w:pPr>
        <w:tabs>
          <w:tab w:val="left" w:pos="709"/>
          <w:tab w:val="left" w:pos="1134"/>
        </w:tabs>
        <w:ind w:left="709"/>
      </w:pPr>
    </w:p>
    <w:p w:rsidR="00C83EE1" w:rsidRPr="00C83EE1" w:rsidRDefault="00C83EE1" w:rsidP="00BC2487">
      <w:pPr>
        <w:numPr>
          <w:ilvl w:val="0"/>
          <w:numId w:val="41"/>
        </w:numPr>
        <w:tabs>
          <w:tab w:val="left" w:pos="709"/>
          <w:tab w:val="left" w:pos="1134"/>
        </w:tabs>
        <w:jc w:val="both"/>
        <w:rPr>
          <w:b/>
          <w:bCs/>
        </w:rPr>
      </w:pPr>
      <w:bookmarkStart w:id="69" w:name="_Toc365624008"/>
      <w:bookmarkStart w:id="70" w:name="_Toc365907684"/>
      <w:bookmarkStart w:id="71" w:name="_Toc366225603"/>
      <w:bookmarkEnd w:id="69"/>
      <w:bookmarkEnd w:id="70"/>
      <w:r w:rsidRPr="00C83EE1">
        <w:rPr>
          <w:b/>
          <w:bCs/>
        </w:rPr>
        <w:t>Критерии расчета показателей</w:t>
      </w:r>
      <w:bookmarkEnd w:id="71"/>
    </w:p>
    <w:p w:rsidR="00C83EE1" w:rsidRPr="00C83EE1" w:rsidRDefault="00C83EE1" w:rsidP="00C83EE1">
      <w:pPr>
        <w:tabs>
          <w:tab w:val="left" w:pos="993"/>
          <w:tab w:val="left" w:pos="1134"/>
        </w:tabs>
        <w:ind w:firstLine="709"/>
        <w:jc w:val="both"/>
      </w:pPr>
      <w:r w:rsidRPr="00C83EE1">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404"/>
        <w:gridCol w:w="1865"/>
        <w:gridCol w:w="1565"/>
        <w:gridCol w:w="1778"/>
        <w:gridCol w:w="1712"/>
      </w:tblGrid>
      <w:tr w:rsidR="00C83EE1" w:rsidRPr="00C83EE1" w:rsidTr="004B6F32">
        <w:trPr>
          <w:trHeight w:val="22"/>
          <w:jc w:val="center"/>
        </w:trPr>
        <w:tc>
          <w:tcPr>
            <w:tcW w:w="164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Финансовый показатель</w:t>
            </w:r>
          </w:p>
        </w:tc>
        <w:tc>
          <w:tcPr>
            <w:tcW w:w="335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Значение показателя и оценка, используемая при расчете</w:t>
            </w:r>
          </w:p>
        </w:tc>
      </w:tr>
      <w:tr w:rsidR="00C83EE1" w:rsidRPr="00C83EE1" w:rsidTr="004B6F32">
        <w:trPr>
          <w:trHeight w:val="562"/>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автономии собственных средств (Касс)</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0,20</w:t>
            </w:r>
          </w:p>
          <w:p w:rsidR="00C83EE1" w:rsidRPr="00C83EE1" w:rsidRDefault="00C83EE1" w:rsidP="00C83EE1">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0,20-0,10</w:t>
            </w: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0,09-0,06</w:t>
            </w: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0,06</w:t>
            </w:r>
          </w:p>
          <w:p w:rsidR="00C83EE1" w:rsidRPr="00C83EE1" w:rsidRDefault="00C83EE1" w:rsidP="00C83EE1">
            <w:pPr>
              <w:jc w:val="center"/>
            </w:pPr>
            <w:r w:rsidRPr="00C83EE1">
              <w:t>0 единиц</w:t>
            </w:r>
          </w:p>
        </w:tc>
      </w:tr>
      <w:tr w:rsidR="00C83EE1" w:rsidRPr="00C83EE1" w:rsidTr="004B6F32">
        <w:trPr>
          <w:trHeight w:val="265"/>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w:t>
            </w:r>
            <w:r w:rsidRPr="00C83EE1">
              <w:rPr>
                <w:lang w:val="en-US"/>
              </w:rPr>
              <w:t>08</w:t>
            </w:r>
          </w:p>
          <w:p w:rsidR="00C83EE1" w:rsidRPr="00C83EE1" w:rsidRDefault="00C83EE1" w:rsidP="00C83EE1">
            <w:pPr>
              <w:jc w:val="center"/>
            </w:pPr>
          </w:p>
          <w:p w:rsidR="00C83EE1" w:rsidRPr="00C83EE1" w:rsidRDefault="00C83EE1" w:rsidP="00C83EE1">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w:t>
            </w:r>
            <w:r w:rsidRPr="00C83EE1">
              <w:rPr>
                <w:lang w:val="en-US"/>
              </w:rPr>
              <w:t>08</w:t>
            </w:r>
            <w:r w:rsidRPr="00C83EE1">
              <w:t>– 0,</w:t>
            </w:r>
            <w:r w:rsidRPr="00C83EE1">
              <w:rPr>
                <w:lang w:val="en-US"/>
              </w:rPr>
              <w:t>05</w:t>
            </w:r>
          </w:p>
          <w:p w:rsidR="00C83EE1" w:rsidRPr="00C83EE1" w:rsidRDefault="00C83EE1" w:rsidP="00C83EE1">
            <w:pPr>
              <w:jc w:val="center"/>
            </w:pP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w:t>
            </w:r>
            <w:r w:rsidRPr="00C83EE1">
              <w:rPr>
                <w:lang w:val="en-US"/>
              </w:rPr>
              <w:t>04</w:t>
            </w:r>
            <w:r w:rsidRPr="00C83EE1">
              <w:t xml:space="preserve"> – 0,</w:t>
            </w:r>
            <w:r w:rsidRPr="00C83EE1">
              <w:rPr>
                <w:lang w:val="en-US"/>
              </w:rPr>
              <w:t>02</w:t>
            </w:r>
          </w:p>
          <w:p w:rsidR="00C83EE1" w:rsidRPr="00C83EE1" w:rsidRDefault="00C83EE1" w:rsidP="00C83EE1">
            <w:pPr>
              <w:jc w:val="center"/>
            </w:pPr>
            <w:r w:rsidRPr="00C83EE1">
              <w:t xml:space="preserve"> </w:t>
            </w: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w:t>
            </w:r>
            <w:r w:rsidRPr="00C83EE1">
              <w:rPr>
                <w:lang w:val="en-US"/>
              </w:rPr>
              <w:t>02</w:t>
            </w:r>
            <w:r w:rsidRPr="00C83EE1">
              <w:t xml:space="preserve"> </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62"/>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1,50</w:t>
            </w:r>
          </w:p>
          <w:p w:rsidR="00C83EE1" w:rsidRPr="00C83EE1" w:rsidRDefault="00C83EE1" w:rsidP="00C83EE1">
            <w:pPr>
              <w:jc w:val="center"/>
            </w:pPr>
          </w:p>
          <w:p w:rsidR="00C83EE1" w:rsidRPr="00C83EE1" w:rsidRDefault="00C83EE1" w:rsidP="00C83EE1">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1,50 – 1,20</w:t>
            </w:r>
          </w:p>
          <w:p w:rsidR="00C83EE1" w:rsidRPr="00C83EE1" w:rsidRDefault="00C83EE1" w:rsidP="00C83EE1">
            <w:pPr>
              <w:jc w:val="center"/>
            </w:pPr>
          </w:p>
          <w:p w:rsidR="00C83EE1" w:rsidRPr="00C83EE1" w:rsidRDefault="00C83EE1" w:rsidP="00C83EE1">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1,19 – 0,50</w:t>
            </w:r>
          </w:p>
          <w:p w:rsidR="00C83EE1" w:rsidRPr="00C83EE1" w:rsidRDefault="00C83EE1" w:rsidP="00C83EE1">
            <w:pPr>
              <w:jc w:val="center"/>
            </w:pPr>
          </w:p>
          <w:p w:rsidR="00C83EE1" w:rsidRPr="00C83EE1" w:rsidRDefault="00C83EE1" w:rsidP="00C83EE1">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0,50</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130"/>
          <w:jc w:val="center"/>
        </w:trPr>
        <w:tc>
          <w:tcPr>
            <w:tcW w:w="1649"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покрытия процентов (</w:t>
            </w:r>
            <w:proofErr w:type="spellStart"/>
            <w:r w:rsidRPr="00C83EE1">
              <w:t>Кпп</w:t>
            </w:r>
            <w:proofErr w:type="spellEnd"/>
            <w:r w:rsidRPr="00C83EE1">
              <w:t>)</w:t>
            </w:r>
          </w:p>
        </w:tc>
        <w:tc>
          <w:tcPr>
            <w:tcW w:w="903"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2,00</w:t>
            </w:r>
          </w:p>
          <w:p w:rsidR="00C83EE1" w:rsidRPr="00C83EE1" w:rsidRDefault="00C83EE1" w:rsidP="00C83EE1">
            <w:pPr>
              <w:jc w:val="center"/>
            </w:pPr>
          </w:p>
          <w:p w:rsidR="00C83EE1" w:rsidRPr="00C83EE1" w:rsidRDefault="00C83EE1" w:rsidP="00C83EE1">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2,00-1,50</w:t>
            </w:r>
          </w:p>
          <w:p w:rsidR="00C83EE1" w:rsidRPr="00C83EE1" w:rsidRDefault="00C83EE1" w:rsidP="00C83EE1">
            <w:pPr>
              <w:jc w:val="center"/>
            </w:pPr>
          </w:p>
          <w:p w:rsidR="00C83EE1" w:rsidRPr="00C83EE1" w:rsidRDefault="00C83EE1" w:rsidP="00C83EE1">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360"/>
            </w:pPr>
            <w:r w:rsidRPr="00C83EE1">
              <w:t>1,49-1,00</w:t>
            </w:r>
          </w:p>
          <w:p w:rsidR="00C83EE1" w:rsidRPr="00C83EE1" w:rsidRDefault="00C83EE1" w:rsidP="00C83EE1">
            <w:pPr>
              <w:jc w:val="center"/>
            </w:pPr>
          </w:p>
          <w:p w:rsidR="00C83EE1" w:rsidRPr="00C83EE1" w:rsidRDefault="00C83EE1" w:rsidP="00C83EE1">
            <w:pPr>
              <w:jc w:val="center"/>
            </w:pPr>
            <w:r w:rsidRPr="00C83EE1">
              <w:t>5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1,00</w:t>
            </w:r>
          </w:p>
          <w:p w:rsidR="00C83EE1" w:rsidRPr="00C83EE1" w:rsidRDefault="00C83EE1" w:rsidP="00C83EE1">
            <w:pPr>
              <w:jc w:val="center"/>
            </w:pPr>
          </w:p>
          <w:p w:rsidR="00C83EE1" w:rsidRPr="00C83EE1" w:rsidRDefault="00C83EE1" w:rsidP="00C83EE1">
            <w:pPr>
              <w:jc w:val="center"/>
            </w:pPr>
            <w:r w:rsidRPr="00C83EE1">
              <w:t>0 единиц</w:t>
            </w:r>
          </w:p>
        </w:tc>
      </w:tr>
    </w:tbl>
    <w:p w:rsidR="00C83EE1" w:rsidRPr="00C83EE1" w:rsidRDefault="00C83EE1" w:rsidP="00C83EE1">
      <w:pPr>
        <w:ind w:firstLine="709"/>
      </w:pPr>
    </w:p>
    <w:p w:rsidR="00C83EE1" w:rsidRDefault="00C83EE1" w:rsidP="00C83EE1">
      <w:pPr>
        <w:ind w:firstLine="709"/>
        <w:jc w:val="both"/>
      </w:pPr>
      <w:r w:rsidRPr="00C83EE1">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C83EE1" w:rsidRDefault="00C83EE1" w:rsidP="00C83EE1">
      <w:pPr>
        <w:ind w:firstLine="709"/>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262"/>
        <w:gridCol w:w="2007"/>
        <w:gridCol w:w="1565"/>
        <w:gridCol w:w="1778"/>
        <w:gridCol w:w="1712"/>
      </w:tblGrid>
      <w:tr w:rsidR="00C83EE1" w:rsidRPr="00C83EE1" w:rsidTr="004B6F32">
        <w:trPr>
          <w:trHeight w:val="22"/>
          <w:tblHeader/>
          <w:jc w:val="center"/>
        </w:trPr>
        <w:tc>
          <w:tcPr>
            <w:tcW w:w="1580"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Финансовый показатель</w:t>
            </w:r>
          </w:p>
        </w:tc>
        <w:tc>
          <w:tcPr>
            <w:tcW w:w="3420"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C83EE1" w:rsidRPr="00C83EE1" w:rsidRDefault="00C83EE1" w:rsidP="00C83EE1">
            <w:pPr>
              <w:jc w:val="center"/>
            </w:pPr>
            <w:r w:rsidRPr="00C83EE1">
              <w:rPr>
                <w:bCs/>
              </w:rPr>
              <w:t>Значение показателя и оценка, используемая при расчете</w:t>
            </w:r>
          </w:p>
        </w:tc>
      </w:tr>
      <w:tr w:rsidR="00C83EE1" w:rsidRPr="00C83EE1" w:rsidTr="004B6F32">
        <w:trPr>
          <w:trHeight w:val="87"/>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автономии собственных средств (Касс)</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0,25</w:t>
            </w:r>
          </w:p>
          <w:p w:rsidR="00C83EE1" w:rsidRPr="00C83EE1" w:rsidRDefault="00C83EE1" w:rsidP="00C83EE1">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 xml:space="preserve">0,25-0,15 </w:t>
            </w: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0,14-0,</w:t>
            </w:r>
            <w:r w:rsidRPr="00C83EE1">
              <w:rPr>
                <w:lang w:val="en-US"/>
              </w:rPr>
              <w:t>08</w:t>
            </w: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rPr>
                <w:lang w:val="en-US"/>
              </w:rPr>
            </w:pPr>
            <w:r w:rsidRPr="00C83EE1">
              <w:t>менее 0,</w:t>
            </w:r>
            <w:r w:rsidRPr="00C83EE1">
              <w:rPr>
                <w:lang w:val="en-US"/>
              </w:rPr>
              <w:t>08</w:t>
            </w:r>
          </w:p>
          <w:p w:rsidR="00C83EE1" w:rsidRPr="00C83EE1" w:rsidRDefault="00C83EE1" w:rsidP="00C83EE1">
            <w:pPr>
              <w:jc w:val="center"/>
            </w:pPr>
            <w:r w:rsidRPr="00C83EE1">
              <w:t>0 единиц</w:t>
            </w:r>
          </w:p>
        </w:tc>
      </w:tr>
      <w:tr w:rsidR="00C83EE1" w:rsidRPr="00C83EE1" w:rsidTr="004B6F32">
        <w:trPr>
          <w:trHeight w:val="100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Коэффициент обеспеченности собственными оборотными средствами (</w:t>
            </w:r>
            <w:proofErr w:type="spellStart"/>
            <w:r w:rsidRPr="00C83EE1">
              <w:t>Косс</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0,</w:t>
            </w:r>
            <w:r w:rsidRPr="00C83EE1">
              <w:rPr>
                <w:lang w:val="en-US"/>
              </w:rPr>
              <w:t>1</w:t>
            </w:r>
            <w:r w:rsidRPr="00C83EE1">
              <w:t>0</w:t>
            </w:r>
          </w:p>
          <w:p w:rsidR="00C83EE1" w:rsidRPr="00C83EE1" w:rsidRDefault="00C83EE1" w:rsidP="00C83EE1">
            <w:pPr>
              <w:jc w:val="center"/>
            </w:pPr>
          </w:p>
          <w:p w:rsidR="00C83EE1" w:rsidRPr="00C83EE1" w:rsidRDefault="00C83EE1" w:rsidP="00C83EE1">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0,</w:t>
            </w:r>
            <w:r w:rsidRPr="00C83EE1">
              <w:rPr>
                <w:lang w:val="en-US"/>
              </w:rPr>
              <w:t>1</w:t>
            </w:r>
            <w:r w:rsidRPr="00C83EE1">
              <w:t>0 – 0,</w:t>
            </w:r>
            <w:r w:rsidRPr="00C83EE1">
              <w:rPr>
                <w:lang w:val="en-US"/>
              </w:rPr>
              <w:t>0</w:t>
            </w:r>
            <w:r w:rsidRPr="00C83EE1">
              <w:t>6</w:t>
            </w:r>
          </w:p>
          <w:p w:rsidR="00C83EE1" w:rsidRPr="00C83EE1" w:rsidRDefault="00C83EE1" w:rsidP="00C83EE1">
            <w:pPr>
              <w:jc w:val="center"/>
            </w:pPr>
          </w:p>
          <w:p w:rsidR="00C83EE1" w:rsidRPr="00C83EE1" w:rsidRDefault="00C83EE1" w:rsidP="00C83EE1">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rPr>
                <w:lang w:val="en-US"/>
              </w:rPr>
            </w:pPr>
            <w:r w:rsidRPr="00C83EE1">
              <w:t>0,</w:t>
            </w:r>
            <w:r w:rsidRPr="00C83EE1">
              <w:rPr>
                <w:lang w:val="en-US"/>
              </w:rPr>
              <w:t>0</w:t>
            </w:r>
            <w:r w:rsidRPr="00C83EE1">
              <w:t>5 – 0,</w:t>
            </w:r>
            <w:r w:rsidRPr="00C83EE1">
              <w:rPr>
                <w:lang w:val="en-US"/>
              </w:rPr>
              <w:t>03</w:t>
            </w:r>
          </w:p>
          <w:p w:rsidR="00C83EE1" w:rsidRPr="00C83EE1" w:rsidRDefault="00C83EE1" w:rsidP="00C83EE1">
            <w:pPr>
              <w:jc w:val="center"/>
            </w:pPr>
            <w:r w:rsidRPr="00C83EE1">
              <w:t xml:space="preserve"> </w:t>
            </w: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0,</w:t>
            </w:r>
            <w:r w:rsidRPr="00C83EE1">
              <w:rPr>
                <w:lang w:val="en-US"/>
              </w:rPr>
              <w:t>03</w:t>
            </w:r>
            <w:r w:rsidRPr="00C83EE1">
              <w:t xml:space="preserve"> </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t xml:space="preserve">Коэффициент соизмеримости </w:t>
            </w:r>
            <w:r w:rsidRPr="00C83EE1">
              <w:lastRenderedPageBreak/>
              <w:t xml:space="preserve">годовой выручки от основной деятельности </w:t>
            </w:r>
            <w:r w:rsidRPr="00C83EE1">
              <w:rPr>
                <w:lang w:val="en-US"/>
              </w:rPr>
              <w:t>c</w:t>
            </w:r>
            <w:r w:rsidRPr="00C83EE1">
              <w:t xml:space="preserve"> суммой договора (</w:t>
            </w:r>
            <w:proofErr w:type="spellStart"/>
            <w:r w:rsidRPr="00C83EE1">
              <w:t>Ксв</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более 1,50</w:t>
            </w:r>
          </w:p>
          <w:p w:rsidR="00C83EE1" w:rsidRPr="00C83EE1" w:rsidRDefault="00C83EE1" w:rsidP="00C83EE1">
            <w:pPr>
              <w:jc w:val="center"/>
            </w:pPr>
          </w:p>
          <w:p w:rsidR="00C83EE1" w:rsidRPr="00C83EE1" w:rsidRDefault="00C83EE1" w:rsidP="00C83EE1">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1,50 – 1,20</w:t>
            </w:r>
          </w:p>
          <w:p w:rsidR="00C83EE1" w:rsidRPr="00C83EE1" w:rsidRDefault="00C83EE1" w:rsidP="00C83EE1">
            <w:pPr>
              <w:jc w:val="center"/>
            </w:pPr>
          </w:p>
          <w:p w:rsidR="00C83EE1" w:rsidRPr="00C83EE1" w:rsidRDefault="00C83EE1" w:rsidP="00C83EE1">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lastRenderedPageBreak/>
              <w:t>1,19 – 0,50</w:t>
            </w:r>
          </w:p>
          <w:p w:rsidR="00C83EE1" w:rsidRPr="00C83EE1" w:rsidRDefault="00C83EE1" w:rsidP="00C83EE1">
            <w:pPr>
              <w:jc w:val="center"/>
            </w:pPr>
          </w:p>
          <w:p w:rsidR="00C83EE1" w:rsidRPr="00C83EE1" w:rsidRDefault="00C83EE1" w:rsidP="00C83EE1">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lastRenderedPageBreak/>
              <w:t>менее 0,50</w:t>
            </w:r>
          </w:p>
          <w:p w:rsidR="00C83EE1" w:rsidRPr="00C83EE1" w:rsidRDefault="00C83EE1" w:rsidP="00C83EE1">
            <w:pPr>
              <w:jc w:val="center"/>
            </w:pPr>
          </w:p>
          <w:p w:rsidR="00C83EE1" w:rsidRPr="00C83EE1" w:rsidRDefault="00C83EE1" w:rsidP="00C83EE1">
            <w:pPr>
              <w:jc w:val="center"/>
            </w:pPr>
            <w:r w:rsidRPr="00C83EE1">
              <w:t>0 единиц</w:t>
            </w:r>
          </w:p>
        </w:tc>
      </w:tr>
      <w:tr w:rsidR="00C83EE1" w:rsidRPr="00C83EE1" w:rsidTr="004B6F32">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159"/>
            </w:pPr>
            <w:r w:rsidRPr="00C83EE1">
              <w:lastRenderedPageBreak/>
              <w:t>Коэффициент покрытия процентов (</w:t>
            </w:r>
            <w:proofErr w:type="spellStart"/>
            <w:r w:rsidRPr="00C83EE1">
              <w:t>Кпп</w:t>
            </w:r>
            <w:proofErr w:type="spellEnd"/>
            <w:r w:rsidRPr="00C83EE1">
              <w:t>)</w:t>
            </w:r>
          </w:p>
        </w:tc>
        <w:tc>
          <w:tcPr>
            <w:tcW w:w="972"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более 3,00</w:t>
            </w:r>
          </w:p>
          <w:p w:rsidR="00C83EE1" w:rsidRPr="00C83EE1" w:rsidRDefault="00C83EE1" w:rsidP="00C83EE1">
            <w:pPr>
              <w:jc w:val="center"/>
            </w:pPr>
          </w:p>
          <w:p w:rsidR="00C83EE1" w:rsidRPr="00C83EE1" w:rsidRDefault="00C83EE1" w:rsidP="00C83EE1">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jc w:val="center"/>
            </w:pPr>
            <w:r w:rsidRPr="00C83EE1">
              <w:t>3,00-2,00</w:t>
            </w:r>
          </w:p>
          <w:p w:rsidR="00C83EE1" w:rsidRPr="00C83EE1" w:rsidRDefault="00C83EE1" w:rsidP="00C83EE1">
            <w:pPr>
              <w:jc w:val="center"/>
            </w:pPr>
          </w:p>
          <w:p w:rsidR="00C83EE1" w:rsidRPr="00C83EE1" w:rsidRDefault="00C83EE1" w:rsidP="00C83EE1">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C83EE1" w:rsidRPr="00C83EE1" w:rsidRDefault="00C83EE1" w:rsidP="00C83EE1">
            <w:pPr>
              <w:ind w:left="360"/>
            </w:pPr>
            <w:r w:rsidRPr="00C83EE1">
              <w:t>1,99-1,00</w:t>
            </w:r>
          </w:p>
          <w:p w:rsidR="00C83EE1" w:rsidRPr="00C83EE1" w:rsidRDefault="00C83EE1" w:rsidP="00C83EE1">
            <w:pPr>
              <w:jc w:val="center"/>
            </w:pPr>
          </w:p>
          <w:p w:rsidR="00C83EE1" w:rsidRPr="00C83EE1" w:rsidRDefault="00C83EE1" w:rsidP="00C83EE1">
            <w:pPr>
              <w:jc w:val="center"/>
            </w:pPr>
            <w:r w:rsidRPr="00C83EE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C83EE1" w:rsidRPr="00C83EE1" w:rsidRDefault="00C83EE1" w:rsidP="00C83EE1">
            <w:pPr>
              <w:jc w:val="center"/>
            </w:pPr>
            <w:r w:rsidRPr="00C83EE1">
              <w:t>менее 1,00</w:t>
            </w:r>
          </w:p>
          <w:p w:rsidR="00C83EE1" w:rsidRPr="00C83EE1" w:rsidRDefault="00C83EE1" w:rsidP="00C83EE1">
            <w:pPr>
              <w:jc w:val="center"/>
            </w:pPr>
          </w:p>
          <w:p w:rsidR="00C83EE1" w:rsidRPr="00C83EE1" w:rsidRDefault="00C83EE1" w:rsidP="00C83EE1">
            <w:pPr>
              <w:jc w:val="center"/>
            </w:pPr>
            <w:r w:rsidRPr="00C83EE1">
              <w:t>0 единиц</w:t>
            </w:r>
          </w:p>
        </w:tc>
      </w:tr>
    </w:tbl>
    <w:p w:rsidR="00C83EE1" w:rsidRPr="00C83EE1" w:rsidRDefault="00C83EE1" w:rsidP="00C83EE1">
      <w:pPr>
        <w:ind w:firstLine="709"/>
      </w:pPr>
    </w:p>
    <w:p w:rsidR="00C83EE1" w:rsidRPr="00C83EE1" w:rsidRDefault="00C83EE1" w:rsidP="00C83EE1">
      <w:pPr>
        <w:ind w:firstLine="709"/>
        <w:jc w:val="both"/>
      </w:pPr>
      <w:r w:rsidRPr="00C83EE1">
        <w:t xml:space="preserve">Оценки (количество единиц), полученные по всем финансовым показателям, суммируются. </w:t>
      </w:r>
    </w:p>
    <w:p w:rsidR="00C83EE1" w:rsidRPr="00C83EE1" w:rsidRDefault="00C83EE1" w:rsidP="00C83EE1">
      <w:pPr>
        <w:ind w:firstLine="709"/>
        <w:jc w:val="both"/>
      </w:pPr>
      <w:r w:rsidRPr="00C83EE1">
        <w:t xml:space="preserve">При этом к оценкам (сумме оценок)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году применяется удельный вес 0,6, а к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по истекшему периоду (полугодие текущего года/ 9 месяцев текущего года) - удельный вес 0,4. </w:t>
      </w:r>
    </w:p>
    <w:p w:rsidR="00C83EE1" w:rsidRPr="00C83EE1" w:rsidRDefault="00C83EE1" w:rsidP="00C83EE1">
      <w:pPr>
        <w:ind w:firstLine="709"/>
        <w:jc w:val="both"/>
      </w:pPr>
      <w:r w:rsidRPr="00C83EE1">
        <w:t>В случае</w:t>
      </w:r>
      <w:proofErr w:type="gramStart"/>
      <w:r w:rsidRPr="00C83EE1">
        <w:t>,</w:t>
      </w:r>
      <w:proofErr w:type="gramEnd"/>
      <w:r w:rsidRPr="00C83EE1">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C83EE1">
        <w:t>Косс</w:t>
      </w:r>
      <w:proofErr w:type="spellEnd"/>
      <w:r w:rsidRPr="00C83EE1">
        <w:t xml:space="preserve"> и </w:t>
      </w:r>
      <w:proofErr w:type="spellStart"/>
      <w:r w:rsidRPr="00C83EE1">
        <w:t>Кпп</w:t>
      </w:r>
      <w:proofErr w:type="spellEnd"/>
      <w:r w:rsidRPr="00C83EE1">
        <w:t xml:space="preserve"> должен быть применен удельный вес 1,0, а показатели 1 квартала текущего года в расчетах не учитываются.</w:t>
      </w:r>
    </w:p>
    <w:p w:rsidR="00C83EE1" w:rsidRPr="00C83EE1" w:rsidRDefault="00C83EE1" w:rsidP="00C83EE1">
      <w:pPr>
        <w:ind w:firstLine="709"/>
        <w:jc w:val="both"/>
      </w:pPr>
      <w:r w:rsidRPr="00C83EE1">
        <w:t>К коэффициенту соизмеримости годовой выручки от основной деятельности c суммой договора (</w:t>
      </w:r>
      <w:proofErr w:type="spellStart"/>
      <w:r w:rsidRPr="00C83EE1">
        <w:t>Ксв</w:t>
      </w:r>
      <w:proofErr w:type="spellEnd"/>
      <w:r w:rsidRPr="00C83EE1">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C83EE1">
        <w:t>Ксв</w:t>
      </w:r>
      <w:proofErr w:type="spellEnd"/>
      <w:r w:rsidRPr="00C83EE1">
        <w:t>) проводится отдельно.</w:t>
      </w:r>
    </w:p>
    <w:p w:rsidR="00C83EE1" w:rsidRPr="00C83EE1" w:rsidRDefault="00C83EE1" w:rsidP="00C83EE1">
      <w:pPr>
        <w:ind w:firstLine="709"/>
        <w:jc w:val="both"/>
      </w:pPr>
      <w:r w:rsidRPr="00C83EE1">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C83EE1">
        <w:t>Косс</w:t>
      </w:r>
      <w:proofErr w:type="spellEnd"/>
      <w:r w:rsidRPr="00C83EE1">
        <w:t xml:space="preserve"> и </w:t>
      </w:r>
      <w:proofErr w:type="spellStart"/>
      <w:r w:rsidRPr="00C83EE1">
        <w:t>Кпп</w:t>
      </w:r>
      <w:proofErr w:type="spellEnd"/>
      <w:r w:rsidRPr="00C83EE1">
        <w:t xml:space="preserve"> и оценки по показателю </w:t>
      </w:r>
      <w:proofErr w:type="spellStart"/>
      <w:r w:rsidRPr="00C83EE1">
        <w:t>Ксв</w:t>
      </w:r>
      <w:proofErr w:type="spellEnd"/>
      <w:r w:rsidRPr="00C83EE1">
        <w:t>.</w:t>
      </w:r>
    </w:p>
    <w:p w:rsidR="00C83EE1" w:rsidRPr="00C83EE1" w:rsidRDefault="00C83EE1" w:rsidP="00C83EE1">
      <w:pPr>
        <w:ind w:firstLine="709"/>
        <w:jc w:val="both"/>
      </w:pPr>
      <w:r w:rsidRPr="00C83EE1">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C83EE1" w:rsidRPr="00C83EE1" w:rsidRDefault="00C83EE1" w:rsidP="00C83EE1">
      <w:pPr>
        <w:ind w:firstLine="709"/>
        <w:jc w:val="both"/>
      </w:pPr>
    </w:p>
    <w:p w:rsidR="00C83EE1" w:rsidRPr="00C83EE1" w:rsidRDefault="00C83EE1" w:rsidP="00C83EE1">
      <w:pPr>
        <w:ind w:firstLine="709"/>
        <w:jc w:val="both"/>
      </w:pPr>
      <w:r w:rsidRPr="00C83EE1">
        <w:t xml:space="preserve">Пример расчета интегрального показателя обеспеченности финансовыми ресурсами </w:t>
      </w:r>
      <w:proofErr w:type="spellStart"/>
      <w:r w:rsidRPr="00C83EE1">
        <w:t>Zi</w:t>
      </w:r>
      <w:proofErr w:type="spellEnd"/>
      <w:r w:rsidRPr="00C83EE1">
        <w:t>:</w:t>
      </w:r>
    </w:p>
    <w:p w:rsidR="00C83EE1" w:rsidRPr="00C83EE1" w:rsidRDefault="00C83EE1" w:rsidP="00C83EE1">
      <w:pPr>
        <w:tabs>
          <w:tab w:val="left" w:pos="709"/>
          <w:tab w:val="left" w:pos="1134"/>
        </w:tabs>
        <w:ind w:left="709"/>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423"/>
        <w:gridCol w:w="1687"/>
        <w:gridCol w:w="1892"/>
        <w:gridCol w:w="1417"/>
        <w:gridCol w:w="2338"/>
      </w:tblGrid>
      <w:tr w:rsidR="00C83EE1" w:rsidRPr="00C83EE1" w:rsidTr="004B6F32">
        <w:trPr>
          <w:trHeight w:val="983"/>
          <w:jc w:val="center"/>
        </w:trPr>
        <w:tc>
          <w:tcPr>
            <w:tcW w:w="1199" w:type="dxa"/>
            <w:vAlign w:val="center"/>
          </w:tcPr>
          <w:p w:rsidR="00C83EE1" w:rsidRPr="00C83EE1" w:rsidRDefault="00C83EE1" w:rsidP="00C83EE1">
            <w:pPr>
              <w:jc w:val="center"/>
            </w:pPr>
            <w:r w:rsidRPr="00C83EE1">
              <w:t>Участник</w:t>
            </w:r>
          </w:p>
        </w:tc>
        <w:tc>
          <w:tcPr>
            <w:tcW w:w="1423" w:type="dxa"/>
            <w:vAlign w:val="center"/>
          </w:tcPr>
          <w:p w:rsidR="00C83EE1" w:rsidRPr="00C83EE1" w:rsidRDefault="00C83EE1" w:rsidP="00C83EE1">
            <w:pPr>
              <w:jc w:val="center"/>
            </w:pPr>
            <w:r w:rsidRPr="00C83EE1">
              <w:t>Истекший период</w:t>
            </w:r>
          </w:p>
        </w:tc>
        <w:tc>
          <w:tcPr>
            <w:tcW w:w="1687" w:type="dxa"/>
            <w:vAlign w:val="center"/>
          </w:tcPr>
          <w:p w:rsidR="00C83EE1" w:rsidRPr="00C83EE1" w:rsidRDefault="00C83EE1" w:rsidP="00C83EE1">
            <w:pPr>
              <w:jc w:val="center"/>
            </w:pPr>
            <w:r w:rsidRPr="00C83EE1">
              <w:t xml:space="preserve">Сумма оценок участника за истекший год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884" w:type="dxa"/>
            <w:vAlign w:val="center"/>
          </w:tcPr>
          <w:p w:rsidR="00C83EE1" w:rsidRPr="00C83EE1" w:rsidRDefault="00C83EE1" w:rsidP="00C83EE1">
            <w:pPr>
              <w:jc w:val="center"/>
            </w:pPr>
            <w:r w:rsidRPr="00C83EE1">
              <w:t xml:space="preserve">Сумма оценок участника за истекший период по показателям Касс, </w:t>
            </w:r>
            <w:proofErr w:type="spellStart"/>
            <w:r w:rsidRPr="00C83EE1">
              <w:t>Косс</w:t>
            </w:r>
            <w:proofErr w:type="spellEnd"/>
            <w:r w:rsidRPr="00C83EE1">
              <w:t xml:space="preserve"> и </w:t>
            </w:r>
            <w:proofErr w:type="spellStart"/>
            <w:r w:rsidRPr="00C83EE1">
              <w:t>Кпп</w:t>
            </w:r>
            <w:proofErr w:type="spellEnd"/>
          </w:p>
        </w:tc>
        <w:tc>
          <w:tcPr>
            <w:tcW w:w="1417" w:type="dxa"/>
            <w:vAlign w:val="center"/>
          </w:tcPr>
          <w:p w:rsidR="00C83EE1" w:rsidRPr="00C83EE1" w:rsidRDefault="00C83EE1" w:rsidP="00C83EE1">
            <w:pPr>
              <w:jc w:val="center"/>
            </w:pPr>
            <w:r w:rsidRPr="00C83EE1">
              <w:t xml:space="preserve">Оценка участника по </w:t>
            </w:r>
            <w:proofErr w:type="spellStart"/>
            <w:proofErr w:type="gramStart"/>
            <w:r w:rsidRPr="00C83EE1">
              <w:t>показа-телю</w:t>
            </w:r>
            <w:proofErr w:type="spellEnd"/>
            <w:proofErr w:type="gramEnd"/>
            <w:r w:rsidRPr="00C83EE1">
              <w:t xml:space="preserve"> </w:t>
            </w:r>
            <w:proofErr w:type="spellStart"/>
            <w:r w:rsidRPr="00C83EE1">
              <w:t>Ксв</w:t>
            </w:r>
            <w:proofErr w:type="spellEnd"/>
          </w:p>
        </w:tc>
        <w:tc>
          <w:tcPr>
            <w:tcW w:w="2338" w:type="dxa"/>
            <w:vAlign w:val="center"/>
          </w:tcPr>
          <w:p w:rsidR="00C83EE1" w:rsidRPr="00C83EE1" w:rsidRDefault="00C83EE1" w:rsidP="00C83EE1">
            <w:pPr>
              <w:ind w:left="-103" w:right="-185"/>
              <w:jc w:val="center"/>
            </w:pPr>
            <w:r w:rsidRPr="00C83EE1">
              <w:t>Показатель обеспеченности финансовыми ресурсами</w:t>
            </w:r>
          </w:p>
        </w:tc>
      </w:tr>
      <w:tr w:rsidR="00C83EE1" w:rsidRPr="00C83EE1" w:rsidTr="004B6F32">
        <w:trPr>
          <w:trHeight w:val="483"/>
          <w:jc w:val="center"/>
        </w:trPr>
        <w:tc>
          <w:tcPr>
            <w:tcW w:w="1199" w:type="dxa"/>
            <w:vAlign w:val="center"/>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год</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pPr>
            <w:r w:rsidRPr="00C83EE1">
              <w:t>-</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C83EE1" w:rsidRPr="00C83EE1" w:rsidTr="004B6F32">
        <w:trPr>
          <w:trHeight w:val="483"/>
          <w:jc w:val="center"/>
        </w:trPr>
        <w:tc>
          <w:tcPr>
            <w:tcW w:w="1199" w:type="dxa"/>
            <w:vAlign w:val="center"/>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1 квартал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pPr>
            <w:r w:rsidRPr="00C83EE1">
              <w:t>не рассчитываются</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w:t>
            </w:r>
            <w:r w:rsidRPr="00C83EE1">
              <w:t>1,0</w:t>
            </w:r>
            <w:r w:rsidRPr="00C83EE1">
              <w:rPr>
                <w:lang w:val="en-US"/>
              </w:rPr>
              <w:t xml:space="preserve"> + W</w:t>
            </w:r>
          </w:p>
        </w:tc>
      </w:tr>
      <w:tr w:rsidR="00C83EE1" w:rsidRPr="00C83EE1" w:rsidTr="004B6F32">
        <w:trPr>
          <w:trHeight w:val="483"/>
          <w:jc w:val="center"/>
        </w:trPr>
        <w:tc>
          <w:tcPr>
            <w:tcW w:w="1199" w:type="dxa"/>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pPr>
            <w:r w:rsidRPr="00C83EE1">
              <w:t>6 месяцев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rPr>
                <w:lang w:val="en-US"/>
              </w:rPr>
            </w:pPr>
            <w:r w:rsidRPr="00C83EE1">
              <w:rPr>
                <w:lang w:val="en-US"/>
              </w:rPr>
              <w:t>Y</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r w:rsidR="00C83EE1" w:rsidRPr="00C83EE1" w:rsidTr="004B6F32">
        <w:trPr>
          <w:trHeight w:val="483"/>
          <w:jc w:val="center"/>
        </w:trPr>
        <w:tc>
          <w:tcPr>
            <w:tcW w:w="1199" w:type="dxa"/>
          </w:tcPr>
          <w:p w:rsidR="00C83EE1" w:rsidRPr="00C83EE1" w:rsidRDefault="00C83EE1" w:rsidP="00C83EE1">
            <w:pPr>
              <w:jc w:val="center"/>
              <w:rPr>
                <w:i/>
                <w:lang w:val="en-US"/>
              </w:rPr>
            </w:pPr>
            <w:r w:rsidRPr="00C83EE1">
              <w:rPr>
                <w:i/>
                <w:lang w:val="en-US"/>
              </w:rPr>
              <w:t>I</w:t>
            </w:r>
          </w:p>
        </w:tc>
        <w:tc>
          <w:tcPr>
            <w:tcW w:w="1423" w:type="dxa"/>
            <w:vAlign w:val="center"/>
          </w:tcPr>
          <w:p w:rsidR="00C83EE1" w:rsidRPr="00C83EE1" w:rsidRDefault="00C83EE1" w:rsidP="00C83EE1">
            <w:pPr>
              <w:jc w:val="center"/>
              <w:rPr>
                <w:lang w:val="en-US"/>
              </w:rPr>
            </w:pPr>
            <w:r w:rsidRPr="00C83EE1">
              <w:rPr>
                <w:lang w:val="en-US"/>
              </w:rPr>
              <w:t xml:space="preserve">9 </w:t>
            </w:r>
            <w:r w:rsidRPr="00C83EE1">
              <w:t>месяцев текущего года</w:t>
            </w:r>
          </w:p>
        </w:tc>
        <w:tc>
          <w:tcPr>
            <w:tcW w:w="1687" w:type="dxa"/>
            <w:vAlign w:val="center"/>
          </w:tcPr>
          <w:p w:rsidR="00C83EE1" w:rsidRPr="00C83EE1" w:rsidRDefault="00C83EE1" w:rsidP="00C83EE1">
            <w:pPr>
              <w:jc w:val="center"/>
            </w:pPr>
            <w:r w:rsidRPr="00C83EE1">
              <w:t>Х</w:t>
            </w:r>
          </w:p>
        </w:tc>
        <w:tc>
          <w:tcPr>
            <w:tcW w:w="1884" w:type="dxa"/>
            <w:vAlign w:val="center"/>
          </w:tcPr>
          <w:p w:rsidR="00C83EE1" w:rsidRPr="00C83EE1" w:rsidRDefault="00C83EE1" w:rsidP="00C83EE1">
            <w:pPr>
              <w:jc w:val="center"/>
              <w:rPr>
                <w:lang w:val="en-US"/>
              </w:rPr>
            </w:pPr>
            <w:r w:rsidRPr="00C83EE1">
              <w:rPr>
                <w:lang w:val="en-US"/>
              </w:rPr>
              <w:t>Y</w:t>
            </w:r>
          </w:p>
        </w:tc>
        <w:tc>
          <w:tcPr>
            <w:tcW w:w="1417" w:type="dxa"/>
            <w:vAlign w:val="center"/>
          </w:tcPr>
          <w:p w:rsidR="00C83EE1" w:rsidRPr="00C83EE1" w:rsidRDefault="00C83EE1" w:rsidP="00C83EE1">
            <w:pPr>
              <w:jc w:val="center"/>
              <w:rPr>
                <w:lang w:val="en-US"/>
              </w:rPr>
            </w:pPr>
            <w:r w:rsidRPr="00C83EE1">
              <w:rPr>
                <w:lang w:val="en-US"/>
              </w:rPr>
              <w:t>W</w:t>
            </w:r>
          </w:p>
        </w:tc>
        <w:tc>
          <w:tcPr>
            <w:tcW w:w="2338" w:type="dxa"/>
            <w:vAlign w:val="center"/>
          </w:tcPr>
          <w:p w:rsidR="00C83EE1" w:rsidRPr="00C83EE1" w:rsidRDefault="00C83EE1" w:rsidP="00C83EE1">
            <w:pPr>
              <w:ind w:left="-103" w:right="-185"/>
              <w:jc w:val="center"/>
              <w:rPr>
                <w:lang w:val="en-US"/>
              </w:rPr>
            </w:pPr>
            <w:proofErr w:type="spellStart"/>
            <w:r w:rsidRPr="00C83EE1">
              <w:rPr>
                <w:lang w:val="en-US"/>
              </w:rPr>
              <w:t>Z</w:t>
            </w:r>
            <w:r w:rsidRPr="00C83EE1">
              <w:rPr>
                <w:vertAlign w:val="subscript"/>
                <w:lang w:val="en-US"/>
              </w:rPr>
              <w:t>i</w:t>
            </w:r>
            <w:proofErr w:type="spellEnd"/>
            <w:r w:rsidRPr="00C83EE1">
              <w:rPr>
                <w:lang w:val="en-US"/>
              </w:rPr>
              <w:t>= X*0,6 + Y*0,4</w:t>
            </w:r>
            <w:r w:rsidRPr="00C83EE1">
              <w:t>+</w:t>
            </w:r>
            <w:r w:rsidRPr="00C83EE1">
              <w:rPr>
                <w:lang w:val="en-US"/>
              </w:rPr>
              <w:t xml:space="preserve"> W</w:t>
            </w:r>
          </w:p>
        </w:tc>
      </w:tr>
    </w:tbl>
    <w:p w:rsidR="00C83EE1" w:rsidRPr="00C83EE1" w:rsidRDefault="00C83EE1" w:rsidP="00C83EE1">
      <w:pPr>
        <w:tabs>
          <w:tab w:val="left" w:pos="709"/>
          <w:tab w:val="left" w:pos="1134"/>
        </w:tabs>
        <w:ind w:left="709"/>
      </w:pPr>
    </w:p>
    <w:p w:rsidR="00C83EE1" w:rsidRPr="00C83EE1" w:rsidRDefault="00C83EE1" w:rsidP="00C83EE1">
      <w:pPr>
        <w:ind w:firstLine="709"/>
        <w:jc w:val="both"/>
      </w:pPr>
      <w:r w:rsidRPr="00C83EE1">
        <w:lastRenderedPageBreak/>
        <w:t>Чем выше данный показатель (</w:t>
      </w:r>
      <w:proofErr w:type="spellStart"/>
      <w:r w:rsidRPr="00C83EE1">
        <w:t>Zi</w:t>
      </w:r>
      <w:proofErr w:type="spellEnd"/>
      <w:r w:rsidRPr="00C83EE1">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C83EE1" w:rsidRPr="00C83EE1" w:rsidRDefault="00C83EE1" w:rsidP="00C83EE1">
      <w:pPr>
        <w:jc w:val="both"/>
      </w:pPr>
      <w:r w:rsidRPr="00C83EE1">
        <w:t xml:space="preserve">Значение порогового значения показателя </w:t>
      </w:r>
      <w:proofErr w:type="spellStart"/>
      <w:r w:rsidRPr="00C83EE1">
        <w:t>Zi</w:t>
      </w:r>
      <w:proofErr w:type="spellEnd"/>
      <w:r w:rsidRPr="00C83EE1">
        <w:t xml:space="preserve">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w:t>
      </w:r>
      <w:proofErr w:type="spellStart"/>
      <w:r w:rsidRPr="00C83EE1">
        <w:t>Zi</w:t>
      </w:r>
      <w:proofErr w:type="spellEnd"/>
      <w:r w:rsidRPr="00C83EE1">
        <w:t xml:space="preserve"> устанавливается равным 30 единицам.</w:t>
      </w:r>
    </w:p>
    <w:p w:rsidR="005D6E3F" w:rsidRDefault="005D6E3F" w:rsidP="005E4360">
      <w:pPr>
        <w:jc w:val="both"/>
        <w:rPr>
          <w:b/>
          <w:i/>
        </w:rPr>
      </w:pPr>
    </w:p>
    <w:p w:rsidR="00BF0EA2" w:rsidRDefault="00BF0EA2" w:rsidP="00BF0EA2">
      <w:pPr>
        <w:jc w:val="both"/>
        <w:rPr>
          <w:b/>
          <w:bCs/>
        </w:rPr>
      </w:pPr>
      <w:bookmarkStart w:id="72" w:name="_Toc366225606"/>
      <w:r w:rsidRPr="00A55D8A">
        <w:rPr>
          <w:b/>
          <w:bCs/>
        </w:rPr>
        <w:t>4. Коды строк в формах бухгалтерской отчетности</w:t>
      </w:r>
      <w:bookmarkEnd w:id="72"/>
    </w:p>
    <w:p w:rsidR="00BF0EA2" w:rsidRPr="00A55D8A" w:rsidRDefault="00BF0EA2" w:rsidP="00BF0EA2">
      <w:pPr>
        <w:jc w:val="both"/>
        <w:rPr>
          <w:b/>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938"/>
        <w:gridCol w:w="1815"/>
      </w:tblGrid>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Наименование строки</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Код</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3" w:name="sub_4100"/>
            <w:r w:rsidRPr="00A55D8A">
              <w:rPr>
                <w:sz w:val="18"/>
                <w:szCs w:val="18"/>
              </w:rPr>
              <w:t>БУХГАЛТЕРСКИЙ БАЛАНС</w:t>
            </w:r>
            <w:bookmarkEnd w:id="7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1000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4" w:name="sub_1100"/>
            <w:r w:rsidRPr="00A55D8A">
              <w:rPr>
                <w:sz w:val="18"/>
                <w:szCs w:val="18"/>
              </w:rPr>
              <w:t xml:space="preserve">Итого </w:t>
            </w:r>
            <w:proofErr w:type="spellStart"/>
            <w:r w:rsidRPr="00A55D8A">
              <w:rPr>
                <w:sz w:val="18"/>
                <w:szCs w:val="18"/>
              </w:rPr>
              <w:t>внеоборотных</w:t>
            </w:r>
            <w:proofErr w:type="spellEnd"/>
            <w:r w:rsidRPr="00A55D8A">
              <w:rPr>
                <w:sz w:val="18"/>
                <w:szCs w:val="18"/>
              </w:rPr>
              <w:t xml:space="preserve"> активов</w:t>
            </w:r>
            <w:bookmarkEnd w:id="7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5" w:name="sub_1110"/>
            <w:r w:rsidRPr="00A55D8A">
              <w:rPr>
                <w:sz w:val="18"/>
                <w:szCs w:val="18"/>
              </w:rPr>
              <w:t>Нематериальные активы</w:t>
            </w:r>
            <w:bookmarkEnd w:id="75"/>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6" w:name="sub_1120"/>
            <w:r w:rsidRPr="00A55D8A">
              <w:rPr>
                <w:sz w:val="18"/>
                <w:szCs w:val="18"/>
              </w:rPr>
              <w:t>Результаты исследований и разработок</w:t>
            </w:r>
            <w:bookmarkEnd w:id="7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Нематериальные поисковые активы</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77" w:name="sub_11300"/>
            <w:r w:rsidRPr="00A55D8A">
              <w:rPr>
                <w:sz w:val="18"/>
                <w:szCs w:val="18"/>
              </w:rPr>
              <w:t>1130</w:t>
            </w:r>
            <w:bookmarkEnd w:id="77"/>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78" w:name="sub_11400"/>
            <w:r w:rsidRPr="00A55D8A">
              <w:rPr>
                <w:sz w:val="18"/>
                <w:szCs w:val="18"/>
              </w:rPr>
              <w:t>Материальные поисковые активы</w:t>
            </w:r>
            <w:bookmarkEnd w:id="7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Основные средства</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79" w:name="sub_1130"/>
            <w:r w:rsidRPr="00A55D8A">
              <w:rPr>
                <w:sz w:val="18"/>
                <w:szCs w:val="18"/>
              </w:rPr>
              <w:t>1150</w:t>
            </w:r>
            <w:bookmarkEnd w:id="79"/>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0" w:name="sub_1140"/>
            <w:r w:rsidRPr="00A55D8A">
              <w:rPr>
                <w:sz w:val="18"/>
                <w:szCs w:val="18"/>
              </w:rPr>
              <w:t>Доходные вложения в материальные ценности</w:t>
            </w:r>
            <w:bookmarkEnd w:id="8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1160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1" w:name="sub_1150"/>
            <w:r w:rsidRPr="00A55D8A">
              <w:rPr>
                <w:sz w:val="18"/>
                <w:szCs w:val="18"/>
              </w:rPr>
              <w:t>Финансовые вложения</w:t>
            </w:r>
            <w:bookmarkEnd w:id="81"/>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1170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2" w:name="sub_1180"/>
            <w:r w:rsidRPr="00A55D8A">
              <w:rPr>
                <w:sz w:val="18"/>
                <w:szCs w:val="18"/>
              </w:rPr>
              <w:t>Отложенные налоговые активы</w:t>
            </w:r>
            <w:bookmarkEnd w:id="82"/>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1180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3" w:name="sub_1170"/>
            <w:r w:rsidRPr="00A55D8A">
              <w:rPr>
                <w:sz w:val="18"/>
                <w:szCs w:val="18"/>
              </w:rPr>
              <w:t xml:space="preserve">Прочие </w:t>
            </w:r>
            <w:proofErr w:type="spellStart"/>
            <w:r w:rsidRPr="00A55D8A">
              <w:rPr>
                <w:sz w:val="18"/>
                <w:szCs w:val="18"/>
              </w:rPr>
              <w:t>внеоборотные</w:t>
            </w:r>
            <w:proofErr w:type="spellEnd"/>
            <w:r w:rsidRPr="00A55D8A">
              <w:rPr>
                <w:sz w:val="18"/>
                <w:szCs w:val="18"/>
              </w:rPr>
              <w:t xml:space="preserve"> активы</w:t>
            </w:r>
            <w:bookmarkEnd w:id="8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1190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4" w:name="sub_1200"/>
            <w:r w:rsidRPr="00A55D8A">
              <w:rPr>
                <w:sz w:val="18"/>
                <w:szCs w:val="18"/>
              </w:rPr>
              <w:t>Итого оборотных активов</w:t>
            </w:r>
            <w:bookmarkEnd w:id="8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Запасы</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85" w:name="sub_1210"/>
            <w:r w:rsidRPr="00A55D8A">
              <w:rPr>
                <w:sz w:val="18"/>
                <w:szCs w:val="18"/>
              </w:rPr>
              <w:t>1210</w:t>
            </w:r>
            <w:bookmarkEnd w:id="85"/>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6" w:name="sub_1230"/>
            <w:r w:rsidRPr="00A55D8A">
              <w:rPr>
                <w:sz w:val="18"/>
                <w:szCs w:val="18"/>
              </w:rPr>
              <w:t>Дебиторская задолженность</w:t>
            </w:r>
            <w:bookmarkEnd w:id="8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1230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7" w:name="sub_1240"/>
            <w:r w:rsidRPr="00A55D8A">
              <w:rPr>
                <w:sz w:val="18"/>
                <w:szCs w:val="18"/>
              </w:rPr>
              <w:t>Финансовые вложения (за исключением денежных эквивалентов)</w:t>
            </w:r>
            <w:bookmarkEnd w:id="87"/>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8" w:name="sub_1250"/>
            <w:r w:rsidRPr="00A55D8A">
              <w:rPr>
                <w:sz w:val="18"/>
                <w:szCs w:val="18"/>
              </w:rPr>
              <w:t>Денежные средства и денежные эквиваленты</w:t>
            </w:r>
            <w:bookmarkEnd w:id="8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89" w:name="sub_1260"/>
            <w:r w:rsidRPr="00A55D8A">
              <w:rPr>
                <w:sz w:val="18"/>
                <w:szCs w:val="18"/>
              </w:rPr>
              <w:t>Прочие оборотные активы</w:t>
            </w:r>
            <w:bookmarkEnd w:id="89"/>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1260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0" w:name="sub_7771600"/>
            <w:r w:rsidRPr="00A55D8A">
              <w:rPr>
                <w:sz w:val="18"/>
                <w:szCs w:val="18"/>
              </w:rPr>
              <w:t>БАЛАНС (актив)</w:t>
            </w:r>
            <w:bookmarkEnd w:id="9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1600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1" w:name="sub_1300"/>
            <w:r w:rsidRPr="00A55D8A">
              <w:rPr>
                <w:sz w:val="18"/>
                <w:szCs w:val="18"/>
              </w:rPr>
              <w:t>ИТОГО капитал</w:t>
            </w:r>
            <w:bookmarkEnd w:id="91"/>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2" w:name="sub_1310"/>
            <w:r w:rsidRPr="00A55D8A">
              <w:rPr>
                <w:sz w:val="18"/>
                <w:szCs w:val="18"/>
              </w:rPr>
              <w:t>Уставный капитал (складочный капитал, уставный фонд, вклады товарищей)</w:t>
            </w:r>
            <w:bookmarkEnd w:id="92"/>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3" w:name="sub_1320"/>
            <w:r w:rsidRPr="00A55D8A">
              <w:rPr>
                <w:sz w:val="18"/>
                <w:szCs w:val="18"/>
              </w:rPr>
              <w:t>Собственные акции, выкупленные у акционеров</w:t>
            </w:r>
            <w:bookmarkEnd w:id="9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4" w:name="sub_1340"/>
            <w:r w:rsidRPr="00A55D8A">
              <w:rPr>
                <w:sz w:val="18"/>
                <w:szCs w:val="18"/>
              </w:rPr>
              <w:t xml:space="preserve">Переоценка </w:t>
            </w:r>
            <w:proofErr w:type="spellStart"/>
            <w:r w:rsidRPr="00A55D8A">
              <w:rPr>
                <w:sz w:val="18"/>
                <w:szCs w:val="18"/>
              </w:rPr>
              <w:t>внеоборотных</w:t>
            </w:r>
            <w:proofErr w:type="spellEnd"/>
            <w:r w:rsidRPr="00A55D8A">
              <w:rPr>
                <w:sz w:val="18"/>
                <w:szCs w:val="18"/>
              </w:rPr>
              <w:t xml:space="preserve"> активов</w:t>
            </w:r>
            <w:bookmarkEnd w:id="9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5" w:name="sub_1350"/>
            <w:r w:rsidRPr="00A55D8A">
              <w:rPr>
                <w:sz w:val="18"/>
                <w:szCs w:val="18"/>
              </w:rPr>
              <w:t>Добавочный капитал (без переоценки)</w:t>
            </w:r>
            <w:bookmarkEnd w:id="95"/>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6" w:name="sub_1360"/>
            <w:r w:rsidRPr="00A55D8A">
              <w:rPr>
                <w:sz w:val="18"/>
                <w:szCs w:val="18"/>
              </w:rPr>
              <w:t>Резервный капитал</w:t>
            </w:r>
            <w:bookmarkEnd w:id="9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1360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7" w:name="sub_1370"/>
            <w:r w:rsidRPr="00A55D8A">
              <w:rPr>
                <w:sz w:val="18"/>
                <w:szCs w:val="18"/>
              </w:rPr>
              <w:t>Нераспределенная прибыль (непокрытый убыток)</w:t>
            </w:r>
            <w:bookmarkEnd w:id="97"/>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1370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98" w:name="sub_1410"/>
            <w:r w:rsidRPr="00A55D8A">
              <w:rPr>
                <w:sz w:val="18"/>
                <w:szCs w:val="18"/>
              </w:rPr>
              <w:t>Долгосрочные заемные средства</w:t>
            </w:r>
            <w:bookmarkEnd w:id="9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1410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1420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Оценочные обязательства</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99" w:name="sub_1430"/>
            <w:r w:rsidRPr="00A55D8A">
              <w:rPr>
                <w:sz w:val="18"/>
                <w:szCs w:val="18"/>
              </w:rPr>
              <w:t>1430</w:t>
            </w:r>
            <w:bookmarkEnd w:id="99"/>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0" w:name="sub_1450"/>
            <w:r w:rsidRPr="00A55D8A">
              <w:rPr>
                <w:sz w:val="18"/>
                <w:szCs w:val="18"/>
              </w:rPr>
              <w:t>Прочие долгосрочные обязательства</w:t>
            </w:r>
            <w:bookmarkEnd w:id="10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1450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1" w:name="sub_1400"/>
            <w:r w:rsidRPr="00A55D8A">
              <w:rPr>
                <w:sz w:val="18"/>
                <w:szCs w:val="18"/>
              </w:rPr>
              <w:t>ИТОГО долгосрочных обязательств</w:t>
            </w:r>
            <w:bookmarkEnd w:id="101"/>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1400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2" w:name="sub_1510"/>
            <w:r w:rsidRPr="00A55D8A">
              <w:rPr>
                <w:sz w:val="18"/>
                <w:szCs w:val="18"/>
              </w:rPr>
              <w:t>Краткосрочные заемные обязательства</w:t>
            </w:r>
            <w:bookmarkEnd w:id="102"/>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3" w:name="sub_1520"/>
            <w:r w:rsidRPr="00A55D8A">
              <w:rPr>
                <w:sz w:val="18"/>
                <w:szCs w:val="18"/>
              </w:rPr>
              <w:t>Краткосрочная кредиторская задолженность</w:t>
            </w:r>
            <w:bookmarkEnd w:id="10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4" w:name="sub_1530"/>
            <w:r w:rsidRPr="00A55D8A">
              <w:rPr>
                <w:sz w:val="18"/>
                <w:szCs w:val="18"/>
              </w:rPr>
              <w:t>Доходы будущих периодов</w:t>
            </w:r>
            <w:bookmarkEnd w:id="10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1530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5" w:name="sub_1540"/>
            <w:r w:rsidRPr="00A55D8A">
              <w:rPr>
                <w:sz w:val="18"/>
                <w:szCs w:val="18"/>
              </w:rPr>
              <w:t>Оценочные обязательства</w:t>
            </w:r>
            <w:bookmarkEnd w:id="105"/>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6" w:name="sub_1550"/>
            <w:r w:rsidRPr="00A55D8A">
              <w:rPr>
                <w:sz w:val="18"/>
                <w:szCs w:val="18"/>
              </w:rPr>
              <w:t>Прочие краткосрочные обязательства</w:t>
            </w:r>
            <w:bookmarkEnd w:id="10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7" w:name="sub_1500"/>
            <w:r w:rsidRPr="00A55D8A">
              <w:rPr>
                <w:sz w:val="18"/>
                <w:szCs w:val="18"/>
              </w:rPr>
              <w:t>ИТОГО краткосрочных обязательств</w:t>
            </w:r>
            <w:bookmarkEnd w:id="107"/>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1500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8" w:name="sub_1700"/>
            <w:r w:rsidRPr="00A55D8A">
              <w:rPr>
                <w:sz w:val="18"/>
                <w:szCs w:val="18"/>
              </w:rPr>
              <w:t>БАЛАНС (пассив)</w:t>
            </w:r>
            <w:bookmarkEnd w:id="10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1700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09" w:name="sub_4200"/>
            <w:r w:rsidRPr="00A55D8A">
              <w:rPr>
                <w:sz w:val="18"/>
                <w:szCs w:val="18"/>
              </w:rPr>
              <w:t>ОТЧЕТ О ПРИБЫЛЯХ И УБЫТКАХ</w:t>
            </w:r>
            <w:bookmarkEnd w:id="109"/>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2000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0" w:name="sub_42110"/>
            <w:r w:rsidRPr="00A55D8A">
              <w:rPr>
                <w:sz w:val="18"/>
                <w:szCs w:val="18"/>
              </w:rPr>
              <w:t>Выручка</w:t>
            </w:r>
            <w:bookmarkEnd w:id="11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2110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1" w:name="sub_42120"/>
            <w:r w:rsidRPr="00A55D8A">
              <w:rPr>
                <w:sz w:val="18"/>
                <w:szCs w:val="18"/>
              </w:rPr>
              <w:t>Себестоимость продаж</w:t>
            </w:r>
            <w:bookmarkEnd w:id="111"/>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2120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2" w:name="sub_42100"/>
            <w:r w:rsidRPr="00A55D8A">
              <w:rPr>
                <w:sz w:val="18"/>
                <w:szCs w:val="18"/>
              </w:rPr>
              <w:t>Валовая прибыль (убыток)</w:t>
            </w:r>
            <w:bookmarkEnd w:id="112"/>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2100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3" w:name="sub_42210"/>
            <w:r w:rsidRPr="00A55D8A">
              <w:rPr>
                <w:sz w:val="18"/>
                <w:szCs w:val="18"/>
              </w:rPr>
              <w:t>Коммерческие расходы</w:t>
            </w:r>
            <w:bookmarkEnd w:id="113"/>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2210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4" w:name="sub_42220"/>
            <w:r w:rsidRPr="00A55D8A">
              <w:rPr>
                <w:sz w:val="18"/>
                <w:szCs w:val="18"/>
              </w:rPr>
              <w:t>Управленческие расходы</w:t>
            </w:r>
            <w:bookmarkEnd w:id="11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2220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5" w:name="sub_42200"/>
            <w:r w:rsidRPr="00A55D8A">
              <w:rPr>
                <w:sz w:val="18"/>
                <w:szCs w:val="18"/>
              </w:rPr>
              <w:t>Прибыль (убыток) от продаж</w:t>
            </w:r>
            <w:bookmarkEnd w:id="115"/>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2200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6" w:name="sub_42310"/>
            <w:r w:rsidRPr="00A55D8A">
              <w:rPr>
                <w:sz w:val="18"/>
                <w:szCs w:val="18"/>
              </w:rPr>
              <w:t>Доходы от участия в других организациях</w:t>
            </w:r>
            <w:bookmarkEnd w:id="11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7" w:name="sub_42320"/>
            <w:r w:rsidRPr="00A55D8A">
              <w:rPr>
                <w:sz w:val="18"/>
                <w:szCs w:val="18"/>
              </w:rPr>
              <w:t>Проценты к получению</w:t>
            </w:r>
            <w:bookmarkEnd w:id="117"/>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2320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8" w:name="sub_42330"/>
            <w:r w:rsidRPr="00A55D8A">
              <w:rPr>
                <w:sz w:val="18"/>
                <w:szCs w:val="18"/>
              </w:rPr>
              <w:t>Проценты к уплате</w:t>
            </w:r>
            <w:bookmarkEnd w:id="11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2330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19" w:name="sub_42340"/>
            <w:r w:rsidRPr="00A55D8A">
              <w:rPr>
                <w:sz w:val="18"/>
                <w:szCs w:val="18"/>
              </w:rPr>
              <w:t>Прочие доходы</w:t>
            </w:r>
            <w:bookmarkEnd w:id="119"/>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2340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0" w:name="sub_42350"/>
            <w:r w:rsidRPr="00A55D8A">
              <w:rPr>
                <w:sz w:val="18"/>
                <w:szCs w:val="18"/>
              </w:rPr>
              <w:lastRenderedPageBreak/>
              <w:t>Прочие расходы</w:t>
            </w:r>
            <w:bookmarkEnd w:id="120"/>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2350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Прибыль (убыток) до налогообложения</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121" w:name="sub_42300"/>
            <w:r w:rsidRPr="00A55D8A">
              <w:rPr>
                <w:sz w:val="18"/>
                <w:szCs w:val="18"/>
              </w:rPr>
              <w:t>2300</w:t>
            </w:r>
            <w:bookmarkEnd w:id="121"/>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2" w:name="sub_7772410"/>
            <w:r w:rsidRPr="00A55D8A">
              <w:rPr>
                <w:sz w:val="18"/>
                <w:szCs w:val="18"/>
              </w:rPr>
              <w:t>Текущий налог на прибыль</w:t>
            </w:r>
            <w:bookmarkEnd w:id="122"/>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123" w:name="sub_7772411"/>
            <w:r w:rsidRPr="00A55D8A">
              <w:rPr>
                <w:sz w:val="18"/>
                <w:szCs w:val="18"/>
              </w:rPr>
              <w:t>2421</w:t>
            </w:r>
            <w:bookmarkEnd w:id="123"/>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2430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2450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4" w:name="sub_42460"/>
            <w:r w:rsidRPr="00A55D8A">
              <w:rPr>
                <w:sz w:val="18"/>
                <w:szCs w:val="18"/>
              </w:rPr>
              <w:t>Прочее</w:t>
            </w:r>
            <w:bookmarkEnd w:id="124"/>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2460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5" w:name="sub_2400"/>
            <w:r w:rsidRPr="00A55D8A">
              <w:rPr>
                <w:sz w:val="18"/>
                <w:szCs w:val="18"/>
              </w:rPr>
              <w:t>Чистая прибыль (убыток)</w:t>
            </w:r>
            <w:bookmarkEnd w:id="125"/>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2400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6" w:name="sub_42510"/>
            <w:r w:rsidRPr="00A55D8A">
              <w:rPr>
                <w:sz w:val="18"/>
                <w:szCs w:val="18"/>
              </w:rPr>
              <w:t xml:space="preserve">Результат от переоценки </w:t>
            </w:r>
            <w:proofErr w:type="spellStart"/>
            <w:r w:rsidRPr="00A55D8A">
              <w:rPr>
                <w:sz w:val="18"/>
                <w:szCs w:val="18"/>
              </w:rPr>
              <w:t>внеоборотных</w:t>
            </w:r>
            <w:proofErr w:type="spellEnd"/>
            <w:r w:rsidRPr="00A55D8A">
              <w:rPr>
                <w:sz w:val="18"/>
                <w:szCs w:val="18"/>
              </w:rPr>
              <w:t xml:space="preserve"> активов, не включаемый в чистую прибыль (убыток)</w:t>
            </w:r>
            <w:bookmarkEnd w:id="126"/>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2510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bookmarkStart w:id="127" w:name="sub_2520"/>
            <w:r w:rsidRPr="00A55D8A">
              <w:rPr>
                <w:sz w:val="18"/>
                <w:szCs w:val="18"/>
              </w:rPr>
              <w:t>2520</w:t>
            </w:r>
            <w:bookmarkEnd w:id="127"/>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bookmarkStart w:id="128" w:name="sub_42500"/>
            <w:r w:rsidRPr="00A55D8A">
              <w:rPr>
                <w:sz w:val="18"/>
                <w:szCs w:val="18"/>
              </w:rPr>
              <w:t>Совокупный финансовый результат периода</w:t>
            </w:r>
            <w:bookmarkEnd w:id="128"/>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2500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Базовая прибыль (убыток) на акцию</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2900</w:t>
            </w:r>
          </w:p>
        </w:tc>
      </w:tr>
      <w:tr w:rsidR="00BF0EA2" w:rsidRPr="00A55D8A" w:rsidTr="004C3DEB">
        <w:tc>
          <w:tcPr>
            <w:tcW w:w="7938" w:type="dxa"/>
            <w:tcBorders>
              <w:top w:val="single" w:sz="4" w:space="0" w:color="auto"/>
              <w:bottom w:val="single" w:sz="4" w:space="0" w:color="auto"/>
              <w:right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BF0EA2" w:rsidRPr="00A55D8A" w:rsidRDefault="00BF0EA2" w:rsidP="004C3DEB">
            <w:pPr>
              <w:tabs>
                <w:tab w:val="left" w:pos="709"/>
                <w:tab w:val="left" w:pos="1134"/>
              </w:tabs>
              <w:rPr>
                <w:sz w:val="18"/>
                <w:szCs w:val="18"/>
              </w:rPr>
            </w:pPr>
            <w:r w:rsidRPr="00A55D8A">
              <w:rPr>
                <w:sz w:val="18"/>
                <w:szCs w:val="18"/>
              </w:rPr>
              <w:t>2910</w:t>
            </w:r>
          </w:p>
        </w:tc>
      </w:tr>
    </w:tbl>
    <w:p w:rsidR="00BF0EA2" w:rsidRPr="0028202C" w:rsidRDefault="00BF0EA2" w:rsidP="00BF0EA2">
      <w:pPr>
        <w:jc w:val="both"/>
        <w:rPr>
          <w:b/>
          <w:i/>
        </w:rPr>
      </w:pPr>
    </w:p>
    <w:p w:rsidR="0086357F" w:rsidRPr="0028202C" w:rsidRDefault="0086357F" w:rsidP="00BC2487">
      <w:pPr>
        <w:pStyle w:val="10"/>
        <w:numPr>
          <w:ilvl w:val="0"/>
          <w:numId w:val="20"/>
        </w:numPr>
        <w:tabs>
          <w:tab w:val="left" w:pos="426"/>
        </w:tabs>
        <w:ind w:left="0" w:firstLine="0"/>
        <w:jc w:val="center"/>
      </w:pPr>
      <w:bookmarkStart w:id="129" w:name="_Toc395190388"/>
      <w:bookmarkStart w:id="130" w:name="_Ref396487846"/>
      <w:bookmarkStart w:id="131" w:name="_Ref396489236"/>
      <w:bookmarkStart w:id="132" w:name="_Toc417477150"/>
      <w:bookmarkStart w:id="133" w:name="_Toc260130025"/>
      <w:bookmarkStart w:id="134" w:name="_Toc367283798"/>
      <w:r w:rsidRPr="0028202C">
        <w:t>ОБРАЗЦЫ ФОРМ ОСНОВНЫХ ДОКУМЕНТОВ</w:t>
      </w:r>
      <w:bookmarkEnd w:id="129"/>
      <w:bookmarkEnd w:id="130"/>
      <w:bookmarkEnd w:id="131"/>
      <w:bookmarkEnd w:id="132"/>
    </w:p>
    <w:p w:rsidR="0086357F" w:rsidRPr="0028202C" w:rsidRDefault="0086357F" w:rsidP="00BC2487">
      <w:pPr>
        <w:pStyle w:val="10"/>
        <w:numPr>
          <w:ilvl w:val="0"/>
          <w:numId w:val="23"/>
        </w:numPr>
        <w:tabs>
          <w:tab w:val="left" w:pos="709"/>
        </w:tabs>
        <w:ind w:left="0" w:firstLine="0"/>
        <w:jc w:val="both"/>
      </w:pPr>
      <w:bookmarkStart w:id="135" w:name="_Ref401131967"/>
      <w:bookmarkStart w:id="136" w:name="_Toc417477151"/>
      <w:r w:rsidRPr="0028202C">
        <w:t xml:space="preserve">Образцы форм основных документов, включаемых в заявку на участие в </w:t>
      </w:r>
      <w:bookmarkEnd w:id="135"/>
      <w:r w:rsidR="00F109ED" w:rsidRPr="0028202C">
        <w:t>закупке</w:t>
      </w:r>
      <w:bookmarkEnd w:id="136"/>
    </w:p>
    <w:p w:rsidR="0086357F" w:rsidRPr="0028202C" w:rsidRDefault="0086357F" w:rsidP="0086357F"/>
    <w:p w:rsidR="00F109ED" w:rsidRPr="0028202C" w:rsidRDefault="00F109ED" w:rsidP="00BC2487">
      <w:pPr>
        <w:pStyle w:val="10"/>
        <w:numPr>
          <w:ilvl w:val="0"/>
          <w:numId w:val="28"/>
        </w:numPr>
        <w:tabs>
          <w:tab w:val="left" w:pos="1418"/>
        </w:tabs>
        <w:ind w:left="1418" w:hanging="709"/>
        <w:jc w:val="both"/>
      </w:pPr>
      <w:bookmarkStart w:id="137" w:name="_Ref405964278"/>
      <w:bookmarkStart w:id="138" w:name="_Toc417477152"/>
      <w:r w:rsidRPr="0028202C">
        <w:t>Образцы форм основных документов, включаемых в часть 1 заявки на участие в закупке</w:t>
      </w:r>
      <w:bookmarkEnd w:id="137"/>
      <w:bookmarkEnd w:id="138"/>
    </w:p>
    <w:p w:rsidR="004B6F32" w:rsidRDefault="004B6F32" w:rsidP="004B6F32">
      <w:pPr>
        <w:pStyle w:val="Times12"/>
        <w:ind w:right="-29" w:firstLine="709"/>
        <w:rPr>
          <w:b/>
          <w:i/>
          <w:szCs w:val="24"/>
        </w:rPr>
      </w:pPr>
      <w:r w:rsidRPr="00B527E1">
        <w:rPr>
          <w:szCs w:val="24"/>
        </w:rPr>
        <w:t>Образцы форм основных документов и инструкции по заполнению приведены в альбоме форм основных документов в виде отдельного файла</w:t>
      </w:r>
      <w:r>
        <w:rPr>
          <w:szCs w:val="24"/>
        </w:rPr>
        <w:t xml:space="preserve"> </w:t>
      </w:r>
      <w:r w:rsidRPr="00B527E1">
        <w:rPr>
          <w:szCs w:val="24"/>
        </w:rPr>
        <w:t xml:space="preserve">в формате </w:t>
      </w:r>
      <w:proofErr w:type="spellStart"/>
      <w:r w:rsidRPr="000270F7">
        <w:rPr>
          <w:szCs w:val="24"/>
        </w:rPr>
        <w:t>Word</w:t>
      </w:r>
      <w:proofErr w:type="spellEnd"/>
      <w:r>
        <w:rPr>
          <w:szCs w:val="24"/>
        </w:rPr>
        <w:t>:</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iCs/>
          <w:color w:val="auto"/>
          <w:sz w:val="24"/>
          <w:szCs w:val="24"/>
          <w:u w:val="none"/>
        </w:rPr>
        <w:t>ЧАСТЬ 1 ЗАЯВКИ НА УЧАСТИЕ В ЗАКУПКЕ (Форма 1)</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ТЕХНИЧЕСКОЕ ПРЕДЛОЖЕНИЕ (Форма 2)</w:t>
      </w:r>
    </w:p>
    <w:p w:rsidR="004B6F32" w:rsidRPr="004B6F32" w:rsidRDefault="004B6F32" w:rsidP="004B6F32">
      <w:pPr>
        <w:pStyle w:val="2a"/>
        <w:ind w:left="709" w:firstLine="0"/>
        <w:jc w:val="both"/>
        <w:rPr>
          <w:rStyle w:val="afb"/>
          <w:rFonts w:ascii="Times New Roman" w:hAnsi="Times New Roman" w:cs="Times New Roman"/>
          <w:color w:val="auto"/>
          <w:sz w:val="24"/>
          <w:szCs w:val="24"/>
          <w:u w:val="none"/>
        </w:rPr>
      </w:pPr>
      <w:r w:rsidRPr="004B6F32">
        <w:rPr>
          <w:rStyle w:val="afb"/>
          <w:rFonts w:ascii="Times New Roman" w:hAnsi="Times New Roman" w:cs="Times New Roman"/>
          <w:color w:val="auto"/>
          <w:sz w:val="24"/>
          <w:szCs w:val="24"/>
          <w:u w:val="none"/>
        </w:rPr>
        <w:t>СВОДНАЯ ТАБЛИЦА СТОИМОСТИ (Форма 3)</w:t>
      </w:r>
    </w:p>
    <w:p w:rsidR="004B6F32" w:rsidRPr="004B6F32" w:rsidRDefault="004B6F32" w:rsidP="004B6F32">
      <w:pPr>
        <w:rPr>
          <w:rFonts w:eastAsiaTheme="minorEastAsia"/>
        </w:rPr>
      </w:pPr>
    </w:p>
    <w:p w:rsidR="00F109ED" w:rsidRPr="004B6F32" w:rsidRDefault="00F109ED" w:rsidP="00BC2487">
      <w:pPr>
        <w:pStyle w:val="10"/>
        <w:numPr>
          <w:ilvl w:val="0"/>
          <w:numId w:val="28"/>
        </w:numPr>
        <w:tabs>
          <w:tab w:val="left" w:pos="1418"/>
        </w:tabs>
        <w:ind w:left="1418" w:hanging="709"/>
        <w:jc w:val="both"/>
      </w:pPr>
      <w:bookmarkStart w:id="139" w:name="_Ref405964313"/>
      <w:bookmarkStart w:id="140" w:name="_Toc417477153"/>
      <w:r w:rsidRPr="004B6F32">
        <w:t>Образцы форм основных документов, включаемых в часть 2 заявки на участие в закупке</w:t>
      </w:r>
      <w:bookmarkEnd w:id="139"/>
      <w:bookmarkEnd w:id="140"/>
    </w:p>
    <w:p w:rsidR="004B6F32" w:rsidRPr="004B6F32" w:rsidRDefault="004B6F32" w:rsidP="004B6F32">
      <w:pPr>
        <w:pStyle w:val="Times12"/>
        <w:ind w:right="-29" w:firstLine="709"/>
        <w:rPr>
          <w:b/>
          <w:i/>
          <w:szCs w:val="24"/>
        </w:rPr>
      </w:pPr>
      <w:r w:rsidRPr="004B6F32">
        <w:rPr>
          <w:szCs w:val="24"/>
        </w:rPr>
        <w:t xml:space="preserve">Образцы форм основных документов и инструкции по заполнению приведены в альбоме форм основных документов в виде отдельного файла в формате </w:t>
      </w:r>
      <w:proofErr w:type="spellStart"/>
      <w:r w:rsidRPr="004B6F32">
        <w:rPr>
          <w:szCs w:val="24"/>
        </w:rPr>
        <w:t>Word</w:t>
      </w:r>
      <w:proofErr w:type="spellEnd"/>
      <w:r w:rsidRPr="004B6F32">
        <w:rPr>
          <w:szCs w:val="24"/>
        </w:rPr>
        <w:t>:</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ЧАСТЬ 2 ЗАЯВКИ НА УЧАСТИЕ В ЗАКУПКЕ (Форма 4)</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СВЕДЕНИЯ О ПРИНАДЛЕЖНОСТИ К СУБЪЕКТАМ МАЛОГО И СРЕДНЕГО ПРЕДПРИНИМАТЕЛЬСТВА (Форма 1.1)</w:t>
      </w:r>
    </w:p>
    <w:p w:rsidR="004B6F32" w:rsidRPr="004B6F32" w:rsidRDefault="004B6F32" w:rsidP="004B6F32">
      <w:pPr>
        <w:pStyle w:val="2a"/>
        <w:ind w:left="709" w:firstLine="0"/>
        <w:jc w:val="both"/>
        <w:rPr>
          <w:rFonts w:ascii="Times New Roman" w:eastAsiaTheme="minorEastAsia" w:hAnsi="Times New Roman" w:cs="Times New Roman"/>
          <w:bCs w:val="0"/>
          <w:sz w:val="24"/>
          <w:szCs w:val="24"/>
        </w:rPr>
      </w:pPr>
      <w:r w:rsidRPr="004B6F32">
        <w:rPr>
          <w:rStyle w:val="afb"/>
          <w:rFonts w:ascii="Times New Roman" w:hAnsi="Times New Roman" w:cs="Times New Roman"/>
          <w:color w:val="auto"/>
          <w:sz w:val="24"/>
          <w:szCs w:val="24"/>
          <w:u w:val="none"/>
        </w:rPr>
        <w:t xml:space="preserve">СВЕДЕНИЯ О ЦЕПОЧКЕ СОБСТВЕННИКОВ, ВКЛЮЧАЯ БЕНЕФИЦИАРОВ (В ТОМ ЧИСЛЕ КОНЕЧНЫХ) (Форма 1.2) </w:t>
      </w:r>
      <w:r w:rsidRPr="004B6F32">
        <w:rPr>
          <w:rFonts w:ascii="Times New Roman" w:hAnsi="Times New Roman" w:cs="Times New Roman"/>
          <w:b w:val="0"/>
          <w:i/>
          <w:sz w:val="24"/>
          <w:szCs w:val="24"/>
        </w:rPr>
        <w:t>(предоставляется до заключения договора)</w:t>
      </w:r>
    </w:p>
    <w:p w:rsidR="004B6F32" w:rsidRPr="004B6F32" w:rsidRDefault="004B6F32" w:rsidP="004B6F32">
      <w:pPr>
        <w:pStyle w:val="2a"/>
        <w:ind w:left="709" w:firstLine="0"/>
        <w:jc w:val="both"/>
        <w:rPr>
          <w:rStyle w:val="afb"/>
          <w:rFonts w:ascii="Times New Roman" w:hAnsi="Times New Roman" w:cs="Times New Roman"/>
          <w:color w:val="auto"/>
          <w:sz w:val="24"/>
          <w:szCs w:val="24"/>
          <w:u w:val="none"/>
        </w:rPr>
      </w:pPr>
      <w:r w:rsidRPr="004B6F32">
        <w:rPr>
          <w:rStyle w:val="afb"/>
          <w:rFonts w:ascii="Times New Roman" w:hAnsi="Times New Roman" w:cs="Times New Roman"/>
          <w:color w:val="auto"/>
          <w:sz w:val="24"/>
          <w:szCs w:val="24"/>
          <w:u w:val="none"/>
        </w:rPr>
        <w:t>СПРАВКА ОБ ОПЫТЕ ВЫПОЛНЕНИЯ ДОГОВОРОВ (Форма 5)</w:t>
      </w:r>
    </w:p>
    <w:p w:rsidR="004B6F32" w:rsidRPr="004B6F32" w:rsidRDefault="004B6F32" w:rsidP="004B6F32">
      <w:pPr>
        <w:jc w:val="both"/>
        <w:rPr>
          <w:rFonts w:eastAsiaTheme="minorEastAsia"/>
        </w:rPr>
      </w:pPr>
    </w:p>
    <w:p w:rsidR="0086357F" w:rsidRPr="0028202C" w:rsidRDefault="0086357F" w:rsidP="00BC2487">
      <w:pPr>
        <w:pStyle w:val="10"/>
        <w:numPr>
          <w:ilvl w:val="0"/>
          <w:numId w:val="23"/>
        </w:numPr>
        <w:tabs>
          <w:tab w:val="left" w:pos="709"/>
        </w:tabs>
        <w:ind w:left="0" w:firstLine="0"/>
        <w:jc w:val="both"/>
      </w:pPr>
      <w:bookmarkStart w:id="141" w:name="_Ref401060816"/>
      <w:bookmarkStart w:id="142" w:name="_Toc417477154"/>
      <w:r w:rsidRPr="0028202C">
        <w:t>Образцы форм обеспечения заявки на участие в </w:t>
      </w:r>
      <w:r w:rsidR="00970189" w:rsidRPr="0028202C">
        <w:t>закупке</w:t>
      </w:r>
      <w:bookmarkEnd w:id="141"/>
      <w:bookmarkEnd w:id="142"/>
    </w:p>
    <w:bookmarkEnd w:id="133"/>
    <w:bookmarkEnd w:id="134"/>
    <w:p w:rsidR="00F109ED" w:rsidRDefault="00F109ED" w:rsidP="00F109ED">
      <w:pPr>
        <w:pStyle w:val="Times12"/>
        <w:ind w:right="-29"/>
        <w:rPr>
          <w:b/>
          <w:i/>
          <w:szCs w:val="24"/>
        </w:rPr>
      </w:pPr>
    </w:p>
    <w:p w:rsidR="004B6F32" w:rsidRDefault="004B6F32" w:rsidP="004B6F32">
      <w:pPr>
        <w:pStyle w:val="Times12"/>
        <w:ind w:right="-29" w:firstLine="709"/>
        <w:rPr>
          <w:szCs w:val="24"/>
        </w:rPr>
      </w:pPr>
      <w:r w:rsidRPr="00B527E1">
        <w:rPr>
          <w:szCs w:val="24"/>
        </w:rPr>
        <w:t>Образ</w:t>
      </w:r>
      <w:r>
        <w:rPr>
          <w:szCs w:val="24"/>
        </w:rPr>
        <w:t>ец</w:t>
      </w:r>
      <w:r w:rsidRPr="00B527E1">
        <w:rPr>
          <w:szCs w:val="24"/>
        </w:rPr>
        <w:t xml:space="preserve"> форм</w:t>
      </w:r>
      <w:r>
        <w:rPr>
          <w:szCs w:val="24"/>
        </w:rPr>
        <w:t>ы</w:t>
      </w:r>
      <w:r w:rsidRPr="00B527E1">
        <w:rPr>
          <w:szCs w:val="24"/>
        </w:rPr>
        <w:t xml:space="preserve"> </w:t>
      </w:r>
      <w:r w:rsidRPr="009C0AFB">
        <w:rPr>
          <w:szCs w:val="24"/>
        </w:rPr>
        <w:t xml:space="preserve">обеспечения заявки </w:t>
      </w:r>
      <w:proofErr w:type="gramStart"/>
      <w:r w:rsidRPr="009C0AFB">
        <w:rPr>
          <w:szCs w:val="24"/>
        </w:rPr>
        <w:t>на участие в закупке</w:t>
      </w:r>
      <w:r w:rsidRPr="00B527E1">
        <w:rPr>
          <w:szCs w:val="24"/>
        </w:rPr>
        <w:t xml:space="preserve"> п</w:t>
      </w:r>
      <w:r>
        <w:rPr>
          <w:szCs w:val="24"/>
        </w:rPr>
        <w:t>риведен</w:t>
      </w:r>
      <w:r w:rsidRPr="00B527E1">
        <w:rPr>
          <w:szCs w:val="24"/>
        </w:rPr>
        <w:t xml:space="preserve"> в альбоме форм основных документов в виде отдельного файла</w:t>
      </w:r>
      <w:r>
        <w:rPr>
          <w:szCs w:val="24"/>
        </w:rPr>
        <w:t xml:space="preserve"> </w:t>
      </w:r>
      <w:r w:rsidRPr="00B527E1">
        <w:rPr>
          <w:szCs w:val="24"/>
        </w:rPr>
        <w:t>в формате</w:t>
      </w:r>
      <w:proofErr w:type="gramEnd"/>
      <w:r w:rsidRPr="00B527E1">
        <w:rPr>
          <w:szCs w:val="24"/>
        </w:rPr>
        <w:t xml:space="preserve"> </w:t>
      </w:r>
      <w:proofErr w:type="spellStart"/>
      <w:r w:rsidRPr="000270F7">
        <w:rPr>
          <w:szCs w:val="24"/>
        </w:rPr>
        <w:t>Word</w:t>
      </w:r>
      <w:proofErr w:type="spellEnd"/>
      <w:r>
        <w:rPr>
          <w:szCs w:val="24"/>
        </w:rPr>
        <w:t>:</w:t>
      </w:r>
    </w:p>
    <w:p w:rsidR="004B6F32" w:rsidRDefault="004B6F32" w:rsidP="004B6F32">
      <w:pPr>
        <w:pStyle w:val="Times12"/>
        <w:ind w:right="-29" w:firstLine="709"/>
        <w:rPr>
          <w:szCs w:val="24"/>
        </w:rPr>
      </w:pPr>
    </w:p>
    <w:p w:rsidR="00C83EE1" w:rsidRDefault="004B6F32" w:rsidP="00997F2A">
      <w:pPr>
        <w:pStyle w:val="Times12"/>
        <w:ind w:right="-29" w:firstLine="709"/>
        <w:rPr>
          <w:b/>
          <w:i/>
          <w:szCs w:val="24"/>
        </w:rPr>
      </w:pPr>
      <w:r w:rsidRPr="00D64F3B">
        <w:rPr>
          <w:b/>
          <w:szCs w:val="24"/>
        </w:rPr>
        <w:t xml:space="preserve">БАНКОВСКАЯ ГАРАНТИЯ ОБЕСПЕЧЕНИЯ ЗАЯВКИ НА УЧАСТИЕ В ЗАКУПКЕ (Форма </w:t>
      </w:r>
      <w:r>
        <w:rPr>
          <w:b/>
          <w:szCs w:val="24"/>
        </w:rPr>
        <w:t>6</w:t>
      </w:r>
      <w:r w:rsidRPr="00D64F3B">
        <w:rPr>
          <w:b/>
          <w:szCs w:val="24"/>
        </w:rPr>
        <w:t>)</w:t>
      </w:r>
    </w:p>
    <w:p w:rsidR="00C83EE1" w:rsidRPr="0028202C" w:rsidRDefault="00C83EE1" w:rsidP="00F109ED">
      <w:pPr>
        <w:pStyle w:val="Times12"/>
        <w:ind w:right="-29"/>
        <w:rPr>
          <w:b/>
          <w:i/>
          <w:szCs w:val="24"/>
        </w:rPr>
      </w:pPr>
    </w:p>
    <w:p w:rsidR="00895CB8" w:rsidRPr="0028202C" w:rsidRDefault="00895CB8" w:rsidP="00895CB8">
      <w:pPr>
        <w:pStyle w:val="10"/>
        <w:numPr>
          <w:ilvl w:val="0"/>
          <w:numId w:val="0"/>
        </w:numPr>
        <w:jc w:val="center"/>
        <w:rPr>
          <w:b/>
        </w:rPr>
      </w:pPr>
      <w:bookmarkStart w:id="143" w:name="_Toc405551796"/>
      <w:bookmarkStart w:id="144" w:name="_Toc417477155"/>
      <w:r w:rsidRPr="0028202C">
        <w:rPr>
          <w:b/>
        </w:rPr>
        <w:t>ЧАСТЬ 2</w:t>
      </w:r>
      <w:bookmarkEnd w:id="143"/>
      <w:bookmarkEnd w:id="144"/>
    </w:p>
    <w:p w:rsidR="00895CB8" w:rsidRPr="0028202C" w:rsidRDefault="00895CB8" w:rsidP="00895CB8">
      <w:pPr>
        <w:pStyle w:val="Times12"/>
        <w:overflowPunct/>
        <w:autoSpaceDE/>
        <w:autoSpaceDN/>
        <w:adjustRightInd/>
        <w:ind w:firstLine="709"/>
        <w:rPr>
          <w:szCs w:val="24"/>
        </w:rPr>
      </w:pPr>
      <w:bookmarkStart w:id="145" w:name="_Ref317259044"/>
      <w:bookmarkStart w:id="146" w:name="_Toc390267492"/>
      <w:r w:rsidRPr="0028202C">
        <w:rPr>
          <w:szCs w:val="24"/>
        </w:rPr>
        <w:t xml:space="preserve">Порядок проведения </w:t>
      </w:r>
      <w:bookmarkEnd w:id="145"/>
      <w:bookmarkEnd w:id="146"/>
      <w:r w:rsidRPr="0028202C">
        <w:rPr>
          <w:szCs w:val="24"/>
        </w:rPr>
        <w:t>процедуры закупки приведен в Части 2 Тома 1 в виде отдельного файла</w:t>
      </w:r>
      <w:r w:rsidR="00C83EE1" w:rsidRPr="00C83EE1">
        <w:rPr>
          <w:szCs w:val="24"/>
        </w:rPr>
        <w:t xml:space="preserve"> </w:t>
      </w:r>
      <w:r w:rsidR="00C83EE1" w:rsidRPr="0028202C">
        <w:rPr>
          <w:szCs w:val="24"/>
        </w:rPr>
        <w:t xml:space="preserve">в формате </w:t>
      </w:r>
      <w:proofErr w:type="spellStart"/>
      <w:r w:rsidR="00C83EE1" w:rsidRPr="00C83EE1">
        <w:rPr>
          <w:szCs w:val="24"/>
        </w:rPr>
        <w:t>Word</w:t>
      </w:r>
      <w:proofErr w:type="spellEnd"/>
      <w:r w:rsidRPr="00C83EE1">
        <w:rPr>
          <w:szCs w:val="24"/>
        </w:rPr>
        <w:t>.</w:t>
      </w:r>
    </w:p>
    <w:p w:rsidR="00895CB8" w:rsidRPr="0028202C" w:rsidRDefault="00895CB8" w:rsidP="00895CB8">
      <w:pPr>
        <w:pStyle w:val="Times12"/>
        <w:ind w:left="5387" w:firstLine="0"/>
        <w:jc w:val="left"/>
        <w:rPr>
          <w:szCs w:val="24"/>
        </w:rPr>
      </w:pPr>
    </w:p>
    <w:p w:rsidR="00895CB8" w:rsidRPr="0028202C" w:rsidRDefault="00895CB8" w:rsidP="00895CB8">
      <w:pPr>
        <w:pStyle w:val="10"/>
        <w:numPr>
          <w:ilvl w:val="0"/>
          <w:numId w:val="0"/>
        </w:numPr>
        <w:jc w:val="center"/>
        <w:rPr>
          <w:b/>
        </w:rPr>
      </w:pPr>
      <w:bookmarkStart w:id="147" w:name="_Toc405551797"/>
      <w:bookmarkStart w:id="148" w:name="_Toc417477156"/>
      <w:r w:rsidRPr="0028202C">
        <w:rPr>
          <w:b/>
        </w:rPr>
        <w:t>ЧАСТЬ 3</w:t>
      </w:r>
      <w:bookmarkEnd w:id="147"/>
      <w:bookmarkEnd w:id="148"/>
    </w:p>
    <w:p w:rsidR="00EA3525" w:rsidRPr="00BF0EA2" w:rsidRDefault="00895CB8" w:rsidP="00BF0EA2">
      <w:pPr>
        <w:pStyle w:val="Times12"/>
        <w:overflowPunct/>
        <w:autoSpaceDE/>
        <w:autoSpaceDN/>
        <w:adjustRightInd/>
        <w:spacing w:before="100" w:beforeAutospacing="1" w:after="100" w:afterAutospacing="1"/>
        <w:ind w:firstLine="709"/>
        <w:rPr>
          <w:szCs w:val="24"/>
        </w:rPr>
      </w:pPr>
      <w:r w:rsidRPr="0028202C">
        <w:rPr>
          <w:szCs w:val="24"/>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C83EE1">
        <w:rPr>
          <w:szCs w:val="24"/>
        </w:rPr>
        <w:t>Word</w:t>
      </w:r>
      <w:proofErr w:type="spellEnd"/>
      <w:r w:rsidRPr="00C83EE1">
        <w:rPr>
          <w:szCs w:val="24"/>
        </w:rPr>
        <w:t>.</w:t>
      </w:r>
    </w:p>
    <w:sectPr w:rsidR="00EA3525" w:rsidRPr="00BF0EA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755F" w:rsidRDefault="0020755F">
      <w:r>
        <w:separator/>
      </w:r>
    </w:p>
  </w:endnote>
  <w:endnote w:type="continuationSeparator" w:id="0">
    <w:p w:rsidR="0020755F" w:rsidRDefault="0020755F">
      <w:r>
        <w:continuationSeparator/>
      </w:r>
    </w:p>
  </w:endnote>
  <w:endnote w:type="continuationNotice" w:id="1">
    <w:p w:rsidR="0020755F" w:rsidRDefault="0020755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73E" w:rsidRDefault="00E241E2">
    <w:pPr>
      <w:pStyle w:val="a9"/>
      <w:framePr w:wrap="around" w:vAnchor="text" w:hAnchor="margin" w:xAlign="center" w:y="1"/>
      <w:rPr>
        <w:rStyle w:val="ac"/>
      </w:rPr>
    </w:pPr>
    <w:r>
      <w:rPr>
        <w:rStyle w:val="ac"/>
      </w:rPr>
      <w:fldChar w:fldCharType="begin"/>
    </w:r>
    <w:r w:rsidR="00E3573E">
      <w:rPr>
        <w:rStyle w:val="ac"/>
      </w:rPr>
      <w:instrText xml:space="preserve">PAGE  </w:instrText>
    </w:r>
    <w:r>
      <w:rPr>
        <w:rStyle w:val="ac"/>
      </w:rPr>
      <w:fldChar w:fldCharType="end"/>
    </w:r>
  </w:p>
  <w:p w:rsidR="00E3573E" w:rsidRDefault="00E3573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73E" w:rsidRPr="00FE6219" w:rsidRDefault="00E3573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73E" w:rsidRPr="00FE6219" w:rsidRDefault="00E3573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755F" w:rsidRDefault="0020755F">
      <w:r>
        <w:separator/>
      </w:r>
    </w:p>
  </w:footnote>
  <w:footnote w:type="continuationSeparator" w:id="0">
    <w:p w:rsidR="0020755F" w:rsidRDefault="0020755F">
      <w:r>
        <w:continuationSeparator/>
      </w:r>
    </w:p>
  </w:footnote>
  <w:footnote w:type="continuationNotice" w:id="1">
    <w:p w:rsidR="0020755F" w:rsidRDefault="0020755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73E" w:rsidRPr="00F429FC" w:rsidRDefault="00E241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573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76FD">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573E" w:rsidRPr="00F429FC" w:rsidRDefault="00E241E2"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E3573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B76FD">
      <w:rPr>
        <w:rFonts w:ascii="Times New Roman" w:hAnsi="Times New Roman" w:cs="Times New Roman"/>
        <w:noProof/>
        <w:sz w:val="24"/>
      </w:rPr>
      <w:t>18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nsid w:val="0C8501A1"/>
    <w:multiLevelType w:val="hybridMultilevel"/>
    <w:tmpl w:val="59C2F5A4"/>
    <w:lvl w:ilvl="0" w:tplc="F4060FB0">
      <w:start w:val="1"/>
      <w:numFmt w:val="decimal"/>
      <w:lvlText w:val="4.1.%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7">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9">
    <w:nsid w:val="3D2443E8"/>
    <w:multiLevelType w:val="hybridMultilevel"/>
    <w:tmpl w:val="73F87C84"/>
    <w:lvl w:ilvl="0" w:tplc="450688AE">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nsid w:val="508D0437"/>
    <w:multiLevelType w:val="hybridMultilevel"/>
    <w:tmpl w:val="7B920794"/>
    <w:lvl w:ilvl="0" w:tplc="1892EAFA">
      <w:start w:val="1"/>
      <w:numFmt w:val="decimal"/>
      <w:lvlText w:val="%1)"/>
      <w:lvlJc w:val="left"/>
      <w:pPr>
        <w:ind w:left="107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9">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8"/>
  </w:num>
  <w:num w:numId="2">
    <w:abstractNumId w:val="32"/>
  </w:num>
  <w:num w:numId="3">
    <w:abstractNumId w:val="29"/>
  </w:num>
  <w:num w:numId="4">
    <w:abstractNumId w:val="1"/>
  </w:num>
  <w:num w:numId="5">
    <w:abstractNumId w:val="0"/>
  </w:num>
  <w:num w:numId="6">
    <w:abstractNumId w:val="24"/>
  </w:num>
  <w:num w:numId="7">
    <w:abstractNumId w:val="22"/>
  </w:num>
  <w:num w:numId="8">
    <w:abstractNumId w:val="3"/>
  </w:num>
  <w:num w:numId="9">
    <w:abstractNumId w:val="14"/>
  </w:num>
  <w:num w:numId="10">
    <w:abstractNumId w:val="2"/>
  </w:num>
  <w:num w:numId="11">
    <w:abstractNumId w:val="13"/>
  </w:num>
  <w:num w:numId="12">
    <w:abstractNumId w:val="18"/>
  </w:num>
  <w:num w:numId="13">
    <w:abstractNumId w:val="36"/>
  </w:num>
  <w:num w:numId="14">
    <w:abstractNumId w:val="31"/>
  </w:num>
  <w:num w:numId="15">
    <w:abstractNumId w:val="17"/>
  </w:num>
  <w:num w:numId="16">
    <w:abstractNumId w:val="10"/>
  </w:num>
  <w:num w:numId="17">
    <w:abstractNumId w:val="40"/>
  </w:num>
  <w:num w:numId="18">
    <w:abstractNumId w:val="25"/>
  </w:num>
  <w:num w:numId="19">
    <w:abstractNumId w:val="28"/>
  </w:num>
  <w:num w:numId="20">
    <w:abstractNumId w:val="34"/>
  </w:num>
  <w:num w:numId="21">
    <w:abstractNumId w:val="16"/>
  </w:num>
  <w:num w:numId="22">
    <w:abstractNumId w:val="15"/>
  </w:num>
  <w:num w:numId="23">
    <w:abstractNumId w:val="33"/>
  </w:num>
  <w:num w:numId="24">
    <w:abstractNumId w:val="27"/>
  </w:num>
  <w:num w:numId="25">
    <w:abstractNumId w:val="39"/>
  </w:num>
  <w:num w:numId="26">
    <w:abstractNumId w:val="19"/>
  </w:num>
  <w:num w:numId="27">
    <w:abstractNumId w:val="37"/>
  </w:num>
  <w:num w:numId="28">
    <w:abstractNumId w:val="5"/>
  </w:num>
  <w:num w:numId="29">
    <w:abstractNumId w:val="35"/>
  </w:num>
  <w:num w:numId="30">
    <w:abstractNumId w:val="6"/>
  </w:num>
  <w:num w:numId="31">
    <w:abstractNumId w:val="41"/>
  </w:num>
  <w:num w:numId="32">
    <w:abstractNumId w:val="23"/>
  </w:num>
  <w:num w:numId="33">
    <w:abstractNumId w:val="12"/>
  </w:num>
  <w:num w:numId="34">
    <w:abstractNumId w:val="21"/>
  </w:num>
  <w:num w:numId="35">
    <w:abstractNumId w:val="20"/>
  </w:num>
  <w:num w:numId="36">
    <w:abstractNumId w:val="9"/>
  </w:num>
  <w:num w:numId="37">
    <w:abstractNumId w:val="4"/>
  </w:num>
  <w:num w:numId="38">
    <w:abstractNumId w:val="11"/>
  </w:num>
  <w:num w:numId="39">
    <w:abstractNumId w:val="8"/>
  </w:num>
  <w:num w:numId="40">
    <w:abstractNumId w:val="30"/>
  </w:num>
  <w:num w:numId="41">
    <w:abstractNumId w:val="7"/>
  </w:num>
  <w:num w:numId="42">
    <w:abstractNumId w:val="26"/>
  </w:num>
  <w:numIdMacAtCleanup w:val="4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9"/>
  <w:drawingGridHorizontalSpacing w:val="120"/>
  <w:displayHorizontalDrawingGridEvery w:val="2"/>
  <w:characterSpacingControl w:val="doNotCompress"/>
  <w:hdrShapeDefaults>
    <o:shapedefaults v:ext="edit" spidmax="8194"/>
  </w:hdrShapeDefaults>
  <w:footnotePr>
    <w:footnote w:id="-1"/>
    <w:footnote w:id="0"/>
    <w:footnote w:id="1"/>
  </w:footnotePr>
  <w:endnotePr>
    <w:endnote w:id="-1"/>
    <w:endnote w:id="0"/>
    <w:endnote w:id="1"/>
  </w:endnotePr>
  <w:compat/>
  <w:rsids>
    <w:rsidRoot w:val="007C737E"/>
    <w:rsid w:val="00000CDE"/>
    <w:rsid w:val="00001563"/>
    <w:rsid w:val="00001AEB"/>
    <w:rsid w:val="00001D84"/>
    <w:rsid w:val="000024E5"/>
    <w:rsid w:val="00002BA3"/>
    <w:rsid w:val="000033F4"/>
    <w:rsid w:val="00003492"/>
    <w:rsid w:val="000035D6"/>
    <w:rsid w:val="000040B1"/>
    <w:rsid w:val="000043D2"/>
    <w:rsid w:val="000049A4"/>
    <w:rsid w:val="00005228"/>
    <w:rsid w:val="00005878"/>
    <w:rsid w:val="00005A51"/>
    <w:rsid w:val="00007907"/>
    <w:rsid w:val="000101B6"/>
    <w:rsid w:val="0001026F"/>
    <w:rsid w:val="00010734"/>
    <w:rsid w:val="00010F51"/>
    <w:rsid w:val="00012898"/>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C4F"/>
    <w:rsid w:val="0005407A"/>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B43"/>
    <w:rsid w:val="00095F70"/>
    <w:rsid w:val="00097159"/>
    <w:rsid w:val="000972B9"/>
    <w:rsid w:val="000974C3"/>
    <w:rsid w:val="00097669"/>
    <w:rsid w:val="000A068F"/>
    <w:rsid w:val="000A1961"/>
    <w:rsid w:val="000A1DB9"/>
    <w:rsid w:val="000A219A"/>
    <w:rsid w:val="000A2D71"/>
    <w:rsid w:val="000A3947"/>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C3AB1"/>
    <w:rsid w:val="000C785C"/>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268"/>
    <w:rsid w:val="000E68B2"/>
    <w:rsid w:val="000E7588"/>
    <w:rsid w:val="000F05B1"/>
    <w:rsid w:val="000F0B55"/>
    <w:rsid w:val="000F0D24"/>
    <w:rsid w:val="000F114D"/>
    <w:rsid w:val="000F149B"/>
    <w:rsid w:val="000F1CEB"/>
    <w:rsid w:val="000F4066"/>
    <w:rsid w:val="000F5076"/>
    <w:rsid w:val="000F528D"/>
    <w:rsid w:val="000F5545"/>
    <w:rsid w:val="000F563A"/>
    <w:rsid w:val="00101D5D"/>
    <w:rsid w:val="001030DA"/>
    <w:rsid w:val="0010414F"/>
    <w:rsid w:val="0010521C"/>
    <w:rsid w:val="00107AD4"/>
    <w:rsid w:val="00110379"/>
    <w:rsid w:val="0011038C"/>
    <w:rsid w:val="00110DFA"/>
    <w:rsid w:val="00111BA4"/>
    <w:rsid w:val="00112323"/>
    <w:rsid w:val="001150D8"/>
    <w:rsid w:val="00116368"/>
    <w:rsid w:val="001178BA"/>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6FC6"/>
    <w:rsid w:val="001275EF"/>
    <w:rsid w:val="0013016B"/>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383"/>
    <w:rsid w:val="00157810"/>
    <w:rsid w:val="00157C50"/>
    <w:rsid w:val="00160064"/>
    <w:rsid w:val="001607F9"/>
    <w:rsid w:val="00160E5D"/>
    <w:rsid w:val="00160FBD"/>
    <w:rsid w:val="00160FE1"/>
    <w:rsid w:val="00161867"/>
    <w:rsid w:val="00161892"/>
    <w:rsid w:val="0016417D"/>
    <w:rsid w:val="001641D4"/>
    <w:rsid w:val="0016462A"/>
    <w:rsid w:val="00165D5E"/>
    <w:rsid w:val="00166228"/>
    <w:rsid w:val="001702A6"/>
    <w:rsid w:val="00170CF9"/>
    <w:rsid w:val="00170F2A"/>
    <w:rsid w:val="00171244"/>
    <w:rsid w:val="00171666"/>
    <w:rsid w:val="00172174"/>
    <w:rsid w:val="00172A27"/>
    <w:rsid w:val="00173D87"/>
    <w:rsid w:val="00174FE4"/>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6A1"/>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EAB"/>
    <w:rsid w:val="001E70F7"/>
    <w:rsid w:val="001F0175"/>
    <w:rsid w:val="001F02C2"/>
    <w:rsid w:val="001F0361"/>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B49"/>
    <w:rsid w:val="00202CD6"/>
    <w:rsid w:val="002044AB"/>
    <w:rsid w:val="00206A9B"/>
    <w:rsid w:val="00206B3B"/>
    <w:rsid w:val="002073C4"/>
    <w:rsid w:val="0020749D"/>
    <w:rsid w:val="0020755F"/>
    <w:rsid w:val="00207ADA"/>
    <w:rsid w:val="00207AE5"/>
    <w:rsid w:val="00207CBD"/>
    <w:rsid w:val="00210277"/>
    <w:rsid w:val="002119C7"/>
    <w:rsid w:val="00212A1E"/>
    <w:rsid w:val="0021300C"/>
    <w:rsid w:val="00213571"/>
    <w:rsid w:val="002136CE"/>
    <w:rsid w:val="002138B6"/>
    <w:rsid w:val="002141E9"/>
    <w:rsid w:val="0021444C"/>
    <w:rsid w:val="002144FA"/>
    <w:rsid w:val="00217417"/>
    <w:rsid w:val="00217B54"/>
    <w:rsid w:val="00220078"/>
    <w:rsid w:val="00220D51"/>
    <w:rsid w:val="002215C9"/>
    <w:rsid w:val="0022197F"/>
    <w:rsid w:val="00222005"/>
    <w:rsid w:val="00222F7B"/>
    <w:rsid w:val="00223E56"/>
    <w:rsid w:val="00224E68"/>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24F9"/>
    <w:rsid w:val="00242839"/>
    <w:rsid w:val="002429E1"/>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EF2"/>
    <w:rsid w:val="002611F8"/>
    <w:rsid w:val="00261A2A"/>
    <w:rsid w:val="0026204B"/>
    <w:rsid w:val="00263339"/>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168"/>
    <w:rsid w:val="002775B8"/>
    <w:rsid w:val="002775F5"/>
    <w:rsid w:val="0028029D"/>
    <w:rsid w:val="00280526"/>
    <w:rsid w:val="0028202C"/>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38BB"/>
    <w:rsid w:val="002F552B"/>
    <w:rsid w:val="002F7216"/>
    <w:rsid w:val="00300E5F"/>
    <w:rsid w:val="00301200"/>
    <w:rsid w:val="00301743"/>
    <w:rsid w:val="00301B00"/>
    <w:rsid w:val="00304C16"/>
    <w:rsid w:val="003058B6"/>
    <w:rsid w:val="00305D7D"/>
    <w:rsid w:val="003061BB"/>
    <w:rsid w:val="003062FB"/>
    <w:rsid w:val="003063C0"/>
    <w:rsid w:val="00306451"/>
    <w:rsid w:val="003064AB"/>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55E"/>
    <w:rsid w:val="00354B05"/>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1A77"/>
    <w:rsid w:val="00382074"/>
    <w:rsid w:val="003824AA"/>
    <w:rsid w:val="00382F40"/>
    <w:rsid w:val="0038306B"/>
    <w:rsid w:val="003841A6"/>
    <w:rsid w:val="00386828"/>
    <w:rsid w:val="00386C50"/>
    <w:rsid w:val="00387ED1"/>
    <w:rsid w:val="003904DA"/>
    <w:rsid w:val="00390623"/>
    <w:rsid w:val="00390DCE"/>
    <w:rsid w:val="00390E84"/>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573"/>
    <w:rsid w:val="003B27CC"/>
    <w:rsid w:val="003B3418"/>
    <w:rsid w:val="003B4DFB"/>
    <w:rsid w:val="003B4F2C"/>
    <w:rsid w:val="003B51F1"/>
    <w:rsid w:val="003B5D14"/>
    <w:rsid w:val="003B5DB4"/>
    <w:rsid w:val="003B6E6B"/>
    <w:rsid w:val="003B716D"/>
    <w:rsid w:val="003B73B0"/>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1D4"/>
    <w:rsid w:val="003E3CDC"/>
    <w:rsid w:val="003E460C"/>
    <w:rsid w:val="003E553A"/>
    <w:rsid w:val="003E5F25"/>
    <w:rsid w:val="003E647A"/>
    <w:rsid w:val="003E6CD8"/>
    <w:rsid w:val="003E715E"/>
    <w:rsid w:val="003E71FC"/>
    <w:rsid w:val="003E7493"/>
    <w:rsid w:val="003F0381"/>
    <w:rsid w:val="003F2178"/>
    <w:rsid w:val="003F26B6"/>
    <w:rsid w:val="003F2C93"/>
    <w:rsid w:val="003F3CD4"/>
    <w:rsid w:val="003F3D83"/>
    <w:rsid w:val="003F3EF9"/>
    <w:rsid w:val="003F43CA"/>
    <w:rsid w:val="003F586F"/>
    <w:rsid w:val="003F6568"/>
    <w:rsid w:val="003F6BFD"/>
    <w:rsid w:val="003F6C75"/>
    <w:rsid w:val="003F7230"/>
    <w:rsid w:val="003F7241"/>
    <w:rsid w:val="003F7D49"/>
    <w:rsid w:val="00400225"/>
    <w:rsid w:val="004005EB"/>
    <w:rsid w:val="00401244"/>
    <w:rsid w:val="00401B98"/>
    <w:rsid w:val="004026C9"/>
    <w:rsid w:val="00405B85"/>
    <w:rsid w:val="00405BF3"/>
    <w:rsid w:val="004066BB"/>
    <w:rsid w:val="00406D77"/>
    <w:rsid w:val="00406EFC"/>
    <w:rsid w:val="004118A0"/>
    <w:rsid w:val="00412AF5"/>
    <w:rsid w:val="00412C97"/>
    <w:rsid w:val="00414325"/>
    <w:rsid w:val="004150E7"/>
    <w:rsid w:val="0041735D"/>
    <w:rsid w:val="00417E39"/>
    <w:rsid w:val="00420E19"/>
    <w:rsid w:val="00420E60"/>
    <w:rsid w:val="00422F12"/>
    <w:rsid w:val="004230C1"/>
    <w:rsid w:val="00423394"/>
    <w:rsid w:val="00423663"/>
    <w:rsid w:val="00424C95"/>
    <w:rsid w:val="00424CA9"/>
    <w:rsid w:val="00425F60"/>
    <w:rsid w:val="00427BEA"/>
    <w:rsid w:val="0043025A"/>
    <w:rsid w:val="004304B8"/>
    <w:rsid w:val="00431009"/>
    <w:rsid w:val="0043151B"/>
    <w:rsid w:val="00431839"/>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843"/>
    <w:rsid w:val="00486BE8"/>
    <w:rsid w:val="00487865"/>
    <w:rsid w:val="00487F1D"/>
    <w:rsid w:val="00490617"/>
    <w:rsid w:val="0049064A"/>
    <w:rsid w:val="0049084E"/>
    <w:rsid w:val="0049170A"/>
    <w:rsid w:val="00491C71"/>
    <w:rsid w:val="00492330"/>
    <w:rsid w:val="0049249C"/>
    <w:rsid w:val="0049396B"/>
    <w:rsid w:val="00493D77"/>
    <w:rsid w:val="00494977"/>
    <w:rsid w:val="00497DE7"/>
    <w:rsid w:val="004A0F6B"/>
    <w:rsid w:val="004A108D"/>
    <w:rsid w:val="004A13D9"/>
    <w:rsid w:val="004A1597"/>
    <w:rsid w:val="004A26B1"/>
    <w:rsid w:val="004A29FD"/>
    <w:rsid w:val="004A32C4"/>
    <w:rsid w:val="004A41E6"/>
    <w:rsid w:val="004A4375"/>
    <w:rsid w:val="004A5DFD"/>
    <w:rsid w:val="004A6955"/>
    <w:rsid w:val="004A6C28"/>
    <w:rsid w:val="004A6F03"/>
    <w:rsid w:val="004A7506"/>
    <w:rsid w:val="004A7526"/>
    <w:rsid w:val="004B3019"/>
    <w:rsid w:val="004B31A4"/>
    <w:rsid w:val="004B3499"/>
    <w:rsid w:val="004B39AE"/>
    <w:rsid w:val="004B43C0"/>
    <w:rsid w:val="004B541C"/>
    <w:rsid w:val="004B6F32"/>
    <w:rsid w:val="004C0B7D"/>
    <w:rsid w:val="004C1016"/>
    <w:rsid w:val="004C1219"/>
    <w:rsid w:val="004C1A41"/>
    <w:rsid w:val="004C1EE9"/>
    <w:rsid w:val="004C1FBF"/>
    <w:rsid w:val="004C3DEB"/>
    <w:rsid w:val="004C6754"/>
    <w:rsid w:val="004C6E77"/>
    <w:rsid w:val="004D09D6"/>
    <w:rsid w:val="004D1B01"/>
    <w:rsid w:val="004D2497"/>
    <w:rsid w:val="004D253C"/>
    <w:rsid w:val="004D294D"/>
    <w:rsid w:val="004D2D09"/>
    <w:rsid w:val="004D4156"/>
    <w:rsid w:val="004D457F"/>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0F41"/>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2A1"/>
    <w:rsid w:val="00525F46"/>
    <w:rsid w:val="0052675C"/>
    <w:rsid w:val="005276F1"/>
    <w:rsid w:val="00527E02"/>
    <w:rsid w:val="00530364"/>
    <w:rsid w:val="00530919"/>
    <w:rsid w:val="00530F9F"/>
    <w:rsid w:val="005314FD"/>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131D"/>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3B35"/>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E0C82"/>
    <w:rsid w:val="005E1A6E"/>
    <w:rsid w:val="005E2193"/>
    <w:rsid w:val="005E3229"/>
    <w:rsid w:val="005E3EA6"/>
    <w:rsid w:val="005E4360"/>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2752"/>
    <w:rsid w:val="00613E6A"/>
    <w:rsid w:val="0061529C"/>
    <w:rsid w:val="006161E2"/>
    <w:rsid w:val="006162AD"/>
    <w:rsid w:val="006200A4"/>
    <w:rsid w:val="006236A2"/>
    <w:rsid w:val="0062378E"/>
    <w:rsid w:val="006267FE"/>
    <w:rsid w:val="006307DE"/>
    <w:rsid w:val="00631450"/>
    <w:rsid w:val="00632073"/>
    <w:rsid w:val="00632941"/>
    <w:rsid w:val="00633866"/>
    <w:rsid w:val="00633C42"/>
    <w:rsid w:val="006341C4"/>
    <w:rsid w:val="006341E5"/>
    <w:rsid w:val="0063453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567"/>
    <w:rsid w:val="00677DD7"/>
    <w:rsid w:val="00677FA4"/>
    <w:rsid w:val="006801D9"/>
    <w:rsid w:val="0068047D"/>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286F"/>
    <w:rsid w:val="006A33E1"/>
    <w:rsid w:val="006A3F4F"/>
    <w:rsid w:val="006A4115"/>
    <w:rsid w:val="006A4E1E"/>
    <w:rsid w:val="006A583F"/>
    <w:rsid w:val="006A66EB"/>
    <w:rsid w:val="006B034F"/>
    <w:rsid w:val="006B0D0B"/>
    <w:rsid w:val="006B20CC"/>
    <w:rsid w:val="006B23C5"/>
    <w:rsid w:val="006B2E8B"/>
    <w:rsid w:val="006B72F8"/>
    <w:rsid w:val="006B76FD"/>
    <w:rsid w:val="006C03C5"/>
    <w:rsid w:val="006C07A7"/>
    <w:rsid w:val="006C14D1"/>
    <w:rsid w:val="006C1709"/>
    <w:rsid w:val="006C3345"/>
    <w:rsid w:val="006C35ED"/>
    <w:rsid w:val="006C5742"/>
    <w:rsid w:val="006C5B44"/>
    <w:rsid w:val="006C5C0E"/>
    <w:rsid w:val="006C5D31"/>
    <w:rsid w:val="006C6717"/>
    <w:rsid w:val="006C68B5"/>
    <w:rsid w:val="006C6978"/>
    <w:rsid w:val="006D067D"/>
    <w:rsid w:val="006D1496"/>
    <w:rsid w:val="006D19B7"/>
    <w:rsid w:val="006D233D"/>
    <w:rsid w:val="006D246B"/>
    <w:rsid w:val="006D390F"/>
    <w:rsid w:val="006D3FC8"/>
    <w:rsid w:val="006D48FF"/>
    <w:rsid w:val="006D53B4"/>
    <w:rsid w:val="006D6C20"/>
    <w:rsid w:val="006D70CB"/>
    <w:rsid w:val="006D7261"/>
    <w:rsid w:val="006D7C02"/>
    <w:rsid w:val="006E046C"/>
    <w:rsid w:val="006E0AF4"/>
    <w:rsid w:val="006E1EA3"/>
    <w:rsid w:val="006E2007"/>
    <w:rsid w:val="006E232C"/>
    <w:rsid w:val="006E3620"/>
    <w:rsid w:val="006E3B5F"/>
    <w:rsid w:val="006E476D"/>
    <w:rsid w:val="006E5466"/>
    <w:rsid w:val="006E5A22"/>
    <w:rsid w:val="006E687D"/>
    <w:rsid w:val="006E767F"/>
    <w:rsid w:val="006F02C8"/>
    <w:rsid w:val="006F0518"/>
    <w:rsid w:val="006F1DFC"/>
    <w:rsid w:val="006F2D16"/>
    <w:rsid w:val="006F2F43"/>
    <w:rsid w:val="006F31FB"/>
    <w:rsid w:val="006F3458"/>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4A8F"/>
    <w:rsid w:val="007C5620"/>
    <w:rsid w:val="007C5854"/>
    <w:rsid w:val="007C737E"/>
    <w:rsid w:val="007D1391"/>
    <w:rsid w:val="007D1AAC"/>
    <w:rsid w:val="007D1B0B"/>
    <w:rsid w:val="007D1DBD"/>
    <w:rsid w:val="007D2468"/>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3BA"/>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187"/>
    <w:rsid w:val="0084666B"/>
    <w:rsid w:val="00846883"/>
    <w:rsid w:val="00846990"/>
    <w:rsid w:val="00846D2B"/>
    <w:rsid w:val="00846F5B"/>
    <w:rsid w:val="00847B9F"/>
    <w:rsid w:val="00850F3A"/>
    <w:rsid w:val="00851012"/>
    <w:rsid w:val="008516CC"/>
    <w:rsid w:val="00852C80"/>
    <w:rsid w:val="00853F1C"/>
    <w:rsid w:val="00853FB7"/>
    <w:rsid w:val="00853FC6"/>
    <w:rsid w:val="008546D8"/>
    <w:rsid w:val="0085523F"/>
    <w:rsid w:val="008565CF"/>
    <w:rsid w:val="00856785"/>
    <w:rsid w:val="008577D6"/>
    <w:rsid w:val="00857DE6"/>
    <w:rsid w:val="00857F01"/>
    <w:rsid w:val="00860E21"/>
    <w:rsid w:val="00860FB7"/>
    <w:rsid w:val="008620F6"/>
    <w:rsid w:val="0086246F"/>
    <w:rsid w:val="0086357F"/>
    <w:rsid w:val="00864034"/>
    <w:rsid w:val="008665B9"/>
    <w:rsid w:val="008671E3"/>
    <w:rsid w:val="00871752"/>
    <w:rsid w:val="008722BB"/>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8EA"/>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2EAA"/>
    <w:rsid w:val="008F33CB"/>
    <w:rsid w:val="008F37CA"/>
    <w:rsid w:val="008F411C"/>
    <w:rsid w:val="008F4809"/>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97F2A"/>
    <w:rsid w:val="009A05CD"/>
    <w:rsid w:val="009A3000"/>
    <w:rsid w:val="009A3754"/>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11A9"/>
    <w:rsid w:val="009F2526"/>
    <w:rsid w:val="009F32A0"/>
    <w:rsid w:val="009F5224"/>
    <w:rsid w:val="009F5798"/>
    <w:rsid w:val="009F5CA3"/>
    <w:rsid w:val="009F66B7"/>
    <w:rsid w:val="009F670D"/>
    <w:rsid w:val="009F7810"/>
    <w:rsid w:val="009F7866"/>
    <w:rsid w:val="00A004EB"/>
    <w:rsid w:val="00A015B5"/>
    <w:rsid w:val="00A019FE"/>
    <w:rsid w:val="00A01C77"/>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865"/>
    <w:rsid w:val="00A20C7D"/>
    <w:rsid w:val="00A226B0"/>
    <w:rsid w:val="00A2274B"/>
    <w:rsid w:val="00A22807"/>
    <w:rsid w:val="00A234AA"/>
    <w:rsid w:val="00A23620"/>
    <w:rsid w:val="00A2638F"/>
    <w:rsid w:val="00A26658"/>
    <w:rsid w:val="00A26EB9"/>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54A"/>
    <w:rsid w:val="00A8648A"/>
    <w:rsid w:val="00A8795B"/>
    <w:rsid w:val="00A92747"/>
    <w:rsid w:val="00A92B5E"/>
    <w:rsid w:val="00A93924"/>
    <w:rsid w:val="00A94EC4"/>
    <w:rsid w:val="00A950C5"/>
    <w:rsid w:val="00A95D68"/>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236"/>
    <w:rsid w:val="00AF35F1"/>
    <w:rsid w:val="00AF3775"/>
    <w:rsid w:val="00AF3E12"/>
    <w:rsid w:val="00AF47A9"/>
    <w:rsid w:val="00AF6714"/>
    <w:rsid w:val="00B018BA"/>
    <w:rsid w:val="00B02943"/>
    <w:rsid w:val="00B02F01"/>
    <w:rsid w:val="00B03906"/>
    <w:rsid w:val="00B06A01"/>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2DC1"/>
    <w:rsid w:val="00B43714"/>
    <w:rsid w:val="00B45283"/>
    <w:rsid w:val="00B47B5B"/>
    <w:rsid w:val="00B47EFE"/>
    <w:rsid w:val="00B50018"/>
    <w:rsid w:val="00B50989"/>
    <w:rsid w:val="00B50D91"/>
    <w:rsid w:val="00B50E31"/>
    <w:rsid w:val="00B515D7"/>
    <w:rsid w:val="00B5577A"/>
    <w:rsid w:val="00B55A01"/>
    <w:rsid w:val="00B5715C"/>
    <w:rsid w:val="00B57587"/>
    <w:rsid w:val="00B5784A"/>
    <w:rsid w:val="00B6054F"/>
    <w:rsid w:val="00B60EB3"/>
    <w:rsid w:val="00B60EF9"/>
    <w:rsid w:val="00B61F16"/>
    <w:rsid w:val="00B62CE7"/>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6D7"/>
    <w:rsid w:val="00B947FB"/>
    <w:rsid w:val="00B94EC6"/>
    <w:rsid w:val="00B95F63"/>
    <w:rsid w:val="00B96933"/>
    <w:rsid w:val="00B969E5"/>
    <w:rsid w:val="00B96A47"/>
    <w:rsid w:val="00BA0332"/>
    <w:rsid w:val="00BA06B4"/>
    <w:rsid w:val="00BA2693"/>
    <w:rsid w:val="00BA2715"/>
    <w:rsid w:val="00BA317B"/>
    <w:rsid w:val="00BA3DDA"/>
    <w:rsid w:val="00BA4E45"/>
    <w:rsid w:val="00BA5B86"/>
    <w:rsid w:val="00BA68AF"/>
    <w:rsid w:val="00BA760A"/>
    <w:rsid w:val="00BB022F"/>
    <w:rsid w:val="00BB17D1"/>
    <w:rsid w:val="00BB2463"/>
    <w:rsid w:val="00BB2494"/>
    <w:rsid w:val="00BB25FF"/>
    <w:rsid w:val="00BB3229"/>
    <w:rsid w:val="00BB34F6"/>
    <w:rsid w:val="00BB5932"/>
    <w:rsid w:val="00BB6B49"/>
    <w:rsid w:val="00BB734C"/>
    <w:rsid w:val="00BB744C"/>
    <w:rsid w:val="00BC0C19"/>
    <w:rsid w:val="00BC1EED"/>
    <w:rsid w:val="00BC2487"/>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0EA2"/>
    <w:rsid w:val="00BF13DB"/>
    <w:rsid w:val="00BF1DE6"/>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DA7"/>
    <w:rsid w:val="00C264EC"/>
    <w:rsid w:val="00C26B6B"/>
    <w:rsid w:val="00C26D79"/>
    <w:rsid w:val="00C3041F"/>
    <w:rsid w:val="00C30833"/>
    <w:rsid w:val="00C30866"/>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63D9"/>
    <w:rsid w:val="00C477D8"/>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58A"/>
    <w:rsid w:val="00C81AEA"/>
    <w:rsid w:val="00C8213F"/>
    <w:rsid w:val="00C82887"/>
    <w:rsid w:val="00C8310B"/>
    <w:rsid w:val="00C83CBD"/>
    <w:rsid w:val="00C83EE1"/>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1D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689"/>
    <w:rsid w:val="00D05F90"/>
    <w:rsid w:val="00D06253"/>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2BC"/>
    <w:rsid w:val="00D47AF4"/>
    <w:rsid w:val="00D53408"/>
    <w:rsid w:val="00D54031"/>
    <w:rsid w:val="00D55310"/>
    <w:rsid w:val="00D55876"/>
    <w:rsid w:val="00D5677A"/>
    <w:rsid w:val="00D56ACF"/>
    <w:rsid w:val="00D57144"/>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F05"/>
    <w:rsid w:val="00D8389C"/>
    <w:rsid w:val="00D84D00"/>
    <w:rsid w:val="00D85928"/>
    <w:rsid w:val="00D863EE"/>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1720"/>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4A0A"/>
    <w:rsid w:val="00DB5014"/>
    <w:rsid w:val="00DB527B"/>
    <w:rsid w:val="00DB5CEB"/>
    <w:rsid w:val="00DB6C68"/>
    <w:rsid w:val="00DB6C6B"/>
    <w:rsid w:val="00DB7165"/>
    <w:rsid w:val="00DC1646"/>
    <w:rsid w:val="00DC1ED2"/>
    <w:rsid w:val="00DC2824"/>
    <w:rsid w:val="00DC40DE"/>
    <w:rsid w:val="00DC50FF"/>
    <w:rsid w:val="00DC546D"/>
    <w:rsid w:val="00DC6036"/>
    <w:rsid w:val="00DC7076"/>
    <w:rsid w:val="00DD001C"/>
    <w:rsid w:val="00DD0201"/>
    <w:rsid w:val="00DD1A63"/>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FE2"/>
    <w:rsid w:val="00E047D1"/>
    <w:rsid w:val="00E057B7"/>
    <w:rsid w:val="00E06D9E"/>
    <w:rsid w:val="00E1038C"/>
    <w:rsid w:val="00E10803"/>
    <w:rsid w:val="00E10F48"/>
    <w:rsid w:val="00E11108"/>
    <w:rsid w:val="00E11498"/>
    <w:rsid w:val="00E11833"/>
    <w:rsid w:val="00E120F5"/>
    <w:rsid w:val="00E12CB6"/>
    <w:rsid w:val="00E131AB"/>
    <w:rsid w:val="00E14352"/>
    <w:rsid w:val="00E15A49"/>
    <w:rsid w:val="00E15A77"/>
    <w:rsid w:val="00E15F63"/>
    <w:rsid w:val="00E168BF"/>
    <w:rsid w:val="00E16C2B"/>
    <w:rsid w:val="00E17958"/>
    <w:rsid w:val="00E21420"/>
    <w:rsid w:val="00E23AF3"/>
    <w:rsid w:val="00E23E58"/>
    <w:rsid w:val="00E241E2"/>
    <w:rsid w:val="00E24DF2"/>
    <w:rsid w:val="00E25760"/>
    <w:rsid w:val="00E26346"/>
    <w:rsid w:val="00E27C3B"/>
    <w:rsid w:val="00E334CA"/>
    <w:rsid w:val="00E34DA8"/>
    <w:rsid w:val="00E3573E"/>
    <w:rsid w:val="00E36358"/>
    <w:rsid w:val="00E37740"/>
    <w:rsid w:val="00E37CB7"/>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1D9C"/>
    <w:rsid w:val="00E72CF7"/>
    <w:rsid w:val="00E73806"/>
    <w:rsid w:val="00E7477B"/>
    <w:rsid w:val="00E7647C"/>
    <w:rsid w:val="00E767CC"/>
    <w:rsid w:val="00E77DD2"/>
    <w:rsid w:val="00E800A0"/>
    <w:rsid w:val="00E80AF2"/>
    <w:rsid w:val="00E81AA4"/>
    <w:rsid w:val="00E83CC1"/>
    <w:rsid w:val="00E8406C"/>
    <w:rsid w:val="00E845A7"/>
    <w:rsid w:val="00E87A5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79E6"/>
    <w:rsid w:val="00EE7B91"/>
    <w:rsid w:val="00EF08C2"/>
    <w:rsid w:val="00EF094E"/>
    <w:rsid w:val="00EF171B"/>
    <w:rsid w:val="00EF203B"/>
    <w:rsid w:val="00EF26FF"/>
    <w:rsid w:val="00EF4086"/>
    <w:rsid w:val="00EF45A0"/>
    <w:rsid w:val="00EF4A71"/>
    <w:rsid w:val="00EF4A91"/>
    <w:rsid w:val="00EF4F9E"/>
    <w:rsid w:val="00EF5209"/>
    <w:rsid w:val="00EF5466"/>
    <w:rsid w:val="00EF5F32"/>
    <w:rsid w:val="00EF6275"/>
    <w:rsid w:val="00EF6369"/>
    <w:rsid w:val="00EF6AF0"/>
    <w:rsid w:val="00EF6EE5"/>
    <w:rsid w:val="00EF70C5"/>
    <w:rsid w:val="00EF70DE"/>
    <w:rsid w:val="00EF717C"/>
    <w:rsid w:val="00EF742A"/>
    <w:rsid w:val="00EF7735"/>
    <w:rsid w:val="00EF776B"/>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0CB"/>
    <w:rsid w:val="00F117F5"/>
    <w:rsid w:val="00F11E83"/>
    <w:rsid w:val="00F12222"/>
    <w:rsid w:val="00F12CDF"/>
    <w:rsid w:val="00F13295"/>
    <w:rsid w:val="00F13476"/>
    <w:rsid w:val="00F15CF1"/>
    <w:rsid w:val="00F1685F"/>
    <w:rsid w:val="00F16DF3"/>
    <w:rsid w:val="00F174F6"/>
    <w:rsid w:val="00F202E7"/>
    <w:rsid w:val="00F208D2"/>
    <w:rsid w:val="00F20A7E"/>
    <w:rsid w:val="00F21B5F"/>
    <w:rsid w:val="00F21B8C"/>
    <w:rsid w:val="00F21FE8"/>
    <w:rsid w:val="00F224E6"/>
    <w:rsid w:val="00F23E94"/>
    <w:rsid w:val="00F249AA"/>
    <w:rsid w:val="00F24F02"/>
    <w:rsid w:val="00F278E4"/>
    <w:rsid w:val="00F300DE"/>
    <w:rsid w:val="00F306A3"/>
    <w:rsid w:val="00F30B16"/>
    <w:rsid w:val="00F32B5D"/>
    <w:rsid w:val="00F33CF3"/>
    <w:rsid w:val="00F34659"/>
    <w:rsid w:val="00F35248"/>
    <w:rsid w:val="00F3540C"/>
    <w:rsid w:val="00F35F38"/>
    <w:rsid w:val="00F367B4"/>
    <w:rsid w:val="00F36BDD"/>
    <w:rsid w:val="00F36E6B"/>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C31"/>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11C"/>
    <w:rsid w:val="00FE3AF9"/>
    <w:rsid w:val="00FE3B0A"/>
    <w:rsid w:val="00FE3B9C"/>
    <w:rsid w:val="00FE4672"/>
    <w:rsid w:val="00FE6BED"/>
    <w:rsid w:val="00FE76A0"/>
    <w:rsid w:val="00FE7D45"/>
    <w:rsid w:val="00FF0DD7"/>
    <w:rsid w:val="00FF5992"/>
    <w:rsid w:val="00FF6C02"/>
    <w:rsid w:val="00FF6CAD"/>
    <w:rsid w:val="00FF6F48"/>
    <w:rsid w:val="00FF72B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zakupki.gov.ru/" TargetMode="External"/><Relationship Id="rId18" Type="http://schemas.openxmlformats.org/officeDocument/2006/relationships/footer" Target="footer3.xml"/><Relationship Id="rId26" Type="http://schemas.openxmlformats.org/officeDocument/2006/relationships/oleObject" Target="embeddings/oleObject4.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header" Target="header2.xm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oleObject" Target="embeddings/oleObject1.bin"/><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oleObject" Target="embeddings/oleObject3.bin"/><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3.wmf"/><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1.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oleObject" Target="embeddings/oleObject2.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74C89D-D86F-4181-BE1E-2704028A6D1D}">
  <ds:schemaRefs>
    <ds:schemaRef ds:uri="http://schemas.openxmlformats.org/officeDocument/2006/bibliography"/>
  </ds:schemaRefs>
</ds:datastoreItem>
</file>

<file path=customXml/itemProps2.xml><?xml version="1.0" encoding="utf-8"?>
<ds:datastoreItem xmlns:ds="http://schemas.openxmlformats.org/officeDocument/2006/customXml" ds:itemID="{EAED57A7-30DD-4C28-9500-7B16B9061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TotalTime>
  <Pages>18</Pages>
  <Words>6076</Words>
  <Characters>34636</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40631</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zyua</cp:lastModifiedBy>
  <cp:revision>42</cp:revision>
  <cp:lastPrinted>2015-06-03T11:02:00Z</cp:lastPrinted>
  <dcterms:created xsi:type="dcterms:W3CDTF">2015-02-12T13:18:00Z</dcterms:created>
  <dcterms:modified xsi:type="dcterms:W3CDTF">2015-07-08T10:42:00Z</dcterms:modified>
</cp:coreProperties>
</file>