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ГРУПП ТОВАРОВ, ЗА ИСКЛЮЧЕНИЕМ НЕСТАНДАРТНОГО ТЕХНОЛОГИЧЕСКОГО ОБОРУДОВАНИЯ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F70277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Предмет закупки </w:t>
      </w:r>
      <w:r w:rsidR="00BD4B82" w:rsidRPr="00BD4B82">
        <w:rPr>
          <w:color w:val="000000"/>
          <w:sz w:val="24"/>
          <w:szCs w:val="24"/>
        </w:rPr>
        <w:t xml:space="preserve">- </w:t>
      </w:r>
      <w:r w:rsidR="00792ED0">
        <w:rPr>
          <w:color w:val="000000"/>
          <w:sz w:val="24"/>
          <w:szCs w:val="24"/>
        </w:rPr>
        <w:t>Мебель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F70277">
        <w:rPr>
          <w:color w:val="000000"/>
          <w:sz w:val="24"/>
          <w:szCs w:val="24"/>
        </w:rPr>
        <w:t>1</w:t>
      </w:r>
      <w:r w:rsidR="0058098F" w:rsidRPr="00A26E64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групп товаров,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за исключением нестандартного технологического оборудования </w:t>
      </w:r>
    </w:p>
    <w:p w:rsidR="00F41177" w:rsidRPr="00762ECA" w:rsidRDefault="00F04C75" w:rsidP="00F41177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Pr="00762ECA">
        <w:rPr>
          <w:i/>
          <w:color w:val="000000"/>
          <w:sz w:val="24"/>
          <w:szCs w:val="24"/>
        </w:rPr>
        <w:t xml:space="preserve"> </w:t>
      </w:r>
      <w:r w:rsidR="00F41177" w:rsidRPr="00762ECA">
        <w:rPr>
          <w:i/>
          <w:color w:val="000000"/>
          <w:sz w:val="24"/>
          <w:szCs w:val="24"/>
        </w:rPr>
        <w:t>(</w:t>
      </w:r>
      <w:r w:rsidR="00F41177">
        <w:rPr>
          <w:i/>
          <w:color w:val="000000"/>
          <w:sz w:val="24"/>
          <w:szCs w:val="24"/>
        </w:rPr>
        <w:t xml:space="preserve">подразделения ОАО «УЭХК» цеха: </w:t>
      </w:r>
      <w:r w:rsidR="00930713">
        <w:rPr>
          <w:i/>
          <w:color w:val="000000"/>
          <w:sz w:val="24"/>
          <w:szCs w:val="24"/>
        </w:rPr>
        <w:t>ц.</w:t>
      </w:r>
      <w:r w:rsidR="00F41177">
        <w:rPr>
          <w:i/>
          <w:color w:val="000000"/>
          <w:sz w:val="24"/>
          <w:szCs w:val="24"/>
        </w:rPr>
        <w:t>19</w:t>
      </w:r>
      <w:r w:rsidR="00930713">
        <w:rPr>
          <w:i/>
          <w:color w:val="000000"/>
          <w:sz w:val="24"/>
          <w:szCs w:val="24"/>
        </w:rPr>
        <w:t xml:space="preserve"> зд.302</w:t>
      </w:r>
      <w:r w:rsidR="00F41177">
        <w:rPr>
          <w:i/>
          <w:color w:val="000000"/>
          <w:sz w:val="24"/>
          <w:szCs w:val="24"/>
        </w:rPr>
        <w:t>,64,</w:t>
      </w:r>
      <w:r w:rsidR="00930713">
        <w:rPr>
          <w:i/>
          <w:color w:val="000000"/>
          <w:sz w:val="24"/>
          <w:szCs w:val="24"/>
        </w:rPr>
        <w:t>53</w:t>
      </w:r>
      <w:r w:rsidR="00792ED0">
        <w:rPr>
          <w:i/>
          <w:color w:val="000000"/>
          <w:sz w:val="24"/>
          <w:szCs w:val="24"/>
        </w:rPr>
        <w:t>,1503</w:t>
      </w:r>
      <w:r w:rsidR="00F41177">
        <w:rPr>
          <w:i/>
          <w:color w:val="000000"/>
          <w:sz w:val="24"/>
          <w:szCs w:val="24"/>
        </w:rPr>
        <w:t>)</w:t>
      </w:r>
    </w:p>
    <w:p w:rsidR="00F41177" w:rsidRPr="00762ECA" w:rsidRDefault="00F41177" w:rsidP="00F41177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ПЕРЕЧЕНЬ ТОВАРОВ И ОБЩИХ ТРЕБОВАНИЙ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СВЕДЕНИЯ О НОВИЗНЕ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04C75" w:rsidRPr="00762ECA" w:rsidRDefault="00F04C75" w:rsidP="00F04C75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F04C75" w:rsidRPr="00762ECA" w:rsidRDefault="00F04C75" w:rsidP="00F04C75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04C75" w:rsidRPr="00762ECA" w:rsidRDefault="00A01E9F" w:rsidP="00F04C75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Pr="00BD4B82">
        <w:rPr>
          <w:color w:val="000000"/>
          <w:sz w:val="24"/>
          <w:szCs w:val="24"/>
        </w:rPr>
        <w:t>6</w:t>
      </w:r>
      <w:r w:rsidR="00F04C75" w:rsidRPr="00762ECA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  <w:sectPr w:rsidR="00F04C75" w:rsidRPr="00762ECA" w:rsidSect="003529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6" w:bottom="1134" w:left="1276" w:header="709" w:footer="709" w:gutter="0"/>
          <w:pgNumType w:start="2"/>
          <w:cols w:space="720"/>
          <w:titlePg/>
          <w:docGrid w:linePitch="381"/>
        </w:sect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3686"/>
        <w:gridCol w:w="2410"/>
        <w:gridCol w:w="992"/>
        <w:gridCol w:w="1276"/>
        <w:gridCol w:w="1559"/>
        <w:gridCol w:w="1701"/>
      </w:tblGrid>
      <w:tr w:rsidR="00DD434A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3529C5">
            <w:pPr>
              <w:jc w:val="center"/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№</w:t>
            </w:r>
          </w:p>
          <w:p w:rsidR="00DD434A" w:rsidRPr="009751A2" w:rsidRDefault="00DD434A" w:rsidP="003529C5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9751A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751A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3529C5">
            <w:pPr>
              <w:rPr>
                <w:i/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Наименование</w:t>
            </w:r>
            <w:r w:rsidR="00A66E2F" w:rsidRPr="009751A2">
              <w:rPr>
                <w:i/>
                <w:color w:val="000000"/>
                <w:sz w:val="24"/>
                <w:szCs w:val="24"/>
                <w:vertAlign w:val="superscript"/>
              </w:rPr>
              <w:t xml:space="preserve"> </w:t>
            </w:r>
          </w:p>
          <w:p w:rsidR="00A66E2F" w:rsidRPr="009751A2" w:rsidRDefault="00A66E2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i/>
                <w:color w:val="000000"/>
                <w:sz w:val="24"/>
                <w:szCs w:val="24"/>
              </w:rPr>
              <w:t>(код ОКП)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B73DD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B73DD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B73DDC">
            <w:pPr>
              <w:rPr>
                <w:color w:val="000000"/>
                <w:sz w:val="24"/>
                <w:szCs w:val="24"/>
              </w:rPr>
            </w:pPr>
            <w:proofErr w:type="gramStart"/>
            <w:r w:rsidRPr="009751A2">
              <w:rPr>
                <w:color w:val="000000"/>
                <w:sz w:val="24"/>
                <w:szCs w:val="24"/>
              </w:rPr>
              <w:t>Коли</w:t>
            </w:r>
            <w:r w:rsidR="00B73DDC">
              <w:rPr>
                <w:color w:val="000000"/>
                <w:sz w:val="24"/>
                <w:szCs w:val="24"/>
              </w:rPr>
              <w:t>-</w:t>
            </w:r>
            <w:proofErr w:type="spellStart"/>
            <w:r w:rsidRPr="009751A2">
              <w:rPr>
                <w:color w:val="000000"/>
                <w:sz w:val="24"/>
                <w:szCs w:val="24"/>
              </w:rPr>
              <w:t>чество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B73DD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B73DD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930713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Pr="009751A2" w:rsidRDefault="00930713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Default="00B73DDC" w:rsidP="00B73DDC">
            <w:pPr>
              <w:rPr>
                <w:sz w:val="24"/>
                <w:szCs w:val="24"/>
              </w:rPr>
            </w:pPr>
            <w:r w:rsidRPr="00B73DDC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ейф</w:t>
            </w:r>
            <w:r w:rsidRPr="00B73DDC">
              <w:rPr>
                <w:sz w:val="24"/>
                <w:szCs w:val="24"/>
              </w:rPr>
              <w:t xml:space="preserve"> </w:t>
            </w:r>
            <w:r w:rsidRPr="00B73DDC">
              <w:rPr>
                <w:sz w:val="24"/>
                <w:szCs w:val="24"/>
                <w:lang w:val="en-US"/>
              </w:rPr>
              <w:t>ASM</w:t>
            </w:r>
            <w:r w:rsidRPr="00B73DDC">
              <w:rPr>
                <w:sz w:val="24"/>
                <w:szCs w:val="24"/>
              </w:rPr>
              <w:t>-120</w:t>
            </w:r>
            <w:r w:rsidRPr="00B73DDC">
              <w:rPr>
                <w:sz w:val="24"/>
                <w:szCs w:val="24"/>
                <w:lang w:val="en-US"/>
              </w:rPr>
              <w:t>T</w:t>
            </w:r>
            <w:r w:rsidRPr="00B73DDC">
              <w:rPr>
                <w:sz w:val="24"/>
                <w:szCs w:val="24"/>
              </w:rPr>
              <w:t>/2</w:t>
            </w:r>
            <w:r>
              <w:rPr>
                <w:sz w:val="24"/>
                <w:szCs w:val="24"/>
              </w:rPr>
              <w:t xml:space="preserve"> или аналог </w:t>
            </w:r>
          </w:p>
          <w:p w:rsidR="00FC622F" w:rsidRPr="00B73DDC" w:rsidRDefault="00FC622F" w:rsidP="00B73DDC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ОКП 739930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Default="000905E8" w:rsidP="00352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Предназначен для хранения документов и ценностей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Имеет два отделения, каждое из которых запирается на замок. Комплектуется ключевыми замками </w:t>
            </w:r>
            <w:proofErr w:type="spellStart"/>
            <w:r>
              <w:rPr>
                <w:sz w:val="24"/>
                <w:szCs w:val="24"/>
                <w:lang w:val="en-US"/>
              </w:rPr>
              <w:t>Mauer</w:t>
            </w:r>
            <w:proofErr w:type="spellEnd"/>
            <w:r>
              <w:rPr>
                <w:sz w:val="24"/>
                <w:szCs w:val="24"/>
              </w:rPr>
              <w:t xml:space="preserve"> (Германия) Верхнее отделение имеет </w:t>
            </w:r>
            <w:proofErr w:type="spellStart"/>
            <w:r>
              <w:rPr>
                <w:sz w:val="24"/>
                <w:szCs w:val="24"/>
              </w:rPr>
              <w:t>трейзер</w:t>
            </w:r>
            <w:proofErr w:type="spellEnd"/>
            <w:r>
              <w:rPr>
                <w:sz w:val="24"/>
                <w:szCs w:val="24"/>
              </w:rPr>
              <w:t>, запирающийся на ключ, нижнее отделение комплектуется полкой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Устойчивость к взлому ГОСТ Р 50862-2005, класс НО</w:t>
            </w:r>
          </w:p>
          <w:p w:rsidR="000905E8" w:rsidRDefault="000905E8" w:rsidP="00352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Толщина лицевой панели -5 мм,</w:t>
            </w:r>
          </w:p>
          <w:p w:rsidR="000905E8" w:rsidRDefault="000905E8" w:rsidP="00352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Толщина боковых стенок-2 мм</w:t>
            </w:r>
          </w:p>
          <w:p w:rsidR="000905E8" w:rsidRDefault="000905E8" w:rsidP="00352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2-х ригельная система запирания</w:t>
            </w:r>
          </w:p>
          <w:p w:rsidR="000905E8" w:rsidRPr="000905E8" w:rsidRDefault="000905E8" w:rsidP="003529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 (</w:t>
            </w:r>
            <w:proofErr w:type="spellStart"/>
            <w:r>
              <w:rPr>
                <w:sz w:val="24"/>
                <w:szCs w:val="24"/>
              </w:rPr>
              <w:t>ВхШхГ</w:t>
            </w:r>
            <w:proofErr w:type="spellEnd"/>
            <w:r>
              <w:rPr>
                <w:sz w:val="24"/>
                <w:szCs w:val="24"/>
              </w:rPr>
              <w:t>)-1200х550х390 мм, вес 96 кг.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Pr="009751A2" w:rsidRDefault="00B73DDC" w:rsidP="00A325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Pr="009751A2" w:rsidRDefault="00B73DDC" w:rsidP="003529C5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Pr="009751A2" w:rsidRDefault="00B73DDC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Pr="009751A2" w:rsidRDefault="000905E8" w:rsidP="00A3258F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уполномоченными представителями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713" w:rsidRPr="009751A2" w:rsidRDefault="00215B16" w:rsidP="00215B16">
            <w:pPr>
              <w:rPr>
                <w:rStyle w:val="a6"/>
                <w:b w:val="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t>Гарантийный срок на поставляемую продукцию составляет 12 (двенадцать) месяцев с момента поставки продукции.</w:t>
            </w:r>
          </w:p>
        </w:tc>
      </w:tr>
      <w:tr w:rsidR="00DD434A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E2F" w:rsidRPr="009751A2" w:rsidRDefault="00A3258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Шкаф архивный КД-155 </w:t>
            </w:r>
            <w:r w:rsidR="00FB0262" w:rsidRPr="009751A2">
              <w:rPr>
                <w:color w:val="000000"/>
                <w:sz w:val="24"/>
                <w:szCs w:val="24"/>
              </w:rPr>
              <w:t>цв</w:t>
            </w:r>
            <w:r w:rsidRPr="009751A2">
              <w:rPr>
                <w:color w:val="000000"/>
                <w:sz w:val="24"/>
                <w:szCs w:val="24"/>
              </w:rPr>
              <w:t>ет серый металлический или аналог</w:t>
            </w:r>
          </w:p>
          <w:p w:rsidR="00A3258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ОКП 562724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1B4" w:rsidRPr="009751A2" w:rsidRDefault="003A71B4" w:rsidP="003529C5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Размеры:</w:t>
            </w:r>
          </w:p>
          <w:p w:rsidR="003A71B4" w:rsidRPr="009751A2" w:rsidRDefault="00FB0262" w:rsidP="003529C5">
            <w:pPr>
              <w:rPr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800х400</w:t>
            </w:r>
            <w:r w:rsidR="00AF7645" w:rsidRPr="009751A2">
              <w:rPr>
                <w:color w:val="000000"/>
                <w:sz w:val="24"/>
                <w:szCs w:val="24"/>
              </w:rPr>
              <w:t>х1820 мм</w:t>
            </w:r>
            <w:r w:rsidR="00FC622F">
              <w:rPr>
                <w:color w:val="000000"/>
                <w:sz w:val="24"/>
                <w:szCs w:val="24"/>
              </w:rPr>
              <w:t>, толщина металлических  стенок -</w:t>
            </w:r>
            <w:r w:rsidR="00EA5A4F">
              <w:rPr>
                <w:color w:val="000000"/>
                <w:sz w:val="24"/>
                <w:szCs w:val="24"/>
              </w:rPr>
              <w:t xml:space="preserve"> </w:t>
            </w:r>
            <w:r w:rsidR="00FC622F">
              <w:rPr>
                <w:color w:val="000000"/>
                <w:sz w:val="24"/>
                <w:szCs w:val="24"/>
              </w:rPr>
              <w:t>0,8 мм</w:t>
            </w:r>
          </w:p>
          <w:p w:rsidR="00A3258F" w:rsidRPr="009751A2" w:rsidRDefault="00A3258F" w:rsidP="003529C5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сборно-разборный с ригельной системой запирания (тяги вверх-</w:t>
            </w:r>
            <w:r w:rsidRPr="009751A2">
              <w:rPr>
                <w:sz w:val="24"/>
                <w:szCs w:val="24"/>
              </w:rPr>
              <w:lastRenderedPageBreak/>
              <w:t xml:space="preserve">вниз),4 полки, полки регулируются по высоте с шагом  35 мм, допустимая нагрузка на полку </w:t>
            </w:r>
            <w:r w:rsidR="003A71B4" w:rsidRPr="009751A2">
              <w:rPr>
                <w:sz w:val="24"/>
                <w:szCs w:val="24"/>
              </w:rPr>
              <w:t xml:space="preserve">не более </w:t>
            </w:r>
            <w:r w:rsidRPr="009751A2">
              <w:rPr>
                <w:sz w:val="24"/>
                <w:szCs w:val="24"/>
              </w:rPr>
              <w:t>50 кг, окрашен порошковой полимерной краской,</w:t>
            </w:r>
          </w:p>
          <w:p w:rsidR="00DD434A" w:rsidRPr="009751A2" w:rsidRDefault="00A3258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 xml:space="preserve"> цвет серый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A3258F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lastRenderedPageBreak/>
              <w:t>ГОСТ</w:t>
            </w:r>
            <w:r w:rsidR="00A3258F" w:rsidRPr="009751A2">
              <w:rPr>
                <w:sz w:val="24"/>
                <w:szCs w:val="24"/>
              </w:rPr>
              <w:t xml:space="preserve"> 16371-93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DD434A" w:rsidP="00B73DD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</w:t>
            </w:r>
            <w:r w:rsidR="00A3258F" w:rsidRPr="009751A2">
              <w:rPr>
                <w:color w:val="000000"/>
                <w:sz w:val="24"/>
                <w:szCs w:val="24"/>
              </w:rPr>
              <w:t>3</w:t>
            </w:r>
            <w:r w:rsidRPr="009751A2">
              <w:rPr>
                <w:color w:val="000000"/>
                <w:sz w:val="24"/>
                <w:szCs w:val="24"/>
              </w:rPr>
              <w:t xml:space="preserve">0 </w:t>
            </w:r>
            <w:r w:rsidR="003A71B4" w:rsidRPr="009751A2">
              <w:rPr>
                <w:color w:val="000000"/>
                <w:sz w:val="24"/>
                <w:szCs w:val="24"/>
              </w:rPr>
              <w:t xml:space="preserve">календарных </w:t>
            </w:r>
            <w:r w:rsidRPr="009751A2">
              <w:rPr>
                <w:color w:val="000000"/>
                <w:sz w:val="24"/>
                <w:szCs w:val="24"/>
              </w:rPr>
              <w:t xml:space="preserve">дней с момента </w:t>
            </w:r>
            <w:r w:rsidR="00B73DDC"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</w:t>
            </w:r>
            <w:r w:rsidRPr="009751A2">
              <w:rPr>
                <w:color w:val="000000"/>
                <w:sz w:val="24"/>
                <w:szCs w:val="24"/>
              </w:rPr>
              <w:lastRenderedPageBreak/>
              <w:t>договора</w:t>
            </w:r>
            <w:r w:rsidR="00B73DDC">
              <w:rPr>
                <w:color w:val="000000"/>
                <w:sz w:val="24"/>
                <w:szCs w:val="24"/>
              </w:rPr>
              <w:t xml:space="preserve"> уполномоченными представителями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34A" w:rsidRPr="009751A2" w:rsidRDefault="00215B16" w:rsidP="003A71B4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lastRenderedPageBreak/>
              <w:t xml:space="preserve">Гарантийный срок на поставляемую продукцию составляет 12 </w:t>
            </w:r>
            <w:r w:rsidRPr="00215B16">
              <w:rPr>
                <w:rStyle w:val="a6"/>
                <w:b w:val="0"/>
                <w:sz w:val="24"/>
                <w:szCs w:val="24"/>
              </w:rPr>
              <w:lastRenderedPageBreak/>
              <w:t>(двенадцать) месяцев с момента поставки продукции</w:t>
            </w:r>
          </w:p>
        </w:tc>
      </w:tr>
      <w:tr w:rsidR="00FC622F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Default="00FC622F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8A0CBF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Шкаф архивный КД-154 металлический или аналог</w:t>
            </w:r>
          </w:p>
          <w:p w:rsidR="00FC622F" w:rsidRPr="009751A2" w:rsidRDefault="00FC622F" w:rsidP="008A0CBF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ОКП 5627</w:t>
            </w:r>
            <w:r w:rsidR="00A8127E">
              <w:rPr>
                <w:color w:val="000000"/>
                <w:sz w:val="24"/>
                <w:szCs w:val="24"/>
              </w:rPr>
              <w:t>24</w:t>
            </w:r>
          </w:p>
          <w:p w:rsidR="00FC622F" w:rsidRPr="009751A2" w:rsidRDefault="00FC622F" w:rsidP="008A0CB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8A0CBF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Размеры:</w:t>
            </w:r>
          </w:p>
          <w:p w:rsidR="00FC622F" w:rsidRPr="009751A2" w:rsidRDefault="00FC622F" w:rsidP="008A0CBF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400х400х1820 мм</w:t>
            </w:r>
            <w:r>
              <w:rPr>
                <w:color w:val="000000"/>
                <w:sz w:val="24"/>
                <w:szCs w:val="24"/>
              </w:rPr>
              <w:t>, толщина металлических  стенок -</w:t>
            </w:r>
            <w:r w:rsidR="00EA5A4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0,8 мм</w:t>
            </w:r>
          </w:p>
          <w:p w:rsidR="00FC622F" w:rsidRPr="009751A2" w:rsidRDefault="00FC622F" w:rsidP="008A0CBF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сборно-разборный с ригельной системой запирания (тяги вверх-вниз),4 полки, полки регулируются по высоте с шагом  35 мм, допустимая нагрузка на полку не более 50 кг, окрашен порошковой полимерной краской,</w:t>
            </w:r>
          </w:p>
          <w:p w:rsidR="00FC622F" w:rsidRPr="009751A2" w:rsidRDefault="00FC622F" w:rsidP="008A0CBF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 xml:space="preserve"> цвет серый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8A0CBF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ГОСТ 16371-93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Default="00FC622F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B73DD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уполномоченными представителями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215B16" w:rsidP="003A71B4">
            <w:pPr>
              <w:rPr>
                <w:rStyle w:val="a6"/>
                <w:b w:val="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t>Гарантийный срок на поставляемую продукцию составляет 12 (двенадцать) месяцев с момента поставки продукции</w:t>
            </w:r>
          </w:p>
        </w:tc>
      </w:tr>
      <w:tr w:rsidR="00FC622F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622F" w:rsidRPr="009751A2" w:rsidRDefault="00FC622F" w:rsidP="00A8127E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Шкаф архивный КД-155-А  антресоль металлический или аналог сопоставимый со шкафом КД-155 ОКП 5627</w:t>
            </w:r>
            <w:r w:rsidR="00A8127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A71B4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Размеры:</w:t>
            </w:r>
          </w:p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800х400х780 мм</w:t>
            </w:r>
            <w:r>
              <w:rPr>
                <w:color w:val="000000"/>
                <w:sz w:val="24"/>
                <w:szCs w:val="24"/>
              </w:rPr>
              <w:t>, толщина металлических  стенок -</w:t>
            </w:r>
            <w:r w:rsidR="00EA5A4F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0,8 мм</w:t>
            </w:r>
          </w:p>
          <w:p w:rsidR="00FC622F" w:rsidRPr="009751A2" w:rsidRDefault="00FC622F" w:rsidP="003A71B4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сборно-разборный с ригельной системой запирания (тяги вверх-вниз),1 полка, допустимая нагрузка на полку не более 50 кг, окрашен порошковой полимерной краской,</w:t>
            </w:r>
          </w:p>
          <w:p w:rsidR="00FC622F" w:rsidRPr="009751A2" w:rsidRDefault="00FC622F" w:rsidP="003A71B4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 xml:space="preserve"> цвет серый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ГОСТ 16371-93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A8127E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A8127E" w:rsidP="00A8127E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уполномоченными представителями сторон</w:t>
            </w:r>
            <w:r w:rsidRPr="009751A2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215B16" w:rsidP="003529C5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t>Гарантийный срок на поставляемую продукцию составляет 12 (двенадцать) месяцев с момента поставки продукции</w:t>
            </w:r>
          </w:p>
        </w:tc>
      </w:tr>
      <w:tr w:rsidR="00FC622F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E11BC1" w:rsidRDefault="00E11BC1" w:rsidP="003529C5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FB0262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Шкаф архивный ШАМ-11/400 850х400х1860мм металлический или аналог</w:t>
            </w:r>
          </w:p>
          <w:p w:rsidR="00FC622F" w:rsidRPr="009751A2" w:rsidRDefault="00FC622F" w:rsidP="00A8127E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lastRenderedPageBreak/>
              <w:t>ОКП 5627</w:t>
            </w:r>
            <w:r w:rsidR="00A8127E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AF7645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lastRenderedPageBreak/>
              <w:t>Размеры:</w:t>
            </w:r>
          </w:p>
          <w:p w:rsidR="00FC622F" w:rsidRPr="009751A2" w:rsidRDefault="00FC622F" w:rsidP="00AF7645">
            <w:pPr>
              <w:rPr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850х400х1860 мм</w:t>
            </w:r>
          </w:p>
          <w:p w:rsidR="00FC622F" w:rsidRPr="009751A2" w:rsidRDefault="00FC622F" w:rsidP="00AF7645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 xml:space="preserve">сборно-разборный с ригельной системой запирания (тяги вверх-вниз),4 полки, допустимая </w:t>
            </w:r>
            <w:r w:rsidRPr="009751A2">
              <w:rPr>
                <w:sz w:val="24"/>
                <w:szCs w:val="24"/>
              </w:rPr>
              <w:lastRenderedPageBreak/>
              <w:t>нагрузка на полку не более 50 кг, окрашен порошковой полимерной краской,</w:t>
            </w:r>
          </w:p>
          <w:p w:rsidR="00FC622F" w:rsidRPr="009751A2" w:rsidRDefault="00FC622F" w:rsidP="00AF764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 xml:space="preserve"> цвет серый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FB0262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lastRenderedPageBreak/>
              <w:t>ГОСТ 16371-93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A8127E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A8127E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</w:t>
            </w:r>
            <w:r w:rsidRPr="009751A2">
              <w:rPr>
                <w:color w:val="000000"/>
                <w:sz w:val="24"/>
                <w:szCs w:val="24"/>
              </w:rPr>
              <w:lastRenderedPageBreak/>
              <w:t>договора</w:t>
            </w:r>
            <w:r>
              <w:rPr>
                <w:color w:val="000000"/>
                <w:sz w:val="24"/>
                <w:szCs w:val="24"/>
              </w:rPr>
              <w:t xml:space="preserve"> уполномоченными представителями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215B16" w:rsidP="003529C5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lastRenderedPageBreak/>
              <w:t xml:space="preserve">Гарантийный срок на поставляемую продукцию составляет 12 </w:t>
            </w:r>
            <w:r w:rsidRPr="00215B16">
              <w:rPr>
                <w:rStyle w:val="a6"/>
                <w:b w:val="0"/>
                <w:sz w:val="24"/>
                <w:szCs w:val="24"/>
              </w:rPr>
              <w:lastRenderedPageBreak/>
              <w:t>(двенадцать) месяцев с момента поставки продукции</w:t>
            </w:r>
          </w:p>
        </w:tc>
      </w:tr>
      <w:tr w:rsidR="00FC622F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E11BC1" w:rsidRDefault="00E11BC1" w:rsidP="003529C5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27E" w:rsidRPr="00A8127E" w:rsidRDefault="00A8127E" w:rsidP="00A8127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127E">
              <w:rPr>
                <w:sz w:val="24"/>
                <w:szCs w:val="24"/>
              </w:rPr>
              <w:t>Стеллаж МС-234 2000Х1000Х300 мм</w:t>
            </w:r>
          </w:p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 металлический или аналог</w:t>
            </w:r>
          </w:p>
          <w:p w:rsidR="00FC622F" w:rsidRPr="009751A2" w:rsidRDefault="00FC622F" w:rsidP="00A8127E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ОКП 56</w:t>
            </w:r>
            <w:r w:rsidR="00A8127E">
              <w:rPr>
                <w:color w:val="000000"/>
                <w:sz w:val="24"/>
                <w:szCs w:val="24"/>
              </w:rPr>
              <w:t>1537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DD434A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Размеры</w:t>
            </w:r>
            <w:proofErr w:type="gramStart"/>
            <w:r w:rsidRPr="009751A2">
              <w:rPr>
                <w:color w:val="000000"/>
                <w:sz w:val="24"/>
                <w:szCs w:val="24"/>
              </w:rPr>
              <w:t xml:space="preserve"> :</w:t>
            </w:r>
            <w:proofErr w:type="gramEnd"/>
          </w:p>
          <w:p w:rsidR="007F606C" w:rsidRDefault="00A8127E" w:rsidP="00A8127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</w:t>
            </w:r>
            <w:r w:rsidR="00FC622F" w:rsidRPr="009751A2">
              <w:rPr>
                <w:color w:val="000000"/>
                <w:sz w:val="24"/>
                <w:szCs w:val="24"/>
              </w:rPr>
              <w:t>0х</w:t>
            </w:r>
            <w:r>
              <w:rPr>
                <w:color w:val="000000"/>
                <w:sz w:val="24"/>
                <w:szCs w:val="24"/>
              </w:rPr>
              <w:t>10</w:t>
            </w:r>
            <w:r w:rsidR="00FC622F" w:rsidRPr="009751A2">
              <w:rPr>
                <w:color w:val="000000"/>
                <w:sz w:val="24"/>
                <w:szCs w:val="24"/>
              </w:rPr>
              <w:t>00х</w:t>
            </w:r>
            <w:r>
              <w:rPr>
                <w:color w:val="000000"/>
                <w:sz w:val="24"/>
                <w:szCs w:val="24"/>
              </w:rPr>
              <w:t>30</w:t>
            </w:r>
            <w:r w:rsidR="00FC622F" w:rsidRPr="009751A2">
              <w:rPr>
                <w:color w:val="000000"/>
                <w:sz w:val="24"/>
                <w:szCs w:val="24"/>
              </w:rPr>
              <w:t>0 мм</w:t>
            </w:r>
            <w:r w:rsidR="00FC622F">
              <w:rPr>
                <w:color w:val="000000"/>
                <w:sz w:val="24"/>
                <w:szCs w:val="24"/>
              </w:rPr>
              <w:t xml:space="preserve"> Металлически</w:t>
            </w:r>
            <w:r>
              <w:rPr>
                <w:color w:val="000000"/>
                <w:sz w:val="24"/>
                <w:szCs w:val="24"/>
              </w:rPr>
              <w:t xml:space="preserve">й стеллаж МС 234 изготовлен из высококачественной стали, порошковое полимерное покрытие светло-серого цвета </w:t>
            </w:r>
            <w:proofErr w:type="gramStart"/>
            <w:r>
              <w:rPr>
                <w:color w:val="000000"/>
                <w:sz w:val="24"/>
                <w:szCs w:val="24"/>
              </w:rPr>
              <w:t>(</w:t>
            </w:r>
            <w:r w:rsidR="00FC622F">
              <w:rPr>
                <w:color w:val="000000"/>
                <w:sz w:val="24"/>
                <w:szCs w:val="24"/>
              </w:rPr>
              <w:t xml:space="preserve"> </w:t>
            </w:r>
            <w:proofErr w:type="gramEnd"/>
            <w:r>
              <w:rPr>
                <w:color w:val="000000"/>
                <w:sz w:val="24"/>
                <w:szCs w:val="24"/>
                <w:lang w:val="en-US"/>
              </w:rPr>
              <w:t>RAL</w:t>
            </w:r>
            <w:r w:rsidRPr="00A8127E">
              <w:rPr>
                <w:color w:val="000000"/>
                <w:sz w:val="24"/>
                <w:szCs w:val="24"/>
              </w:rPr>
              <w:t xml:space="preserve"> 7035)</w:t>
            </w:r>
            <w:r>
              <w:rPr>
                <w:color w:val="000000"/>
                <w:sz w:val="24"/>
                <w:szCs w:val="24"/>
              </w:rPr>
              <w:t xml:space="preserve">, установка полок на произвольной высоте, шаг крепления полок  составляет 25 мм, допустимая нагрузка на одну полку 100 кг, допустимая нагрузка на секцию до 400 кг. </w:t>
            </w:r>
          </w:p>
          <w:p w:rsidR="007F606C" w:rsidRDefault="007F606C" w:rsidP="00A8127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стандартную комплектацию стеллажа МС 234 включены:</w:t>
            </w:r>
          </w:p>
          <w:p w:rsidR="00FC622F" w:rsidRPr="009751A2" w:rsidRDefault="007F606C" w:rsidP="007F60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Металлическая стойка  высотой 2000 мм – 4 штуки. Полка для металлического стеллажа МС 300х1000 мм -4 штуки, крепеж.</w:t>
            </w:r>
            <w:r w:rsidR="00FC622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ГОСТ 16371-93</w:t>
            </w:r>
          </w:p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751A2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C150D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7F606C" w:rsidP="009751A2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уполномоченными представителями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215B16" w:rsidP="009751A2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t>Гарантийный срок на поставляемую продукцию составляет 12 (двенадцать) месяцев с момента поставки продукции</w:t>
            </w:r>
          </w:p>
        </w:tc>
      </w:tr>
      <w:tr w:rsidR="00FC622F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E11BC1" w:rsidRDefault="00E11BC1" w:rsidP="003529C5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5A4F" w:rsidRDefault="007F606C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127E">
              <w:rPr>
                <w:sz w:val="24"/>
                <w:szCs w:val="24"/>
              </w:rPr>
              <w:t xml:space="preserve">Стеллаж </w:t>
            </w:r>
            <w:r>
              <w:rPr>
                <w:sz w:val="24"/>
                <w:szCs w:val="24"/>
              </w:rPr>
              <w:t xml:space="preserve">архивный </w:t>
            </w:r>
            <w:r w:rsidRPr="00A8127E">
              <w:rPr>
                <w:sz w:val="24"/>
                <w:szCs w:val="24"/>
              </w:rPr>
              <w:t>МС-</w:t>
            </w:r>
            <w:r>
              <w:rPr>
                <w:sz w:val="24"/>
                <w:szCs w:val="24"/>
              </w:rPr>
              <w:t>183</w:t>
            </w:r>
            <w:r w:rsidR="00EA5A4F">
              <w:rPr>
                <w:sz w:val="24"/>
                <w:szCs w:val="24"/>
              </w:rPr>
              <w:t> </w:t>
            </w:r>
          </w:p>
          <w:p w:rsidR="007F606C" w:rsidRPr="00A8127E" w:rsidRDefault="007F606C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  <w:r w:rsidR="00EA5A4F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30</w:t>
            </w:r>
            <w:r w:rsidRPr="00A8127E">
              <w:rPr>
                <w:sz w:val="24"/>
                <w:szCs w:val="24"/>
              </w:rPr>
              <w:t>0</w:t>
            </w:r>
            <w:r w:rsidR="00EA5A4F"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</w:rPr>
              <w:t>180</w:t>
            </w:r>
            <w:r w:rsidR="00EA5A4F">
              <w:rPr>
                <w:sz w:val="24"/>
                <w:szCs w:val="24"/>
              </w:rPr>
              <w:t>0</w:t>
            </w:r>
            <w:r w:rsidRPr="00A8127E">
              <w:rPr>
                <w:sz w:val="24"/>
                <w:szCs w:val="24"/>
              </w:rPr>
              <w:t xml:space="preserve"> мм</w:t>
            </w:r>
          </w:p>
          <w:p w:rsidR="007F606C" w:rsidRPr="009751A2" w:rsidRDefault="007F606C" w:rsidP="007F606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 металлический или аналог</w:t>
            </w:r>
          </w:p>
          <w:p w:rsidR="00FC622F" w:rsidRPr="009751A2" w:rsidRDefault="007F606C" w:rsidP="007F606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ОКП 56</w:t>
            </w:r>
            <w:r>
              <w:rPr>
                <w:color w:val="000000"/>
                <w:sz w:val="24"/>
                <w:szCs w:val="24"/>
              </w:rPr>
              <w:t>1537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06C" w:rsidRPr="009751A2" w:rsidRDefault="007F606C" w:rsidP="007F606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>Размеры</w:t>
            </w:r>
            <w:proofErr w:type="gramStart"/>
            <w:r w:rsidRPr="009751A2">
              <w:rPr>
                <w:color w:val="000000"/>
                <w:sz w:val="24"/>
                <w:szCs w:val="24"/>
              </w:rPr>
              <w:t xml:space="preserve"> :</w:t>
            </w:r>
            <w:proofErr w:type="gramEnd"/>
          </w:p>
          <w:p w:rsidR="007F606C" w:rsidRDefault="007F606C" w:rsidP="007F60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</w:t>
            </w:r>
            <w:r w:rsidRPr="009751A2">
              <w:rPr>
                <w:color w:val="000000"/>
                <w:sz w:val="24"/>
                <w:szCs w:val="24"/>
              </w:rPr>
              <w:t>0х</w:t>
            </w:r>
            <w:r>
              <w:rPr>
                <w:color w:val="000000"/>
                <w:sz w:val="24"/>
                <w:szCs w:val="24"/>
              </w:rPr>
              <w:t>3</w:t>
            </w:r>
            <w:r w:rsidRPr="009751A2">
              <w:rPr>
                <w:color w:val="000000"/>
                <w:sz w:val="24"/>
                <w:szCs w:val="24"/>
              </w:rPr>
              <w:t>00х</w:t>
            </w:r>
            <w:r>
              <w:rPr>
                <w:color w:val="000000"/>
                <w:sz w:val="24"/>
                <w:szCs w:val="24"/>
              </w:rPr>
              <w:t>180</w:t>
            </w:r>
            <w:r w:rsidRPr="009751A2">
              <w:rPr>
                <w:color w:val="000000"/>
                <w:sz w:val="24"/>
                <w:szCs w:val="24"/>
              </w:rPr>
              <w:t>0 мм</w:t>
            </w:r>
            <w:r>
              <w:rPr>
                <w:color w:val="000000"/>
                <w:sz w:val="24"/>
                <w:szCs w:val="24"/>
              </w:rPr>
              <w:t xml:space="preserve"> Металлический стеллаж МС 183 изготовлен из высококачественной стали, порошковое полимерное покрытие светло-серого цвета ( </w:t>
            </w:r>
            <w:r>
              <w:rPr>
                <w:color w:val="000000"/>
                <w:sz w:val="24"/>
                <w:szCs w:val="24"/>
                <w:lang w:val="en-US"/>
              </w:rPr>
              <w:t>RAL</w:t>
            </w:r>
            <w:r w:rsidRPr="00A8127E">
              <w:rPr>
                <w:color w:val="000000"/>
                <w:sz w:val="24"/>
                <w:szCs w:val="24"/>
              </w:rPr>
              <w:t xml:space="preserve"> 7035)</w:t>
            </w:r>
            <w:r>
              <w:rPr>
                <w:color w:val="000000"/>
                <w:sz w:val="24"/>
                <w:szCs w:val="24"/>
              </w:rPr>
              <w:t xml:space="preserve">, установка полок на произвольной высоте, шаг крепления полок  составляет 25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мм, допустимая нагрузка на одну полку 30 кг, допустимая нагрузка на секцию до 120 кг. </w:t>
            </w:r>
          </w:p>
          <w:p w:rsidR="007F606C" w:rsidRDefault="007F606C" w:rsidP="007F60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стандартную комплектацию стеллажа МС 183 включены:</w:t>
            </w:r>
          </w:p>
          <w:p w:rsidR="00FC622F" w:rsidRPr="009751A2" w:rsidRDefault="007F606C" w:rsidP="007F60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Металлическая стойка  высотой 1800 мм – 4 штуки. Полка для металлического стеллажа МС 750х300 мм -4 штуки, крепеж.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606" w:rsidRPr="009751A2" w:rsidRDefault="00B46606" w:rsidP="00B46606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lastRenderedPageBreak/>
              <w:t>ГОСТ 16371-93</w:t>
            </w:r>
          </w:p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FC622F" w:rsidP="003529C5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751A2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3D5DA3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3D5DA3" w:rsidP="00131179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уполномо-ченными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представите-</w:t>
            </w:r>
            <w:proofErr w:type="spellStart"/>
            <w:r>
              <w:rPr>
                <w:color w:val="000000"/>
                <w:sz w:val="24"/>
                <w:szCs w:val="24"/>
              </w:rPr>
              <w:t>лями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622F" w:rsidRPr="009751A2" w:rsidRDefault="00215B16" w:rsidP="00131179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t>Гарантийный срок на поставляемую продукцию составляет 12 (двенадцать) месяцев с момента поставки продукции</w:t>
            </w:r>
          </w:p>
        </w:tc>
      </w:tr>
      <w:tr w:rsidR="003D5DA3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Default="003D5DA3" w:rsidP="003529C5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Pr="00B46606" w:rsidRDefault="003D5DA3" w:rsidP="00B46606">
            <w:pPr>
              <w:jc w:val="both"/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ерстак модульный</w:t>
            </w:r>
          </w:p>
          <w:p w:rsidR="003D5DA3" w:rsidRDefault="003D5DA3" w:rsidP="00B46606">
            <w:pPr>
              <w:rPr>
                <w:color w:val="000000"/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 xml:space="preserve"> ВС-2М</w:t>
            </w:r>
            <w:r>
              <w:rPr>
                <w:sz w:val="24"/>
                <w:szCs w:val="24"/>
              </w:rPr>
              <w:t>Ф</w:t>
            </w:r>
            <w:r w:rsidRPr="00B46606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Т</w:t>
            </w:r>
            <w:r w:rsidRPr="00B46606">
              <w:rPr>
                <w:sz w:val="24"/>
                <w:szCs w:val="24"/>
              </w:rPr>
              <w:t>-Э</w:t>
            </w:r>
            <w:r>
              <w:rPr>
                <w:sz w:val="24"/>
                <w:szCs w:val="24"/>
              </w:rPr>
              <w:t xml:space="preserve"> (ВС-2-41)</w:t>
            </w:r>
            <w:r w:rsidRPr="00B46606">
              <w:rPr>
                <w:sz w:val="24"/>
                <w:szCs w:val="24"/>
              </w:rPr>
              <w:t xml:space="preserve"> </w:t>
            </w:r>
            <w:r w:rsidRPr="009751A2">
              <w:rPr>
                <w:color w:val="000000"/>
                <w:sz w:val="24"/>
                <w:szCs w:val="24"/>
              </w:rPr>
              <w:t>или аналог</w:t>
            </w:r>
          </w:p>
          <w:p w:rsidR="003D5DA3" w:rsidRPr="009751A2" w:rsidRDefault="003D5DA3" w:rsidP="00B4660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ОКП 562911</w:t>
            </w:r>
          </w:p>
          <w:p w:rsidR="003D5DA3" w:rsidRPr="00A8127E" w:rsidRDefault="003D5DA3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Pr="00B46606" w:rsidRDefault="003D5DA3" w:rsidP="00B46606">
            <w:pPr>
              <w:jc w:val="both"/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>ВЕРСТАК  ВС-2М</w:t>
            </w:r>
            <w:r>
              <w:rPr>
                <w:sz w:val="24"/>
                <w:szCs w:val="24"/>
              </w:rPr>
              <w:t>Ф</w:t>
            </w:r>
            <w:r w:rsidRPr="00B46606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Т</w:t>
            </w:r>
            <w:r w:rsidRPr="00B46606">
              <w:rPr>
                <w:sz w:val="24"/>
                <w:szCs w:val="24"/>
              </w:rPr>
              <w:t>-Э</w:t>
            </w:r>
            <w:r>
              <w:rPr>
                <w:sz w:val="24"/>
                <w:szCs w:val="24"/>
              </w:rPr>
              <w:t xml:space="preserve"> (ВС-2-41)</w:t>
            </w:r>
          </w:p>
          <w:p w:rsidR="003D5DA3" w:rsidRPr="00B46606" w:rsidRDefault="003D5DA3" w:rsidP="00B46606">
            <w:pPr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>В составе:</w:t>
            </w:r>
          </w:p>
          <w:p w:rsidR="00EA5A4F" w:rsidRDefault="003D5DA3" w:rsidP="003D5DA3">
            <w:pPr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>ВС Драйвер</w:t>
            </w:r>
          </w:p>
          <w:p w:rsidR="003D5DA3" w:rsidRPr="00B46606" w:rsidRDefault="003D5DA3" w:rsidP="003D5DA3">
            <w:pPr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>(с тремя выдвижными ящиками</w:t>
            </w:r>
            <w:r>
              <w:rPr>
                <w:sz w:val="24"/>
                <w:szCs w:val="24"/>
              </w:rPr>
              <w:t xml:space="preserve"> запирающихся на один общий замок, максимальная нагрузка на ящик-30 кг -  1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  <w:r w:rsidRPr="00B46606">
              <w:rPr>
                <w:sz w:val="24"/>
                <w:szCs w:val="24"/>
              </w:rPr>
              <w:t>,</w:t>
            </w:r>
          </w:p>
          <w:p w:rsidR="003D5DA3" w:rsidRPr="00B46606" w:rsidRDefault="003D5DA3" w:rsidP="00B46606">
            <w:pPr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 xml:space="preserve">ВС Тумба разборная-1 шт., </w:t>
            </w:r>
          </w:p>
          <w:p w:rsidR="003D5DA3" w:rsidRPr="00B46606" w:rsidRDefault="003D5DA3" w:rsidP="00B46606">
            <w:pPr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 xml:space="preserve">ВС-2 Экран- 1 шт., с навесными полками (2 шт.) и держателями для инструмента -1 шт. и ключей- 1 шт. </w:t>
            </w:r>
          </w:p>
          <w:p w:rsidR="003D5DA3" w:rsidRPr="00B46606" w:rsidRDefault="003D5DA3" w:rsidP="00B46606">
            <w:pPr>
              <w:rPr>
                <w:sz w:val="24"/>
                <w:szCs w:val="24"/>
              </w:rPr>
            </w:pPr>
            <w:r w:rsidRPr="00B46606">
              <w:rPr>
                <w:sz w:val="24"/>
                <w:szCs w:val="24"/>
              </w:rPr>
              <w:t>ВС-2МФ Стол инструментальный с комбинированной столешницей (фанера 24 мм и металлический лист  толщ.3 мм)</w:t>
            </w:r>
            <w:r>
              <w:rPr>
                <w:sz w:val="24"/>
                <w:szCs w:val="24"/>
              </w:rPr>
              <w:t xml:space="preserve"> – 1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3D5DA3" w:rsidRPr="009751A2" w:rsidRDefault="003D5DA3" w:rsidP="00B4660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Pr="009751A2" w:rsidRDefault="003D5DA3" w:rsidP="00B46606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ГОСТ 16371-93</w:t>
            </w:r>
          </w:p>
          <w:p w:rsidR="003D5DA3" w:rsidRPr="009751A2" w:rsidRDefault="003D5DA3" w:rsidP="003529C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Pr="009751A2" w:rsidRDefault="003D5DA3" w:rsidP="003529C5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751A2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Default="003D5DA3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Pr="009751A2" w:rsidRDefault="003D5DA3" w:rsidP="009F486E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уполномо-ченными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представите-</w:t>
            </w:r>
            <w:proofErr w:type="spellStart"/>
            <w:r>
              <w:rPr>
                <w:color w:val="000000"/>
                <w:sz w:val="24"/>
                <w:szCs w:val="24"/>
              </w:rPr>
              <w:t>лями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DA3" w:rsidRPr="009751A2" w:rsidRDefault="00215B16" w:rsidP="009F486E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t>Гарантийный срок на поставляемую продукцию составляет 12 (двенадцать) месяцев с момента поставки продукции</w:t>
            </w:r>
          </w:p>
        </w:tc>
      </w:tr>
      <w:tr w:rsidR="00FE550E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0E" w:rsidRPr="003D5DA3" w:rsidRDefault="00FE550E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0E" w:rsidRDefault="00FE550E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инструментальная КД-909 </w:t>
            </w:r>
          </w:p>
          <w:p w:rsidR="00FE550E" w:rsidRDefault="00FE550E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520х580х1050 или аналог</w:t>
            </w:r>
          </w:p>
          <w:p w:rsidR="00FE550E" w:rsidRPr="00FE550E" w:rsidRDefault="00FE550E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 562844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5A4F" w:rsidRDefault="00EA5A4F" w:rsidP="00F917D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инструментальная</w:t>
            </w:r>
            <w:r w:rsidR="00FE550E" w:rsidRPr="00F917DA">
              <w:rPr>
                <w:sz w:val="24"/>
                <w:szCs w:val="24"/>
              </w:rPr>
              <w:t xml:space="preserve"> КД-909 </w:t>
            </w:r>
          </w:p>
          <w:p w:rsidR="00FE550E" w:rsidRPr="00F917DA" w:rsidRDefault="00FE550E" w:rsidP="00F917D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17DA">
              <w:rPr>
                <w:sz w:val="24"/>
                <w:szCs w:val="24"/>
              </w:rPr>
              <w:t>520</w:t>
            </w:r>
            <w:r w:rsidR="00EA5A4F">
              <w:rPr>
                <w:sz w:val="24"/>
                <w:szCs w:val="24"/>
              </w:rPr>
              <w:t>х</w:t>
            </w:r>
            <w:r w:rsidRPr="00F917DA">
              <w:rPr>
                <w:sz w:val="24"/>
                <w:szCs w:val="24"/>
              </w:rPr>
              <w:t>580</w:t>
            </w:r>
            <w:r w:rsidR="00EA5A4F">
              <w:rPr>
                <w:sz w:val="24"/>
                <w:szCs w:val="24"/>
              </w:rPr>
              <w:t>х</w:t>
            </w:r>
            <w:r w:rsidRPr="00F917DA">
              <w:rPr>
                <w:sz w:val="24"/>
                <w:szCs w:val="24"/>
              </w:rPr>
              <w:t xml:space="preserve">1050 </w:t>
            </w:r>
          </w:p>
          <w:p w:rsidR="00FE550E" w:rsidRPr="009751A2" w:rsidRDefault="00FE550E" w:rsidP="00F917DA">
            <w:pPr>
              <w:rPr>
                <w:color w:val="000000"/>
                <w:sz w:val="24"/>
                <w:szCs w:val="24"/>
              </w:rPr>
            </w:pPr>
            <w:r w:rsidRPr="00F917DA">
              <w:rPr>
                <w:sz w:val="24"/>
                <w:szCs w:val="24"/>
              </w:rPr>
              <w:t>Имеет 9 ящиков, все ящики закрываются на один общий замок,</w:t>
            </w:r>
            <w:r w:rsidR="00886D0D">
              <w:rPr>
                <w:sz w:val="24"/>
                <w:szCs w:val="24"/>
              </w:rPr>
              <w:t xml:space="preserve"> </w:t>
            </w:r>
            <w:r w:rsidRPr="00F917DA">
              <w:rPr>
                <w:sz w:val="24"/>
                <w:szCs w:val="24"/>
              </w:rPr>
              <w:t xml:space="preserve">максимальная нагрузка на ящик 30 кг, окрашены серой </w:t>
            </w:r>
            <w:r w:rsidRPr="00F917DA">
              <w:rPr>
                <w:sz w:val="24"/>
                <w:szCs w:val="24"/>
              </w:rPr>
              <w:lastRenderedPageBreak/>
              <w:t xml:space="preserve">порошковой краской, ящики </w:t>
            </w:r>
            <w:proofErr w:type="gramStart"/>
            <w:r w:rsidRPr="00F917DA">
              <w:rPr>
                <w:sz w:val="24"/>
                <w:szCs w:val="24"/>
              </w:rPr>
              <w:t>–с</w:t>
            </w:r>
            <w:proofErr w:type="gramEnd"/>
            <w:r w:rsidRPr="00F917DA">
              <w:rPr>
                <w:sz w:val="24"/>
                <w:szCs w:val="24"/>
              </w:rPr>
              <w:t>иней  порошковой краской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0E" w:rsidRPr="009751A2" w:rsidRDefault="00FE550E" w:rsidP="00A8726C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lastRenderedPageBreak/>
              <w:t>ГОСТ 16371-93</w:t>
            </w:r>
          </w:p>
          <w:p w:rsidR="00FE550E" w:rsidRPr="009751A2" w:rsidRDefault="00FE550E" w:rsidP="00A8726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0E" w:rsidRPr="009751A2" w:rsidRDefault="00FE550E" w:rsidP="00A8726C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751A2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0E" w:rsidRDefault="00FE550E" w:rsidP="00A872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0E" w:rsidRPr="009751A2" w:rsidRDefault="00FE550E" w:rsidP="00A8726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lastRenderedPageBreak/>
              <w:t>уполномо-ченными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представите-</w:t>
            </w:r>
            <w:proofErr w:type="spellStart"/>
            <w:r>
              <w:rPr>
                <w:color w:val="000000"/>
                <w:sz w:val="24"/>
                <w:szCs w:val="24"/>
              </w:rPr>
              <w:t>лями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550E" w:rsidRPr="009751A2" w:rsidRDefault="00215B16" w:rsidP="00A8726C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lastRenderedPageBreak/>
              <w:t xml:space="preserve">Гарантийный срок на поставляемую продукцию составляет 12 (двенадцать) </w:t>
            </w:r>
            <w:r w:rsidRPr="00215B16">
              <w:rPr>
                <w:rStyle w:val="a6"/>
                <w:b w:val="0"/>
                <w:sz w:val="24"/>
                <w:szCs w:val="24"/>
              </w:rPr>
              <w:lastRenderedPageBreak/>
              <w:t>месяцев с момента поставки продукции</w:t>
            </w:r>
          </w:p>
        </w:tc>
      </w:tr>
      <w:tr w:rsidR="00CF7B18" w:rsidRPr="009751A2" w:rsidTr="003A71B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Pr="00F917DA" w:rsidRDefault="00CF7B18" w:rsidP="003529C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10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теллаж</w:t>
            </w:r>
            <w:r w:rsidRPr="00CF7B18">
              <w:rPr>
                <w:sz w:val="24"/>
                <w:szCs w:val="24"/>
              </w:rPr>
              <w:t xml:space="preserve"> 1500Х600Х2000 </w:t>
            </w:r>
            <w:r>
              <w:rPr>
                <w:sz w:val="24"/>
                <w:szCs w:val="24"/>
              </w:rPr>
              <w:t xml:space="preserve">артикул </w:t>
            </w:r>
            <w:r w:rsidRPr="00CF7B18">
              <w:rPr>
                <w:sz w:val="24"/>
                <w:szCs w:val="24"/>
              </w:rPr>
              <w:t xml:space="preserve"> СТ-023 </w:t>
            </w:r>
          </w:p>
          <w:p w:rsidR="00CF7B18" w:rsidRDefault="00CF7B18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аналог</w:t>
            </w:r>
          </w:p>
          <w:p w:rsidR="00CF7B18" w:rsidRPr="00A8127E" w:rsidRDefault="00CF7B18" w:rsidP="007F606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ОКП 317631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Pr="00CF7B18" w:rsidRDefault="00EA5A4F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теллаж</w:t>
            </w:r>
            <w:r w:rsidRPr="00CF7B18">
              <w:rPr>
                <w:sz w:val="24"/>
                <w:szCs w:val="24"/>
              </w:rPr>
              <w:t xml:space="preserve"> 1500Х600Х2000 </w:t>
            </w:r>
            <w:r>
              <w:rPr>
                <w:sz w:val="24"/>
                <w:szCs w:val="24"/>
              </w:rPr>
              <w:t xml:space="preserve">артикул </w:t>
            </w:r>
            <w:r w:rsidRPr="00CF7B18">
              <w:rPr>
                <w:sz w:val="24"/>
                <w:szCs w:val="24"/>
              </w:rPr>
              <w:t xml:space="preserve"> СТ-023 </w:t>
            </w:r>
          </w:p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>Отдельно стоящий, три яруса, нагрузка 400 кг на ярус, нагрузка на секцию 2500 кг.</w:t>
            </w:r>
          </w:p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 xml:space="preserve">Комплектация на 1 стеллаж: </w:t>
            </w:r>
          </w:p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 xml:space="preserve">СТ-023 подпятник-4 </w:t>
            </w:r>
            <w:proofErr w:type="spellStart"/>
            <w:proofErr w:type="gramStart"/>
            <w:r w:rsidRPr="00CF7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 xml:space="preserve">СТ-023 стойка 2000-4 </w:t>
            </w:r>
            <w:proofErr w:type="spellStart"/>
            <w:proofErr w:type="gramStart"/>
            <w:r w:rsidRPr="00CF7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 xml:space="preserve">СТ-023стяжка 600-6 </w:t>
            </w:r>
            <w:proofErr w:type="spellStart"/>
            <w:proofErr w:type="gramStart"/>
            <w:r w:rsidRPr="00CF7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 xml:space="preserve">Полка 300х600-15 </w:t>
            </w:r>
            <w:proofErr w:type="spellStart"/>
            <w:proofErr w:type="gramStart"/>
            <w:r w:rsidRPr="00CF7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CF7B18" w:rsidRPr="00CF7B18" w:rsidRDefault="00CF7B18" w:rsidP="00CF7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Т-023 балка 1500</w:t>
            </w:r>
            <w:r w:rsidRPr="00CF7B1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6</w:t>
            </w:r>
            <w:r w:rsidRPr="00CF7B1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F7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CF7B18" w:rsidRPr="009751A2" w:rsidRDefault="00CF7B18" w:rsidP="00CF7B18">
            <w:pPr>
              <w:rPr>
                <w:color w:val="000000"/>
                <w:sz w:val="24"/>
                <w:szCs w:val="24"/>
              </w:rPr>
            </w:pPr>
            <w:r w:rsidRPr="00CF7B18">
              <w:rPr>
                <w:sz w:val="24"/>
                <w:szCs w:val="24"/>
              </w:rPr>
              <w:t>Винт-</w:t>
            </w:r>
            <w:proofErr w:type="spellStart"/>
            <w:r w:rsidRPr="00CF7B18">
              <w:rPr>
                <w:sz w:val="24"/>
                <w:szCs w:val="24"/>
              </w:rPr>
              <w:t>саморез</w:t>
            </w:r>
            <w:proofErr w:type="spellEnd"/>
            <w:r w:rsidRPr="00CF7B18">
              <w:rPr>
                <w:sz w:val="24"/>
                <w:szCs w:val="24"/>
              </w:rPr>
              <w:t xml:space="preserve"> 4,8х16-60 </w:t>
            </w:r>
            <w:proofErr w:type="spellStart"/>
            <w:proofErr w:type="gramStart"/>
            <w:r w:rsidRPr="00CF7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Pr="009751A2" w:rsidRDefault="00CF7B18" w:rsidP="00A8726C">
            <w:pPr>
              <w:rPr>
                <w:sz w:val="24"/>
                <w:szCs w:val="24"/>
              </w:rPr>
            </w:pPr>
            <w:r w:rsidRPr="009751A2">
              <w:rPr>
                <w:sz w:val="24"/>
                <w:szCs w:val="24"/>
              </w:rPr>
              <w:t>ГОСТ 16371-93</w:t>
            </w:r>
          </w:p>
          <w:p w:rsidR="00CF7B18" w:rsidRPr="009751A2" w:rsidRDefault="00CF7B18" w:rsidP="00A8726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Pr="009751A2" w:rsidRDefault="00CF7B18" w:rsidP="00A8726C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751A2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Default="00CF7B18" w:rsidP="00A8726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Pr="009751A2" w:rsidRDefault="00CF7B18" w:rsidP="00A8726C">
            <w:pPr>
              <w:rPr>
                <w:color w:val="000000"/>
                <w:sz w:val="24"/>
                <w:szCs w:val="24"/>
              </w:rPr>
            </w:pPr>
            <w:r w:rsidRPr="009751A2">
              <w:rPr>
                <w:color w:val="000000"/>
                <w:sz w:val="24"/>
                <w:szCs w:val="24"/>
              </w:rPr>
              <w:t xml:space="preserve">В течение 30 календарных дней с момента </w:t>
            </w:r>
            <w:r>
              <w:rPr>
                <w:color w:val="000000"/>
                <w:sz w:val="24"/>
                <w:szCs w:val="24"/>
              </w:rPr>
              <w:t>подписания</w:t>
            </w:r>
            <w:r w:rsidRPr="009751A2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уполномо-ченными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представите-</w:t>
            </w:r>
            <w:proofErr w:type="spellStart"/>
            <w:r>
              <w:rPr>
                <w:color w:val="000000"/>
                <w:sz w:val="24"/>
                <w:szCs w:val="24"/>
              </w:rPr>
              <w:t>лями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сторон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B18" w:rsidRPr="009751A2" w:rsidRDefault="00215B16" w:rsidP="00A8726C">
            <w:pPr>
              <w:rPr>
                <w:color w:val="000000"/>
                <w:sz w:val="24"/>
                <w:szCs w:val="24"/>
              </w:rPr>
            </w:pPr>
            <w:r w:rsidRPr="00215B16">
              <w:rPr>
                <w:rStyle w:val="a6"/>
                <w:b w:val="0"/>
                <w:sz w:val="24"/>
                <w:szCs w:val="24"/>
              </w:rPr>
              <w:t>Гарантийный срок на поставляемую продукцию составляет 12 (двенадцать) месяцев с момента поставки продукции</w:t>
            </w:r>
          </w:p>
        </w:tc>
      </w:tr>
    </w:tbl>
    <w:p w:rsidR="007B4574" w:rsidRPr="007B4574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FFFFFF" w:themeColor="background1"/>
          <w:sz w:val="24"/>
          <w:szCs w:val="24"/>
        </w:rPr>
      </w:pPr>
      <w:r w:rsidRPr="009751A2">
        <w:rPr>
          <w:i/>
          <w:color w:val="FFFFFF" w:themeColor="background1"/>
          <w:sz w:val="24"/>
          <w:szCs w:val="24"/>
        </w:rPr>
        <w:t>У</w:t>
      </w:r>
    </w:p>
    <w:p w:rsidR="00F04C75" w:rsidRPr="00A3534E" w:rsidRDefault="00F04C75" w:rsidP="00A3534E">
      <w:pPr>
        <w:pStyle w:val="a3"/>
        <w:numPr>
          <w:ilvl w:val="0"/>
          <w:numId w:val="1"/>
        </w:numPr>
        <w:ind w:hanging="294"/>
        <w:rPr>
          <w:i/>
          <w:color w:val="FFFFFF" w:themeColor="background1"/>
          <w:sz w:val="24"/>
          <w:szCs w:val="24"/>
        </w:rPr>
      </w:pPr>
      <w:r w:rsidRPr="00A3534E">
        <w:rPr>
          <w:i/>
          <w:color w:val="FFFFFF" w:themeColor="background1"/>
          <w:sz w:val="24"/>
          <w:szCs w:val="24"/>
        </w:rPr>
        <w:t xml:space="preserve">товара,  </w:t>
      </w:r>
      <w:proofErr w:type="gramStart"/>
      <w:r w:rsidRPr="00A3534E">
        <w:rPr>
          <w:i/>
          <w:color w:val="FFFFFF" w:themeColor="background1"/>
          <w:sz w:val="24"/>
          <w:szCs w:val="24"/>
        </w:rPr>
        <w:t>согласованное</w:t>
      </w:r>
      <w:proofErr w:type="gramEnd"/>
      <w:r w:rsidRPr="00A3534E">
        <w:rPr>
          <w:i/>
          <w:color w:val="FFFFFF" w:themeColor="background1"/>
          <w:sz w:val="24"/>
          <w:szCs w:val="24"/>
        </w:rPr>
        <w:t xml:space="preserve"> в соответствии со строкой годовой программы закупок;</w:t>
      </w:r>
    </w:p>
    <w:p w:rsidR="00F04C75" w:rsidRPr="009751A2" w:rsidRDefault="00F04C75" w:rsidP="00A73D2E">
      <w:pPr>
        <w:pStyle w:val="a3"/>
        <w:ind w:hanging="294"/>
        <w:rPr>
          <w:i/>
          <w:color w:val="FFFFFF" w:themeColor="background1"/>
          <w:sz w:val="24"/>
          <w:szCs w:val="24"/>
        </w:rPr>
      </w:pPr>
      <w:r w:rsidRPr="009751A2">
        <w:rPr>
          <w:i/>
          <w:color w:val="FFFFFF" w:themeColor="background1"/>
          <w:sz w:val="24"/>
          <w:szCs w:val="24"/>
        </w:rPr>
        <w:t>сертификации в системе ОИТ также определяется по коду ОКП</w:t>
      </w:r>
    </w:p>
    <w:p w:rsidR="00F04C75" w:rsidRPr="00D10908" w:rsidRDefault="00F04C75" w:rsidP="00F04C75">
      <w:pPr>
        <w:rPr>
          <w:color w:val="FFFFFF" w:themeColor="background1"/>
          <w:sz w:val="24"/>
          <w:szCs w:val="24"/>
        </w:rPr>
        <w:sectPr w:rsidR="00F04C75" w:rsidRPr="00D10908" w:rsidSect="00A73D2E">
          <w:pgSz w:w="16838" w:h="11906" w:orient="landscape"/>
          <w:pgMar w:top="1276" w:right="1134" w:bottom="709" w:left="1134" w:header="709" w:footer="709" w:gutter="0"/>
          <w:cols w:space="720"/>
        </w:sectPr>
      </w:pPr>
    </w:p>
    <w:p w:rsidR="00F04C75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A1614E" w:rsidRDefault="00A1614E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3529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D10908" w:rsidP="0031513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762ECA">
              <w:rPr>
                <w:i/>
                <w:color w:val="000000"/>
                <w:sz w:val="24"/>
                <w:szCs w:val="24"/>
              </w:rPr>
              <w:t>оставляемый товар должен быть новым</w:t>
            </w:r>
            <w:r>
              <w:rPr>
                <w:i/>
                <w:color w:val="000000"/>
                <w:sz w:val="24"/>
                <w:szCs w:val="24"/>
              </w:rPr>
              <w:t>, 201</w:t>
            </w:r>
            <w:r w:rsidR="00315135">
              <w:rPr>
                <w:i/>
                <w:color w:val="000000"/>
                <w:sz w:val="24"/>
                <w:szCs w:val="24"/>
              </w:rPr>
              <w:t>4</w:t>
            </w:r>
            <w:r>
              <w:rPr>
                <w:i/>
                <w:color w:val="000000"/>
                <w:sz w:val="24"/>
                <w:szCs w:val="24"/>
              </w:rPr>
              <w:t xml:space="preserve"> года изготовления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товаром, который не был в употреблении, в ремонте, в том </w:t>
            </w: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 w:rsidRPr="00762ECA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</w:t>
            </w:r>
            <w:r>
              <w:rPr>
                <w:i/>
                <w:color w:val="000000"/>
                <w:sz w:val="24"/>
                <w:szCs w:val="24"/>
              </w:rPr>
              <w:t>).</w:t>
            </w:r>
          </w:p>
        </w:tc>
      </w:tr>
    </w:tbl>
    <w:p w:rsidR="00A1614E" w:rsidRDefault="00A1614E" w:rsidP="00F04C75">
      <w:pPr>
        <w:jc w:val="center"/>
        <w:rPr>
          <w:color w:val="000000"/>
          <w:sz w:val="24"/>
          <w:szCs w:val="24"/>
        </w:rPr>
      </w:pPr>
    </w:p>
    <w:p w:rsidR="00F04C75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A1614E" w:rsidRDefault="00A1614E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3529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C7162B" w:rsidP="00772DF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772DF1">
              <w:rPr>
                <w:i/>
                <w:color w:val="000000"/>
                <w:sz w:val="24"/>
                <w:szCs w:val="24"/>
              </w:rPr>
              <w:t>ГОСТ 16371-93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B179CB" w:rsidRPr="00762ECA" w:rsidRDefault="00B179CB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3529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8C1745" w:rsidRDefault="005F62FE" w:rsidP="003529C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Продукция должна поставляться в специальной упаковке, соответствующей стандартам, ТУ, обязательным правилам и требованиям для тары и упаковки. Поставщик обязан обеспечить упаковку продукции, способную предотвратить ее повреждение или порчу во время перевозки к конечному пункту назначения, с учетом перегрузок и ее длительного хранения. Упаковка продукции должна полностью обеспечивать условия транспортировки, предъявляемые к данному виду Товара. Вся упаковка должна соответствовать требованиям нормативных актов Российской Федерации. На упаковке обязательно наличие маркировки, позволяющей определить тип и марку продукции без вскрытия упаковки. Наличие упаковочных листов обязательно. Поставщик несет ответственность за ненадлежащую упаковку, не обеспечивающую сохранность продукции при ее хранении и транспортировании до Покупателя.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179CB" w:rsidRDefault="00B179CB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3529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3529C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F04C75" w:rsidRPr="00762ECA" w:rsidTr="003529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2B" w:rsidRPr="00CA7C34" w:rsidRDefault="00C7162B" w:rsidP="00C7162B">
            <w:pPr>
              <w:pStyle w:val="Default"/>
              <w:rPr>
                <w:b/>
                <w:i/>
                <w:iCs/>
              </w:rPr>
            </w:pPr>
            <w:r w:rsidRPr="00CA7C34">
              <w:rPr>
                <w:i/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CA7C34">
              <w:rPr>
                <w:i/>
                <w:iCs/>
              </w:rPr>
              <w:t>СМ</w:t>
            </w:r>
            <w:proofErr w:type="gramEnd"/>
            <w:r w:rsidRPr="00CA7C34">
              <w:rPr>
                <w:i/>
                <w:iCs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      </w:r>
          </w:p>
          <w:p w:rsidR="00F04C75" w:rsidRPr="00762ECA" w:rsidRDefault="00F04C75" w:rsidP="003529C5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3529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3529C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4C75" w:rsidRPr="00762ECA" w:rsidTr="003529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62B" w:rsidRPr="00BA65A5" w:rsidRDefault="00C7162B" w:rsidP="00C7162B">
            <w:pPr>
              <w:tabs>
                <w:tab w:val="left" w:pos="648"/>
                <w:tab w:val="left" w:pos="3713"/>
              </w:tabs>
              <w:rPr>
                <w:i/>
                <w:iCs/>
                <w:sz w:val="24"/>
                <w:szCs w:val="24"/>
              </w:rPr>
            </w:pPr>
            <w:r w:rsidRPr="00BA65A5">
              <w:rPr>
                <w:i/>
                <w:iCs/>
                <w:sz w:val="24"/>
                <w:szCs w:val="24"/>
              </w:rPr>
              <w:t>При поставке продукции обязательное предоставление</w:t>
            </w:r>
            <w:proofErr w:type="gramStart"/>
            <w:r w:rsidRPr="00BA65A5">
              <w:rPr>
                <w:i/>
                <w:iCs/>
                <w:sz w:val="24"/>
                <w:szCs w:val="24"/>
              </w:rPr>
              <w:t xml:space="preserve"> :</w:t>
            </w:r>
            <w:proofErr w:type="gramEnd"/>
            <w:r w:rsidRPr="00BA65A5">
              <w:rPr>
                <w:i/>
                <w:iCs/>
                <w:sz w:val="24"/>
                <w:szCs w:val="24"/>
              </w:rPr>
              <w:t xml:space="preserve"> </w:t>
            </w:r>
          </w:p>
          <w:p w:rsidR="00F04C75" w:rsidRPr="00C7162B" w:rsidRDefault="00FD2946" w:rsidP="00A1614E">
            <w:pPr>
              <w:tabs>
                <w:tab w:val="left" w:pos="648"/>
                <w:tab w:val="left" w:pos="3713"/>
              </w:tabs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Паспортов</w:t>
            </w:r>
            <w:proofErr w:type="gramStart"/>
            <w:r>
              <w:rPr>
                <w:i/>
                <w:iCs/>
                <w:sz w:val="24"/>
                <w:szCs w:val="24"/>
              </w:rPr>
              <w:t xml:space="preserve"> ,</w:t>
            </w:r>
            <w:proofErr w:type="gramEnd"/>
            <w:r>
              <w:rPr>
                <w:i/>
                <w:iCs/>
                <w:sz w:val="24"/>
                <w:szCs w:val="24"/>
              </w:rPr>
              <w:t xml:space="preserve"> </w:t>
            </w:r>
            <w:r w:rsidR="007F2284">
              <w:rPr>
                <w:i/>
                <w:iCs/>
                <w:sz w:val="24"/>
                <w:szCs w:val="24"/>
              </w:rPr>
              <w:t xml:space="preserve">действующих </w:t>
            </w:r>
            <w:r w:rsidR="00C7162B">
              <w:rPr>
                <w:i/>
                <w:iCs/>
                <w:sz w:val="24"/>
                <w:szCs w:val="24"/>
              </w:rPr>
              <w:t>сертификатов</w:t>
            </w:r>
            <w:r w:rsidR="00C7162B" w:rsidRPr="00BA65A5">
              <w:rPr>
                <w:i/>
                <w:iCs/>
                <w:sz w:val="24"/>
                <w:szCs w:val="24"/>
              </w:rPr>
              <w:t xml:space="preserve"> соответствия</w:t>
            </w:r>
            <w:r w:rsidR="00315135">
              <w:rPr>
                <w:i/>
                <w:iCs/>
                <w:sz w:val="24"/>
                <w:szCs w:val="24"/>
              </w:rPr>
              <w:t xml:space="preserve"> </w:t>
            </w:r>
            <w:r w:rsidR="00C7162B" w:rsidRPr="00BA65A5">
              <w:rPr>
                <w:i/>
                <w:iCs/>
                <w:sz w:val="24"/>
                <w:szCs w:val="24"/>
              </w:rPr>
              <w:t xml:space="preserve"> </w:t>
            </w:r>
            <w:r w:rsidR="00C7162B">
              <w:rPr>
                <w:i/>
                <w:iCs/>
                <w:sz w:val="24"/>
                <w:szCs w:val="24"/>
              </w:rPr>
              <w:t>изготовител</w:t>
            </w:r>
            <w:r w:rsidR="00476FCE">
              <w:rPr>
                <w:i/>
                <w:iCs/>
                <w:sz w:val="24"/>
                <w:szCs w:val="24"/>
              </w:rPr>
              <w:t xml:space="preserve">ей </w:t>
            </w:r>
            <w:r w:rsidR="00C7162B">
              <w:rPr>
                <w:i/>
                <w:iCs/>
                <w:sz w:val="24"/>
                <w:szCs w:val="24"/>
              </w:rPr>
              <w:t xml:space="preserve"> заверенных </w:t>
            </w:r>
            <w:r w:rsidR="00C7162B" w:rsidRPr="00BA65A5">
              <w:rPr>
                <w:i/>
                <w:iCs/>
                <w:sz w:val="24"/>
                <w:szCs w:val="24"/>
              </w:rPr>
              <w:t xml:space="preserve"> синей  печатью </w:t>
            </w:r>
            <w:r w:rsidR="00315135">
              <w:rPr>
                <w:i/>
                <w:iCs/>
                <w:sz w:val="24"/>
                <w:szCs w:val="24"/>
              </w:rPr>
              <w:t>П</w:t>
            </w:r>
            <w:r w:rsidR="00C7162B" w:rsidRPr="00BA65A5">
              <w:rPr>
                <w:i/>
                <w:iCs/>
                <w:sz w:val="24"/>
                <w:szCs w:val="24"/>
              </w:rPr>
              <w:t>оставщика</w:t>
            </w:r>
            <w:r w:rsidR="00C7162B">
              <w:rPr>
                <w:i/>
                <w:iCs/>
                <w:sz w:val="24"/>
                <w:szCs w:val="24"/>
              </w:rPr>
              <w:t>.</w:t>
            </w:r>
            <w:r w:rsidR="00C7162B" w:rsidRPr="00BA65A5">
              <w:rPr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:rsidR="00F04C75" w:rsidRDefault="00A1614E" w:rsidP="00F04C7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A1614E" w:rsidRDefault="00A1614E" w:rsidP="00F04C75">
      <w:pPr>
        <w:jc w:val="center"/>
        <w:rPr>
          <w:color w:val="000000"/>
          <w:sz w:val="24"/>
          <w:szCs w:val="24"/>
        </w:rPr>
      </w:pPr>
    </w:p>
    <w:p w:rsidR="00F04C75" w:rsidRDefault="00A01E9F" w:rsidP="00F04C7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</w:t>
      </w:r>
      <w:r w:rsidRPr="00BD4B82">
        <w:rPr>
          <w:color w:val="000000"/>
          <w:sz w:val="24"/>
          <w:szCs w:val="24"/>
        </w:rPr>
        <w:t>6</w:t>
      </w:r>
      <w:r w:rsidR="00F04C75" w:rsidRPr="00762ECA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B179CB" w:rsidRDefault="00A26E64" w:rsidP="00F04C7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3529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FCE" w:rsidRPr="00A26E64" w:rsidRDefault="00A26E64" w:rsidP="00476FC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2"/>
                <w:szCs w:val="22"/>
              </w:rPr>
              <w:lastRenderedPageBreak/>
              <w:t>В случа</w:t>
            </w:r>
            <w:r w:rsidRPr="00A26E64">
              <w:rPr>
                <w:i/>
                <w:color w:val="000000"/>
                <w:sz w:val="22"/>
                <w:szCs w:val="22"/>
              </w:rPr>
              <w:t>е предложения «</w:t>
            </w:r>
            <w:r w:rsidRPr="00A26E64">
              <w:rPr>
                <w:i/>
                <w:color w:val="000000"/>
                <w:sz w:val="22"/>
                <w:szCs w:val="22"/>
              </w:rPr>
              <w:t>аналога</w:t>
            </w:r>
            <w:r w:rsidRPr="00A26E64">
              <w:rPr>
                <w:i/>
                <w:color w:val="000000"/>
                <w:sz w:val="22"/>
                <w:szCs w:val="22"/>
              </w:rPr>
              <w:t>»</w:t>
            </w:r>
            <w:r w:rsidRPr="00A26E64">
              <w:rPr>
                <w:i/>
                <w:color w:val="000000"/>
                <w:sz w:val="24"/>
                <w:szCs w:val="24"/>
              </w:rPr>
              <w:t xml:space="preserve"> в</w:t>
            </w:r>
            <w:r w:rsidR="00476FCE" w:rsidRPr="00A26E64">
              <w:rPr>
                <w:i/>
                <w:color w:val="000000"/>
                <w:sz w:val="24"/>
                <w:szCs w:val="24"/>
              </w:rPr>
              <w:t xml:space="preserve"> составе заявки на участие в запросе цен </w:t>
            </w:r>
            <w:proofErr w:type="gramStart"/>
            <w:r w:rsidR="00476FCE" w:rsidRPr="00A26E64">
              <w:rPr>
                <w:i/>
                <w:color w:val="000000"/>
                <w:sz w:val="24"/>
                <w:szCs w:val="24"/>
              </w:rPr>
              <w:t>предоставить следующие документы</w:t>
            </w:r>
            <w:proofErr w:type="gramEnd"/>
            <w:r w:rsidR="00476FCE" w:rsidRPr="00A26E64">
              <w:rPr>
                <w:i/>
                <w:color w:val="000000"/>
                <w:sz w:val="24"/>
                <w:szCs w:val="24"/>
              </w:rPr>
              <w:t>:</w:t>
            </w:r>
          </w:p>
          <w:p w:rsidR="00F20E0B" w:rsidRPr="00E72EEF" w:rsidRDefault="00476FCE" w:rsidP="00F20E0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 </w:t>
            </w:r>
            <w:r w:rsidR="00FD2946">
              <w:rPr>
                <w:i/>
                <w:color w:val="000000"/>
                <w:sz w:val="24"/>
                <w:szCs w:val="24"/>
              </w:rPr>
              <w:t>Проспекты на поставляемую продукцию</w:t>
            </w:r>
            <w:r w:rsidR="00F20E0B">
              <w:rPr>
                <w:i/>
                <w:color w:val="000000"/>
                <w:sz w:val="24"/>
                <w:szCs w:val="24"/>
              </w:rPr>
              <w:t>;</w:t>
            </w:r>
          </w:p>
          <w:p w:rsidR="00F04C75" w:rsidRPr="00762ECA" w:rsidRDefault="00E72EEF" w:rsidP="00A1614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72EEF">
              <w:rPr>
                <w:i/>
                <w:color w:val="000000"/>
                <w:sz w:val="24"/>
                <w:szCs w:val="24"/>
              </w:rPr>
              <w:t>2</w:t>
            </w:r>
            <w:r w:rsidR="00F20E0B">
              <w:rPr>
                <w:i/>
                <w:color w:val="000000"/>
                <w:sz w:val="24"/>
                <w:szCs w:val="24"/>
              </w:rPr>
              <w:t>. сертификат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F20E0B">
              <w:rPr>
                <w:i/>
                <w:color w:val="000000"/>
                <w:sz w:val="24"/>
                <w:szCs w:val="24"/>
              </w:rPr>
              <w:t xml:space="preserve"> соответствия</w:t>
            </w:r>
            <w:r w:rsidR="00A26E64">
              <w:rPr>
                <w:i/>
                <w:color w:val="000000"/>
                <w:sz w:val="24"/>
                <w:szCs w:val="24"/>
              </w:rPr>
              <w:t>.</w:t>
            </w:r>
            <w:r w:rsidR="00F20E0B">
              <w:rPr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ind w:left="5103"/>
        <w:rPr>
          <w:i/>
          <w:color w:val="000000"/>
          <w:sz w:val="24"/>
          <w:szCs w:val="24"/>
        </w:rPr>
      </w:pPr>
    </w:p>
    <w:p w:rsidR="000A2BF5" w:rsidRDefault="000A2BF5" w:rsidP="000A2BF5">
      <w:pPr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И.о. начальника ОМТС  </w:t>
      </w:r>
      <w:r w:rsidRPr="00762EC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</w:t>
      </w:r>
      <w:r w:rsidRPr="00762ECA">
        <w:rPr>
          <w:sz w:val="24"/>
          <w:szCs w:val="24"/>
        </w:rPr>
        <w:t xml:space="preserve"> __________________    </w:t>
      </w:r>
      <w:r>
        <w:rPr>
          <w:sz w:val="24"/>
          <w:szCs w:val="24"/>
        </w:rPr>
        <w:t xml:space="preserve"> </w:t>
      </w:r>
      <w:r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Б.Н. Фоменко</w:t>
      </w:r>
    </w:p>
    <w:p w:rsidR="000A2BF5" w:rsidRPr="00081441" w:rsidRDefault="000A2BF5" w:rsidP="000A2BF5">
      <w:pPr>
        <w:spacing w:line="276" w:lineRule="auto"/>
        <w:rPr>
          <w:sz w:val="24"/>
          <w:szCs w:val="24"/>
          <w:u w:val="single"/>
        </w:rPr>
      </w:pPr>
      <w:bookmarkStart w:id="0" w:name="_GoBack"/>
      <w:bookmarkEnd w:id="0"/>
    </w:p>
    <w:p w:rsidR="000A2BF5" w:rsidRDefault="0017747A" w:rsidP="000A2BF5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Ведущий инженер</w:t>
      </w:r>
      <w:r w:rsidR="000A2BF5" w:rsidRPr="00762ECA">
        <w:rPr>
          <w:sz w:val="24"/>
          <w:szCs w:val="24"/>
        </w:rPr>
        <w:tab/>
      </w:r>
      <w:r w:rsidR="000A2BF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</w:t>
      </w:r>
      <w:r w:rsidR="000A2BF5">
        <w:rPr>
          <w:sz w:val="24"/>
          <w:szCs w:val="24"/>
        </w:rPr>
        <w:t xml:space="preserve">    __________________          </w:t>
      </w:r>
      <w:r>
        <w:rPr>
          <w:sz w:val="24"/>
          <w:szCs w:val="24"/>
        </w:rPr>
        <w:t xml:space="preserve"> </w:t>
      </w:r>
      <w:r w:rsidR="00A1614E">
        <w:rPr>
          <w:sz w:val="24"/>
          <w:szCs w:val="24"/>
        </w:rPr>
        <w:t>С</w:t>
      </w:r>
      <w:r w:rsidR="000A2BF5" w:rsidRPr="002354CD">
        <w:rPr>
          <w:sz w:val="24"/>
          <w:szCs w:val="24"/>
          <w:u w:val="single"/>
        </w:rPr>
        <w:t>.</w:t>
      </w:r>
      <w:r w:rsidR="00A1614E">
        <w:rPr>
          <w:sz w:val="24"/>
          <w:szCs w:val="24"/>
          <w:u w:val="single"/>
        </w:rPr>
        <w:t>Н</w:t>
      </w:r>
      <w:r w:rsidR="000A2BF5" w:rsidRPr="002354CD">
        <w:rPr>
          <w:sz w:val="24"/>
          <w:szCs w:val="24"/>
          <w:u w:val="single"/>
        </w:rPr>
        <w:t>. Су</w:t>
      </w:r>
      <w:r w:rsidR="00A1614E">
        <w:rPr>
          <w:sz w:val="24"/>
          <w:szCs w:val="24"/>
          <w:u w:val="single"/>
        </w:rPr>
        <w:t>тормин</w:t>
      </w:r>
      <w:r w:rsidR="000A2BF5" w:rsidRPr="002354CD">
        <w:rPr>
          <w:sz w:val="24"/>
          <w:szCs w:val="24"/>
          <w:u w:val="single"/>
        </w:rPr>
        <w:t xml:space="preserve"> </w:t>
      </w:r>
      <w:r w:rsidR="000A2BF5">
        <w:rPr>
          <w:sz w:val="24"/>
          <w:szCs w:val="24"/>
        </w:rPr>
        <w:t xml:space="preserve">     </w:t>
      </w:r>
    </w:p>
    <w:p w:rsidR="000A2BF5" w:rsidRDefault="000A2BF5" w:rsidP="000A2BF5">
      <w:pPr>
        <w:spacing w:line="276" w:lineRule="auto"/>
        <w:rPr>
          <w:sz w:val="24"/>
          <w:szCs w:val="24"/>
        </w:rPr>
      </w:pPr>
    </w:p>
    <w:p w:rsidR="005F74B1" w:rsidRDefault="000A2BF5" w:rsidP="000A2BF5">
      <w:pPr>
        <w:spacing w:line="276" w:lineRule="auto"/>
      </w:pPr>
      <w:r>
        <w:rPr>
          <w:sz w:val="24"/>
          <w:szCs w:val="24"/>
        </w:rPr>
        <w:t xml:space="preserve"> </w:t>
      </w:r>
      <w:r w:rsidRPr="00762ECA">
        <w:rPr>
          <w:sz w:val="24"/>
          <w:szCs w:val="24"/>
        </w:rPr>
        <w:t xml:space="preserve">Исполнитель               </w:t>
      </w:r>
      <w:r>
        <w:rPr>
          <w:sz w:val="24"/>
          <w:szCs w:val="24"/>
        </w:rPr>
        <w:t xml:space="preserve">                </w:t>
      </w:r>
      <w:r w:rsidRPr="00762ECA">
        <w:rPr>
          <w:sz w:val="24"/>
          <w:szCs w:val="24"/>
        </w:rPr>
        <w:t xml:space="preserve">__________________      </w:t>
      </w:r>
      <w:r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</w:t>
      </w:r>
      <w:r w:rsidR="0017747A">
        <w:rPr>
          <w:sz w:val="24"/>
          <w:szCs w:val="24"/>
        </w:rPr>
        <w:t>Е</w:t>
      </w:r>
      <w:r w:rsidRPr="002354CD">
        <w:rPr>
          <w:sz w:val="24"/>
          <w:szCs w:val="24"/>
          <w:u w:val="single"/>
        </w:rPr>
        <w:t>.</w:t>
      </w:r>
      <w:r w:rsidR="0017747A">
        <w:rPr>
          <w:sz w:val="24"/>
          <w:szCs w:val="24"/>
          <w:u w:val="single"/>
        </w:rPr>
        <w:t>Ф</w:t>
      </w:r>
      <w:r w:rsidRPr="002354CD">
        <w:rPr>
          <w:sz w:val="24"/>
          <w:szCs w:val="24"/>
          <w:u w:val="single"/>
        </w:rPr>
        <w:t>.</w:t>
      </w:r>
      <w:r w:rsidR="0017747A">
        <w:rPr>
          <w:sz w:val="24"/>
          <w:szCs w:val="24"/>
          <w:u w:val="single"/>
        </w:rPr>
        <w:t>Насонова</w:t>
      </w:r>
    </w:p>
    <w:sectPr w:rsidR="005F74B1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B56" w:rsidRDefault="00940B56" w:rsidP="006A252B">
      <w:r>
        <w:separator/>
      </w:r>
    </w:p>
  </w:endnote>
  <w:endnote w:type="continuationSeparator" w:id="0">
    <w:p w:rsidR="00940B56" w:rsidRDefault="00940B56" w:rsidP="006A2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39" w:rsidRDefault="009B4C3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39" w:rsidRDefault="009B4C3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39" w:rsidRDefault="009B4C3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B56" w:rsidRDefault="00940B56" w:rsidP="006A252B">
      <w:r>
        <w:separator/>
      </w:r>
    </w:p>
  </w:footnote>
  <w:footnote w:type="continuationSeparator" w:id="0">
    <w:p w:rsidR="00940B56" w:rsidRDefault="00940B56" w:rsidP="006A2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C39" w:rsidRDefault="009B4C3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16002"/>
      <w:docPartObj>
        <w:docPartGallery w:val="Page Numbers (Top of Page)"/>
        <w:docPartUnique/>
      </w:docPartObj>
    </w:sdtPr>
    <w:sdtEndPr/>
    <w:sdtContent>
      <w:p w:rsidR="009751A2" w:rsidRDefault="00940B56">
        <w:pPr>
          <w:pStyle w:val="a4"/>
          <w:jc w:val="center"/>
        </w:pPr>
      </w:p>
    </w:sdtContent>
  </w:sdt>
  <w:p w:rsidR="009751A2" w:rsidRDefault="009751A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16004"/>
      <w:docPartObj>
        <w:docPartGallery w:val="Page Numbers (Top of Page)"/>
        <w:docPartUnique/>
      </w:docPartObj>
    </w:sdtPr>
    <w:sdtEndPr/>
    <w:sdtContent>
      <w:p w:rsidR="005C4267" w:rsidRDefault="005C4267">
        <w:pPr>
          <w:pStyle w:val="a4"/>
          <w:jc w:val="center"/>
        </w:pPr>
      </w:p>
      <w:p w:rsidR="009751A2" w:rsidRDefault="00940B56">
        <w:pPr>
          <w:pStyle w:val="a4"/>
          <w:jc w:val="center"/>
        </w:pPr>
      </w:p>
    </w:sdtContent>
  </w:sdt>
  <w:p w:rsidR="009751A2" w:rsidRDefault="009751A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928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C75"/>
    <w:rsid w:val="00010C57"/>
    <w:rsid w:val="0002127F"/>
    <w:rsid w:val="00032E24"/>
    <w:rsid w:val="00064254"/>
    <w:rsid w:val="00073A39"/>
    <w:rsid w:val="000905E8"/>
    <w:rsid w:val="000A2BF5"/>
    <w:rsid w:val="000D23C1"/>
    <w:rsid w:val="000E6A43"/>
    <w:rsid w:val="000F1B6D"/>
    <w:rsid w:val="00155AFF"/>
    <w:rsid w:val="0015656C"/>
    <w:rsid w:val="00176402"/>
    <w:rsid w:val="0017747A"/>
    <w:rsid w:val="00183749"/>
    <w:rsid w:val="001B2C7D"/>
    <w:rsid w:val="001D1287"/>
    <w:rsid w:val="001F24A8"/>
    <w:rsid w:val="00215B16"/>
    <w:rsid w:val="00223754"/>
    <w:rsid w:val="0026023D"/>
    <w:rsid w:val="0027687C"/>
    <w:rsid w:val="002852CE"/>
    <w:rsid w:val="002C78D7"/>
    <w:rsid w:val="00315135"/>
    <w:rsid w:val="003529C5"/>
    <w:rsid w:val="003876A9"/>
    <w:rsid w:val="003A71B4"/>
    <w:rsid w:val="003C150D"/>
    <w:rsid w:val="003C56D7"/>
    <w:rsid w:val="003D5DA3"/>
    <w:rsid w:val="003E7A65"/>
    <w:rsid w:val="004160DD"/>
    <w:rsid w:val="0047555E"/>
    <w:rsid w:val="00476FCE"/>
    <w:rsid w:val="00486D77"/>
    <w:rsid w:val="004B7E57"/>
    <w:rsid w:val="00515D90"/>
    <w:rsid w:val="005176A6"/>
    <w:rsid w:val="0053459A"/>
    <w:rsid w:val="005554D1"/>
    <w:rsid w:val="0058098F"/>
    <w:rsid w:val="005B5B62"/>
    <w:rsid w:val="005C4267"/>
    <w:rsid w:val="005E5FFE"/>
    <w:rsid w:val="005F62FE"/>
    <w:rsid w:val="005F74B1"/>
    <w:rsid w:val="00652353"/>
    <w:rsid w:val="00676A2D"/>
    <w:rsid w:val="006A252B"/>
    <w:rsid w:val="006D7345"/>
    <w:rsid w:val="006E6A5B"/>
    <w:rsid w:val="00767428"/>
    <w:rsid w:val="00772DF1"/>
    <w:rsid w:val="00792ED0"/>
    <w:rsid w:val="007B4574"/>
    <w:rsid w:val="007E5E72"/>
    <w:rsid w:val="007F0808"/>
    <w:rsid w:val="007F2284"/>
    <w:rsid w:val="007F606C"/>
    <w:rsid w:val="007F743B"/>
    <w:rsid w:val="00877FD4"/>
    <w:rsid w:val="00886D0D"/>
    <w:rsid w:val="008C1745"/>
    <w:rsid w:val="008F6F5B"/>
    <w:rsid w:val="00900319"/>
    <w:rsid w:val="00903BE4"/>
    <w:rsid w:val="00930713"/>
    <w:rsid w:val="00940B56"/>
    <w:rsid w:val="009673A2"/>
    <w:rsid w:val="009751A2"/>
    <w:rsid w:val="00975A39"/>
    <w:rsid w:val="009B4C39"/>
    <w:rsid w:val="009C00E0"/>
    <w:rsid w:val="00A01E9F"/>
    <w:rsid w:val="00A1614E"/>
    <w:rsid w:val="00A17594"/>
    <w:rsid w:val="00A26E64"/>
    <w:rsid w:val="00A3258F"/>
    <w:rsid w:val="00A34B2F"/>
    <w:rsid w:val="00A3534E"/>
    <w:rsid w:val="00A66E2F"/>
    <w:rsid w:val="00A73D2E"/>
    <w:rsid w:val="00A8127E"/>
    <w:rsid w:val="00A90D0C"/>
    <w:rsid w:val="00AC1F68"/>
    <w:rsid w:val="00AD1761"/>
    <w:rsid w:val="00AD37F0"/>
    <w:rsid w:val="00AE77EB"/>
    <w:rsid w:val="00AF7645"/>
    <w:rsid w:val="00B179CB"/>
    <w:rsid w:val="00B34956"/>
    <w:rsid w:val="00B46606"/>
    <w:rsid w:val="00B73DDC"/>
    <w:rsid w:val="00BD4B82"/>
    <w:rsid w:val="00C7162B"/>
    <w:rsid w:val="00CF1A28"/>
    <w:rsid w:val="00CF7B18"/>
    <w:rsid w:val="00D03949"/>
    <w:rsid w:val="00D10908"/>
    <w:rsid w:val="00D15AF2"/>
    <w:rsid w:val="00D63560"/>
    <w:rsid w:val="00DC2E73"/>
    <w:rsid w:val="00DD434A"/>
    <w:rsid w:val="00E11BC1"/>
    <w:rsid w:val="00E23E08"/>
    <w:rsid w:val="00E72EEF"/>
    <w:rsid w:val="00E90EC9"/>
    <w:rsid w:val="00EA0F76"/>
    <w:rsid w:val="00EA5A4F"/>
    <w:rsid w:val="00EB7099"/>
    <w:rsid w:val="00EF1993"/>
    <w:rsid w:val="00F04C75"/>
    <w:rsid w:val="00F20E0B"/>
    <w:rsid w:val="00F32402"/>
    <w:rsid w:val="00F37EE2"/>
    <w:rsid w:val="00F41177"/>
    <w:rsid w:val="00F43032"/>
    <w:rsid w:val="00F70277"/>
    <w:rsid w:val="00F917DA"/>
    <w:rsid w:val="00FA5BA5"/>
    <w:rsid w:val="00FB0262"/>
    <w:rsid w:val="00FC622F"/>
    <w:rsid w:val="00FD2946"/>
    <w:rsid w:val="00FE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4C75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F04C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F04C7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04C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AC1F68"/>
    <w:rPr>
      <w:rFonts w:cs="Times New Roman"/>
      <w:b/>
      <w:bCs/>
    </w:rPr>
  </w:style>
  <w:style w:type="paragraph" w:styleId="a7">
    <w:name w:val="Normal (Web)"/>
    <w:basedOn w:val="a"/>
    <w:rsid w:val="00DD434A"/>
    <w:pPr>
      <w:spacing w:before="100" w:beforeAutospacing="1" w:after="100" w:afterAutospacing="1"/>
    </w:pPr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9B4C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B4C3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457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457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4C75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F04C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F04C7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04C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AC1F68"/>
    <w:rPr>
      <w:rFonts w:cs="Times New Roman"/>
      <w:b/>
      <w:bCs/>
    </w:rPr>
  </w:style>
  <w:style w:type="paragraph" w:styleId="a7">
    <w:name w:val="Normal (Web)"/>
    <w:basedOn w:val="a"/>
    <w:rsid w:val="00DD434A"/>
    <w:pPr>
      <w:spacing w:before="100" w:beforeAutospacing="1" w:after="100" w:afterAutospacing="1"/>
    </w:pPr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9B4C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B4C3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457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45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Ахтамов Роман Камилович</cp:lastModifiedBy>
  <cp:revision>3</cp:revision>
  <dcterms:created xsi:type="dcterms:W3CDTF">2014-02-21T03:13:00Z</dcterms:created>
  <dcterms:modified xsi:type="dcterms:W3CDTF">2014-02-24T05:38:00Z</dcterms:modified>
</cp:coreProperties>
</file>