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E64" w:rsidRPr="00CB1AC1" w:rsidRDefault="007C2E64" w:rsidP="007C2E64">
      <w:pPr>
        <w:jc w:val="center"/>
        <w:outlineLvl w:val="0"/>
      </w:pPr>
      <w:bookmarkStart w:id="0" w:name="_Toc365472582"/>
      <w:r w:rsidRPr="00CB1AC1">
        <w:t>ИЗВЕЩЕНИЕ О ПРОВЕДЕНИИ КОНКУРСА</w:t>
      </w:r>
      <w:bookmarkEnd w:id="0"/>
    </w:p>
    <w:p w:rsidR="007C2E64" w:rsidRPr="00CB1AC1" w:rsidRDefault="007C2E64" w:rsidP="007C2E64">
      <w:pPr>
        <w:tabs>
          <w:tab w:val="left" w:pos="1134"/>
        </w:tabs>
        <w:ind w:firstLine="709"/>
        <w:jc w:val="center"/>
      </w:pP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B1AC1">
        <w:rPr>
          <w:spacing w:val="-6"/>
        </w:rPr>
        <w:t xml:space="preserve">Форма и способ процедуры закупки: </w:t>
      </w:r>
      <w:r w:rsidRPr="00CB1AC1">
        <w:t>Открытый одноэтапный конкурс в электронной форме без квалификационного отбора.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B1AC1">
        <w:rPr>
          <w:b/>
          <w:spacing w:val="-6"/>
        </w:rPr>
        <w:t>Заказчик</w:t>
      </w:r>
      <w:r w:rsidRPr="00CB1AC1">
        <w:rPr>
          <w:b/>
        </w:rPr>
        <w:t>:</w:t>
      </w:r>
      <w:r w:rsidRPr="00CB1AC1">
        <w:t xml:space="preserve"> Открытое акционерное общество «Атомэнергопроект» </w:t>
      </w:r>
    </w:p>
    <w:p w:rsidR="007C2E64" w:rsidRPr="00CB1AC1" w:rsidRDefault="007C2E64" w:rsidP="007C2E64">
      <w:pPr>
        <w:pStyle w:val="a6"/>
        <w:tabs>
          <w:tab w:val="num" w:pos="720"/>
        </w:tabs>
        <w:spacing w:after="0"/>
        <w:ind w:firstLine="709"/>
        <w:jc w:val="both"/>
      </w:pPr>
      <w:r w:rsidRPr="00CB1AC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CB1AC1">
          <w:t>105005, г</w:t>
        </w:r>
      </w:smartTag>
      <w:r w:rsidRPr="00CB1AC1">
        <w:t xml:space="preserve">. Москва, ул. </w:t>
      </w:r>
      <w:proofErr w:type="spellStart"/>
      <w:r w:rsidRPr="00CB1AC1">
        <w:t>Бакунинская</w:t>
      </w:r>
      <w:proofErr w:type="spellEnd"/>
      <w:r w:rsidRPr="00CB1AC1">
        <w:t>, д.7, стр.1</w:t>
      </w:r>
    </w:p>
    <w:p w:rsidR="007C2E64" w:rsidRPr="00CB1AC1" w:rsidRDefault="007C2E64" w:rsidP="007C2E64">
      <w:pPr>
        <w:pStyle w:val="a3"/>
        <w:ind w:firstLine="709"/>
        <w:rPr>
          <w:color w:val="auto"/>
        </w:rPr>
      </w:pPr>
      <w:r w:rsidRPr="00CB1AC1">
        <w:rPr>
          <w:color w:val="auto"/>
        </w:rPr>
        <w:t xml:space="preserve">адрес электронной почты: </w:t>
      </w:r>
      <w:hyperlink r:id="rId6" w:history="1">
        <w:r w:rsidRPr="00CB1AC1">
          <w:rPr>
            <w:rStyle w:val="a5"/>
            <w:color w:val="auto"/>
            <w:lang w:val="en-US"/>
          </w:rPr>
          <w:t>info</w:t>
        </w:r>
        <w:r w:rsidRPr="00CB1AC1">
          <w:rPr>
            <w:rStyle w:val="a5"/>
            <w:color w:val="auto"/>
          </w:rPr>
          <w:t>@</w:t>
        </w:r>
        <w:proofErr w:type="spellStart"/>
        <w:r w:rsidRPr="00CB1AC1">
          <w:rPr>
            <w:rStyle w:val="a5"/>
            <w:color w:val="auto"/>
            <w:lang w:val="en-US"/>
          </w:rPr>
          <w:t>aep</w:t>
        </w:r>
        <w:proofErr w:type="spellEnd"/>
        <w:r w:rsidRPr="00CB1AC1">
          <w:rPr>
            <w:rStyle w:val="a5"/>
            <w:color w:val="auto"/>
          </w:rPr>
          <w:t>.</w:t>
        </w:r>
        <w:proofErr w:type="spellStart"/>
        <w:r w:rsidRPr="00CB1AC1">
          <w:rPr>
            <w:rStyle w:val="a5"/>
            <w:color w:val="auto"/>
            <w:lang w:val="en-US"/>
          </w:rPr>
          <w:t>ru</w:t>
        </w:r>
        <w:proofErr w:type="spellEnd"/>
      </w:hyperlink>
    </w:p>
    <w:p w:rsidR="007C2E64" w:rsidRPr="00CB1AC1" w:rsidRDefault="007C2E64" w:rsidP="007C2E64">
      <w:pPr>
        <w:pStyle w:val="a6"/>
        <w:tabs>
          <w:tab w:val="num" w:pos="720"/>
        </w:tabs>
        <w:spacing w:after="0"/>
        <w:ind w:firstLine="709"/>
        <w:jc w:val="both"/>
      </w:pPr>
      <w:r w:rsidRPr="00CB1AC1">
        <w:t>тел.: (499) 261-41-87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</w:pPr>
      <w:r w:rsidRPr="00CB1AC1">
        <w:t>факс: (499)265-09-74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rPr>
          <w:b/>
        </w:rPr>
        <w:t>Организатор конкурса:</w:t>
      </w:r>
      <w:r w:rsidRPr="00CB1AC1">
        <w:t xml:space="preserve"> ОАО «Атомэнергопроект» </w:t>
      </w:r>
    </w:p>
    <w:p w:rsidR="007C2E64" w:rsidRPr="00CB1AC1" w:rsidRDefault="007C2E64" w:rsidP="007C2E64">
      <w:pPr>
        <w:tabs>
          <w:tab w:val="left" w:pos="1134"/>
        </w:tabs>
        <w:ind w:firstLine="720"/>
        <w:contextualSpacing/>
        <w:jc w:val="both"/>
      </w:pPr>
      <w:r w:rsidRPr="00CB1AC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B1AC1">
          <w:t>115093, г</w:t>
        </w:r>
      </w:smartTag>
      <w:r w:rsidRPr="00CB1AC1">
        <w:t>. Москва, 3-й Павловский пер., д.2</w:t>
      </w:r>
    </w:p>
    <w:p w:rsidR="007C2E64" w:rsidRPr="00CB1AC1" w:rsidRDefault="007C2E64" w:rsidP="007C2E64">
      <w:pPr>
        <w:ind w:firstLine="709"/>
      </w:pPr>
      <w:r w:rsidRPr="00CB1AC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B1AC1">
          <w:t>115093, г</w:t>
        </w:r>
      </w:smartTag>
      <w:r w:rsidRPr="00CB1AC1">
        <w:t>. Москва, 3-й Павловский пер., д.2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</w:pPr>
      <w:r w:rsidRPr="00CB1AC1">
        <w:t xml:space="preserve">Контактное лицо: Цуркан Наталья Михайловна, 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</w:pPr>
      <w:r w:rsidRPr="00CB1AC1">
        <w:t xml:space="preserve">тел.: 8 (495) 633-50-50, доб. 52-44,  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</w:pPr>
      <w:r w:rsidRPr="00CB1AC1">
        <w:t xml:space="preserve">эл. Почта: </w:t>
      </w:r>
      <w:hyperlink r:id="rId7" w:history="1">
        <w:r w:rsidRPr="00CB1AC1">
          <w:rPr>
            <w:lang w:val="en-US"/>
          </w:rPr>
          <w:t>Tsurkan</w:t>
        </w:r>
        <w:r w:rsidRPr="00CB1AC1">
          <w:t>_</w:t>
        </w:r>
        <w:r w:rsidRPr="00CB1AC1">
          <w:rPr>
            <w:lang w:val="en-US"/>
          </w:rPr>
          <w:t>NM</w:t>
        </w:r>
        <w:r w:rsidRPr="00CB1AC1">
          <w:t>@</w:t>
        </w:r>
        <w:r w:rsidRPr="00CB1AC1">
          <w:rPr>
            <w:lang w:val="en-US"/>
          </w:rPr>
          <w:t>aep</w:t>
        </w:r>
        <w:r w:rsidRPr="00CB1AC1">
          <w:t>.</w:t>
        </w:r>
        <w:r w:rsidRPr="00CB1AC1">
          <w:rPr>
            <w:lang w:val="en-US"/>
          </w:rPr>
          <w:t>ru</w:t>
        </w:r>
        <w:r w:rsidRPr="00CB1AC1">
          <w:t>.</w:t>
        </w:r>
      </w:hyperlink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t xml:space="preserve">Предмет договора: выполнение работ по теме: </w:t>
      </w:r>
      <w:r w:rsidRPr="00CB1AC1">
        <w:rPr>
          <w:bCs/>
        </w:rPr>
        <w:t>«</w:t>
      </w:r>
      <w:r w:rsidRPr="00CB1AC1">
        <w:rPr>
          <w:b/>
        </w:rPr>
        <w:t>Оценка пригодности конкурентных площадок размещения Смоленской АЭС-2 по водохозяйственным условиям</w:t>
      </w:r>
      <w:r w:rsidRPr="00CB1AC1">
        <w:rPr>
          <w:b/>
          <w:bCs/>
        </w:rPr>
        <w:t>».</w:t>
      </w:r>
    </w:p>
    <w:p w:rsidR="007C2E64" w:rsidRPr="00CB1AC1" w:rsidRDefault="007C2E64" w:rsidP="007C2E64">
      <w:pPr>
        <w:tabs>
          <w:tab w:val="left" w:pos="1134"/>
        </w:tabs>
        <w:ind w:left="709"/>
        <w:contextualSpacing/>
        <w:jc w:val="both"/>
      </w:pPr>
      <w:r w:rsidRPr="00CB1AC1">
        <w:t xml:space="preserve">Состав и объем работ/услуг: все необходимые сведения приведены в конкурсной документации - </w:t>
      </w:r>
      <w:r w:rsidRPr="00CB1AC1">
        <w:rPr>
          <w:b/>
          <w:i/>
        </w:rPr>
        <w:t>в томе 2</w:t>
      </w:r>
      <w:r w:rsidRPr="00CB1AC1">
        <w:t xml:space="preserve"> «Техническая часть».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</w:pPr>
      <w:r w:rsidRPr="00CB1AC1">
        <w:t xml:space="preserve">Срок выполнения работ/оказания услуг: все необходимые сведения приведены в конкурсной документации - </w:t>
      </w:r>
      <w:r w:rsidRPr="00CB1AC1">
        <w:rPr>
          <w:b/>
          <w:i/>
        </w:rPr>
        <w:t>в томе 2</w:t>
      </w:r>
      <w:r w:rsidRPr="00CB1AC1">
        <w:t xml:space="preserve"> «Техническая часть».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t>Место выполнения работ/оказания услуг:</w:t>
      </w:r>
      <w:r w:rsidRPr="00CB1AC1">
        <w:rPr>
          <w:b/>
        </w:rPr>
        <w:t xml:space="preserve"> </w:t>
      </w:r>
      <w:r w:rsidRPr="00CB1AC1">
        <w:rPr>
          <w:b/>
          <w:i/>
        </w:rPr>
        <w:t>в томе 2</w:t>
      </w:r>
      <w:r w:rsidRPr="00CB1AC1">
        <w:t xml:space="preserve"> «Техническая часть»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t>Сведения о порядке проведения, в том числе об оформлении участия в конкурсе, определении лица, выигравшего конкурс: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</w:pPr>
      <w:r w:rsidRPr="00CB1AC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B1AC1">
          <w:rPr>
            <w:rStyle w:val="a5"/>
          </w:rPr>
          <w:t>http://www.a-k-d.ru/</w:t>
        </w:r>
      </w:hyperlink>
      <w:r w:rsidRPr="00CB1AC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</w:pPr>
      <w:r w:rsidRPr="00CB1AC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</w:pPr>
      <w:r w:rsidRPr="00CB1AC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CB1AC1">
        <w:t xml:space="preserve">Начальная (максимальная) цена договора: </w:t>
      </w:r>
      <w:r w:rsidRPr="00CB1AC1">
        <w:rPr>
          <w:b/>
          <w:bCs/>
        </w:rPr>
        <w:t>21</w:t>
      </w:r>
      <w:r w:rsidRPr="00CB1AC1">
        <w:rPr>
          <w:b/>
          <w:bCs/>
          <w:lang w:val="en-US"/>
        </w:rPr>
        <w:t> </w:t>
      </w:r>
      <w:r w:rsidRPr="00CB1AC1">
        <w:rPr>
          <w:b/>
          <w:bCs/>
        </w:rPr>
        <w:t>835</w:t>
      </w:r>
      <w:r w:rsidRPr="00CB1AC1">
        <w:rPr>
          <w:b/>
          <w:bCs/>
          <w:lang w:val="en-US"/>
        </w:rPr>
        <w:t> </w:t>
      </w:r>
      <w:r w:rsidRPr="00CB1AC1">
        <w:rPr>
          <w:b/>
          <w:bCs/>
        </w:rPr>
        <w:t>900(двадцать один миллион восемьсот тридцать пять тысяч девятьсот) рублей 00 копеек</w:t>
      </w:r>
      <w:r w:rsidRPr="00CB1AC1">
        <w:t xml:space="preserve">, включая НДС (18%) </w:t>
      </w:r>
      <w:r w:rsidRPr="00CB1AC1">
        <w:rPr>
          <w:b/>
          <w:bCs/>
        </w:rPr>
        <w:t>3 330 900</w:t>
      </w:r>
      <w:r w:rsidRPr="00CB1AC1">
        <w:t xml:space="preserve"> три миллиона триста тридцать тысяч девятьсот) рублей 00 копеек.</w:t>
      </w:r>
      <w:proofErr w:type="gramEnd"/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</w:pPr>
      <w:r w:rsidRPr="00CB1AC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>Срок, место и порядок предоставления конкурсной документации: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1AC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B1AC1">
          <w:t>http://www.zakupki.gov.ru</w:t>
        </w:r>
      </w:hyperlink>
      <w:r w:rsidRPr="00CB1AC1">
        <w:t>), на официальном сайте по закупкам атомной отрасли Госкорпорации «Росатом» (</w:t>
      </w:r>
      <w:hyperlink r:id="rId10" w:history="1">
        <w:r w:rsidRPr="00CB1AC1">
          <w:t>http://zakupki.rosatom.ru</w:t>
        </w:r>
      </w:hyperlink>
      <w:r w:rsidRPr="00CB1AC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B1AC1">
        <w:t xml:space="preserve"> </w:t>
      </w:r>
      <w:r w:rsidRPr="00CB1AC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B1AC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B1AC1">
          <w:rPr>
            <w:rStyle w:val="a5"/>
          </w:rPr>
          <w:t>www.a-k-d.ru</w:t>
        </w:r>
      </w:hyperlink>
      <w:r w:rsidRPr="00CB1AC1">
        <w:rPr>
          <w:spacing w:val="-6"/>
        </w:rPr>
        <w:t xml:space="preserve"> определяется правилами данной электронной торговой площадки.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lastRenderedPageBreak/>
        <w:t xml:space="preserve">Обеспечение заявки на участие в конкурсе: </w:t>
      </w:r>
      <w:r w:rsidRPr="00CB1AC1">
        <w:rPr>
          <w:b/>
        </w:rPr>
        <w:t>не требуется</w:t>
      </w:r>
      <w:r w:rsidRPr="00CB1AC1">
        <w:t xml:space="preserve"> 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 xml:space="preserve">Возможность проведения процедуры переторжки по снижению </w:t>
      </w:r>
      <w:r w:rsidRPr="00CB1AC1">
        <w:rPr>
          <w:b/>
          <w:i/>
        </w:rPr>
        <w:t>первоначально указанной в заявке на участие в конкурсе цены</w:t>
      </w:r>
      <w:r w:rsidRPr="00CB1AC1">
        <w:rPr>
          <w:spacing w:val="-6"/>
        </w:rPr>
        <w:t>: возможно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C2E64" w:rsidRPr="00CB1AC1" w:rsidRDefault="007C2E64" w:rsidP="007C2E64">
      <w:pPr>
        <w:contextualSpacing/>
        <w:jc w:val="both"/>
        <w:rPr>
          <w:spacing w:val="-6"/>
        </w:rPr>
      </w:pPr>
      <w:proofErr w:type="gramStart"/>
      <w:r w:rsidRPr="00CB1AC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B1AC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B1AC1">
          <w:rPr>
            <w:rStyle w:val="a5"/>
          </w:rPr>
          <w:t>http://www.a-k-d.ru/</w:t>
        </w:r>
      </w:hyperlink>
      <w:r w:rsidRPr="00CB1AC1">
        <w:t xml:space="preserve">, </w:t>
      </w:r>
      <w:r w:rsidRPr="00CB1AC1">
        <w:rPr>
          <w:spacing w:val="-6"/>
        </w:rPr>
        <w:t>начиная с даты</w:t>
      </w:r>
      <w:r w:rsidRPr="00CB1AC1">
        <w:rPr>
          <w:b/>
          <w:i/>
        </w:rPr>
        <w:t xml:space="preserve"> </w:t>
      </w:r>
      <w:r w:rsidRPr="00CB1AC1">
        <w:t>размещения настоящего извещения и конкурсной документации на официальном сайте и на данной ЭТП,</w:t>
      </w:r>
      <w:r w:rsidRPr="00CB1AC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C2E64" w:rsidRPr="00CB1AC1" w:rsidRDefault="007C2E64" w:rsidP="007C2E64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B1AC1">
        <w:rPr>
          <w:spacing w:val="-6"/>
        </w:rPr>
        <w:t>-00 (время московское) «</w:t>
      </w:r>
      <w:r>
        <w:rPr>
          <w:spacing w:val="-6"/>
        </w:rPr>
        <w:t>23</w:t>
      </w:r>
      <w:r w:rsidRPr="00CB1AC1">
        <w:rPr>
          <w:spacing w:val="-6"/>
        </w:rPr>
        <w:t xml:space="preserve">» </w:t>
      </w:r>
      <w:r>
        <w:rPr>
          <w:spacing w:val="-6"/>
        </w:rPr>
        <w:t xml:space="preserve">сентября </w:t>
      </w:r>
      <w:r w:rsidRPr="00CB1AC1">
        <w:rPr>
          <w:spacing w:val="-6"/>
        </w:rPr>
        <w:t xml:space="preserve"> 2013года. 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B1AC1">
        <w:t>«</w:t>
      </w:r>
      <w:r>
        <w:t>23</w:t>
      </w:r>
      <w:r w:rsidRPr="00CB1AC1">
        <w:t xml:space="preserve">» </w:t>
      </w:r>
      <w:r>
        <w:t>сентября</w:t>
      </w:r>
      <w:r w:rsidRPr="00CB1AC1">
        <w:t xml:space="preserve"> 2013года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B1AC1">
          <w:t>115093, г</w:t>
        </w:r>
      </w:smartTag>
      <w:r w:rsidRPr="00CB1AC1">
        <w:t>. Москва, 3-й Павловский пер., д.2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 xml:space="preserve">Место и дата проведения отборочной стадии: 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B1AC1">
        <w:t>«</w:t>
      </w:r>
      <w:r>
        <w:t>30</w:t>
      </w:r>
      <w:r w:rsidRPr="00CB1AC1">
        <w:t xml:space="preserve">» </w:t>
      </w:r>
      <w:r>
        <w:t xml:space="preserve">сентября </w:t>
      </w:r>
      <w:r w:rsidRPr="00CB1AC1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B1AC1">
          <w:t>115093, г</w:t>
        </w:r>
      </w:smartTag>
      <w:r w:rsidRPr="00CB1AC1">
        <w:t>. Москва, 3-й Павловский пер., д.2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 xml:space="preserve">Место и дата подведения итогов конкурса: 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B1AC1">
        <w:t>«</w:t>
      </w:r>
      <w:r>
        <w:t>07</w:t>
      </w:r>
      <w:r w:rsidRPr="00CB1AC1">
        <w:t xml:space="preserve">» </w:t>
      </w:r>
      <w:r>
        <w:t xml:space="preserve">октября </w:t>
      </w:r>
      <w:r w:rsidRPr="00CB1AC1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B1AC1">
          <w:t>115093, г</w:t>
        </w:r>
      </w:smartTag>
      <w:r w:rsidRPr="00CB1AC1">
        <w:t>. Москва, 3-й Павловский пер., д.2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1AC1">
        <w:rPr>
          <w:spacing w:val="-6"/>
        </w:rPr>
        <w:t xml:space="preserve">Срок заключения договора после определения победителя конкурса: </w:t>
      </w:r>
    </w:p>
    <w:p w:rsidR="007C2E64" w:rsidRPr="00CB1AC1" w:rsidRDefault="007C2E64" w:rsidP="007C2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B1AC1">
        <w:t xml:space="preserve">заключение договора по итогам </w:t>
      </w:r>
      <w:r w:rsidRPr="00CB1AC1">
        <w:rPr>
          <w:spacing w:val="-6"/>
        </w:rPr>
        <w:t>конкурса</w:t>
      </w:r>
      <w:r w:rsidRPr="00CB1AC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rPr>
          <w:spacing w:val="-6"/>
        </w:rPr>
        <w:t xml:space="preserve">Форма, размер и срок предоставления обеспечения исполнения договора: </w:t>
      </w:r>
      <w:r w:rsidRPr="00CB1AC1">
        <w:t>в соответствии с условиями настоящей документации и Частью 2 Тома 1 «Проект договора».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rPr>
          <w:spacing w:val="-6"/>
        </w:rPr>
        <w:t xml:space="preserve"> </w:t>
      </w:r>
      <w:r w:rsidRPr="00CB1AC1">
        <w:t>Организатор конкурса вправе отказаться от проведения конкурса не </w:t>
      </w:r>
      <w:proofErr w:type="gramStart"/>
      <w:r w:rsidRPr="00CB1AC1">
        <w:t>позднее</w:t>
      </w:r>
      <w:proofErr w:type="gramEnd"/>
      <w:r w:rsidRPr="00CB1AC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C2E64" w:rsidRPr="00CB1AC1" w:rsidRDefault="007C2E64" w:rsidP="007C2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1AC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355A7" w:rsidRDefault="007C2E64" w:rsidP="007C2E64">
      <w:r w:rsidRPr="00CB1AC1">
        <w:br w:type="page"/>
      </w:r>
      <w:bookmarkStart w:id="1" w:name="_GoBack"/>
      <w:bookmarkEnd w:id="1"/>
    </w:p>
    <w:sectPr w:rsidR="0073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070812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9E2C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9A1B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0A2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FC33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107F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5A3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0F7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E09E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C0B"/>
    <w:rsid w:val="007C2E64"/>
    <w:rsid w:val="00CB4E66"/>
    <w:rsid w:val="00E60AC3"/>
    <w:rsid w:val="00FF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2E6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C2E6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C2E64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rsid w:val="007C2E64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7C2E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Знак2"/>
    <w:aliases w:val="Основной текст Знак Знак Знак1"/>
    <w:link w:val="a6"/>
    <w:locked/>
    <w:rsid w:val="007C2E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2E6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C2E6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C2E64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rsid w:val="007C2E64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7C2E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Знак2"/>
    <w:aliases w:val="Основной текст Знак Знак Знак1"/>
    <w:link w:val="a6"/>
    <w:locked/>
    <w:rsid w:val="007C2E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4636</Characters>
  <Application>Microsoft Office Word</Application>
  <DocSecurity>0</DocSecurity>
  <Lines>38</Lines>
  <Paragraphs>10</Paragraphs>
  <ScaleCrop>false</ScaleCrop>
  <Company>aep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2</cp:revision>
  <dcterms:created xsi:type="dcterms:W3CDTF">2013-08-29T09:38:00Z</dcterms:created>
  <dcterms:modified xsi:type="dcterms:W3CDTF">2013-08-29T09:38:00Z</dcterms:modified>
</cp:coreProperties>
</file>