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6E4" w:rsidRPr="00185746" w:rsidRDefault="008326E4" w:rsidP="008326E4">
      <w:pPr>
        <w:pStyle w:val="2"/>
        <w:jc w:val="center"/>
      </w:pPr>
      <w:r w:rsidRPr="00185746">
        <w:t>ИЗВЕЩЕНИЕ О ПРОВЕДЕНИИ ЗАПРОСА ПРЕДЛОЖЕНИЙ</w:t>
      </w:r>
    </w:p>
    <w:p w:rsidR="008326E4" w:rsidRPr="00B63BE6" w:rsidRDefault="008326E4" w:rsidP="008326E4">
      <w:pPr>
        <w:jc w:val="both"/>
      </w:pPr>
    </w:p>
    <w:p w:rsidR="008326E4" w:rsidRPr="00B63BE6" w:rsidRDefault="008326E4" w:rsidP="008326E4">
      <w:pPr>
        <w:jc w:val="both"/>
      </w:pPr>
    </w:p>
    <w:p w:rsidR="008326E4" w:rsidRPr="00185746" w:rsidRDefault="008326E4" w:rsidP="008326E4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 </w:t>
      </w: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8326E4" w:rsidRPr="00185746" w:rsidRDefault="008326E4" w:rsidP="008326E4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 </w:t>
      </w: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8326E4" w:rsidRPr="00185746" w:rsidRDefault="008326E4" w:rsidP="008326E4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8326E4" w:rsidRPr="00185746" w:rsidRDefault="008326E4" w:rsidP="008326E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Почтовый адрес: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8326E4" w:rsidRPr="00185746" w:rsidRDefault="008326E4" w:rsidP="008326E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8326E4" w:rsidRPr="00185746" w:rsidRDefault="008326E4" w:rsidP="008326E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Контактное лицо по вопросам технического задания открытого запроса предложений:  Парфентьев Феликс Александрович. Телефон: (812) 430-1990  </w:t>
      </w:r>
    </w:p>
    <w:p w:rsidR="008326E4" w:rsidRPr="00185746" w:rsidRDefault="008326E4" w:rsidP="008326E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8326E4" w:rsidRPr="00185746" w:rsidRDefault="008326E4" w:rsidP="008326E4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spacing w:val="-6"/>
        </w:rPr>
      </w:pPr>
      <w:r w:rsidRPr="00185746">
        <w:rPr>
          <w:b/>
          <w:spacing w:val="-6"/>
        </w:rPr>
        <w:t>Предмет договора</w:t>
      </w:r>
      <w:r w:rsidRPr="00185746">
        <w:rPr>
          <w:spacing w:val="-6"/>
        </w:rPr>
        <w:t>: поставка, монтаж и пуско-наладка системы унифицированных коммуникаций (IP телефонии).</w:t>
      </w:r>
    </w:p>
    <w:p w:rsidR="008326E4" w:rsidRPr="00185746" w:rsidRDefault="008326E4" w:rsidP="008326E4">
      <w:pPr>
        <w:ind w:right="113"/>
        <w:jc w:val="both"/>
        <w:rPr>
          <w:szCs w:val="28"/>
        </w:rPr>
      </w:pPr>
      <w:r w:rsidRPr="00185746">
        <w:rPr>
          <w:b/>
          <w:spacing w:val="-6"/>
        </w:rPr>
        <w:tab/>
      </w:r>
      <w:r w:rsidRPr="00185746">
        <w:rPr>
          <w:spacing w:val="-6"/>
        </w:rPr>
        <w:t xml:space="preserve">Допускается поставка эквивалента оборудования, </w:t>
      </w:r>
      <w:r>
        <w:rPr>
          <w:spacing w:val="-6"/>
        </w:rPr>
        <w:t>указанного</w:t>
      </w:r>
      <w:r w:rsidRPr="00185746">
        <w:rPr>
          <w:spacing w:val="-6"/>
        </w:rPr>
        <w:t xml:space="preserve"> </w:t>
      </w:r>
      <w:r>
        <w:t>в</w:t>
      </w:r>
      <w:r w:rsidRPr="00185746">
        <w:t xml:space="preserve"> </w:t>
      </w:r>
      <w:r>
        <w:rPr>
          <w:bCs/>
        </w:rPr>
        <w:t>Разделе</w:t>
      </w:r>
      <w:r w:rsidRPr="00185746">
        <w:rPr>
          <w:bCs/>
        </w:rPr>
        <w:t xml:space="preserve"> 5</w:t>
      </w:r>
      <w:r w:rsidRPr="00185746">
        <w:t xml:space="preserve"> «Проект Договора», Приложени</w:t>
      </w:r>
      <w:r>
        <w:t>е</w:t>
      </w:r>
      <w:r w:rsidRPr="00185746">
        <w:t xml:space="preserve"> № 1 «Спецификация поставляемой продукции», Приложени</w:t>
      </w:r>
      <w:r>
        <w:t>е</w:t>
      </w:r>
      <w:r w:rsidRPr="00185746">
        <w:t xml:space="preserve"> № 2 «Технические требования к поставляемой продукции» и Приложени</w:t>
      </w:r>
      <w:r>
        <w:t>е</w:t>
      </w:r>
      <w:r w:rsidRPr="00185746">
        <w:t xml:space="preserve"> № 3 «Техническое задание на монтажные и пуско-наладочные работы».</w:t>
      </w:r>
      <w:r w:rsidRPr="00185746">
        <w:rPr>
          <w:szCs w:val="28"/>
        </w:rPr>
        <w:t xml:space="preserve"> </w:t>
      </w:r>
    </w:p>
    <w:p w:rsidR="008326E4" w:rsidRPr="00185746" w:rsidRDefault="008326E4" w:rsidP="008326E4">
      <w:pPr>
        <w:ind w:firstLine="709"/>
        <w:contextualSpacing/>
        <w:jc w:val="both"/>
        <w:rPr>
          <w:b/>
          <w:i/>
        </w:rPr>
      </w:pPr>
      <w:r w:rsidRPr="00185746">
        <w:rPr>
          <w:b/>
          <w:spacing w:val="-6"/>
        </w:rPr>
        <w:t>Состав и объем товаров, работ</w:t>
      </w:r>
      <w:r w:rsidRPr="00185746">
        <w:rPr>
          <w:spacing w:val="-6"/>
        </w:rPr>
        <w:t xml:space="preserve">: </w:t>
      </w:r>
      <w:r w:rsidRPr="00185746">
        <w:t xml:space="preserve">В </w:t>
      </w:r>
      <w:proofErr w:type="gramStart"/>
      <w:r w:rsidRPr="00185746">
        <w:t>объеме</w:t>
      </w:r>
      <w:proofErr w:type="gramEnd"/>
      <w:r w:rsidRPr="00185746">
        <w:t xml:space="preserve"> стоимости договора и технического задания.</w:t>
      </w:r>
    </w:p>
    <w:p w:rsidR="008326E4" w:rsidRPr="00185746" w:rsidRDefault="008326E4" w:rsidP="008326E4">
      <w:pPr>
        <w:ind w:firstLine="709"/>
        <w:jc w:val="both"/>
      </w:pPr>
      <w:r w:rsidRPr="00185746">
        <w:t xml:space="preserve">Срок поставки товаров, выполнения работ: не ранее 5 рабочих дней и не позднее 40 рабочих дней </w:t>
      </w:r>
      <w:proofErr w:type="gramStart"/>
      <w:r w:rsidRPr="00185746">
        <w:t>с даты заключения</w:t>
      </w:r>
      <w:proofErr w:type="gramEnd"/>
      <w:r w:rsidRPr="00185746">
        <w:t xml:space="preserve"> договора.</w:t>
      </w:r>
    </w:p>
    <w:p w:rsidR="008326E4" w:rsidRPr="00185746" w:rsidRDefault="008326E4" w:rsidP="008326E4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185746">
        <w:rPr>
          <w:b/>
          <w:spacing w:val="-6"/>
        </w:rPr>
        <w:t>Место поставки товаров, выполнения работ</w:t>
      </w:r>
      <w:r w:rsidRPr="00185746">
        <w:rPr>
          <w:spacing w:val="-6"/>
        </w:rPr>
        <w:t>: Санкт-Петербург, ул. Савушкина д.82</w:t>
      </w:r>
    </w:p>
    <w:p w:rsidR="008326E4" w:rsidRPr="00185746" w:rsidRDefault="008326E4" w:rsidP="008326E4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i/>
        </w:rPr>
      </w:pPr>
      <w:r w:rsidRPr="00185746">
        <w:rPr>
          <w:b/>
        </w:rPr>
        <w:t>Начальная (максимальная) цена договора</w:t>
      </w:r>
      <w:r w:rsidRPr="00185746">
        <w:t xml:space="preserve">: 9 418 573  (Девять миллионов четыреста восемнадцать тысяч пятьсот семьдесят три) рубля 33 копейки, включая НДС. </w:t>
      </w:r>
      <w:proofErr w:type="gramStart"/>
      <w:r w:rsidRPr="00185746">
        <w:t>Цена договора включает в себя:</w:t>
      </w:r>
      <w:r w:rsidRPr="00185746">
        <w:rPr>
          <w:sz w:val="20"/>
        </w:rPr>
        <w:t xml:space="preserve"> </w:t>
      </w:r>
      <w:r w:rsidRPr="00185746">
        <w:t xml:space="preserve">все расходы, в т. ч. расходы на поставку </w:t>
      </w:r>
      <w:r w:rsidRPr="00185746">
        <w:rPr>
          <w:szCs w:val="28"/>
        </w:rPr>
        <w:t>системы унифицированных коммуникаций (</w:t>
      </w:r>
      <w:r w:rsidRPr="00185746">
        <w:rPr>
          <w:szCs w:val="28"/>
          <w:lang w:val="en-US"/>
        </w:rPr>
        <w:t>IP</w:t>
      </w:r>
      <w:r w:rsidRPr="00185746">
        <w:rPr>
          <w:szCs w:val="28"/>
        </w:rPr>
        <w:t xml:space="preserve"> телефонии)</w:t>
      </w:r>
      <w:r w:rsidRPr="00185746">
        <w:t xml:space="preserve">, перевозку  </w:t>
      </w:r>
      <w:r w:rsidRPr="00185746">
        <w:rPr>
          <w:szCs w:val="28"/>
        </w:rPr>
        <w:t>системы унифицированных коммуникаций (</w:t>
      </w:r>
      <w:r w:rsidRPr="00185746">
        <w:rPr>
          <w:szCs w:val="28"/>
          <w:lang w:val="en-US"/>
        </w:rPr>
        <w:t>IP</w:t>
      </w:r>
      <w:r w:rsidRPr="00185746">
        <w:rPr>
          <w:szCs w:val="28"/>
        </w:rPr>
        <w:t xml:space="preserve"> телефонии)</w:t>
      </w:r>
      <w:r w:rsidRPr="00185746">
        <w:t xml:space="preserve"> до места производства работ, погрузо-разгрузочные работы, </w:t>
      </w:r>
      <w:r w:rsidRPr="00185746">
        <w:rPr>
          <w:color w:val="000000"/>
        </w:rPr>
        <w:t>пуско-наладочные работы</w:t>
      </w:r>
      <w:r w:rsidRPr="00185746">
        <w:t xml:space="preserve"> и демонстрацию работоспособности приобретаемого в рамках данного договора оборудования, командировочных расходов, налогов (в т. ч. НДС) и других обязательных платежей</w:t>
      </w:r>
      <w:r w:rsidRPr="00185746">
        <w:rPr>
          <w:spacing w:val="-6"/>
        </w:rPr>
        <w:t>.</w:t>
      </w:r>
      <w:proofErr w:type="gramEnd"/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Срок, место и порядок предоставления документации по проведению запроса предложений</w:t>
      </w:r>
      <w:r w:rsidRPr="00185746">
        <w:t xml:space="preserve">: </w:t>
      </w:r>
    </w:p>
    <w:p w:rsidR="008326E4" w:rsidRPr="00185746" w:rsidRDefault="008326E4" w:rsidP="008326E4">
      <w:pPr>
        <w:ind w:firstLine="709"/>
        <w:jc w:val="both"/>
      </w:pPr>
      <w:r w:rsidRPr="00185746">
        <w:t>Документация по проведению запроса</w:t>
      </w:r>
      <w:r w:rsidRPr="00185746">
        <w:rPr>
          <w:spacing w:val="-6"/>
        </w:rPr>
        <w:t xml:space="preserve"> </w:t>
      </w:r>
      <w:r w:rsidRPr="00185746">
        <w:t>предложений выдается бесплатно</w:t>
      </w:r>
      <w:r w:rsidRPr="00185746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</w:p>
    <w:p w:rsidR="008326E4" w:rsidRPr="00185746" w:rsidRDefault="008326E4" w:rsidP="008326E4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Официальный сайт сети Интернет, на котором размещена документация по проведению запроса предложений</w:t>
      </w:r>
      <w:r w:rsidRPr="00185746">
        <w:t xml:space="preserve">: </w:t>
      </w:r>
      <w:hyperlink r:id="rId5" w:history="1">
        <w:r w:rsidRPr="00185746">
          <w:rPr>
            <w:rStyle w:val="a3"/>
          </w:rPr>
          <w:t>http://zakupki.rosatom.ru</w:t>
        </w:r>
      </w:hyperlink>
      <w:r w:rsidRPr="00185746">
        <w:t>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85746">
        <w:t xml:space="preserve"> </w:t>
      </w:r>
      <w:r w:rsidRPr="00185746">
        <w:rPr>
          <w:b/>
        </w:rPr>
        <w:t>Обеспечение заявки о подаче Предложения</w:t>
      </w:r>
      <w:r w:rsidRPr="00185746">
        <w:t>:</w:t>
      </w:r>
      <w:r w:rsidRPr="00185746">
        <w:rPr>
          <w:b/>
          <w:i/>
        </w:rPr>
        <w:t xml:space="preserve"> </w:t>
      </w:r>
      <w:r w:rsidRPr="00185746">
        <w:t>5 (пять) % процентов от начальной (максимальной) цены договора</w:t>
      </w:r>
      <w:r>
        <w:t>, включая НДС.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Возможность проведения процедуры переторжки</w:t>
      </w:r>
      <w:r w:rsidRPr="00185746">
        <w:rPr>
          <w:b/>
          <w:spacing w:val="-6"/>
        </w:rPr>
        <w:t xml:space="preserve"> по снижению </w:t>
      </w:r>
      <w:r w:rsidRPr="00185746">
        <w:rPr>
          <w:b/>
        </w:rPr>
        <w:t>первоначально указанной в Предложении цены</w:t>
      </w:r>
      <w:r w:rsidRPr="00185746">
        <w:t>: возможна.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lastRenderedPageBreak/>
        <w:t xml:space="preserve"> </w:t>
      </w:r>
      <w:r w:rsidRPr="00185746">
        <w:rPr>
          <w:b/>
        </w:rPr>
        <w:t>Сведения о предоставлении преференций</w:t>
      </w:r>
      <w:r w:rsidRPr="00185746">
        <w:t>: не предоставляются.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 w:rsidRPr="00472CE1">
        <w:t>31</w:t>
      </w:r>
      <w:r w:rsidRPr="00185746">
        <w:t>» октября 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6" w:history="1">
        <w:r w:rsidRPr="00185746">
          <w:rPr>
            <w:u w:val="single"/>
          </w:rPr>
          <w:t>www.a-k-d.ru</w:t>
        </w:r>
      </w:hyperlink>
      <w:r w:rsidRPr="00824769">
        <w:t>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185746">
        <w:t xml:space="preserve"> Доступ к заявкам на участие в запросе предложений производится на электронной торговой площадке </w:t>
      </w:r>
      <w:hyperlink r:id="rId7" w:history="1">
        <w:r w:rsidRPr="00185746">
          <w:rPr>
            <w:b/>
          </w:rPr>
          <w:t>www.a-k-d.ru</w:t>
        </w:r>
      </w:hyperlink>
      <w:r w:rsidRPr="00185746">
        <w:t xml:space="preserve"> в автоматическом режиме после окончания приема Предложений.</w:t>
      </w:r>
    </w:p>
    <w:p w:rsidR="008326E4" w:rsidRPr="00185746" w:rsidRDefault="008326E4" w:rsidP="008326E4">
      <w:pPr>
        <w:autoSpaceDE w:val="0"/>
        <w:autoSpaceDN w:val="0"/>
        <w:adjustRightInd w:val="0"/>
        <w:ind w:firstLine="709"/>
        <w:rPr>
          <w:b/>
          <w:bCs/>
        </w:rPr>
      </w:pPr>
      <w:r w:rsidRPr="00185746">
        <w:t>Дата и время окончания подачи предложений 08-45 (время московское) «</w:t>
      </w:r>
      <w:r w:rsidRPr="00472CE1">
        <w:t>31</w:t>
      </w:r>
      <w:r w:rsidRPr="00185746">
        <w:t>» октября 2011 года.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 д. 82. в 10-</w:t>
      </w:r>
      <w:r>
        <w:t>30</w:t>
      </w:r>
      <w:r w:rsidRPr="00185746">
        <w:t xml:space="preserve"> (время московское) «</w:t>
      </w:r>
      <w:r w:rsidRPr="00472CE1">
        <w:t>03</w:t>
      </w:r>
      <w:r w:rsidRPr="00185746">
        <w:t xml:space="preserve">» </w:t>
      </w:r>
      <w:r>
        <w:t>ноября</w:t>
      </w:r>
      <w:r w:rsidRPr="00185746">
        <w:t xml:space="preserve"> 2011 года.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</w:t>
      </w: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 д. 82. в 10-00 (время московское) «</w:t>
      </w:r>
      <w:r>
        <w:t>09</w:t>
      </w:r>
      <w:r w:rsidRPr="00185746">
        <w:t xml:space="preserve">» </w:t>
      </w:r>
      <w:r>
        <w:t>ноября</w:t>
      </w:r>
      <w:r w:rsidRPr="00185746">
        <w:t xml:space="preserve"> 2011 года.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Дата заключения договора</w:t>
      </w:r>
      <w:r w:rsidRPr="00185746">
        <w:rPr>
          <w:spacing w:val="-6"/>
        </w:rPr>
        <w:t>:</w:t>
      </w:r>
      <w:r w:rsidRPr="00185746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открытом запросе предложений. </w:t>
      </w:r>
      <w:r w:rsidRPr="000F7530">
        <w:t xml:space="preserve">В </w:t>
      </w:r>
      <w:proofErr w:type="gramStart"/>
      <w:r w:rsidRPr="000F7530">
        <w:t>любом</w:t>
      </w:r>
      <w:proofErr w:type="gramEnd"/>
      <w:r w:rsidRPr="000F7530">
        <w:t xml:space="preserve"> случае договор будет заключен не позднее 50 дней со дня размещения на официальном сайте о размещении заказов протокола оценки и сопоставления заявок на участие в открытом запросе предложений.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Обеспечение исполнения договора</w:t>
      </w:r>
      <w:r w:rsidRPr="00185746">
        <w:rPr>
          <w:spacing w:val="-6"/>
        </w:rPr>
        <w:t xml:space="preserve">: </w:t>
      </w:r>
      <w:r w:rsidRPr="00185746">
        <w:t>банковская гарантия возврата аванса на сумму не менее суммы авансовых платежей, составляющих не более 30 % от суммы Договора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326E4" w:rsidRPr="00185746" w:rsidRDefault="008326E4" w:rsidP="008326E4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85746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495907" w:rsidRDefault="00495907"/>
    <w:sectPr w:rsidR="00495907" w:rsidSect="00495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6E4"/>
    <w:rsid w:val="00495907"/>
    <w:rsid w:val="0083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rsid w:val="008326E4"/>
    <w:pPr>
      <w:tabs>
        <w:tab w:val="left" w:pos="1134"/>
        <w:tab w:val="right" w:leader="dot" w:pos="9488"/>
      </w:tabs>
      <w:spacing w:after="100"/>
      <w:ind w:left="1134" w:hanging="708"/>
    </w:pPr>
    <w:rPr>
      <w:b/>
    </w:rPr>
  </w:style>
  <w:style w:type="character" w:styleId="a3">
    <w:name w:val="Hyperlink"/>
    <w:basedOn w:val="a0"/>
    <w:uiPriority w:val="99"/>
    <w:rsid w:val="008326E4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832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763</Words>
  <Characters>4350</Characters>
  <Application>Microsoft Office Word</Application>
  <DocSecurity>0</DocSecurity>
  <Lines>36</Lines>
  <Paragraphs>10</Paragraphs>
  <ScaleCrop>false</ScaleCrop>
  <Company>VNIPIET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2011-10-17T12:07:00Z</dcterms:created>
  <dcterms:modified xsi:type="dcterms:W3CDTF">2011-10-17T12:08:00Z</dcterms:modified>
</cp:coreProperties>
</file>