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1E4C8E" w:rsidRDefault="001E4C8E" w:rsidP="00671A2B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F9206A" w:rsidRPr="00F9206A">
        <w:t>Механический прирельсовый склад оборудования, расположенного по адресу: Калужская область, г. Обнинск, Киевское шоссе, 41, строение 1</w:t>
      </w:r>
      <w:r w:rsidR="00C90A0A">
        <w:t>,</w:t>
      </w:r>
      <w:r w:rsidR="00AE73F4" w:rsidRPr="00AE73F4">
        <w:t xml:space="preserve"> </w:t>
      </w:r>
      <w:r w:rsidRPr="00F62696">
        <w:t>принадлежащего</w:t>
      </w:r>
      <w:r>
        <w:t xml:space="preserve"> Акционерному обществу «Государственный научный центр Российской Федерации – </w:t>
      </w:r>
      <w:r w:rsidR="00E577EE">
        <w:br/>
      </w:r>
      <w:r>
        <w:t>Физико-энергетический институт 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1E4C8E">
        <w:t>13.10.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1E4C8E">
        <w:t>379</w:t>
      </w:r>
    </w:p>
    <w:p w:rsidR="00671A2B" w:rsidRDefault="00671A2B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E4C8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10302F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E4C8E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E413F3">
            <w:r w:rsidRPr="00F734AB">
              <w:t>Калужская область, г. Обнинск, Киевское шоссе, 41, строение 1</w:t>
            </w:r>
          </w:p>
        </w:tc>
      </w:tr>
      <w:tr w:rsidR="00671A2B" w:rsidRPr="00F62696" w:rsidTr="00F734AB">
        <w:trPr>
          <w:trHeight w:val="7095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F734AB" w:rsidRPr="00F734AB" w:rsidRDefault="00F734AB" w:rsidP="00F734AB">
            <w:r w:rsidRPr="00F734AB">
              <w:t>Здание – Механический прирельсовый склад оборудования.</w:t>
            </w:r>
          </w:p>
          <w:p w:rsidR="00F734AB" w:rsidRPr="00F734AB" w:rsidRDefault="00F734AB" w:rsidP="00F734AB">
            <w:r w:rsidRPr="00F734AB">
              <w:t>Кадастровый номер: 40:27:040201:220.</w:t>
            </w:r>
          </w:p>
          <w:p w:rsidR="00F734AB" w:rsidRPr="00F734AB" w:rsidRDefault="00F734AB" w:rsidP="00F734AB">
            <w:r w:rsidRPr="00F734AB">
              <w:t>Назначение: нежилое.</w:t>
            </w:r>
          </w:p>
          <w:p w:rsidR="00F734AB" w:rsidRPr="00F734AB" w:rsidRDefault="00F734AB" w:rsidP="00F734AB">
            <w:r w:rsidRPr="00F734AB">
              <w:t>Число этажей: 2.</w:t>
            </w:r>
          </w:p>
          <w:p w:rsidR="00F734AB" w:rsidRPr="00F734AB" w:rsidRDefault="00F734AB" w:rsidP="00F734AB">
            <w:r w:rsidRPr="00F734AB">
              <w:t>Общая площадь: 1932,9 кв. м.</w:t>
            </w:r>
          </w:p>
          <w:p w:rsidR="00F734AB" w:rsidRPr="00F734AB" w:rsidRDefault="00F734AB" w:rsidP="00F734AB">
            <w:r w:rsidRPr="00F734AB">
              <w:t>Год постройки: 1987.</w:t>
            </w:r>
          </w:p>
          <w:p w:rsidR="00F734AB" w:rsidRPr="00F734AB" w:rsidRDefault="00F734AB" w:rsidP="00F734AB">
            <w:r w:rsidRPr="00F734AB">
              <w:t>Фундамент: железобетонный, ленточный.</w:t>
            </w:r>
          </w:p>
          <w:p w:rsidR="00F734AB" w:rsidRPr="00F734AB" w:rsidRDefault="00F734AB" w:rsidP="00F734AB">
            <w:r w:rsidRPr="00F734AB">
              <w:t>Стены: панельные и кирпичные.</w:t>
            </w:r>
          </w:p>
          <w:p w:rsidR="00F734AB" w:rsidRPr="00F734AB" w:rsidRDefault="00F734AB" w:rsidP="00F734AB">
            <w:r w:rsidRPr="00F734AB">
              <w:t>Крыша: мягкая, рулонная.</w:t>
            </w:r>
          </w:p>
          <w:p w:rsidR="00F734AB" w:rsidRPr="00F734AB" w:rsidRDefault="00F734AB" w:rsidP="00F734AB">
            <w:r w:rsidRPr="00F734AB">
              <w:t>Полы: цементно-бетонные.</w:t>
            </w:r>
          </w:p>
          <w:p w:rsidR="00F734AB" w:rsidRPr="00F734AB" w:rsidRDefault="00F734AB" w:rsidP="00F734AB">
            <w:r w:rsidRPr="00F734AB">
              <w:t>Здание оборудовано двумя кранами-штабелерами ОК-1.0.</w:t>
            </w:r>
          </w:p>
          <w:p w:rsidR="00F734AB" w:rsidRPr="00F734AB" w:rsidRDefault="00F734AB" w:rsidP="00F734AB">
            <w:r w:rsidRPr="00F734AB">
              <w:t>Имущество расположено на земельном участке с кадастровым номером 40:27:040201:1 общей площадью 5956 кв. м, находящемся в собственности Российской Федерации, и предоставленном АО «ГНЦ РФ – ФЭИ» в аренду на 10 лет.</w:t>
            </w:r>
          </w:p>
          <w:p w:rsidR="007377B2" w:rsidRPr="00F62696" w:rsidRDefault="00F734AB" w:rsidP="00F734AB">
            <w:pPr>
              <w:rPr>
                <w:lang w:eastAsia="en-US"/>
              </w:rPr>
            </w:pPr>
            <w:r w:rsidRPr="00F734AB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0302F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10302F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F734AB" w:rsidP="00F734AB">
            <w:r>
              <w:t>49</w:t>
            </w:r>
            <w:r w:rsidR="00BB5C75" w:rsidRPr="006E09EB">
              <w:t> </w:t>
            </w:r>
            <w:r>
              <w:t>77</w:t>
            </w:r>
            <w:r w:rsidR="006E09EB">
              <w:t>0</w:t>
            </w:r>
            <w:r w:rsidR="00BB5C75" w:rsidRPr="006E09EB">
              <w:t> </w:t>
            </w:r>
            <w:r w:rsidR="00F9456D" w:rsidRPr="006E09EB">
              <w:t>00</w:t>
            </w:r>
            <w:r w:rsidR="0006491C" w:rsidRPr="006E09EB">
              <w:t>0</w:t>
            </w:r>
            <w:r w:rsidR="00BB5C75" w:rsidRPr="006E09EB">
              <w:t xml:space="preserve"> (</w:t>
            </w:r>
            <w:r>
              <w:t>Сорок девять</w:t>
            </w:r>
            <w:r w:rsidR="0006491C" w:rsidRPr="006E09EB">
              <w:t xml:space="preserve"> 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семьсот семьдесят</w:t>
            </w:r>
            <w:r w:rsidR="00B26471" w:rsidRPr="006E09EB">
              <w:t xml:space="preserve"> тысяч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00 копеек, в том числе НДС 18% – </w:t>
            </w:r>
            <w:r>
              <w:t>7</w:t>
            </w:r>
            <w:r w:rsidR="00B26471" w:rsidRPr="006E09EB">
              <w:t> </w:t>
            </w:r>
            <w:r>
              <w:t>592</w:t>
            </w:r>
            <w:r w:rsidR="00B26471" w:rsidRPr="006E09EB">
              <w:t> </w:t>
            </w:r>
            <w:r>
              <w:t>033</w:t>
            </w:r>
            <w:r w:rsidR="00B26471" w:rsidRPr="006E09EB">
              <w:t xml:space="preserve"> </w:t>
            </w:r>
            <w:r w:rsidR="00BB5C75" w:rsidRPr="006E09EB">
              <w:t>(</w:t>
            </w:r>
            <w:r>
              <w:t>Семь</w:t>
            </w:r>
            <w:r w:rsidR="007D61EA" w:rsidRPr="006E09EB">
              <w:t xml:space="preserve"> миллион</w:t>
            </w:r>
            <w:r>
              <w:t>ов</w:t>
            </w:r>
            <w:r w:rsidR="007D61EA" w:rsidRPr="006E09EB">
              <w:t xml:space="preserve"> </w:t>
            </w:r>
            <w:r>
              <w:t>пят</w:t>
            </w:r>
            <w:r w:rsidR="007D61EA" w:rsidRPr="006E09EB">
              <w:t xml:space="preserve">ьсот </w:t>
            </w:r>
            <w:r w:rsidR="0066467D">
              <w:t xml:space="preserve">девяносто </w:t>
            </w:r>
            <w:r>
              <w:t>две</w:t>
            </w:r>
            <w:r w:rsidR="007D61EA" w:rsidRPr="006E09EB">
              <w:t xml:space="preserve"> тысяч</w:t>
            </w:r>
            <w:r>
              <w:t>и</w:t>
            </w:r>
            <w:r w:rsidR="007D61EA" w:rsidRPr="006E09EB">
              <w:t xml:space="preserve"> </w:t>
            </w:r>
            <w:r>
              <w:t>тридцать три</w:t>
            </w:r>
            <w:r w:rsidR="00BB5C75" w:rsidRPr="006E09EB">
              <w:t>) рубл</w:t>
            </w:r>
            <w:r>
              <w:t>я</w:t>
            </w:r>
            <w:r w:rsidR="00BB5C75" w:rsidRPr="006E09EB">
              <w:t xml:space="preserve"> </w:t>
            </w:r>
            <w:r>
              <w:br/>
              <w:t>90</w:t>
            </w:r>
            <w:r w:rsidR="00BB5C75" w:rsidRPr="006E09EB">
              <w:t xml:space="preserve"> копе</w:t>
            </w:r>
            <w:r w:rsidR="007D61EA" w:rsidRPr="006E09EB">
              <w:t>е</w:t>
            </w:r>
            <w:r w:rsidR="00BB5C75" w:rsidRPr="006E09EB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17411D" w:rsidP="0017411D">
            <w:r>
              <w:t>497</w:t>
            </w:r>
            <w:r w:rsidR="00BB4DEA">
              <w:t> </w:t>
            </w:r>
            <w:r>
              <w:t>7</w:t>
            </w:r>
            <w:r w:rsidR="00BB4DEA">
              <w:t>00 (</w:t>
            </w:r>
            <w:r>
              <w:t>Четыреста девяносто семь тысяч семьсот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17411D" w:rsidP="007D61EA">
            <w:r w:rsidRPr="0017411D">
              <w:t>497 700 (Четыреста девяносто семь тысяч семьсот)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17411D" w:rsidP="00D949C1">
            <w:r>
              <w:t>35</w:t>
            </w:r>
            <w:r w:rsidR="0066467D" w:rsidRPr="0066467D">
              <w:t> </w:t>
            </w:r>
            <w:r>
              <w:t>34</w:t>
            </w:r>
            <w:r w:rsidR="0066467D" w:rsidRPr="0066467D">
              <w:t>0 000 (</w:t>
            </w:r>
            <w:r>
              <w:t>Тридцать пять</w:t>
            </w:r>
            <w:r w:rsidR="0066467D" w:rsidRPr="0066467D">
              <w:t xml:space="preserve"> миллионов </w:t>
            </w:r>
            <w:r>
              <w:t>триста сорок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, </w:t>
            </w:r>
            <w:r w:rsidR="00CE307E" w:rsidRPr="00CE307E">
              <w:t xml:space="preserve">в том числе НДС 18% – </w:t>
            </w:r>
            <w:r>
              <w:t>5</w:t>
            </w:r>
            <w:r w:rsidR="00CE307E" w:rsidRPr="00CE307E">
              <w:t> </w:t>
            </w:r>
            <w:r w:rsidR="00CE307E">
              <w:t>3</w:t>
            </w:r>
            <w:r>
              <w:t>90</w:t>
            </w:r>
            <w:r w:rsidR="00CE307E" w:rsidRPr="00CE307E">
              <w:t> </w:t>
            </w:r>
            <w:r>
              <w:t>847</w:t>
            </w:r>
            <w:r w:rsidR="00CE307E" w:rsidRPr="00CE307E">
              <w:t xml:space="preserve"> (</w:t>
            </w:r>
            <w:r>
              <w:t>Пять</w:t>
            </w:r>
            <w:r w:rsidR="00CE307E" w:rsidRPr="00CE307E">
              <w:t xml:space="preserve"> миллион</w:t>
            </w:r>
            <w:r>
              <w:t>ов</w:t>
            </w:r>
            <w:r w:rsidR="00CE307E" w:rsidRPr="00CE307E">
              <w:t xml:space="preserve"> </w:t>
            </w:r>
            <w:r w:rsidR="00CE307E">
              <w:t xml:space="preserve">триста </w:t>
            </w:r>
            <w:r>
              <w:t>девяносто</w:t>
            </w:r>
            <w:r w:rsidR="00CE307E" w:rsidRPr="00CE307E">
              <w:t xml:space="preserve"> тысяч </w:t>
            </w:r>
            <w:r w:rsidR="00D949C1">
              <w:t>восемьсот сорок семь</w:t>
            </w:r>
            <w:r w:rsidR="00CE307E" w:rsidRPr="00CE307E">
              <w:t>) рубл</w:t>
            </w:r>
            <w:r w:rsidR="00D949C1">
              <w:t>ей</w:t>
            </w:r>
            <w:r w:rsidR="00CE307E" w:rsidRPr="00CE307E">
              <w:t xml:space="preserve"> </w:t>
            </w:r>
            <w:r>
              <w:t>46</w:t>
            </w:r>
            <w:r w:rsidR="00CE307E" w:rsidRPr="00CE307E">
              <w:t xml:space="preserve"> копе</w:t>
            </w:r>
            <w:r>
              <w:t>е</w:t>
            </w:r>
            <w:r w:rsidR="00CE307E">
              <w:t>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</w:t>
            </w:r>
            <w:r w:rsidRPr="00F62696">
              <w:lastRenderedPageBreak/>
              <w:t>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949C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D949C1">
              <w:t>7</w:t>
            </w:r>
            <w:r w:rsidR="00D5381B" w:rsidRPr="00797418">
              <w:t> </w:t>
            </w:r>
            <w:r w:rsidR="00D949C1">
              <w:t>068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D949C1">
              <w:t>Семь</w:t>
            </w:r>
            <w:r w:rsidR="00D5381B" w:rsidRPr="00797418">
              <w:t xml:space="preserve"> миллион</w:t>
            </w:r>
            <w:r w:rsidR="00D949C1">
              <w:t>ов</w:t>
            </w:r>
            <w:r w:rsidR="00D5381B" w:rsidRPr="00797418">
              <w:t xml:space="preserve"> </w:t>
            </w:r>
            <w:r w:rsidR="00797418">
              <w:t xml:space="preserve">шестьдесят </w:t>
            </w:r>
            <w:r w:rsidR="00D949C1">
              <w:t>восемь</w:t>
            </w:r>
            <w:r w:rsidR="00D5381B" w:rsidRPr="00797418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F9456D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D949C1" w:rsidRPr="00D949C1">
              <w:t>Механического прирельсового склада оборудования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D2185">
              <w:t>го</w:t>
            </w:r>
            <w:r w:rsidRPr="00F62696">
              <w:t xml:space="preserve"> </w:t>
            </w:r>
            <w:r w:rsidR="00F9456D">
              <w:br/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1E4C8E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1E4C8E" w:rsidP="001E4C8E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октября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15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30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E4C8E" w:rsidP="00BB4DEA">
            <w:r>
              <w:rPr>
                <w:bCs/>
              </w:rPr>
              <w:t>15 ноября</w:t>
            </w:r>
            <w:r w:rsidR="00AD214C" w:rsidRPr="00AD214C">
              <w:rPr>
                <w:bCs/>
              </w:rPr>
              <w:t xml:space="preserve"> 2017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</w:t>
            </w:r>
            <w:r w:rsidR="00671A2B" w:rsidRPr="00F62696">
              <w:lastRenderedPageBreak/>
              <w:t xml:space="preserve">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1E4C8E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1E4C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1E4C8E">
              <w:rPr>
                <w:bCs/>
              </w:rPr>
              <w:t>21</w:t>
            </w:r>
            <w:r w:rsidR="001E4C8E" w:rsidRPr="001E4C8E">
              <w:rPr>
                <w:bCs/>
              </w:rPr>
              <w:t xml:space="preserve"> ноября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1E4C8E" w:rsidP="001E4C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23</w:t>
            </w:r>
            <w:r w:rsidRPr="001E4C8E">
              <w:rPr>
                <w:bCs/>
              </w:rPr>
              <w:t xml:space="preserve"> ноября</w:t>
            </w:r>
            <w:r w:rsidR="00AD214C" w:rsidRPr="00AD214C">
              <w:rPr>
                <w:bCs/>
              </w:rPr>
              <w:t xml:space="preserve"> 2017 года</w:t>
            </w:r>
            <w:r w:rsidR="007334F6" w:rsidRPr="00CD4ADB">
              <w:t>, 9.00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1E4C8E" w:rsidP="001E4C8E">
            <w:r w:rsidRPr="001E4C8E">
              <w:rPr>
                <w:bCs/>
              </w:rPr>
              <w:t xml:space="preserve">23 ноября </w:t>
            </w:r>
            <w:r w:rsidR="00AD214C" w:rsidRPr="00AD214C">
              <w:rPr>
                <w:bCs/>
              </w:rPr>
              <w:t>2017 года</w:t>
            </w:r>
            <w:r w:rsidR="007334F6" w:rsidRPr="00CD4ADB">
              <w:t>, 1</w:t>
            </w:r>
            <w:r>
              <w:t>1</w:t>
            </w:r>
            <w:r w:rsidR="007334F6" w:rsidRPr="00CD4ADB">
              <w:t>.</w:t>
            </w:r>
            <w:r>
              <w:t>3</w:t>
            </w:r>
            <w:r w:rsidR="007334F6" w:rsidRPr="00CD4ADB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BB5C75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печатных изданиях «Обнинский Вестник» и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1E4C8E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1E4C8E">
              <w:rPr>
                <w:bCs/>
              </w:rPr>
              <w:t>16 октября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1E4C8E">
              <w:rPr>
                <w:bCs/>
              </w:rPr>
              <w:t>15 ноября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</w:t>
            </w:r>
            <w:r w:rsidR="001E4C8E">
              <w:br/>
            </w:r>
            <w:bookmarkStart w:id="2" w:name="_GoBack"/>
            <w:bookmarkEnd w:id="2"/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10302F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1E4C8E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7E7FB1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671A2B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474D6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Pr="00F62696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lastRenderedPageBreak/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lastRenderedPageBreak/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671A2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1E4C8E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1E4C8E" w:rsidRPr="001E4C8E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</w:t>
      </w:r>
      <w:r w:rsidRPr="00F62696">
        <w:lastRenderedPageBreak/>
        <w:t>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</w:t>
      </w:r>
      <w:r w:rsidRPr="00F62696">
        <w:lastRenderedPageBreak/>
        <w:t>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lastRenderedPageBreak/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</w:t>
      </w:r>
      <w:r w:rsidR="003525C0">
        <w:lastRenderedPageBreak/>
        <w:t>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1E4C8E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1E4C8E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5F6670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1E4C8E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lastRenderedPageBreak/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671A2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FC5A8C" w:rsidRPr="00FC5A8C">
        <w:t>Механический прирельсовый склад оборудования, расположенного по адресу: Калужская область, г. Обнинск, Киевское шоссе, 41, строение 1</w:t>
      </w:r>
      <w:r w:rsidR="000567E6" w:rsidRPr="000567E6">
        <w:t>,</w:t>
      </w:r>
      <w:r w:rsidR="0012439A" w:rsidRPr="0012439A">
        <w:t xml:space="preserve"> </w:t>
      </w:r>
      <w:r w:rsidRPr="00F62696">
        <w:t xml:space="preserve">принадлежащего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FC5A8C" w:rsidRPr="00FC5A8C">
        <w:t>Механический прирельсовый склад оборудования, расположенного по адресу: Калужская область, г. Обнинск, Киевское шоссе, 41, строение 1</w:t>
      </w:r>
      <w:r w:rsidR="000567E6" w:rsidRPr="000567E6">
        <w:t>,</w:t>
      </w:r>
      <w:r w:rsidRPr="00F62696">
        <w:t xml:space="preserve"> принадлежащего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 xml:space="preserve">энергетический институт имени </w:t>
      </w:r>
      <w:r w:rsidR="00A2042A">
        <w:br/>
      </w:r>
      <w:r>
        <w:t>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CE73AF" w:rsidRPr="00CE73AF">
        <w:t>Механический прирельсовый склад оборудования, расположенного по адресу: Калужская область, г. Обнинск, Киевское шоссе, 41, строение 1</w:t>
      </w:r>
      <w:r w:rsidR="000567E6" w:rsidRPr="000567E6">
        <w:t>,</w:t>
      </w:r>
      <w:r w:rsidRPr="00F62696">
        <w:t xml:space="preserve"> принадлежащего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1269AB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1269AB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 xml:space="preserve">доверенности от </w:t>
      </w:r>
      <w:r w:rsidR="00CE73AF">
        <w:t>____________________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 w:rsidR="00CE73AF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C25540">
        <w:rPr>
          <w:rFonts w:eastAsia="Times New Roman"/>
          <w:lang w:eastAsia="en-US"/>
        </w:rPr>
        <w:t xml:space="preserve">объект </w:t>
      </w:r>
      <w:r w:rsidRPr="00CF7CA3">
        <w:rPr>
          <w:rFonts w:eastAsia="Times New Roman"/>
          <w:lang w:eastAsia="en-US"/>
        </w:rPr>
        <w:t>недвижимо</w:t>
      </w:r>
      <w:r w:rsidR="00C25540">
        <w:rPr>
          <w:rFonts w:eastAsia="Times New Roman"/>
          <w:lang w:eastAsia="en-US"/>
        </w:rPr>
        <w:t>го</w:t>
      </w:r>
      <w:r w:rsidRPr="00CF7CA3">
        <w:rPr>
          <w:rFonts w:eastAsia="Times New Roman"/>
          <w:lang w:eastAsia="en-US"/>
        </w:rPr>
        <w:t xml:space="preserve"> имуществ</w:t>
      </w:r>
      <w:r w:rsidR="00C25540">
        <w:rPr>
          <w:rFonts w:eastAsia="Times New Roman"/>
          <w:lang w:eastAsia="en-US"/>
        </w:rPr>
        <w:t>а</w:t>
      </w:r>
      <w:r w:rsidR="00CF7CA3">
        <w:rPr>
          <w:rFonts w:eastAsia="Times New Roman"/>
          <w:lang w:eastAsia="en-US"/>
        </w:rPr>
        <w:t xml:space="preserve"> – </w:t>
      </w:r>
      <w:r w:rsidR="00CE73AF" w:rsidRPr="00CE73AF">
        <w:rPr>
          <w:rFonts w:eastAsia="Times New Roman"/>
          <w:lang w:eastAsia="en-US"/>
        </w:rPr>
        <w:t xml:space="preserve">Механический прирельсовый склад оборудования общей площадью 1932,9 кв. м, 2-этажный, назначение: нежилое, кадастровый номер 40:27:040201:220, расположенный по адресу: Калужская область, </w:t>
      </w:r>
      <w:r w:rsidR="00CE73AF">
        <w:rPr>
          <w:rFonts w:eastAsia="Times New Roman"/>
          <w:lang w:eastAsia="en-US"/>
        </w:rPr>
        <w:br/>
      </w:r>
      <w:r w:rsidR="00CE73AF" w:rsidRPr="00CE73AF">
        <w:rPr>
          <w:rFonts w:eastAsia="Times New Roman"/>
          <w:lang w:eastAsia="en-US"/>
        </w:rPr>
        <w:t>г. Обнинск, Киевское шоссе, 41, строение 1, и два крана-штабелера ОК-1.0, находящиеся в указанном здании, инвентарные номера: Н093008, Н093009</w:t>
      </w:r>
      <w:r w:rsidR="000F2E90">
        <w:rPr>
          <w:rFonts w:eastAsia="Times New Roman"/>
          <w:lang w:eastAsia="en-US"/>
        </w:rPr>
        <w:t xml:space="preserve"> </w:t>
      </w:r>
      <w:r w:rsidR="00CE73AF">
        <w:rPr>
          <w:rFonts w:eastAsia="Times New Roman"/>
          <w:lang w:eastAsia="en-US"/>
        </w:rPr>
        <w:br/>
      </w:r>
      <w:r w:rsidRPr="000F2E90">
        <w:rPr>
          <w:rFonts w:eastAsia="Times New Roman"/>
          <w:lang w:eastAsia="en-US"/>
        </w:rPr>
        <w:t>(далее – «Имущество»).</w:t>
      </w:r>
    </w:p>
    <w:p w:rsidR="00514C07" w:rsidRPr="00CF7CA3" w:rsidRDefault="00CE73AF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E73AF">
        <w:rPr>
          <w:rFonts w:eastAsia="Times New Roman"/>
          <w:lang w:eastAsia="en-US"/>
        </w:rPr>
        <w:t>Имущество расположено на земельном участке по адресу: Калужская область, г. Обнинск, Киевское шоссе, 41, площадью 5956 кв. м, кадастровый номер 40:27:040201:1, категория земель – земли населенных пунктов, разрешенное использование – под прирельсовый склад отдела коммерции, снабжения и сбыта, находящемся в федеральной собственности и предоставленном Продавцу в аренду по договору от 29.07.2014 № 27/2014-44.</w:t>
      </w:r>
    </w:p>
    <w:p w:rsidR="00671A2B" w:rsidRPr="00F62696" w:rsidRDefault="001C30E6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ПРАВА И ОБЯЗАННОСТИ СТОРОН</w:t>
      </w:r>
    </w:p>
    <w:p w:rsidR="00671A2B" w:rsidRPr="00F62696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приема-передачи.</w:t>
      </w:r>
    </w:p>
    <w:p w:rsidR="00671A2B" w:rsidRPr="00F62696" w:rsidRDefault="00671A2B" w:rsidP="00C1030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lastRenderedPageBreak/>
        <w:t>Покупатель обязан: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E4C8E" w:rsidRPr="001E4C8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1E4C8E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E4C8E" w:rsidRPr="001E4C8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E4C8E" w:rsidRPr="001E4C8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</w:t>
      </w:r>
      <w:r w:rsidRPr="00F62696">
        <w:rPr>
          <w:rFonts w:eastAsia="Times New Roman"/>
          <w:bCs/>
          <w:lang w:eastAsia="en-US"/>
        </w:rPr>
        <w:lastRenderedPageBreak/>
        <w:t>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5A7CC4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5A7CC4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 не состоит в споре, под запретом или под арестом.</w:t>
      </w:r>
    </w:p>
    <w:p w:rsidR="005A7CC4" w:rsidRDefault="005A7CC4" w:rsidP="005A7CC4">
      <w:pPr>
        <w:widowControl w:val="0"/>
        <w:tabs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5A7CC4">
        <w:rPr>
          <w:rFonts w:eastAsia="Times New Roman"/>
          <w:lang w:eastAsia="en-US"/>
        </w:rPr>
        <w:t xml:space="preserve">Сторонам известно и не является препятствием для заключения Договора, что Имущество передано в аренду на неопределенный срок по договору </w:t>
      </w:r>
      <w:r>
        <w:rPr>
          <w:rFonts w:eastAsia="Times New Roman"/>
          <w:lang w:eastAsia="en-US"/>
        </w:rPr>
        <w:br/>
      </w:r>
      <w:r w:rsidRPr="005A7CC4">
        <w:rPr>
          <w:rFonts w:eastAsia="Times New Roman"/>
          <w:lang w:eastAsia="en-US"/>
        </w:rPr>
        <w:t>от 01.08.2015 № 224/116-А, арендатор – ООО «Экспо-Трейд».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1E4C8E" w:rsidRPr="001E4C8E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 xml:space="preserve">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D87733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Обращение Стороной в суд допускается только после предварительного </w:t>
      </w: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671A2B" w:rsidRDefault="000810EA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0810EA" w:rsidRPr="000810EA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если Сторонами по Договору является организации Госкорпорации «Росатом», подведомственные Госкорпорации «Росатом» предприятие или учреждение, или аффилированное лицо АО «</w:t>
      </w:r>
      <w:proofErr w:type="spellStart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Атомэнергопром</w:t>
      </w:r>
      <w:proofErr w:type="spellEnd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» –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810EA" w:rsidRPr="00DB4A70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71A2B" w:rsidRPr="00F62696" w:rsidRDefault="00DF737E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7B1253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94344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7B1253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 xml:space="preserve"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</w:t>
      </w: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1C30E6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</w:t>
      </w:r>
      <w:r w:rsidR="005A7CC4" w:rsidRPr="005A7CC4">
        <w:rPr>
          <w:rFonts w:ascii="Times New Roman" w:eastAsia="Times New Roman" w:hAnsi="Times New Roman"/>
          <w:sz w:val="28"/>
          <w:szCs w:val="28"/>
          <w:lang w:eastAsia="en-US"/>
        </w:rPr>
        <w:t>соглашение о переуступке прав и обязанностей по договору аренды находящихся в федеральной собственности земельных участков от 29.07.2014 № 27/2014-44</w:t>
      </w: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 и осуществить его государственную регистрацию.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2017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1C30E6" w:rsidRDefault="001C30E6" w:rsidP="001C30E6">
      <w:pPr>
        <w:widowControl w:val="0"/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1C30E6" w:rsidRDefault="001C30E6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2017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AB7122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AB7122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от </w:t>
      </w:r>
      <w:r w:rsidR="005A7CC4">
        <w:t>________________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</w:t>
      </w:r>
      <w:r w:rsidR="005A7CC4">
        <w:rPr>
          <w:rFonts w:eastAsia="Times New Roman"/>
          <w:lang w:eastAsia="en-US"/>
        </w:rPr>
        <w:t>___</w:t>
      </w:r>
      <w:r w:rsidR="00202E0A">
        <w:rPr>
          <w:rFonts w:eastAsia="Times New Roman"/>
          <w:lang w:eastAsia="en-US"/>
        </w:rPr>
        <w:t>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___</w:t>
      </w:r>
      <w:r w:rsidR="005A7CC4">
        <w:rPr>
          <w:rFonts w:eastAsia="Times New Roman"/>
          <w:lang w:eastAsia="en-US"/>
        </w:rPr>
        <w:t>_____</w:t>
      </w:r>
      <w:r w:rsidR="006E4073">
        <w:rPr>
          <w:rFonts w:eastAsia="Times New Roman"/>
          <w:lang w:eastAsia="en-US"/>
        </w:rPr>
        <w:t>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Pr="002E574D" w:rsidRDefault="00671A2B" w:rsidP="00875B85">
      <w:pPr>
        <w:widowControl w:val="0"/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 xml:space="preserve">«___» _________ 2017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202E0A" w:rsidRPr="00202E0A">
        <w:rPr>
          <w:rFonts w:eastAsia="Times New Roman"/>
          <w:lang w:eastAsia="en-US"/>
        </w:rPr>
        <w:t xml:space="preserve">объект недвижимого имущества – </w:t>
      </w:r>
      <w:r w:rsidR="005A7CC4" w:rsidRPr="005A7CC4">
        <w:rPr>
          <w:rFonts w:eastAsia="Times New Roman"/>
          <w:lang w:eastAsia="en-US"/>
        </w:rPr>
        <w:t>Механический прирельсовый склад оборудования общей площадью 1932,9 кв. м, 2-этажный, назначение: нежилое, кадастровый номер 40:27:040201:220, расположенный по адресу: Калужская область, г. Обнинск, Киевское шоссе, 41, строение 1, и два крана-штабелера ОК-1.0, находящиеся в указанном здании, инвентарные номера: Н093008, Н093009</w:t>
      </w:r>
      <w:r w:rsidR="00E32E53">
        <w:rPr>
          <w:rFonts w:eastAsia="Times New Roman"/>
          <w:lang w:eastAsia="en-US"/>
        </w:rPr>
        <w:t xml:space="preserve"> (далее – «Имущество»)</w:t>
      </w:r>
      <w:r w:rsidRPr="00F62696">
        <w:t>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02F" w:rsidRDefault="0010302F">
      <w:r>
        <w:separator/>
      </w:r>
    </w:p>
  </w:endnote>
  <w:endnote w:type="continuationSeparator" w:id="0">
    <w:p w:rsidR="0010302F" w:rsidRDefault="0010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02F" w:rsidRDefault="0010302F">
      <w:r>
        <w:separator/>
      </w:r>
    </w:p>
  </w:footnote>
  <w:footnote w:type="continuationSeparator" w:id="0">
    <w:p w:rsidR="0010302F" w:rsidRDefault="001030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4AB" w:rsidRDefault="00F734A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4C8E">
      <w:rPr>
        <w:noProof/>
      </w:rPr>
      <w:t>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4AB" w:rsidRDefault="00F734A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35F37AFF"/>
    <w:multiLevelType w:val="hybridMultilevel"/>
    <w:tmpl w:val="E77E5BFA"/>
    <w:lvl w:ilvl="0" w:tplc="18C0CABC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30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5C881666"/>
    <w:multiLevelType w:val="multilevel"/>
    <w:tmpl w:val="E012A32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8"/>
      </w:rPr>
    </w:lvl>
  </w:abstractNum>
  <w:abstractNum w:abstractNumId="41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25B6EB1"/>
    <w:multiLevelType w:val="hybridMultilevel"/>
    <w:tmpl w:val="7946F610"/>
    <w:lvl w:ilvl="0" w:tplc="850C932A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9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42"/>
  </w:num>
  <w:num w:numId="16">
    <w:abstractNumId w:val="32"/>
  </w:num>
  <w:num w:numId="17">
    <w:abstractNumId w:val="19"/>
  </w:num>
  <w:num w:numId="18">
    <w:abstractNumId w:val="27"/>
  </w:num>
  <w:num w:numId="19">
    <w:abstractNumId w:val="13"/>
  </w:num>
  <w:num w:numId="20">
    <w:abstractNumId w:val="18"/>
  </w:num>
  <w:num w:numId="21">
    <w:abstractNumId w:val="37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1"/>
  </w:num>
  <w:num w:numId="31">
    <w:abstractNumId w:val="21"/>
  </w:num>
  <w:num w:numId="32">
    <w:abstractNumId w:val="30"/>
  </w:num>
  <w:num w:numId="33">
    <w:abstractNumId w:val="43"/>
  </w:num>
  <w:num w:numId="34">
    <w:abstractNumId w:val="28"/>
  </w:num>
  <w:num w:numId="35">
    <w:abstractNumId w:val="5"/>
  </w:num>
  <w:num w:numId="36">
    <w:abstractNumId w:val="36"/>
  </w:num>
  <w:num w:numId="37">
    <w:abstractNumId w:val="40"/>
  </w:num>
  <w:num w:numId="38">
    <w:abstractNumId w:val="29"/>
  </w:num>
  <w:num w:numId="39">
    <w:abstractNumId w:val="38"/>
  </w:num>
  <w:num w:numId="40">
    <w:abstractNumId w:val="3"/>
  </w:num>
  <w:num w:numId="41">
    <w:abstractNumId w:val="12"/>
  </w:num>
  <w:num w:numId="42">
    <w:abstractNumId w:val="45"/>
  </w:num>
  <w:num w:numId="43">
    <w:abstractNumId w:val="26"/>
  </w:num>
  <w:num w:numId="44">
    <w:abstractNumId w:val="41"/>
  </w:num>
  <w:num w:numId="45">
    <w:abstractNumId w:val="35"/>
  </w:num>
  <w:num w:numId="46">
    <w:abstractNumId w:val="8"/>
  </w:num>
  <w:num w:numId="47">
    <w:abstractNumId w:val="10"/>
  </w:num>
  <w:num w:numId="48">
    <w:abstractNumId w:val="10"/>
  </w:num>
  <w:num w:numId="49">
    <w:abstractNumId w:val="10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10302F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4C8E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3448A"/>
    <w:rsid w:val="00535A56"/>
    <w:rsid w:val="00536089"/>
    <w:rsid w:val="00547073"/>
    <w:rsid w:val="00563DFB"/>
    <w:rsid w:val="005672C6"/>
    <w:rsid w:val="00573888"/>
    <w:rsid w:val="0058496C"/>
    <w:rsid w:val="005922D4"/>
    <w:rsid w:val="005A253D"/>
    <w:rsid w:val="005A7CC4"/>
    <w:rsid w:val="005B10F2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1A1F"/>
    <w:rsid w:val="008B2D48"/>
    <w:rsid w:val="008B5B7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F0898"/>
    <w:rsid w:val="00AF477A"/>
    <w:rsid w:val="00B21625"/>
    <w:rsid w:val="00B26471"/>
    <w:rsid w:val="00B333CC"/>
    <w:rsid w:val="00B3348E"/>
    <w:rsid w:val="00B3352A"/>
    <w:rsid w:val="00B560DB"/>
    <w:rsid w:val="00B600E3"/>
    <w:rsid w:val="00B6697E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10304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C1904"/>
    <w:rsid w:val="00CC4500"/>
    <w:rsid w:val="00CD0CA9"/>
    <w:rsid w:val="00CD1844"/>
    <w:rsid w:val="00CD4ADB"/>
    <w:rsid w:val="00CD54C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91514"/>
    <w:rsid w:val="00EB0663"/>
    <w:rsid w:val="00EB2523"/>
    <w:rsid w:val="00EB70F2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96E7B"/>
    <w:rsid w:val="00EC3040"/>
    <w:rsid w:val="00F26CEE"/>
    <w:rsid w:val="00FA08B7"/>
    <w:rsid w:val="00FD7B98"/>
    <w:rsid w:val="00FE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64917-D758-4F94-9C29-4B89B7E40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12141</Words>
  <Characters>69206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2017-08-10T11:34:00Z</cp:lastPrinted>
  <dcterms:created xsi:type="dcterms:W3CDTF">2017-10-13T11:56:00Z</dcterms:created>
  <dcterms:modified xsi:type="dcterms:W3CDTF">2017-10-13T12:01:00Z</dcterms:modified>
</cp:coreProperties>
</file>