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FFB" w:rsidRPr="00F03206" w:rsidRDefault="001B7FFB" w:rsidP="001B7FFB">
      <w:pPr>
        <w:widowControl w:val="0"/>
        <w:adjustRightInd w:val="0"/>
        <w:ind w:left="-284"/>
        <w:jc w:val="center"/>
        <w:textAlignment w:val="baseline"/>
        <w:rPr>
          <w:b/>
          <w:sz w:val="28"/>
          <w:szCs w:val="28"/>
        </w:rPr>
      </w:pPr>
      <w:r>
        <w:rPr>
          <w:b/>
          <w:sz w:val="28"/>
          <w:szCs w:val="28"/>
        </w:rPr>
        <w:t xml:space="preserve">(ПРОЕКТ) </w:t>
      </w:r>
      <w:r w:rsidRPr="00F03206">
        <w:rPr>
          <w:b/>
          <w:sz w:val="28"/>
          <w:szCs w:val="28"/>
        </w:rPr>
        <w:t>ДОГОВОР № ________</w:t>
      </w:r>
    </w:p>
    <w:p w:rsidR="001B7FFB" w:rsidRPr="00421813" w:rsidRDefault="001B7FFB" w:rsidP="001B7FFB">
      <w:pPr>
        <w:widowControl w:val="0"/>
        <w:ind w:firstLine="708"/>
        <w:jc w:val="center"/>
        <w:rPr>
          <w:b/>
          <w:color w:val="000000"/>
          <w:sz w:val="28"/>
          <w:szCs w:val="28"/>
        </w:rPr>
      </w:pPr>
      <w:r w:rsidRPr="00A43EC1">
        <w:rPr>
          <w:b/>
          <w:sz w:val="28"/>
          <w:szCs w:val="28"/>
        </w:rPr>
        <w:t>«</w:t>
      </w:r>
      <w:r w:rsidRPr="00A43EC1">
        <w:rPr>
          <w:b/>
          <w:bCs/>
          <w:sz w:val="28"/>
          <w:szCs w:val="28"/>
        </w:rPr>
        <w:t>Выполнение работ по созданию 2 - 4 очередей информационной системы ВЭ ПУГР ФГУП «ПО «Маяк</w:t>
      </w:r>
      <w:r w:rsidRPr="00A43EC1">
        <w:rPr>
          <w:b/>
          <w:sz w:val="28"/>
          <w:szCs w:val="28"/>
        </w:rPr>
        <w:t>»</w:t>
      </w:r>
    </w:p>
    <w:p w:rsidR="001B7FFB" w:rsidRPr="006530EB" w:rsidRDefault="001B7FFB" w:rsidP="001B7FFB">
      <w:pPr>
        <w:widowControl w:val="0"/>
        <w:ind w:firstLine="708"/>
        <w:jc w:val="both"/>
        <w:rPr>
          <w:b/>
          <w:sz w:val="28"/>
          <w:szCs w:val="28"/>
        </w:rPr>
      </w:pPr>
    </w:p>
    <w:p w:rsidR="001B7FFB" w:rsidRPr="00F03206" w:rsidRDefault="001B7FFB" w:rsidP="001B7FFB">
      <w:pPr>
        <w:widowControl w:val="0"/>
        <w:ind w:firstLine="708"/>
        <w:jc w:val="both"/>
        <w:rPr>
          <w:rFonts w:eastAsia="MS Mincho"/>
          <w:sz w:val="28"/>
          <w:szCs w:val="28"/>
        </w:rPr>
      </w:pPr>
      <w:proofErr w:type="gramStart"/>
      <w:r w:rsidRPr="00F03206">
        <w:rPr>
          <w:sz w:val="28"/>
          <w:szCs w:val="28"/>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w:t>
      </w:r>
      <w:r>
        <w:rPr>
          <w:sz w:val="28"/>
          <w:szCs w:val="28"/>
        </w:rPr>
        <w:t>_______</w:t>
      </w:r>
      <w:r w:rsidRPr="00F03206">
        <w:rPr>
          <w:bCs/>
          <w:sz w:val="28"/>
          <w:szCs w:val="28"/>
        </w:rPr>
        <w:t xml:space="preserve">, </w:t>
      </w:r>
      <w:r w:rsidRPr="00F03206">
        <w:rPr>
          <w:sz w:val="28"/>
          <w:szCs w:val="28"/>
        </w:rPr>
        <w:t>действующего на осно</w:t>
      </w:r>
      <w:r w:rsidRPr="00F03206">
        <w:rPr>
          <w:sz w:val="28"/>
          <w:szCs w:val="28"/>
        </w:rPr>
        <w:softHyphen/>
        <w:t xml:space="preserve">вании </w:t>
      </w:r>
      <w:r>
        <w:rPr>
          <w:sz w:val="28"/>
          <w:szCs w:val="28"/>
        </w:rPr>
        <w:t>___________</w:t>
      </w:r>
      <w:r w:rsidRPr="00F03206">
        <w:rPr>
          <w:sz w:val="28"/>
          <w:szCs w:val="28"/>
        </w:rPr>
        <w:t xml:space="preserve">, с одной стороны, и </w:t>
      </w:r>
      <w:r w:rsidRPr="00F03206">
        <w:rPr>
          <w:noProof/>
          <w:sz w:val="28"/>
          <w:szCs w:val="28"/>
        </w:rPr>
        <w:t>________</w:t>
      </w:r>
      <w:r w:rsidRPr="00F03206">
        <w:rPr>
          <w:sz w:val="28"/>
          <w:szCs w:val="28"/>
        </w:rPr>
        <w:t xml:space="preserve">, </w:t>
      </w:r>
      <w:r w:rsidRPr="00F03206">
        <w:rPr>
          <w:rFonts w:eastAsia="MS Mincho"/>
          <w:sz w:val="28"/>
          <w:szCs w:val="28"/>
        </w:rPr>
        <w:t>с другой стороны, совместно именуемые в дальнейшем Стороны, по итогам _______________ на основании «Протокола ___________________»  № ______  от ___.___.20___, заключили настоящий договор о нижеследующем:</w:t>
      </w:r>
      <w:proofErr w:type="gramEnd"/>
    </w:p>
    <w:p w:rsidR="001B7FFB" w:rsidRDefault="001B7FFB" w:rsidP="001B7FFB">
      <w:pPr>
        <w:widowControl w:val="0"/>
        <w:spacing w:before="120" w:after="120"/>
        <w:jc w:val="center"/>
        <w:rPr>
          <w:rFonts w:eastAsia="MS Mincho"/>
          <w:b/>
          <w:sz w:val="28"/>
          <w:szCs w:val="28"/>
        </w:rPr>
      </w:pPr>
    </w:p>
    <w:p w:rsidR="001B7FFB" w:rsidRPr="00F03206" w:rsidRDefault="001B7FFB" w:rsidP="001B7FFB">
      <w:pPr>
        <w:widowControl w:val="0"/>
        <w:spacing w:before="120" w:after="120"/>
        <w:jc w:val="center"/>
        <w:rPr>
          <w:rFonts w:eastAsia="MS Mincho"/>
          <w:b/>
          <w:sz w:val="28"/>
          <w:szCs w:val="28"/>
        </w:rPr>
      </w:pPr>
      <w:r w:rsidRPr="00F03206">
        <w:rPr>
          <w:rFonts w:eastAsia="MS Mincho"/>
          <w:b/>
          <w:sz w:val="28"/>
          <w:szCs w:val="28"/>
        </w:rPr>
        <w:t>1. Предмет договора</w:t>
      </w:r>
    </w:p>
    <w:p w:rsidR="001B7FFB" w:rsidRDefault="001B7FFB" w:rsidP="001B7FFB">
      <w:pPr>
        <w:widowControl w:val="0"/>
        <w:numPr>
          <w:ilvl w:val="0"/>
          <w:numId w:val="11"/>
        </w:numPr>
        <w:tabs>
          <w:tab w:val="left" w:pos="0"/>
        </w:tabs>
        <w:ind w:firstLine="709"/>
        <w:jc w:val="both"/>
        <w:rPr>
          <w:rFonts w:eastAsia="MS Mincho"/>
          <w:sz w:val="28"/>
          <w:szCs w:val="28"/>
        </w:rPr>
      </w:pPr>
      <w:r w:rsidRPr="004E26E1">
        <w:rPr>
          <w:rFonts w:eastAsia="MS Mincho"/>
          <w:sz w:val="28"/>
          <w:szCs w:val="28"/>
        </w:rPr>
        <w:t xml:space="preserve">Исполнитель обязуется оказать по заданию Заказчика следующие работы: </w:t>
      </w:r>
      <w:r w:rsidRPr="009A6D39">
        <w:rPr>
          <w:b/>
          <w:sz w:val="26"/>
          <w:szCs w:val="26"/>
        </w:rPr>
        <w:t xml:space="preserve">«Выполнение работ по реализации проекта </w:t>
      </w:r>
      <w:r w:rsidRPr="00DC725C">
        <w:rPr>
          <w:sz w:val="28"/>
          <w:szCs w:val="28"/>
        </w:rPr>
        <w:t>«</w:t>
      </w:r>
      <w:r w:rsidRPr="00DC725C">
        <w:rPr>
          <w:bCs/>
          <w:sz w:val="28"/>
          <w:szCs w:val="28"/>
        </w:rPr>
        <w:t>Выполнение работ по созданию 2 - 4 очередей информационной системы ВЭ ПУГР ФГУП «ПО «Маяк</w:t>
      </w:r>
      <w:r w:rsidRPr="00DC725C">
        <w:rPr>
          <w:sz w:val="28"/>
          <w:szCs w:val="28"/>
        </w:rPr>
        <w:t>»</w:t>
      </w:r>
      <w:r w:rsidRPr="00DC725C">
        <w:rPr>
          <w:rFonts w:eastAsia="MS Mincho"/>
          <w:sz w:val="28"/>
          <w:szCs w:val="28"/>
        </w:rPr>
        <w:t>.</w:t>
      </w:r>
    </w:p>
    <w:p w:rsidR="001B7FFB" w:rsidRPr="004E26E1" w:rsidRDefault="001B7FFB" w:rsidP="001B7FFB">
      <w:pPr>
        <w:widowControl w:val="0"/>
        <w:numPr>
          <w:ilvl w:val="0"/>
          <w:numId w:val="11"/>
        </w:numPr>
        <w:tabs>
          <w:tab w:val="left" w:pos="0"/>
        </w:tabs>
        <w:ind w:firstLine="709"/>
        <w:jc w:val="both"/>
        <w:rPr>
          <w:rFonts w:eastAsia="MS Mincho"/>
          <w:sz w:val="28"/>
          <w:szCs w:val="28"/>
        </w:rPr>
      </w:pPr>
      <w:r w:rsidRPr="004E26E1">
        <w:rPr>
          <w:rFonts w:eastAsia="MS Mincho"/>
          <w:sz w:val="28"/>
          <w:szCs w:val="28"/>
        </w:rPr>
        <w:t>Заказчик обязуется оплатить выполненные работы в соответствии с условиями настоящего Договора.</w:t>
      </w:r>
    </w:p>
    <w:p w:rsidR="001B7FFB" w:rsidRPr="00F03206" w:rsidRDefault="001B7FFB" w:rsidP="001B7FFB">
      <w:pPr>
        <w:widowControl w:val="0"/>
        <w:numPr>
          <w:ilvl w:val="0"/>
          <w:numId w:val="11"/>
        </w:numPr>
        <w:tabs>
          <w:tab w:val="left" w:pos="0"/>
        </w:tabs>
        <w:ind w:firstLine="709"/>
        <w:jc w:val="both"/>
        <w:rPr>
          <w:rFonts w:eastAsia="MS Mincho"/>
          <w:sz w:val="28"/>
          <w:szCs w:val="28"/>
        </w:rPr>
      </w:pPr>
      <w:r w:rsidRPr="00F03206">
        <w:rPr>
          <w:rFonts w:eastAsia="MS Mincho"/>
          <w:sz w:val="28"/>
          <w:szCs w:val="28"/>
        </w:rPr>
        <w:t>Общий срок выполнения работ по настоящему Договору:</w:t>
      </w:r>
    </w:p>
    <w:p w:rsidR="001B7FFB" w:rsidRPr="00F03206" w:rsidRDefault="001B7FFB" w:rsidP="001B7FFB">
      <w:pPr>
        <w:widowControl w:val="0"/>
        <w:tabs>
          <w:tab w:val="left" w:pos="0"/>
        </w:tabs>
        <w:ind w:firstLine="709"/>
        <w:jc w:val="both"/>
        <w:rPr>
          <w:rFonts w:eastAsia="MS Mincho"/>
          <w:sz w:val="28"/>
          <w:szCs w:val="28"/>
        </w:rPr>
      </w:pPr>
      <w:r w:rsidRPr="00F03206">
        <w:rPr>
          <w:rFonts w:eastAsia="MS Mincho"/>
          <w:sz w:val="28"/>
          <w:szCs w:val="28"/>
        </w:rPr>
        <w:t>начало работ — в течение одного рабочего дня с момента подписания договора обеими сторонами;</w:t>
      </w:r>
    </w:p>
    <w:p w:rsidR="001B7FFB" w:rsidRPr="00F03206" w:rsidRDefault="001B7FFB" w:rsidP="001B7FFB">
      <w:pPr>
        <w:widowControl w:val="0"/>
        <w:tabs>
          <w:tab w:val="left" w:pos="0"/>
        </w:tabs>
        <w:ind w:firstLine="709"/>
        <w:jc w:val="both"/>
        <w:rPr>
          <w:rFonts w:eastAsia="MS Mincho"/>
          <w:sz w:val="28"/>
          <w:szCs w:val="28"/>
        </w:rPr>
      </w:pPr>
      <w:r w:rsidRPr="00F03206">
        <w:rPr>
          <w:rFonts w:eastAsia="MS Mincho"/>
          <w:sz w:val="28"/>
          <w:szCs w:val="28"/>
        </w:rPr>
        <w:t xml:space="preserve">окончание работ — </w:t>
      </w:r>
      <w:r w:rsidR="00AB315C">
        <w:rPr>
          <w:rFonts w:eastAsia="MS Mincho"/>
          <w:sz w:val="28"/>
          <w:szCs w:val="28"/>
        </w:rPr>
        <w:t>15</w:t>
      </w:r>
      <w:r>
        <w:rPr>
          <w:rFonts w:eastAsia="MS Mincho"/>
          <w:sz w:val="28"/>
          <w:szCs w:val="28"/>
        </w:rPr>
        <w:t>.11.2015</w:t>
      </w:r>
      <w:r w:rsidRPr="00F03206">
        <w:rPr>
          <w:rFonts w:eastAsia="MS Mincho"/>
          <w:sz w:val="28"/>
          <w:szCs w:val="28"/>
        </w:rPr>
        <w:t xml:space="preserve"> года.</w:t>
      </w:r>
    </w:p>
    <w:p w:rsidR="001B7FFB" w:rsidRPr="00F03206" w:rsidRDefault="001B7FFB" w:rsidP="001B7FFB">
      <w:pPr>
        <w:widowControl w:val="0"/>
        <w:numPr>
          <w:ilvl w:val="0"/>
          <w:numId w:val="11"/>
        </w:numPr>
        <w:tabs>
          <w:tab w:val="left" w:pos="1276"/>
        </w:tabs>
        <w:ind w:firstLine="709"/>
        <w:jc w:val="both"/>
        <w:rPr>
          <w:rFonts w:eastAsia="MS Mincho"/>
          <w:sz w:val="28"/>
          <w:szCs w:val="28"/>
        </w:rPr>
      </w:pPr>
      <w:proofErr w:type="gramStart"/>
      <w:r w:rsidRPr="00F03206">
        <w:rPr>
          <w:rFonts w:eastAsia="MS Mincho"/>
          <w:sz w:val="28"/>
          <w:szCs w:val="28"/>
        </w:rPr>
        <w:t>Содержание, этапы, их стоимость и сроки выполнения работ, а также отчетные документы указаны в Календарном плане (Приложение № 1), являющимся неотъемлемой частью настоящего Договора.</w:t>
      </w:r>
      <w:proofErr w:type="gramEnd"/>
    </w:p>
    <w:p w:rsidR="001B7FFB" w:rsidRPr="00F03206" w:rsidRDefault="001B7FFB" w:rsidP="001B7FFB">
      <w:pPr>
        <w:widowControl w:val="0"/>
        <w:numPr>
          <w:ilvl w:val="0"/>
          <w:numId w:val="11"/>
        </w:numPr>
        <w:tabs>
          <w:tab w:val="left" w:pos="1276"/>
        </w:tabs>
        <w:ind w:firstLine="709"/>
        <w:jc w:val="both"/>
        <w:rPr>
          <w:rFonts w:eastAsia="MS Mincho"/>
          <w:sz w:val="28"/>
          <w:szCs w:val="28"/>
        </w:rPr>
      </w:pPr>
      <w:r w:rsidRPr="00F03206">
        <w:rPr>
          <w:rFonts w:eastAsia="MS Mincho"/>
          <w:sz w:val="28"/>
          <w:szCs w:val="28"/>
        </w:rPr>
        <w:t>Требования к работам и программа их выполнения, технико-экономические параметры, являющиеся предметом договора, определяются согласованным сторонами техническим заданием (Приложение № 2).</w:t>
      </w:r>
    </w:p>
    <w:p w:rsidR="001B7FFB" w:rsidRPr="00F03206" w:rsidRDefault="001B7FFB" w:rsidP="001B7FFB">
      <w:pPr>
        <w:widowControl w:val="0"/>
        <w:numPr>
          <w:ilvl w:val="0"/>
          <w:numId w:val="11"/>
        </w:numPr>
        <w:tabs>
          <w:tab w:val="left" w:pos="0"/>
        </w:tabs>
        <w:ind w:firstLine="709"/>
        <w:jc w:val="both"/>
        <w:rPr>
          <w:rFonts w:eastAsia="MS Mincho"/>
          <w:sz w:val="28"/>
          <w:szCs w:val="28"/>
        </w:rPr>
      </w:pPr>
      <w:r w:rsidRPr="00F03206">
        <w:rPr>
          <w:rFonts w:eastAsia="MS Mincho"/>
          <w:sz w:val="28"/>
          <w:szCs w:val="28"/>
        </w:rPr>
        <w:t>В случае досрочного выполнения работ Заказчик вправе досрочно принять и оплатить их по цене, установленной договором.</w:t>
      </w:r>
    </w:p>
    <w:p w:rsidR="001B7FFB" w:rsidRPr="00F03206" w:rsidRDefault="001B7FFB" w:rsidP="001B7FFB">
      <w:pPr>
        <w:widowControl w:val="0"/>
        <w:spacing w:before="120" w:after="120"/>
        <w:jc w:val="center"/>
        <w:rPr>
          <w:b/>
          <w:bCs/>
          <w:sz w:val="28"/>
          <w:szCs w:val="28"/>
        </w:rPr>
      </w:pPr>
      <w:r w:rsidRPr="00F03206">
        <w:rPr>
          <w:b/>
          <w:bCs/>
          <w:sz w:val="28"/>
          <w:szCs w:val="28"/>
        </w:rPr>
        <w:t>2. Права и обязательства Сторон</w:t>
      </w:r>
    </w:p>
    <w:p w:rsidR="001B7FFB" w:rsidRPr="00F03206" w:rsidRDefault="001B7FFB" w:rsidP="001B7FFB">
      <w:pPr>
        <w:widowControl w:val="0"/>
        <w:ind w:firstLine="601"/>
        <w:jc w:val="both"/>
        <w:rPr>
          <w:bCs/>
          <w:sz w:val="28"/>
          <w:szCs w:val="28"/>
        </w:rPr>
      </w:pPr>
      <w:r w:rsidRPr="00F03206">
        <w:rPr>
          <w:bCs/>
          <w:sz w:val="28"/>
          <w:szCs w:val="28"/>
        </w:rPr>
        <w:t>2.1. При заключении и реализации договора Заказчик и Исполнитель руководствуются законодательством Российской Федерации.</w:t>
      </w:r>
    </w:p>
    <w:p w:rsidR="001B7FFB" w:rsidRPr="00F03206" w:rsidRDefault="001B7FFB" w:rsidP="001B7FFB">
      <w:pPr>
        <w:widowControl w:val="0"/>
        <w:ind w:firstLine="601"/>
        <w:jc w:val="both"/>
        <w:rPr>
          <w:bCs/>
          <w:sz w:val="28"/>
          <w:szCs w:val="28"/>
        </w:rPr>
      </w:pPr>
      <w:r w:rsidRPr="00F03206">
        <w:rPr>
          <w:bCs/>
          <w:sz w:val="28"/>
          <w:szCs w:val="28"/>
        </w:rPr>
        <w:t>2.2. Исполнитель вправе:</w:t>
      </w:r>
    </w:p>
    <w:p w:rsidR="001B7FFB" w:rsidRPr="00F03206" w:rsidRDefault="001B7FFB" w:rsidP="001B7FFB">
      <w:pPr>
        <w:widowControl w:val="0"/>
        <w:ind w:firstLine="601"/>
        <w:jc w:val="both"/>
        <w:rPr>
          <w:spacing w:val="-2"/>
          <w:sz w:val="28"/>
          <w:szCs w:val="28"/>
        </w:rPr>
      </w:pPr>
      <w:r w:rsidRPr="00F03206">
        <w:rPr>
          <w:bCs/>
          <w:sz w:val="28"/>
          <w:szCs w:val="28"/>
        </w:rPr>
        <w:t>а) привлекать по согласованию с З</w:t>
      </w:r>
      <w:r w:rsidRPr="00F03206">
        <w:rPr>
          <w:sz w:val="28"/>
          <w:szCs w:val="28"/>
        </w:rPr>
        <w:t>аказчиком</w:t>
      </w:r>
      <w:r w:rsidRPr="00F03206">
        <w:rPr>
          <w:bCs/>
          <w:sz w:val="28"/>
          <w:szCs w:val="28"/>
        </w:rPr>
        <w:t xml:space="preserve"> на договорной основе к исполнению настоящего договора соисполнителей. </w:t>
      </w:r>
      <w:r w:rsidRPr="00F03206">
        <w:rPr>
          <w:spacing w:val="-2"/>
          <w:sz w:val="28"/>
          <w:szCs w:val="28"/>
        </w:rPr>
        <w:t xml:space="preserve">В отношении соисполнителей Исполнитель выполняет функции заказчика. </w:t>
      </w:r>
    </w:p>
    <w:p w:rsidR="001B7FFB" w:rsidRPr="00F03206" w:rsidRDefault="001B7FFB" w:rsidP="001B7FFB">
      <w:pPr>
        <w:widowControl w:val="0"/>
        <w:ind w:firstLine="601"/>
        <w:jc w:val="both"/>
        <w:rPr>
          <w:sz w:val="28"/>
          <w:szCs w:val="28"/>
        </w:rPr>
      </w:pPr>
      <w:r w:rsidRPr="00F03206">
        <w:rPr>
          <w:sz w:val="28"/>
          <w:szCs w:val="28"/>
        </w:rPr>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1B7FFB" w:rsidRPr="00F03206" w:rsidRDefault="001B7FFB" w:rsidP="001B7FFB">
      <w:pPr>
        <w:widowControl w:val="0"/>
        <w:ind w:firstLine="601"/>
        <w:jc w:val="both"/>
        <w:rPr>
          <w:bCs/>
          <w:sz w:val="28"/>
          <w:szCs w:val="28"/>
        </w:rPr>
      </w:pPr>
      <w:r w:rsidRPr="00F03206">
        <w:rPr>
          <w:bCs/>
          <w:sz w:val="28"/>
          <w:szCs w:val="28"/>
        </w:rPr>
        <w:t>б) запрашивать и получать от Заказчика необходимую для выполнения работы информацию, консультативную и иную помощь;</w:t>
      </w:r>
    </w:p>
    <w:p w:rsidR="001B7FFB" w:rsidRPr="00F03206" w:rsidRDefault="001B7FFB" w:rsidP="001B7FFB">
      <w:pPr>
        <w:widowControl w:val="0"/>
        <w:ind w:firstLine="601"/>
        <w:jc w:val="both"/>
        <w:rPr>
          <w:bCs/>
          <w:sz w:val="28"/>
          <w:szCs w:val="28"/>
        </w:rPr>
      </w:pPr>
      <w:r w:rsidRPr="00F03206">
        <w:rPr>
          <w:bCs/>
          <w:sz w:val="28"/>
          <w:szCs w:val="28"/>
        </w:rPr>
        <w:t>2.3. Заказчик вправе:</w:t>
      </w:r>
    </w:p>
    <w:p w:rsidR="001B7FFB" w:rsidRPr="00F03206" w:rsidRDefault="001B7FFB" w:rsidP="001B7FFB">
      <w:pPr>
        <w:widowControl w:val="0"/>
        <w:ind w:firstLine="601"/>
        <w:jc w:val="both"/>
        <w:rPr>
          <w:bCs/>
          <w:sz w:val="28"/>
          <w:szCs w:val="28"/>
        </w:rPr>
      </w:pPr>
      <w:r w:rsidRPr="00F03206">
        <w:rPr>
          <w:bCs/>
          <w:sz w:val="28"/>
          <w:szCs w:val="28"/>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1B7FFB" w:rsidRPr="00F03206" w:rsidRDefault="001B7FFB" w:rsidP="001B7FFB">
      <w:pPr>
        <w:widowControl w:val="0"/>
        <w:ind w:firstLine="601"/>
        <w:jc w:val="both"/>
        <w:rPr>
          <w:bCs/>
          <w:sz w:val="28"/>
          <w:szCs w:val="28"/>
        </w:rPr>
      </w:pPr>
      <w:r w:rsidRPr="00F03206">
        <w:rPr>
          <w:bCs/>
          <w:sz w:val="28"/>
          <w:szCs w:val="28"/>
        </w:rPr>
        <w:t>б) 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1B7FFB" w:rsidRPr="00F03206" w:rsidRDefault="001B7FFB" w:rsidP="001B7FFB">
      <w:pPr>
        <w:widowControl w:val="0"/>
        <w:ind w:firstLine="601"/>
        <w:jc w:val="both"/>
        <w:rPr>
          <w:bCs/>
          <w:sz w:val="28"/>
          <w:szCs w:val="28"/>
        </w:rPr>
      </w:pPr>
      <w:r w:rsidRPr="00F03206">
        <w:rPr>
          <w:bCs/>
          <w:sz w:val="28"/>
          <w:szCs w:val="28"/>
        </w:rPr>
        <w:lastRenderedPageBreak/>
        <w:t>в) полностью или частично отказаться от выполнения обязательств по настоящему договору с возмещением фактических затрат Исполнителя;</w:t>
      </w:r>
    </w:p>
    <w:p w:rsidR="001B7FFB" w:rsidRPr="00F03206" w:rsidRDefault="001B7FFB" w:rsidP="001B7FFB">
      <w:pPr>
        <w:widowControl w:val="0"/>
        <w:tabs>
          <w:tab w:val="num" w:pos="1440"/>
        </w:tabs>
        <w:ind w:firstLine="612"/>
        <w:jc w:val="both"/>
        <w:rPr>
          <w:bCs/>
          <w:sz w:val="28"/>
          <w:szCs w:val="28"/>
        </w:rPr>
      </w:pPr>
      <w:r w:rsidRPr="00F03206">
        <w:rPr>
          <w:bCs/>
          <w:sz w:val="28"/>
          <w:szCs w:val="28"/>
        </w:rPr>
        <w:t>г) в случае отступления Исполнителя от условий настоящего договора назначить срок, согласованный с Исполнителем, для приведения результатов работы (этапа работы) в соответствие с указанными условиями;</w:t>
      </w:r>
    </w:p>
    <w:p w:rsidR="001B7FFB" w:rsidRPr="00F03206" w:rsidRDefault="001B7FFB" w:rsidP="001B7FFB">
      <w:pPr>
        <w:widowControl w:val="0"/>
        <w:ind w:firstLine="601"/>
        <w:jc w:val="both"/>
        <w:rPr>
          <w:bCs/>
          <w:sz w:val="28"/>
          <w:szCs w:val="28"/>
        </w:rPr>
      </w:pPr>
      <w:proofErr w:type="spellStart"/>
      <w:r w:rsidRPr="00F03206">
        <w:rPr>
          <w:bCs/>
          <w:sz w:val="28"/>
          <w:szCs w:val="28"/>
        </w:rPr>
        <w:t>д</w:t>
      </w:r>
      <w:proofErr w:type="spellEnd"/>
      <w:r w:rsidRPr="00F03206">
        <w:rPr>
          <w:bCs/>
          <w:sz w:val="28"/>
          <w:szCs w:val="28"/>
        </w:rPr>
        <w:t>) требовать возмещения в соответствии с настоящим договором убытков, причиненных по вине Исполнителя;</w:t>
      </w:r>
    </w:p>
    <w:p w:rsidR="001B7FFB" w:rsidRPr="00F03206" w:rsidRDefault="001B7FFB" w:rsidP="001B7FFB">
      <w:pPr>
        <w:widowControl w:val="0"/>
        <w:ind w:firstLine="612"/>
        <w:jc w:val="both"/>
        <w:rPr>
          <w:bCs/>
          <w:sz w:val="28"/>
          <w:szCs w:val="28"/>
        </w:rPr>
      </w:pPr>
      <w:r w:rsidRPr="00F03206">
        <w:rPr>
          <w:bCs/>
          <w:sz w:val="28"/>
          <w:szCs w:val="28"/>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1B7FFB" w:rsidRPr="00F03206" w:rsidRDefault="001B7FFB" w:rsidP="001B7FFB">
      <w:pPr>
        <w:widowControl w:val="0"/>
        <w:ind w:firstLine="612"/>
        <w:jc w:val="both"/>
        <w:rPr>
          <w:bCs/>
          <w:sz w:val="28"/>
          <w:szCs w:val="28"/>
        </w:rPr>
      </w:pPr>
      <w:r w:rsidRPr="00F03206">
        <w:rPr>
          <w:bCs/>
          <w:sz w:val="28"/>
          <w:szCs w:val="28"/>
        </w:rPr>
        <w:t>2.4. Исполнитель обязан:</w:t>
      </w:r>
    </w:p>
    <w:p w:rsidR="001B7FFB" w:rsidRPr="00F03206" w:rsidRDefault="001B7FFB" w:rsidP="001B7FFB">
      <w:pPr>
        <w:widowControl w:val="0"/>
        <w:ind w:firstLine="612"/>
        <w:jc w:val="both"/>
        <w:rPr>
          <w:sz w:val="28"/>
          <w:szCs w:val="28"/>
        </w:rPr>
      </w:pPr>
      <w:r w:rsidRPr="00F03206">
        <w:rPr>
          <w:bCs/>
          <w:sz w:val="28"/>
          <w:szCs w:val="28"/>
        </w:rPr>
        <w:t>а) выполнить работу в соответствии с утвержденным  заказчиком ТЗ и</w:t>
      </w:r>
      <w:r w:rsidRPr="00F03206">
        <w:rPr>
          <w:sz w:val="28"/>
          <w:szCs w:val="28"/>
        </w:rPr>
        <w:t xml:space="preserve"> календарным планом в пределах структуры цены  (приложение № 4), являющейся неотъемлемой частью настоящего договора;</w:t>
      </w:r>
    </w:p>
    <w:p w:rsidR="001B7FFB" w:rsidRPr="00F03206" w:rsidRDefault="001B7FFB" w:rsidP="001B7FFB">
      <w:pPr>
        <w:widowControl w:val="0"/>
        <w:ind w:firstLine="612"/>
        <w:jc w:val="both"/>
        <w:rPr>
          <w:bCs/>
          <w:sz w:val="28"/>
          <w:szCs w:val="28"/>
        </w:rPr>
      </w:pPr>
      <w:r w:rsidRPr="00F03206">
        <w:rPr>
          <w:bCs/>
          <w:sz w:val="28"/>
          <w:szCs w:val="28"/>
        </w:rPr>
        <w:t>б) в десятидневный срок с момента приостановления работы (этапа работы) информировать Заказчика о приостановлении работы (этапа работы) с соответствующими обоснованиями;</w:t>
      </w:r>
    </w:p>
    <w:p w:rsidR="001B7FFB" w:rsidRPr="00F03206" w:rsidRDefault="001B7FFB" w:rsidP="001B7FFB">
      <w:pPr>
        <w:widowControl w:val="0"/>
        <w:ind w:firstLine="601"/>
        <w:jc w:val="both"/>
        <w:rPr>
          <w:bCs/>
          <w:sz w:val="28"/>
          <w:szCs w:val="28"/>
        </w:rPr>
      </w:pPr>
      <w:r w:rsidRPr="00F03206">
        <w:rPr>
          <w:bCs/>
          <w:sz w:val="28"/>
          <w:szCs w:val="28"/>
        </w:rPr>
        <w:t>в)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1B7FFB" w:rsidRPr="00F03206" w:rsidRDefault="001B7FFB" w:rsidP="001B7FFB">
      <w:pPr>
        <w:widowControl w:val="0"/>
        <w:tabs>
          <w:tab w:val="num" w:pos="1440"/>
        </w:tabs>
        <w:ind w:firstLine="612"/>
        <w:jc w:val="both"/>
        <w:rPr>
          <w:bCs/>
          <w:sz w:val="28"/>
          <w:szCs w:val="28"/>
        </w:rPr>
      </w:pPr>
      <w:r w:rsidRPr="00F03206">
        <w:rPr>
          <w:bCs/>
          <w:sz w:val="28"/>
          <w:szCs w:val="28"/>
        </w:rPr>
        <w:t>г)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1B7FFB" w:rsidRPr="00F03206" w:rsidRDefault="001B7FFB" w:rsidP="001B7FFB">
      <w:pPr>
        <w:widowControl w:val="0"/>
        <w:ind w:firstLine="709"/>
        <w:jc w:val="both"/>
        <w:rPr>
          <w:sz w:val="28"/>
          <w:szCs w:val="28"/>
        </w:rPr>
      </w:pPr>
      <w:r w:rsidRPr="00F03206">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B7FFB" w:rsidRPr="00F03206" w:rsidRDefault="001B7FFB" w:rsidP="001B7FFB">
      <w:pPr>
        <w:widowControl w:val="0"/>
        <w:ind w:firstLine="709"/>
        <w:jc w:val="both"/>
        <w:rPr>
          <w:sz w:val="28"/>
          <w:szCs w:val="28"/>
        </w:rPr>
      </w:pPr>
      <w:r w:rsidRPr="00F03206">
        <w:rPr>
          <w:sz w:val="28"/>
          <w:szCs w:val="28"/>
        </w:rPr>
        <w:t xml:space="preserve">1)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B7FFB" w:rsidRPr="00F03206" w:rsidRDefault="001B7FFB" w:rsidP="001B7FFB">
      <w:pPr>
        <w:widowControl w:val="0"/>
        <w:ind w:firstLine="709"/>
        <w:jc w:val="both"/>
        <w:rPr>
          <w:sz w:val="28"/>
          <w:szCs w:val="28"/>
        </w:rPr>
      </w:pPr>
      <w:r w:rsidRPr="00F03206">
        <w:rPr>
          <w:sz w:val="28"/>
          <w:szCs w:val="28"/>
        </w:rPr>
        <w:t>2)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B7FFB" w:rsidRPr="00F03206" w:rsidRDefault="001B7FFB" w:rsidP="001B7FFB">
      <w:pPr>
        <w:widowControl w:val="0"/>
        <w:ind w:firstLine="601"/>
        <w:jc w:val="both"/>
        <w:rPr>
          <w:bCs/>
          <w:sz w:val="28"/>
          <w:szCs w:val="28"/>
        </w:rPr>
      </w:pPr>
      <w:r w:rsidRPr="00F03206">
        <w:rPr>
          <w:bCs/>
          <w:sz w:val="28"/>
          <w:szCs w:val="28"/>
        </w:rPr>
        <w:t>2.5. Заказчик обязан:</w:t>
      </w:r>
    </w:p>
    <w:p w:rsidR="001B7FFB" w:rsidRPr="00F03206" w:rsidRDefault="001B7FFB" w:rsidP="001B7FFB">
      <w:pPr>
        <w:widowControl w:val="0"/>
        <w:ind w:firstLine="601"/>
        <w:jc w:val="both"/>
        <w:rPr>
          <w:bCs/>
          <w:sz w:val="28"/>
          <w:szCs w:val="28"/>
        </w:rPr>
      </w:pPr>
      <w:r w:rsidRPr="00F03206">
        <w:rPr>
          <w:bCs/>
          <w:sz w:val="28"/>
          <w:szCs w:val="28"/>
        </w:rPr>
        <w:t>а) принять и оплатить результаты работы (этапа работы) в соответствии с настоящим договором или направить мотивированный отказ в приемке работы (этапа работы);</w:t>
      </w:r>
    </w:p>
    <w:p w:rsidR="001B7FFB" w:rsidRPr="00F03206" w:rsidRDefault="001B7FFB" w:rsidP="001B7FFB">
      <w:pPr>
        <w:widowControl w:val="0"/>
        <w:ind w:firstLine="601"/>
        <w:jc w:val="both"/>
        <w:rPr>
          <w:bCs/>
          <w:sz w:val="28"/>
          <w:szCs w:val="28"/>
        </w:rPr>
      </w:pPr>
      <w:r w:rsidRPr="00F03206">
        <w:rPr>
          <w:bCs/>
          <w:sz w:val="28"/>
          <w:szCs w:val="28"/>
        </w:rPr>
        <w:t>б)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1B7FFB" w:rsidRPr="00F03206" w:rsidRDefault="001B7FFB" w:rsidP="001B7FFB">
      <w:pPr>
        <w:widowControl w:val="0"/>
        <w:ind w:firstLine="601"/>
        <w:jc w:val="both"/>
        <w:rPr>
          <w:bCs/>
          <w:sz w:val="28"/>
          <w:szCs w:val="28"/>
        </w:rPr>
      </w:pPr>
      <w:r w:rsidRPr="00F03206">
        <w:rPr>
          <w:bCs/>
          <w:sz w:val="28"/>
          <w:szCs w:val="28"/>
        </w:rPr>
        <w:t>в) передавать Исполнителю необходимую для выполнения работы информацию, оказывать консультативную и иную помощь.</w:t>
      </w:r>
    </w:p>
    <w:p w:rsidR="001B7FFB" w:rsidRPr="00F03206" w:rsidRDefault="001B7FFB" w:rsidP="001B7FFB">
      <w:pPr>
        <w:widowControl w:val="0"/>
        <w:ind w:firstLine="601"/>
        <w:jc w:val="both"/>
        <w:rPr>
          <w:b/>
          <w:bCs/>
          <w:i/>
          <w:sz w:val="28"/>
          <w:szCs w:val="28"/>
        </w:rPr>
      </w:pPr>
      <w:r w:rsidRPr="00F03206">
        <w:rPr>
          <w:bCs/>
          <w:sz w:val="28"/>
          <w:szCs w:val="28"/>
        </w:rPr>
        <w:t>2.6.</w:t>
      </w:r>
      <w:r w:rsidRPr="00F03206">
        <w:rPr>
          <w:b/>
          <w:bCs/>
          <w:sz w:val="28"/>
          <w:szCs w:val="28"/>
        </w:rPr>
        <w:t xml:space="preserve">  </w:t>
      </w:r>
      <w:r w:rsidRPr="00F03206">
        <w:rPr>
          <w:b/>
          <w:bCs/>
          <w:i/>
          <w:sz w:val="28"/>
          <w:szCs w:val="28"/>
        </w:rPr>
        <w:t xml:space="preserve">В случае заключения договора с организацией, неподведомственной </w:t>
      </w:r>
      <w:r w:rsidRPr="00F03206">
        <w:rPr>
          <w:b/>
          <w:bCs/>
          <w:i/>
          <w:sz w:val="28"/>
          <w:szCs w:val="28"/>
        </w:rPr>
        <w:lastRenderedPageBreak/>
        <w:t>Государственной корпорации по атомной энергии «Росатом», пункт 2.6 договора читать в следующей редакции:</w:t>
      </w:r>
    </w:p>
    <w:p w:rsidR="001B7FFB" w:rsidRPr="00F03206" w:rsidRDefault="001B7FFB" w:rsidP="001B7FFB">
      <w:pPr>
        <w:widowControl w:val="0"/>
        <w:ind w:firstLine="601"/>
        <w:jc w:val="both"/>
        <w:rPr>
          <w:bCs/>
          <w:sz w:val="28"/>
          <w:szCs w:val="28"/>
        </w:rPr>
      </w:pPr>
      <w:r w:rsidRPr="00F03206">
        <w:rPr>
          <w:bCs/>
          <w:sz w:val="28"/>
          <w:szCs w:val="28"/>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в составе заявке на участие </w:t>
      </w:r>
      <w:proofErr w:type="gramStart"/>
      <w:r w:rsidRPr="00F03206">
        <w:rPr>
          <w:bCs/>
          <w:sz w:val="28"/>
          <w:szCs w:val="28"/>
        </w:rPr>
        <w:t>в</w:t>
      </w:r>
      <w:proofErr w:type="gramEnd"/>
      <w:r w:rsidRPr="00F03206">
        <w:rPr>
          <w:bCs/>
          <w:sz w:val="28"/>
          <w:szCs w:val="28"/>
        </w:rPr>
        <w:t xml:space="preserve"> _________ №__________ </w:t>
      </w:r>
      <w:proofErr w:type="gramStart"/>
      <w:r w:rsidRPr="00F03206">
        <w:rPr>
          <w:bCs/>
          <w:sz w:val="28"/>
          <w:szCs w:val="28"/>
        </w:rPr>
        <w:t>на</w:t>
      </w:r>
      <w:proofErr w:type="gramEnd"/>
      <w:r w:rsidRPr="00F03206">
        <w:rPr>
          <w:bCs/>
          <w:sz w:val="28"/>
          <w:szCs w:val="28"/>
        </w:rPr>
        <w:t xml:space="preserve"> выполнение работ по теме:  ______________________ на электронную торговую площадку </w:t>
      </w:r>
      <w:hyperlink r:id="rId8" w:history="1">
        <w:r w:rsidRPr="00F03206">
          <w:rPr>
            <w:bCs/>
            <w:color w:val="0000FF"/>
            <w:sz w:val="28"/>
            <w:szCs w:val="28"/>
            <w:u w:val="single"/>
            <w:lang w:val="en-US"/>
          </w:rPr>
          <w:t>www</w:t>
        </w:r>
        <w:r w:rsidRPr="00F03206">
          <w:rPr>
            <w:bCs/>
            <w:color w:val="0000FF"/>
            <w:sz w:val="28"/>
            <w:szCs w:val="28"/>
            <w:u w:val="single"/>
          </w:rPr>
          <w:t>.</w:t>
        </w:r>
        <w:r w:rsidRPr="00F03206">
          <w:rPr>
            <w:bCs/>
            <w:color w:val="0000FF"/>
            <w:sz w:val="28"/>
            <w:szCs w:val="28"/>
            <w:u w:val="single"/>
            <w:lang w:val="en-US"/>
          </w:rPr>
          <w:t>a</w:t>
        </w:r>
        <w:r w:rsidRPr="00F03206">
          <w:rPr>
            <w:bCs/>
            <w:color w:val="0000FF"/>
            <w:sz w:val="28"/>
            <w:szCs w:val="28"/>
            <w:u w:val="single"/>
          </w:rPr>
          <w:t>-</w:t>
        </w:r>
        <w:r w:rsidRPr="00F03206">
          <w:rPr>
            <w:bCs/>
            <w:color w:val="0000FF"/>
            <w:sz w:val="28"/>
            <w:szCs w:val="28"/>
            <w:u w:val="single"/>
            <w:lang w:val="en-US"/>
          </w:rPr>
          <w:t>k</w:t>
        </w:r>
        <w:r w:rsidRPr="00F03206">
          <w:rPr>
            <w:bCs/>
            <w:color w:val="0000FF"/>
            <w:sz w:val="28"/>
            <w:szCs w:val="28"/>
            <w:u w:val="single"/>
          </w:rPr>
          <w:t>-</w:t>
        </w:r>
        <w:r w:rsidRPr="00F03206">
          <w:rPr>
            <w:bCs/>
            <w:color w:val="0000FF"/>
            <w:sz w:val="28"/>
            <w:szCs w:val="28"/>
            <w:u w:val="single"/>
            <w:lang w:val="en-US"/>
          </w:rPr>
          <w:t>d</w:t>
        </w:r>
        <w:r w:rsidRPr="00F03206">
          <w:rPr>
            <w:bCs/>
            <w:color w:val="0000FF"/>
            <w:sz w:val="28"/>
            <w:szCs w:val="28"/>
            <w:u w:val="single"/>
          </w:rPr>
          <w:t>.</w:t>
        </w:r>
        <w:proofErr w:type="spellStart"/>
        <w:r w:rsidRPr="00F03206">
          <w:rPr>
            <w:bCs/>
            <w:color w:val="0000FF"/>
            <w:sz w:val="28"/>
            <w:szCs w:val="28"/>
            <w:u w:val="single"/>
            <w:lang w:val="en-US"/>
          </w:rPr>
          <w:t>ru</w:t>
        </w:r>
        <w:proofErr w:type="spellEnd"/>
      </w:hyperlink>
      <w:r w:rsidRPr="00F03206">
        <w:rPr>
          <w:bCs/>
          <w:sz w:val="28"/>
          <w:szCs w:val="28"/>
        </w:rPr>
        <w:t xml:space="preserve"> (далее – Сведения), являются полными, точными и достоверными.</w:t>
      </w:r>
    </w:p>
    <w:p w:rsidR="001B7FFB" w:rsidRPr="00F03206" w:rsidRDefault="001B7FFB" w:rsidP="001B7FFB">
      <w:pPr>
        <w:widowControl w:val="0"/>
        <w:ind w:firstLine="601"/>
        <w:jc w:val="both"/>
        <w:rPr>
          <w:bCs/>
          <w:sz w:val="28"/>
          <w:szCs w:val="28"/>
        </w:rPr>
      </w:pPr>
      <w:r w:rsidRPr="00F03206">
        <w:rPr>
          <w:bCs/>
          <w:sz w:val="28"/>
          <w:szCs w:val="28"/>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1B7FFB" w:rsidRPr="00F03206" w:rsidRDefault="001B7FFB" w:rsidP="001B7FFB">
      <w:pPr>
        <w:widowControl w:val="0"/>
        <w:ind w:firstLine="601"/>
        <w:jc w:val="both"/>
        <w:rPr>
          <w:bCs/>
          <w:sz w:val="28"/>
          <w:szCs w:val="28"/>
        </w:rPr>
      </w:pPr>
      <w:proofErr w:type="gramStart"/>
      <w:r w:rsidRPr="00F03206">
        <w:rPr>
          <w:bCs/>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03206">
        <w:rPr>
          <w:bCs/>
          <w:sz w:val="28"/>
          <w:szCs w:val="28"/>
        </w:rPr>
        <w:t xml:space="preserve">, </w:t>
      </w:r>
      <w:proofErr w:type="gramStart"/>
      <w:r w:rsidRPr="00F03206">
        <w:rPr>
          <w:bCs/>
          <w:sz w:val="28"/>
          <w:szCs w:val="28"/>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F03206">
        <w:rPr>
          <w:bCs/>
          <w:sz w:val="28"/>
          <w:szCs w:val="28"/>
        </w:rPr>
        <w:t>Росфинмониторингу</w:t>
      </w:r>
      <w:proofErr w:type="spellEnd"/>
      <w:r w:rsidRPr="00F03206">
        <w:rPr>
          <w:bCs/>
          <w:sz w:val="28"/>
          <w:szCs w:val="28"/>
        </w:rPr>
        <w:t>, Правительству  Российской  Федерации)  и  последующую  обработку Сведений такими органами (далее – Раскрытие).</w:t>
      </w:r>
      <w:proofErr w:type="gramEnd"/>
      <w:r w:rsidRPr="00F03206">
        <w:rPr>
          <w:bCs/>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1B7FFB" w:rsidRPr="00F03206" w:rsidRDefault="001B7FFB" w:rsidP="001B7FFB">
      <w:pPr>
        <w:widowControl w:val="0"/>
        <w:ind w:firstLine="601"/>
        <w:jc w:val="both"/>
        <w:rPr>
          <w:bCs/>
          <w:sz w:val="28"/>
          <w:szCs w:val="28"/>
        </w:rPr>
      </w:pPr>
      <w:r w:rsidRPr="00F03206">
        <w:rPr>
          <w:bCs/>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7FFB" w:rsidRPr="00F03206" w:rsidRDefault="001B7FFB" w:rsidP="001B7FFB">
      <w:pPr>
        <w:widowControl w:val="0"/>
        <w:ind w:firstLine="601"/>
        <w:jc w:val="both"/>
        <w:rPr>
          <w:bCs/>
          <w:sz w:val="28"/>
          <w:szCs w:val="28"/>
        </w:rPr>
      </w:pPr>
      <w:proofErr w:type="gramStart"/>
      <w:r w:rsidRPr="00F0320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03206">
        <w:rPr>
          <w:bCs/>
          <w:sz w:val="28"/>
          <w:szCs w:val="28"/>
        </w:rPr>
        <w:t xml:space="preserve"> Договор считается расторгнутым </w:t>
      </w:r>
      <w:proofErr w:type="gramStart"/>
      <w:r w:rsidRPr="00F03206">
        <w:rPr>
          <w:bCs/>
          <w:sz w:val="28"/>
          <w:szCs w:val="28"/>
        </w:rPr>
        <w:t>с даты получения</w:t>
      </w:r>
      <w:proofErr w:type="gramEnd"/>
      <w:r w:rsidRPr="00F03206">
        <w:rPr>
          <w:bCs/>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1B7FFB" w:rsidRPr="00F03206" w:rsidRDefault="001B7FFB" w:rsidP="001B7FFB">
      <w:pPr>
        <w:widowControl w:val="0"/>
        <w:ind w:firstLine="601"/>
        <w:jc w:val="both"/>
        <w:rPr>
          <w:b/>
          <w:bCs/>
          <w:i/>
          <w:sz w:val="28"/>
          <w:szCs w:val="28"/>
        </w:rPr>
      </w:pPr>
      <w:r w:rsidRPr="00F03206">
        <w:rPr>
          <w:b/>
          <w:bCs/>
          <w:i/>
          <w:sz w:val="28"/>
          <w:szCs w:val="28"/>
        </w:rPr>
        <w:t>В случае заключения договора с организацией, подведомственной Государственной корпорации по атомной энергии «Росатом», пункт 2.6 договора читать в следующей редакции:</w:t>
      </w:r>
    </w:p>
    <w:p w:rsidR="001B7FFB" w:rsidRPr="00F03206" w:rsidRDefault="001B7FFB" w:rsidP="001B7FFB">
      <w:pPr>
        <w:widowControl w:val="0"/>
        <w:ind w:firstLine="601"/>
        <w:jc w:val="both"/>
        <w:rPr>
          <w:bCs/>
          <w:sz w:val="28"/>
          <w:szCs w:val="28"/>
        </w:rPr>
      </w:pPr>
      <w:r w:rsidRPr="00F03206">
        <w:rPr>
          <w:bCs/>
          <w:sz w:val="28"/>
          <w:szCs w:val="28"/>
        </w:rPr>
        <w:t>Стороны гарантируют друг другу и несут ответственность за полноту, точность и актуализацию  предоставленных в Единой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1B7FFB" w:rsidRPr="00F03206" w:rsidRDefault="001B7FFB" w:rsidP="001B7FFB">
      <w:pPr>
        <w:widowControl w:val="0"/>
        <w:spacing w:before="120" w:after="120"/>
        <w:jc w:val="center"/>
        <w:rPr>
          <w:rFonts w:eastAsia="MS Mincho"/>
          <w:b/>
          <w:sz w:val="28"/>
          <w:szCs w:val="28"/>
        </w:rPr>
      </w:pPr>
      <w:r w:rsidRPr="00F03206">
        <w:rPr>
          <w:rFonts w:eastAsia="MS Mincho"/>
          <w:b/>
          <w:sz w:val="28"/>
          <w:szCs w:val="28"/>
        </w:rPr>
        <w:t>3. Стоимость и порядок расчетов</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lastRenderedPageBreak/>
        <w:t>3.1.</w:t>
      </w:r>
      <w:r w:rsidRPr="00F03206">
        <w:rPr>
          <w:sz w:val="28"/>
          <w:szCs w:val="28"/>
        </w:rPr>
        <w:t xml:space="preserve"> </w:t>
      </w:r>
      <w:r w:rsidRPr="00F03206">
        <w:rPr>
          <w:rFonts w:eastAsia="MS Mincho"/>
          <w:sz w:val="28"/>
          <w:szCs w:val="28"/>
        </w:rPr>
        <w:t>Цена работ по настоящему Договору составляет</w:t>
      </w:r>
      <w:proofErr w:type="gramStart"/>
      <w:r w:rsidRPr="00F03206">
        <w:rPr>
          <w:rFonts w:eastAsia="MS Mincho"/>
          <w:sz w:val="28"/>
          <w:szCs w:val="28"/>
        </w:rPr>
        <w:t xml:space="preserve"> - _______ (____________) </w:t>
      </w:r>
      <w:proofErr w:type="gramEnd"/>
      <w:r w:rsidRPr="00F03206">
        <w:rPr>
          <w:rFonts w:eastAsia="MS Mincho"/>
          <w:sz w:val="28"/>
          <w:szCs w:val="28"/>
        </w:rPr>
        <w:t>руб., в том числе НДС (18%) – ________ (____________) руб., согласно прилагаемым к договору протоколу соглашения о договорной цене (Приложение №3) и структуре цены (Приложение №4).</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3.2.Оплата выполненных работ (этапа) производится Заказчиком в рублях РФ,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3.3.Дата оплаты - дата поступления денежных средств на расчетный счет Ис</w:t>
      </w:r>
      <w:r w:rsidRPr="00F03206">
        <w:rPr>
          <w:rFonts w:eastAsia="MS Mincho"/>
          <w:sz w:val="28"/>
          <w:szCs w:val="28"/>
        </w:rPr>
        <w:softHyphen/>
        <w:t>полнителя, указанный в разделе 9 настоящего Договора.</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3.4. Аванс по договору не предусмотрен.</w:t>
      </w:r>
    </w:p>
    <w:p w:rsidR="001B7FFB" w:rsidRPr="00F03206" w:rsidRDefault="001B7FFB" w:rsidP="001B7FFB">
      <w:pPr>
        <w:widowControl w:val="0"/>
        <w:spacing w:before="120" w:after="120"/>
        <w:jc w:val="center"/>
        <w:rPr>
          <w:rFonts w:eastAsia="MS Mincho"/>
          <w:b/>
          <w:sz w:val="28"/>
          <w:szCs w:val="28"/>
        </w:rPr>
      </w:pPr>
      <w:r w:rsidRPr="00F03206">
        <w:rPr>
          <w:rFonts w:eastAsia="MS Mincho"/>
          <w:b/>
          <w:sz w:val="28"/>
          <w:szCs w:val="28"/>
        </w:rPr>
        <w:t>4. Порядок приемки</w:t>
      </w:r>
      <w:r w:rsidRPr="00F03206">
        <w:rPr>
          <w:rFonts w:eastAsia="MS Mincho"/>
          <w:b/>
          <w:bCs/>
          <w:sz w:val="28"/>
          <w:szCs w:val="28"/>
        </w:rPr>
        <w:t xml:space="preserve"> и</w:t>
      </w:r>
      <w:r w:rsidRPr="00F03206">
        <w:rPr>
          <w:rFonts w:eastAsia="MS Mincho"/>
          <w:b/>
          <w:sz w:val="28"/>
          <w:szCs w:val="28"/>
        </w:rPr>
        <w:t xml:space="preserve"> сдачи выполненных работ</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4.1. </w:t>
      </w:r>
      <w:proofErr w:type="gramStart"/>
      <w:r w:rsidRPr="00F03206">
        <w:rPr>
          <w:rFonts w:eastAsia="MS Mincho"/>
          <w:sz w:val="28"/>
          <w:szCs w:val="28"/>
        </w:rPr>
        <w:t xml:space="preserve">При завершении работ (этапа) Исполнитель направляет Заказчику заказным письмом с уведомлением о вручении, либо нарочным (а также копии - по факсу)  акт выполненных работ (этапа) (3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roofErr w:type="gramEnd"/>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К сопроводительному письму Исполнитель прилагает перечень направляемых документов с указанием количества их экземпляров и листов.</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4.2. Заказчик обязан ознакомиться</w:t>
      </w:r>
      <w:r>
        <w:rPr>
          <w:rFonts w:eastAsia="MS Mincho"/>
          <w:sz w:val="28"/>
          <w:szCs w:val="28"/>
        </w:rPr>
        <w:t xml:space="preserve"> с документами, указанными в п.</w:t>
      </w:r>
      <w:r w:rsidR="00AB315C">
        <w:rPr>
          <w:rFonts w:eastAsia="MS Mincho"/>
          <w:sz w:val="28"/>
          <w:szCs w:val="28"/>
        </w:rPr>
        <w:t xml:space="preserve"> </w:t>
      </w:r>
      <w:r w:rsidRPr="000728AA">
        <w:rPr>
          <w:rFonts w:eastAsia="MS Mincho"/>
          <w:sz w:val="28"/>
          <w:szCs w:val="28"/>
        </w:rPr>
        <w:t>4</w:t>
      </w:r>
      <w:r w:rsidRPr="00F03206">
        <w:rPr>
          <w:rFonts w:eastAsia="MS Mincho"/>
          <w:sz w:val="28"/>
          <w:szCs w:val="28"/>
        </w:rPr>
        <w:t>.1. настоящего Договора, в течение 10 (Десяти) дней с даты их получения и подписать (заверив печатью) акт выполненных работ. В случае отказа от подписания акта выполненных работ Заказчик в тот же срок должен направить Исполнителю заказным письмом с уведомлением о вручении, либо нарочным (а также копии - по факсу № ………. или № …………..) мотивированный отказ с указанием выявленных недостатков.</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4.3. </w:t>
      </w:r>
      <w:proofErr w:type="gramStart"/>
      <w:r w:rsidRPr="00F03206">
        <w:rPr>
          <w:rFonts w:eastAsia="MS Mincho"/>
          <w:sz w:val="28"/>
          <w:szCs w:val="28"/>
        </w:rPr>
        <w:t>В случае не обеспечения Заказчиком подписания акта выполненных работ</w:t>
      </w:r>
      <w:r>
        <w:rPr>
          <w:rFonts w:eastAsia="MS Mincho"/>
          <w:sz w:val="28"/>
          <w:szCs w:val="28"/>
        </w:rPr>
        <w:t xml:space="preserve"> в установленные сроки (п. </w:t>
      </w:r>
      <w:r w:rsidRPr="000728AA">
        <w:rPr>
          <w:rFonts w:eastAsia="MS Mincho"/>
          <w:sz w:val="28"/>
          <w:szCs w:val="28"/>
        </w:rPr>
        <w:t>4</w:t>
      </w:r>
      <w:r w:rsidRPr="00F03206">
        <w:rPr>
          <w:rFonts w:eastAsia="MS Mincho"/>
          <w:sz w:val="28"/>
          <w:szCs w:val="28"/>
        </w:rPr>
        <w:t>.2. настоящего Договора), Исполнитель вправе составить и направить Заказчику заказным письмом с уведомлением о вручении, либо нарочным односторонний акт, имеющий силу двухстороннего акта выполненных работ, который после получения его Заказчиком, является основанием для оплаты выполненных работ</w:t>
      </w:r>
      <w:r>
        <w:rPr>
          <w:rFonts w:eastAsia="MS Mincho"/>
          <w:sz w:val="28"/>
          <w:szCs w:val="28"/>
        </w:rPr>
        <w:t xml:space="preserve">, в сроки, установленные п. </w:t>
      </w:r>
      <w:r w:rsidRPr="000728AA">
        <w:rPr>
          <w:rFonts w:eastAsia="MS Mincho"/>
          <w:sz w:val="28"/>
          <w:szCs w:val="28"/>
        </w:rPr>
        <w:t>3</w:t>
      </w:r>
      <w:r w:rsidRPr="00F03206">
        <w:rPr>
          <w:rFonts w:eastAsia="MS Mincho"/>
          <w:sz w:val="28"/>
          <w:szCs w:val="28"/>
        </w:rPr>
        <w:t>.2. настоящего Договора.</w:t>
      </w:r>
      <w:proofErr w:type="gramEnd"/>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4.4. </w:t>
      </w:r>
      <w:proofErr w:type="gramStart"/>
      <w:r w:rsidRPr="00F03206">
        <w:rPr>
          <w:rFonts w:eastAsia="MS Mincho"/>
          <w:sz w:val="28"/>
          <w:szCs w:val="28"/>
        </w:rPr>
        <w:t>В течение 2 (двух) дней после подписания акта выполненных работ Заказчик направляет Исполнителю заказным письмом с уведомлением о вручении, либо нарочным один оригинал подписанного акта выполненных работ и копию - по факсу    № ……………………).</w:t>
      </w:r>
      <w:proofErr w:type="gramEnd"/>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4.5. </w:t>
      </w:r>
      <w:proofErr w:type="gramStart"/>
      <w:r w:rsidRPr="00F03206">
        <w:rPr>
          <w:rFonts w:eastAsia="MS Mincho"/>
          <w:sz w:val="28"/>
          <w:szCs w:val="28"/>
        </w:rPr>
        <w:t>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30-3-54-13).</w:t>
      </w:r>
      <w:proofErr w:type="gramEnd"/>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4.6. В случае получения Исполнителем мотивированного отказа Заказчика 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F03206">
        <w:rPr>
          <w:rFonts w:eastAsia="MS Mincho"/>
          <w:i/>
          <w:iCs/>
          <w:sz w:val="28"/>
          <w:szCs w:val="28"/>
        </w:rPr>
        <w:t xml:space="preserve"> </w:t>
      </w:r>
      <w:r w:rsidRPr="00F03206">
        <w:rPr>
          <w:rFonts w:eastAsia="MS Mincho"/>
          <w:iCs/>
          <w:sz w:val="28"/>
          <w:szCs w:val="28"/>
        </w:rPr>
        <w:t>за</w:t>
      </w:r>
      <w:r w:rsidRPr="00F03206">
        <w:rPr>
          <w:rFonts w:eastAsia="MS Mincho"/>
          <w:sz w:val="28"/>
          <w:szCs w:val="28"/>
        </w:rPr>
        <w:t xml:space="preserve"> свой счет устранить недостатки, возникшие по вине Исполнителя.</w:t>
      </w:r>
    </w:p>
    <w:p w:rsidR="001B7FFB" w:rsidRPr="00F03206" w:rsidRDefault="001B7FFB" w:rsidP="001B7FFB">
      <w:pPr>
        <w:widowControl w:val="0"/>
        <w:numPr>
          <w:ilvl w:val="1"/>
          <w:numId w:val="13"/>
        </w:numPr>
        <w:ind w:left="0" w:firstLine="709"/>
        <w:jc w:val="both"/>
        <w:rPr>
          <w:rFonts w:eastAsia="MS Mincho"/>
          <w:sz w:val="28"/>
          <w:szCs w:val="28"/>
        </w:rPr>
      </w:pPr>
      <w:r w:rsidRPr="00F03206">
        <w:rPr>
          <w:rFonts w:eastAsia="MS Mincho"/>
          <w:sz w:val="28"/>
          <w:szCs w:val="28"/>
        </w:rPr>
        <w:t>Во время выполнения работ, предусмотренных п.1.1. настоящего Договора, Заказчик обеспечивает представителей Исполнителя на объекте:</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 xml:space="preserve">4.7.1. Отдельным оборудованным помещением с сейфом и телефоном для </w:t>
      </w:r>
      <w:r w:rsidRPr="00F03206">
        <w:rPr>
          <w:rFonts w:eastAsia="MS Mincho"/>
          <w:sz w:val="28"/>
          <w:szCs w:val="28"/>
        </w:rPr>
        <w:lastRenderedPageBreak/>
        <w:t>связи для решения производственных вопросов, услугами машинописного бюро, светокопирования;</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4.7.2. Лечебно-профилактическим питанием за работу в специальных условиях;</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4.7.3. Спецодеждой (ватники, комбинезоны, халаты, каски и т.д.) по установленным нормам, предусмотренным действующими положениями и инструкциями.</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4.8. Работникам Исполнителя при работе в специальных условиях Заказчика выдаются соответствующие справки о работе в особых условиях по форме табеля, заверенные печатью Заказчика. При привлечении работников Исполнителя на работу в выходные, праздничные дни и/или к сверхурочным работам Стороны руководствуются действующим трудовым законодательством РФ. Заказчик выдает работникам Исполнителя копии приказов о работе в выходные (праздничные) дни и/или о привлечении к сверхурочным работам, а также справки об отработанном времени по форме табеля, заверенные печатью Заказчика.</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 xml:space="preserve">4.9. Справки, указанные в п. 4.8. настоящего Договора, служат основанием для начисления Исполнителем соответствующих компенсационных выплат своим работникам, </w:t>
      </w:r>
      <w:proofErr w:type="gramStart"/>
      <w:r w:rsidRPr="00F03206">
        <w:rPr>
          <w:rFonts w:eastAsia="MS Mincho"/>
          <w:sz w:val="28"/>
          <w:szCs w:val="28"/>
        </w:rPr>
        <w:t>согласно</w:t>
      </w:r>
      <w:proofErr w:type="gramEnd"/>
      <w:r w:rsidRPr="00F03206">
        <w:rPr>
          <w:rFonts w:eastAsia="MS Mincho"/>
          <w:sz w:val="28"/>
          <w:szCs w:val="28"/>
        </w:rPr>
        <w:t xml:space="preserve"> трудового законодательства РФ.</w:t>
      </w:r>
    </w:p>
    <w:p w:rsidR="001B7FFB" w:rsidRPr="00F03206" w:rsidRDefault="001B7FFB" w:rsidP="001B7FFB">
      <w:pPr>
        <w:widowControl w:val="0"/>
        <w:spacing w:before="120" w:after="120"/>
        <w:jc w:val="center"/>
        <w:rPr>
          <w:rFonts w:eastAsia="MS Mincho"/>
          <w:b/>
          <w:sz w:val="28"/>
          <w:szCs w:val="28"/>
        </w:rPr>
      </w:pPr>
      <w:r w:rsidRPr="00F03206">
        <w:rPr>
          <w:rFonts w:eastAsia="MS Mincho"/>
          <w:b/>
          <w:bCs/>
          <w:sz w:val="28"/>
          <w:szCs w:val="28"/>
        </w:rPr>
        <w:t>5.</w:t>
      </w:r>
      <w:r w:rsidRPr="00F03206">
        <w:rPr>
          <w:rFonts w:eastAsia="MS Mincho"/>
          <w:b/>
          <w:sz w:val="28"/>
          <w:szCs w:val="28"/>
        </w:rPr>
        <w:t xml:space="preserve"> Ответственность Сторон</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5.1.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5.2. За нарушение Исполнителем срока выполнения этапа работы он уплачивает Заказчику неустойку в размере 0,1% цены этапа работы за каждый день просрочки исполнения.</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5.3. Заказчик вправе удержать начисленную в порядке, предусмотренном пунктом 5.2 договора неустойку из суммы, подлежащей оплате Исполнителю по договору.</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5.4. Применение штрафных санкций не освобождает Стороны от исполнения обязательств по настоящему договору.</w:t>
      </w:r>
    </w:p>
    <w:p w:rsidR="001B7FFB" w:rsidRPr="00F03206" w:rsidRDefault="001B7FFB" w:rsidP="001B7FFB">
      <w:pPr>
        <w:widowControl w:val="0"/>
        <w:ind w:firstLine="709"/>
        <w:jc w:val="both"/>
        <w:rPr>
          <w:rFonts w:eastAsia="MS Mincho"/>
          <w:bCs/>
          <w:sz w:val="28"/>
          <w:szCs w:val="28"/>
        </w:rPr>
      </w:pPr>
      <w:r w:rsidRPr="00F03206">
        <w:rPr>
          <w:rFonts w:eastAsia="MS Mincho"/>
          <w:bCs/>
          <w:sz w:val="28"/>
          <w:szCs w:val="28"/>
        </w:rPr>
        <w:t>5.5. Заказчик вправе отказаться от исполнения договора в одностороннем порядке:</w:t>
      </w:r>
    </w:p>
    <w:p w:rsidR="001B7FFB" w:rsidRPr="00F03206" w:rsidRDefault="001B7FFB" w:rsidP="001B7FFB">
      <w:pPr>
        <w:widowControl w:val="0"/>
        <w:ind w:firstLine="709"/>
        <w:jc w:val="both"/>
        <w:rPr>
          <w:rFonts w:eastAsia="MS Mincho"/>
          <w:bCs/>
          <w:sz w:val="28"/>
          <w:szCs w:val="28"/>
        </w:rPr>
      </w:pPr>
      <w:r w:rsidRPr="00F03206">
        <w:rPr>
          <w:rFonts w:eastAsia="MS Mincho"/>
          <w:bCs/>
          <w:sz w:val="28"/>
          <w:szCs w:val="28"/>
        </w:rPr>
        <w:t>а) в случае нарушения Исполнителем сроков выполнения работ, предусмотренных ведомостью исполнения более чем на 15 (пятнадцать) календарных дней;</w:t>
      </w:r>
    </w:p>
    <w:p w:rsidR="001B7FFB" w:rsidRPr="00F03206" w:rsidRDefault="001B7FFB" w:rsidP="001B7FFB">
      <w:pPr>
        <w:widowControl w:val="0"/>
        <w:ind w:firstLine="709"/>
        <w:jc w:val="both"/>
        <w:rPr>
          <w:rFonts w:eastAsia="MS Mincho"/>
          <w:bCs/>
          <w:sz w:val="28"/>
          <w:szCs w:val="28"/>
        </w:rPr>
      </w:pPr>
      <w:r w:rsidRPr="00F03206">
        <w:rPr>
          <w:rFonts w:eastAsia="MS Mincho"/>
          <w:bCs/>
          <w:sz w:val="28"/>
          <w:szCs w:val="28"/>
        </w:rPr>
        <w:t xml:space="preserve">б) 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w:t>
      </w:r>
      <w:r>
        <w:rPr>
          <w:rFonts w:eastAsia="MS Mincho"/>
          <w:bCs/>
          <w:sz w:val="28"/>
          <w:szCs w:val="28"/>
        </w:rPr>
        <w:t>1</w:t>
      </w:r>
      <w:r w:rsidR="00AB315C">
        <w:rPr>
          <w:rFonts w:eastAsia="MS Mincho"/>
          <w:bCs/>
          <w:sz w:val="28"/>
          <w:szCs w:val="28"/>
        </w:rPr>
        <w:t>1</w:t>
      </w:r>
      <w:r w:rsidRPr="00F03206">
        <w:rPr>
          <w:rFonts w:eastAsia="MS Mincho"/>
          <w:bCs/>
          <w:sz w:val="28"/>
          <w:szCs w:val="28"/>
        </w:rPr>
        <w:t xml:space="preserve">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w:t>
      </w:r>
      <w:r>
        <w:rPr>
          <w:rFonts w:eastAsia="MS Mincho"/>
          <w:bCs/>
          <w:sz w:val="28"/>
          <w:szCs w:val="28"/>
        </w:rPr>
        <w:t>1</w:t>
      </w:r>
      <w:r w:rsidR="00AB315C">
        <w:rPr>
          <w:rFonts w:eastAsia="MS Mincho"/>
          <w:bCs/>
          <w:sz w:val="28"/>
          <w:szCs w:val="28"/>
        </w:rPr>
        <w:t>1</w:t>
      </w:r>
      <w:r w:rsidRPr="00F03206">
        <w:rPr>
          <w:rFonts w:eastAsia="MS Mincho"/>
          <w:bCs/>
          <w:sz w:val="28"/>
          <w:szCs w:val="28"/>
        </w:rPr>
        <w:t xml:space="preserve"> договора. Договор считается расторгнутым по истечении десяти дней </w:t>
      </w:r>
      <w:proofErr w:type="gramStart"/>
      <w:r w:rsidRPr="00F03206">
        <w:rPr>
          <w:rFonts w:eastAsia="MS Mincho"/>
          <w:bCs/>
          <w:sz w:val="28"/>
          <w:szCs w:val="28"/>
        </w:rPr>
        <w:t>с даты уведомления</w:t>
      </w:r>
      <w:proofErr w:type="gramEnd"/>
      <w:r w:rsidRPr="00F03206">
        <w:rPr>
          <w:rFonts w:eastAsia="MS Mincho"/>
          <w:bCs/>
          <w:sz w:val="28"/>
          <w:szCs w:val="28"/>
        </w:rPr>
        <w:t xml:space="preserve"> Заказчиком Исполнителя об одностороннем отказе от исполнения договора. </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 xml:space="preserve">5.6.  В случае возникновения у Заказчика претензий в связи с привлечением Исполнителем к выполнению работы (этапа работы) соисполнителей Исполнитель несет ответственность за действия соисполнителей как </w:t>
      </w:r>
      <w:proofErr w:type="gramStart"/>
      <w:r w:rsidRPr="00F03206">
        <w:rPr>
          <w:rFonts w:eastAsia="MS Mincho"/>
          <w:sz w:val="28"/>
          <w:szCs w:val="28"/>
        </w:rPr>
        <w:t>за</w:t>
      </w:r>
      <w:proofErr w:type="gramEnd"/>
      <w:r w:rsidRPr="00F03206">
        <w:rPr>
          <w:rFonts w:eastAsia="MS Mincho"/>
          <w:sz w:val="28"/>
          <w:szCs w:val="28"/>
        </w:rPr>
        <w:t xml:space="preserve"> свои собственные. </w:t>
      </w:r>
      <w:r w:rsidRPr="00F03206">
        <w:rPr>
          <w:rFonts w:eastAsia="MS Mincho"/>
          <w:sz w:val="28"/>
          <w:szCs w:val="28"/>
        </w:rPr>
        <w:lastRenderedPageBreak/>
        <w:t>Невыполнение соисполнителем обязательств перед Исполнителем не освобождает Исполнителя от выполнения условий настоящего договора.</w:t>
      </w:r>
    </w:p>
    <w:p w:rsidR="001B7FFB" w:rsidRPr="00F03206" w:rsidRDefault="001B7FFB" w:rsidP="001B7FFB">
      <w:pPr>
        <w:widowControl w:val="0"/>
        <w:ind w:firstLine="709"/>
        <w:jc w:val="both"/>
        <w:rPr>
          <w:rFonts w:eastAsia="MS Mincho"/>
          <w:bCs/>
          <w:sz w:val="28"/>
          <w:szCs w:val="28"/>
        </w:rPr>
      </w:pPr>
      <w:r w:rsidRPr="00F03206">
        <w:rPr>
          <w:rFonts w:eastAsia="MS Mincho"/>
          <w:bCs/>
          <w:sz w:val="28"/>
          <w:szCs w:val="28"/>
        </w:rPr>
        <w:t xml:space="preserve">5.7.  В случае нарушения Исполнителем условий подпункта </w:t>
      </w:r>
      <w:proofErr w:type="spellStart"/>
      <w:r w:rsidRPr="00F03206">
        <w:rPr>
          <w:rFonts w:eastAsia="MS Mincho"/>
          <w:bCs/>
          <w:sz w:val="28"/>
          <w:szCs w:val="28"/>
        </w:rPr>
        <w:t>д</w:t>
      </w:r>
      <w:proofErr w:type="spellEnd"/>
      <w:r w:rsidRPr="00F03206">
        <w:rPr>
          <w:rFonts w:eastAsia="MS Mincho"/>
          <w:bCs/>
          <w:sz w:val="28"/>
          <w:szCs w:val="28"/>
        </w:rPr>
        <w:t>) пункта 2.4 настоящего договора, Исполнитель обязан по согласованию с Заказчиком принять все необходимые меры, чтобы устранить указанное нарушение своими силами и за свой счет.</w:t>
      </w:r>
    </w:p>
    <w:p w:rsidR="001B7FFB" w:rsidRPr="00F03206" w:rsidRDefault="001B7FFB" w:rsidP="001B7FFB">
      <w:pPr>
        <w:widowControl w:val="0"/>
        <w:spacing w:before="120" w:after="120"/>
        <w:jc w:val="center"/>
        <w:rPr>
          <w:rFonts w:eastAsia="MS Mincho"/>
          <w:b/>
          <w:sz w:val="28"/>
          <w:szCs w:val="28"/>
        </w:rPr>
      </w:pPr>
      <w:r w:rsidRPr="00F03206">
        <w:rPr>
          <w:rFonts w:eastAsia="MS Mincho"/>
          <w:b/>
          <w:sz w:val="28"/>
          <w:szCs w:val="28"/>
        </w:rPr>
        <w:t>6. Форс-мажор</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6.1. 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F03206">
        <w:rPr>
          <w:rFonts w:eastAsia="MS Mincho"/>
          <w:sz w:val="28"/>
          <w:szCs w:val="28"/>
        </w:rPr>
        <w:softHyphen/>
        <w:t>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w:t>
      </w:r>
      <w:r w:rsidRPr="00F03206">
        <w:rPr>
          <w:rFonts w:eastAsia="MS Mincho"/>
          <w:sz w:val="28"/>
          <w:szCs w:val="28"/>
        </w:rPr>
        <w:softHyphen/>
        <w:t>ни, в течение которого будут действовать такие обстоятельства.</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 xml:space="preserve">6.2. Сторона, подвергшаяся действию форс-мажорных обстоятельств, обязана в течение 15 (пятнадцати) дней </w:t>
      </w:r>
      <w:proofErr w:type="gramStart"/>
      <w:r w:rsidRPr="00F03206">
        <w:rPr>
          <w:rFonts w:eastAsia="MS Mincho"/>
          <w:sz w:val="28"/>
          <w:szCs w:val="28"/>
        </w:rPr>
        <w:t>с даты наступления</w:t>
      </w:r>
      <w:proofErr w:type="gramEnd"/>
      <w:r w:rsidRPr="00F03206">
        <w:rPr>
          <w:rFonts w:eastAsia="MS Mincho"/>
          <w:sz w:val="28"/>
          <w:szCs w:val="28"/>
        </w:rPr>
        <w:t xml:space="preserve"> и прекращения таких обстоя</w:t>
      </w:r>
      <w:r w:rsidRPr="00F03206">
        <w:rPr>
          <w:rFonts w:eastAsia="MS Mincho"/>
          <w:sz w:val="28"/>
          <w:szCs w:val="28"/>
        </w:rPr>
        <w:softHyphen/>
        <w:t>тельств сообщить о характере непреодолимой силы и её влиянии на исполнение на</w:t>
      </w:r>
      <w:r w:rsidRPr="00F03206">
        <w:rPr>
          <w:rFonts w:eastAsia="MS Mincho"/>
          <w:sz w:val="28"/>
          <w:szCs w:val="28"/>
        </w:rPr>
        <w:softHyphen/>
        <w:t>стоящего Договора и предъявить акт о происхождении этих обстоятельств, выданный соответствующим компетентным органом РФ.</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6.3. В случае если обстоятельства непреодолимой силы действуют более 90 (де</w:t>
      </w:r>
      <w:r w:rsidRPr="00F03206">
        <w:rPr>
          <w:rFonts w:eastAsia="MS Mincho"/>
          <w:sz w:val="28"/>
          <w:szCs w:val="28"/>
        </w:rPr>
        <w:softHyphen/>
        <w:t>вяноста) дней и не проявляют признаков скорейшего прекращения, то любая из Сто</w:t>
      </w:r>
      <w:r w:rsidRPr="00F03206">
        <w:rPr>
          <w:rFonts w:eastAsia="MS Mincho"/>
          <w:sz w:val="28"/>
          <w:szCs w:val="28"/>
        </w:rPr>
        <w:softHyphen/>
        <w:t>рон вправе расторгнуть настоящий Договор без возмещения или требования каких- либо финансовых санкций.</w:t>
      </w:r>
    </w:p>
    <w:p w:rsidR="001B7FFB" w:rsidRPr="00F03206" w:rsidRDefault="001B7FFB" w:rsidP="001B7FFB">
      <w:pPr>
        <w:widowControl w:val="0"/>
        <w:spacing w:before="120" w:after="120"/>
        <w:jc w:val="center"/>
        <w:rPr>
          <w:rFonts w:eastAsia="MS Mincho"/>
          <w:b/>
          <w:sz w:val="28"/>
          <w:szCs w:val="28"/>
        </w:rPr>
      </w:pPr>
      <w:r w:rsidRPr="00F03206">
        <w:rPr>
          <w:rFonts w:eastAsia="MS Mincho"/>
          <w:b/>
          <w:sz w:val="28"/>
          <w:szCs w:val="28"/>
        </w:rPr>
        <w:t>7. Срок действия Договора</w:t>
      </w:r>
    </w:p>
    <w:p w:rsidR="001B7FFB" w:rsidRPr="00F03206" w:rsidRDefault="001B7FFB" w:rsidP="001B7FFB">
      <w:pPr>
        <w:widowControl w:val="0"/>
        <w:ind w:firstLine="708"/>
        <w:jc w:val="both"/>
        <w:rPr>
          <w:rFonts w:eastAsia="MS Mincho"/>
          <w:sz w:val="28"/>
          <w:szCs w:val="28"/>
        </w:rPr>
      </w:pPr>
      <w:r w:rsidRPr="00F03206">
        <w:rPr>
          <w:rFonts w:eastAsia="MS Mincho"/>
          <w:sz w:val="28"/>
          <w:szCs w:val="28"/>
        </w:rPr>
        <w:t xml:space="preserve">7.1. Настоящий Договор вступает в силу </w:t>
      </w:r>
      <w:proofErr w:type="gramStart"/>
      <w:r w:rsidRPr="00F03206">
        <w:rPr>
          <w:rFonts w:eastAsia="MS Mincho"/>
          <w:sz w:val="28"/>
          <w:szCs w:val="28"/>
        </w:rPr>
        <w:t>с даты</w:t>
      </w:r>
      <w:proofErr w:type="gramEnd"/>
      <w:r w:rsidRPr="00F03206">
        <w:rPr>
          <w:rFonts w:eastAsia="MS Mincho"/>
          <w:sz w:val="28"/>
          <w:szCs w:val="28"/>
        </w:rPr>
        <w:t xml:space="preserve"> его подписания обеими Сторона</w:t>
      </w:r>
      <w:r w:rsidRPr="00F03206">
        <w:rPr>
          <w:rFonts w:eastAsia="MS Mincho"/>
          <w:sz w:val="28"/>
          <w:szCs w:val="28"/>
        </w:rPr>
        <w:softHyphen/>
        <w:t>ми.</w:t>
      </w:r>
    </w:p>
    <w:p w:rsidR="001B7FFB" w:rsidRPr="00D0371C" w:rsidRDefault="001B7FFB" w:rsidP="001B7FFB">
      <w:pPr>
        <w:pStyle w:val="Default"/>
        <w:ind w:firstLine="709"/>
        <w:jc w:val="center"/>
        <w:rPr>
          <w:b/>
          <w:bCs/>
          <w:sz w:val="28"/>
          <w:szCs w:val="28"/>
        </w:rPr>
      </w:pPr>
      <w:r w:rsidRPr="00D0371C">
        <w:rPr>
          <w:b/>
          <w:bCs/>
          <w:sz w:val="28"/>
          <w:szCs w:val="28"/>
        </w:rPr>
        <w:t xml:space="preserve">8. </w:t>
      </w:r>
      <w:proofErr w:type="spellStart"/>
      <w:r w:rsidRPr="00D0371C">
        <w:rPr>
          <w:b/>
          <w:bCs/>
          <w:sz w:val="28"/>
          <w:szCs w:val="28"/>
        </w:rPr>
        <w:t>Антикоррупционная</w:t>
      </w:r>
      <w:proofErr w:type="spellEnd"/>
      <w:r w:rsidRPr="00D0371C">
        <w:rPr>
          <w:b/>
          <w:bCs/>
          <w:sz w:val="28"/>
          <w:szCs w:val="28"/>
        </w:rPr>
        <w:t xml:space="preserve"> оговорка</w:t>
      </w:r>
    </w:p>
    <w:p w:rsidR="001B7FFB" w:rsidRPr="00D0371C" w:rsidRDefault="001B7FFB" w:rsidP="001B7FFB">
      <w:pPr>
        <w:pStyle w:val="Default"/>
        <w:ind w:firstLine="709"/>
        <w:jc w:val="center"/>
        <w:rPr>
          <w:b/>
          <w:i/>
          <w:sz w:val="28"/>
          <w:szCs w:val="28"/>
        </w:rPr>
      </w:pPr>
    </w:p>
    <w:p w:rsidR="001B7FFB" w:rsidRPr="00D0371C" w:rsidRDefault="001B7FFB" w:rsidP="001B7FFB">
      <w:pPr>
        <w:pStyle w:val="Default"/>
        <w:ind w:firstLine="709"/>
        <w:jc w:val="both"/>
        <w:rPr>
          <w:sz w:val="28"/>
          <w:szCs w:val="28"/>
        </w:rPr>
      </w:pPr>
      <w:r w:rsidRPr="00D0371C">
        <w:rPr>
          <w:sz w:val="28"/>
          <w:szCs w:val="28"/>
        </w:rPr>
        <w:t xml:space="preserve">8.1. Исполнителю известно о том, что Заказчик ведет </w:t>
      </w:r>
      <w:proofErr w:type="spellStart"/>
      <w:r w:rsidRPr="00D0371C">
        <w:rPr>
          <w:sz w:val="28"/>
          <w:szCs w:val="28"/>
        </w:rPr>
        <w:t>антикоррупционную</w:t>
      </w:r>
      <w:proofErr w:type="spellEnd"/>
      <w:r w:rsidRPr="00D0371C">
        <w:rPr>
          <w:sz w:val="28"/>
          <w:szCs w:val="28"/>
        </w:rPr>
        <w:t xml:space="preserve"> политику и развивает не допускающую коррупционных проявлений культуру. </w:t>
      </w:r>
    </w:p>
    <w:p w:rsidR="001B7FFB" w:rsidRPr="00D0371C" w:rsidRDefault="001B7FFB" w:rsidP="001B7FFB">
      <w:pPr>
        <w:pStyle w:val="Default"/>
        <w:ind w:firstLine="709"/>
        <w:jc w:val="both"/>
        <w:rPr>
          <w:sz w:val="28"/>
          <w:szCs w:val="28"/>
        </w:rPr>
      </w:pPr>
      <w:r w:rsidRPr="00D0371C">
        <w:rPr>
          <w:sz w:val="28"/>
          <w:szCs w:val="28"/>
        </w:rP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B7FFB" w:rsidRPr="00D0371C" w:rsidRDefault="001B7FFB" w:rsidP="001B7FFB">
      <w:pPr>
        <w:pStyle w:val="Default"/>
        <w:ind w:firstLine="709"/>
        <w:jc w:val="both"/>
        <w:rPr>
          <w:sz w:val="28"/>
          <w:szCs w:val="28"/>
        </w:rPr>
      </w:pPr>
      <w:proofErr w:type="gramStart"/>
      <w:r w:rsidRPr="00D0371C">
        <w:rPr>
          <w:sz w:val="28"/>
          <w:szCs w:val="28"/>
        </w:rPr>
        <w:t xml:space="preserve">При исполнении своих обязательств по настоящему Договору Стороны, их </w:t>
      </w:r>
      <w:proofErr w:type="spellStart"/>
      <w:r w:rsidRPr="00D0371C">
        <w:rPr>
          <w:sz w:val="28"/>
          <w:szCs w:val="28"/>
        </w:rPr>
        <w:t>аффилированные</w:t>
      </w:r>
      <w:proofErr w:type="spellEnd"/>
      <w:r w:rsidRPr="00D0371C">
        <w:rPr>
          <w:sz w:val="28"/>
          <w:szCs w:val="28"/>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B7FFB" w:rsidRPr="00D0371C" w:rsidRDefault="001B7FFB" w:rsidP="001B7FFB">
      <w:pPr>
        <w:pStyle w:val="Default"/>
        <w:ind w:firstLine="709"/>
        <w:jc w:val="both"/>
        <w:rPr>
          <w:sz w:val="28"/>
          <w:szCs w:val="28"/>
        </w:rPr>
      </w:pPr>
      <w:r w:rsidRPr="00D0371C">
        <w:rPr>
          <w:sz w:val="28"/>
          <w:szCs w:val="28"/>
        </w:rPr>
        <w:t xml:space="preserve">8.3. В случае возникновения у Заказчика подозрений, что произошло или может произойти нарушение Исполнителем каких-либо положений п. 8.2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Исполнителем, его </w:t>
      </w:r>
      <w:proofErr w:type="spellStart"/>
      <w:r w:rsidRPr="00D0371C">
        <w:rPr>
          <w:sz w:val="28"/>
          <w:szCs w:val="28"/>
        </w:rPr>
        <w:t>аффилированными</w:t>
      </w:r>
      <w:proofErr w:type="spellEnd"/>
      <w:r w:rsidRPr="00D0371C">
        <w:rPr>
          <w:sz w:val="28"/>
          <w:szCs w:val="28"/>
        </w:rPr>
        <w:t xml:space="preserve"> лицами, работниками или посредниками. </w:t>
      </w:r>
    </w:p>
    <w:p w:rsidR="001B7FFB" w:rsidRPr="00D0371C" w:rsidRDefault="001B7FFB" w:rsidP="001B7FFB">
      <w:pPr>
        <w:pStyle w:val="Default"/>
        <w:ind w:firstLine="709"/>
        <w:jc w:val="both"/>
        <w:rPr>
          <w:sz w:val="28"/>
          <w:szCs w:val="28"/>
        </w:rPr>
      </w:pPr>
      <w:r w:rsidRPr="00D0371C">
        <w:rPr>
          <w:sz w:val="28"/>
          <w:szCs w:val="28"/>
        </w:rPr>
        <w:lastRenderedPageBreak/>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w:t>
      </w:r>
      <w:proofErr w:type="gramStart"/>
      <w:r w:rsidRPr="00D0371C">
        <w:rPr>
          <w:sz w:val="28"/>
          <w:szCs w:val="28"/>
        </w:rPr>
        <w:t>с даты направления</w:t>
      </w:r>
      <w:proofErr w:type="gramEnd"/>
      <w:r w:rsidRPr="00D0371C">
        <w:rPr>
          <w:sz w:val="28"/>
          <w:szCs w:val="28"/>
        </w:rPr>
        <w:t xml:space="preserve"> письменного уведомления. </w:t>
      </w:r>
    </w:p>
    <w:p w:rsidR="001B7FFB" w:rsidRPr="00D0371C" w:rsidRDefault="001B7FFB" w:rsidP="001B7FFB">
      <w:pPr>
        <w:pStyle w:val="Default"/>
        <w:ind w:firstLine="709"/>
        <w:jc w:val="both"/>
        <w:rPr>
          <w:sz w:val="28"/>
          <w:szCs w:val="28"/>
        </w:rPr>
      </w:pPr>
      <w:r w:rsidRPr="00D0371C">
        <w:rPr>
          <w:sz w:val="28"/>
          <w:szCs w:val="28"/>
        </w:rPr>
        <w:t xml:space="preserve">8.4. В случае нарушения Исполнителем обязательств воздерживаться от запрещенных п. 8.2 действий и/или неполучения Заказчиком в установленный п. 8.3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1B7FFB" w:rsidRPr="00D0371C" w:rsidRDefault="001B7FFB" w:rsidP="001B7FFB">
      <w:pPr>
        <w:pStyle w:val="Default"/>
        <w:ind w:firstLine="709"/>
        <w:jc w:val="both"/>
        <w:rPr>
          <w:sz w:val="28"/>
          <w:szCs w:val="28"/>
        </w:rPr>
      </w:pPr>
      <w:r w:rsidRPr="00D0371C">
        <w:rPr>
          <w:sz w:val="28"/>
          <w:szCs w:val="28"/>
        </w:rPr>
        <w:t xml:space="preserve">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 </w:t>
      </w:r>
    </w:p>
    <w:p w:rsidR="001B7FFB" w:rsidRPr="00F03206" w:rsidRDefault="001B7FFB" w:rsidP="001B7FFB">
      <w:pPr>
        <w:widowControl w:val="0"/>
        <w:spacing w:before="120" w:after="120"/>
        <w:jc w:val="center"/>
        <w:rPr>
          <w:rFonts w:eastAsia="MS Mincho"/>
          <w:b/>
          <w:sz w:val="28"/>
          <w:szCs w:val="28"/>
        </w:rPr>
      </w:pPr>
      <w:r>
        <w:rPr>
          <w:rFonts w:eastAsia="MS Mincho"/>
          <w:b/>
          <w:bCs/>
          <w:sz w:val="28"/>
          <w:szCs w:val="28"/>
        </w:rPr>
        <w:t>9</w:t>
      </w:r>
      <w:r w:rsidRPr="00F03206">
        <w:rPr>
          <w:rFonts w:eastAsia="MS Mincho"/>
          <w:b/>
          <w:bCs/>
          <w:sz w:val="28"/>
          <w:szCs w:val="28"/>
        </w:rPr>
        <w:t>.</w:t>
      </w:r>
      <w:r w:rsidRPr="00F03206">
        <w:rPr>
          <w:rFonts w:eastAsia="MS Mincho"/>
          <w:b/>
          <w:sz w:val="28"/>
          <w:szCs w:val="28"/>
        </w:rPr>
        <w:t xml:space="preserve"> Дополнительные условия</w:t>
      </w:r>
    </w:p>
    <w:p w:rsidR="001B7FFB" w:rsidRPr="00F03206" w:rsidRDefault="001B7FFB" w:rsidP="001B7FFB">
      <w:pPr>
        <w:widowControl w:val="0"/>
        <w:ind w:firstLine="709"/>
        <w:jc w:val="both"/>
        <w:rPr>
          <w:rFonts w:eastAsia="MS Mincho"/>
          <w:b/>
          <w:i/>
          <w:sz w:val="28"/>
          <w:szCs w:val="28"/>
        </w:rPr>
      </w:pPr>
      <w:r>
        <w:rPr>
          <w:rFonts w:eastAsia="MS Mincho"/>
          <w:b/>
          <w:i/>
          <w:sz w:val="28"/>
          <w:szCs w:val="28"/>
        </w:rPr>
        <w:t>9</w:t>
      </w:r>
      <w:r w:rsidRPr="00F03206">
        <w:rPr>
          <w:rFonts w:eastAsia="MS Mincho"/>
          <w:b/>
          <w:i/>
          <w:sz w:val="28"/>
          <w:szCs w:val="28"/>
        </w:rPr>
        <w:t>.1. В случае заключения договора с организацией, подведомственной Государственной корпорации по ат</w:t>
      </w:r>
      <w:r>
        <w:rPr>
          <w:rFonts w:eastAsia="MS Mincho"/>
          <w:b/>
          <w:i/>
          <w:sz w:val="28"/>
          <w:szCs w:val="28"/>
        </w:rPr>
        <w:t>омной энергии «Росатом», пункт 9</w:t>
      </w:r>
      <w:r w:rsidRPr="00F03206">
        <w:rPr>
          <w:rFonts w:eastAsia="MS Mincho"/>
          <w:b/>
          <w:i/>
          <w:sz w:val="28"/>
          <w:szCs w:val="28"/>
        </w:rPr>
        <w:t>.1 договора читать в следующей редакции:</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 xml:space="preserve"> </w:t>
      </w:r>
      <w:proofErr w:type="gramStart"/>
      <w:r w:rsidRPr="00F03206">
        <w:rPr>
          <w:rFonts w:eastAsia="MS Mincho"/>
          <w:sz w:val="28"/>
          <w:szCs w:val="28"/>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03206">
        <w:rPr>
          <w:rFonts w:eastAsia="MS Mincho"/>
          <w:sz w:val="28"/>
          <w:szCs w:val="28"/>
        </w:rPr>
        <w:t xml:space="preserve"> Решение Третейского суда является окончательным.</w:t>
      </w:r>
    </w:p>
    <w:p w:rsidR="001B7FFB" w:rsidRPr="00F03206" w:rsidRDefault="001B7FFB" w:rsidP="001B7FFB">
      <w:pPr>
        <w:widowControl w:val="0"/>
        <w:ind w:firstLine="709"/>
        <w:jc w:val="both"/>
        <w:rPr>
          <w:rFonts w:eastAsia="MS Mincho"/>
          <w:b/>
          <w:i/>
          <w:sz w:val="28"/>
          <w:szCs w:val="28"/>
        </w:rPr>
      </w:pPr>
      <w:r w:rsidRPr="00F03206">
        <w:rPr>
          <w:rFonts w:eastAsia="MS Mincho"/>
          <w:b/>
          <w:i/>
          <w:sz w:val="28"/>
          <w:szCs w:val="28"/>
        </w:rPr>
        <w:t>В случае заключения договора с организацией, неподведомственной Государственной корпорации по ат</w:t>
      </w:r>
      <w:r>
        <w:rPr>
          <w:rFonts w:eastAsia="MS Mincho"/>
          <w:b/>
          <w:i/>
          <w:sz w:val="28"/>
          <w:szCs w:val="28"/>
        </w:rPr>
        <w:t>омной энергии «Росатом», пункт 9</w:t>
      </w:r>
      <w:r w:rsidRPr="00F03206">
        <w:rPr>
          <w:rFonts w:eastAsia="MS Mincho"/>
          <w:b/>
          <w:i/>
          <w:sz w:val="28"/>
          <w:szCs w:val="28"/>
        </w:rPr>
        <w:t>.1 договора читать в следующей редакции:</w:t>
      </w:r>
    </w:p>
    <w:p w:rsidR="001B7FFB" w:rsidRPr="00F03206" w:rsidRDefault="001B7FFB" w:rsidP="001B7FFB">
      <w:pPr>
        <w:widowControl w:val="0"/>
        <w:ind w:firstLine="709"/>
        <w:jc w:val="both"/>
        <w:rPr>
          <w:rFonts w:eastAsia="MS Mincho"/>
          <w:sz w:val="28"/>
          <w:szCs w:val="28"/>
        </w:rPr>
      </w:pPr>
      <w:r w:rsidRPr="00F03206">
        <w:rPr>
          <w:rFonts w:eastAsia="MS Mincho"/>
          <w:sz w:val="28"/>
          <w:szCs w:val="28"/>
        </w:rPr>
        <w:t>Все споры между сторонами подлежат урегулированию в претензионном 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1B7FFB" w:rsidRPr="00F03206" w:rsidRDefault="001B7FFB" w:rsidP="001B7FFB">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.2. Стороны признают, что настоящий Договор, а также сообщения, уведомле</w:t>
      </w:r>
      <w:r w:rsidRPr="00F03206">
        <w:rPr>
          <w:rFonts w:eastAsia="MS Mincho"/>
          <w:sz w:val="28"/>
          <w:szCs w:val="28"/>
        </w:rPr>
        <w:softHyphen/>
        <w:t xml:space="preserve">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F03206">
        <w:rPr>
          <w:rFonts w:eastAsia="MS Mincho"/>
          <w:sz w:val="28"/>
          <w:szCs w:val="28"/>
        </w:rPr>
        <w:t>позволяют достоверно установить что документ исходит</w:t>
      </w:r>
      <w:proofErr w:type="gramEnd"/>
      <w:r w:rsidRPr="00F03206">
        <w:rPr>
          <w:rFonts w:eastAsia="MS Mincho"/>
          <w:sz w:val="28"/>
          <w:szCs w:val="28"/>
        </w:rPr>
        <w:t xml:space="preserve"> от Стороны по настоящему Договору, а также его содержание и необходимые реквизиты. При этом каждая из Сторон обязуется на</w:t>
      </w:r>
      <w:r w:rsidRPr="00F03206">
        <w:rPr>
          <w:rFonts w:eastAsia="MS Mincho"/>
          <w:sz w:val="28"/>
          <w:szCs w:val="28"/>
        </w:rPr>
        <w:softHyphen/>
        <w:t>правлять в адрес другой Стороны оригиналы таких документов в срок не позднее 3 (трех) дней с даты их направления по факсу.</w:t>
      </w:r>
    </w:p>
    <w:p w:rsidR="001B7FFB" w:rsidRPr="00F03206" w:rsidRDefault="001B7FFB" w:rsidP="001B7FFB">
      <w:pPr>
        <w:widowControl w:val="0"/>
        <w:ind w:firstLine="708"/>
        <w:jc w:val="both"/>
        <w:rPr>
          <w:rFonts w:eastAsia="MS Mincho"/>
          <w:sz w:val="28"/>
          <w:szCs w:val="28"/>
        </w:rPr>
      </w:pPr>
      <w:r>
        <w:rPr>
          <w:rFonts w:eastAsia="MS Mincho"/>
          <w:sz w:val="28"/>
          <w:szCs w:val="28"/>
        </w:rPr>
        <w:t>9</w:t>
      </w:r>
      <w:r w:rsidRPr="00F03206">
        <w:rPr>
          <w:rFonts w:eastAsia="MS Mincho"/>
          <w:sz w:val="28"/>
          <w:szCs w:val="28"/>
        </w:rPr>
        <w:t>.3. Стороны не вправе в одностороннем порядке отказаться от исполнения на</w:t>
      </w:r>
      <w:r w:rsidRPr="00F03206">
        <w:rPr>
          <w:rFonts w:eastAsia="MS Mincho"/>
          <w:sz w:val="28"/>
          <w:szCs w:val="28"/>
        </w:rPr>
        <w:softHyphen/>
        <w:t>стоящего Договора (расторгнуть его), кроме случаев, прямо предусмотренных на</w:t>
      </w:r>
      <w:r w:rsidRPr="00F03206">
        <w:rPr>
          <w:rFonts w:eastAsia="MS Mincho"/>
          <w:sz w:val="28"/>
          <w:szCs w:val="28"/>
        </w:rPr>
        <w:softHyphen/>
        <w:t>стоящим Договором.</w:t>
      </w:r>
    </w:p>
    <w:p w:rsidR="001B7FFB" w:rsidRPr="00F03206" w:rsidRDefault="001B7FFB" w:rsidP="001B7FFB">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.4. Во всем остальном, не предусмотренном настоящим Договором, Стороны руководствуются действующим законодательством Российской Федерации.</w:t>
      </w:r>
    </w:p>
    <w:p w:rsidR="001B7FFB" w:rsidRPr="00F03206" w:rsidRDefault="001B7FFB" w:rsidP="001B7FFB">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.5. Настоящий Договор составлен на …. (……) листах, подписан в 2 (двух) экземплярах, на русском языке, по одному экземпляру для каж</w:t>
      </w:r>
      <w:r w:rsidRPr="00F03206">
        <w:rPr>
          <w:rFonts w:eastAsia="MS Mincho"/>
          <w:sz w:val="28"/>
          <w:szCs w:val="28"/>
        </w:rPr>
        <w:softHyphen/>
        <w:t>дой из Сторон. Оба экземпляра имеют одинаковую юридическую силу.</w:t>
      </w:r>
    </w:p>
    <w:p w:rsidR="001B7FFB" w:rsidRPr="00F03206" w:rsidRDefault="001B7FFB" w:rsidP="001B7FFB">
      <w:pPr>
        <w:widowControl w:val="0"/>
        <w:ind w:firstLine="709"/>
        <w:jc w:val="both"/>
        <w:rPr>
          <w:rFonts w:eastAsia="MS Mincho"/>
          <w:sz w:val="28"/>
          <w:szCs w:val="28"/>
        </w:rPr>
      </w:pPr>
      <w:r>
        <w:rPr>
          <w:rFonts w:eastAsia="MS Mincho"/>
          <w:sz w:val="28"/>
          <w:szCs w:val="28"/>
        </w:rPr>
        <w:lastRenderedPageBreak/>
        <w:t>9</w:t>
      </w:r>
      <w:r w:rsidRPr="00F03206">
        <w:rPr>
          <w:rFonts w:eastAsia="MS Mincho"/>
          <w:sz w:val="28"/>
          <w:szCs w:val="28"/>
        </w:rPr>
        <w:t>.6. Список приложений к настоящему Договору:</w:t>
      </w:r>
    </w:p>
    <w:p w:rsidR="001B7FFB" w:rsidRPr="00F03206" w:rsidRDefault="001B7FFB" w:rsidP="001B7FFB">
      <w:pPr>
        <w:widowControl w:val="0"/>
        <w:numPr>
          <w:ilvl w:val="1"/>
          <w:numId w:val="12"/>
        </w:numPr>
        <w:ind w:firstLine="709"/>
        <w:jc w:val="both"/>
        <w:rPr>
          <w:rFonts w:eastAsia="MS Mincho"/>
          <w:sz w:val="28"/>
          <w:szCs w:val="28"/>
        </w:rPr>
      </w:pPr>
      <w:r w:rsidRPr="00F03206">
        <w:rPr>
          <w:rFonts w:eastAsia="MS Mincho"/>
          <w:sz w:val="28"/>
          <w:szCs w:val="28"/>
        </w:rPr>
        <w:t>Календарный план (Приложение №1);</w:t>
      </w:r>
    </w:p>
    <w:p w:rsidR="001B7FFB" w:rsidRPr="00F03206" w:rsidRDefault="001B7FFB" w:rsidP="001B7FFB">
      <w:pPr>
        <w:widowControl w:val="0"/>
        <w:numPr>
          <w:ilvl w:val="1"/>
          <w:numId w:val="12"/>
        </w:numPr>
        <w:ind w:firstLine="709"/>
        <w:jc w:val="both"/>
        <w:rPr>
          <w:rFonts w:eastAsia="MS Mincho"/>
          <w:sz w:val="28"/>
          <w:szCs w:val="28"/>
        </w:rPr>
      </w:pPr>
      <w:r w:rsidRPr="00F03206">
        <w:rPr>
          <w:rFonts w:eastAsia="MS Mincho"/>
          <w:sz w:val="28"/>
          <w:szCs w:val="28"/>
        </w:rPr>
        <w:t>Техническое задание (Приложение №2);</w:t>
      </w:r>
    </w:p>
    <w:p w:rsidR="001B7FFB" w:rsidRPr="00F03206" w:rsidRDefault="001B7FFB" w:rsidP="001B7FFB">
      <w:pPr>
        <w:widowControl w:val="0"/>
        <w:numPr>
          <w:ilvl w:val="1"/>
          <w:numId w:val="12"/>
        </w:numPr>
        <w:ind w:firstLine="709"/>
        <w:jc w:val="both"/>
        <w:rPr>
          <w:rFonts w:eastAsia="MS Mincho"/>
          <w:sz w:val="28"/>
          <w:szCs w:val="28"/>
        </w:rPr>
      </w:pPr>
      <w:r w:rsidRPr="00F03206">
        <w:rPr>
          <w:rFonts w:eastAsia="MS Mincho"/>
          <w:sz w:val="28"/>
          <w:szCs w:val="28"/>
        </w:rPr>
        <w:t>Протокол соглашения о твердой договорной цене (Приложение №3);</w:t>
      </w:r>
    </w:p>
    <w:p w:rsidR="001B7FFB" w:rsidRPr="00F61C4D" w:rsidRDefault="001B7FFB" w:rsidP="001B7FFB">
      <w:pPr>
        <w:widowControl w:val="0"/>
        <w:numPr>
          <w:ilvl w:val="1"/>
          <w:numId w:val="12"/>
        </w:numPr>
        <w:ind w:firstLine="709"/>
        <w:jc w:val="both"/>
        <w:rPr>
          <w:rFonts w:eastAsia="MS Mincho"/>
          <w:b/>
          <w:sz w:val="28"/>
          <w:szCs w:val="28"/>
        </w:rPr>
      </w:pPr>
      <w:r w:rsidRPr="00F03206">
        <w:rPr>
          <w:rFonts w:eastAsia="MS Mincho"/>
          <w:sz w:val="28"/>
          <w:szCs w:val="28"/>
        </w:rPr>
        <w:t>Структура цены (Приложение №4) с приложениями</w:t>
      </w:r>
      <w:r>
        <w:rPr>
          <w:rFonts w:eastAsia="MS Mincho"/>
          <w:sz w:val="28"/>
          <w:szCs w:val="28"/>
        </w:rPr>
        <w:t>:</w:t>
      </w:r>
    </w:p>
    <w:p w:rsidR="001B7FFB" w:rsidRPr="008E262D" w:rsidRDefault="001B7FFB" w:rsidP="001B7FFB">
      <w:pPr>
        <w:widowControl w:val="0"/>
        <w:numPr>
          <w:ilvl w:val="1"/>
          <w:numId w:val="12"/>
        </w:numPr>
        <w:ind w:firstLine="709"/>
        <w:jc w:val="both"/>
        <w:rPr>
          <w:rFonts w:eastAsia="MS Mincho"/>
          <w:b/>
          <w:sz w:val="28"/>
          <w:szCs w:val="28"/>
        </w:rPr>
      </w:pPr>
      <w:r w:rsidRPr="003B6D19">
        <w:rPr>
          <w:b/>
          <w:sz w:val="26"/>
          <w:szCs w:val="26"/>
        </w:rPr>
        <w:t>Перечень аппаратных и программных средств</w:t>
      </w:r>
      <w:r>
        <w:rPr>
          <w:b/>
          <w:sz w:val="26"/>
          <w:szCs w:val="26"/>
        </w:rPr>
        <w:t xml:space="preserve"> (Приложение №5)</w:t>
      </w:r>
    </w:p>
    <w:p w:rsidR="008E262D" w:rsidRPr="008E262D" w:rsidRDefault="008E262D" w:rsidP="008E262D">
      <w:pPr>
        <w:widowControl w:val="0"/>
        <w:jc w:val="both"/>
        <w:rPr>
          <w:rFonts w:eastAsia="MS Mincho"/>
          <w:sz w:val="28"/>
          <w:szCs w:val="28"/>
        </w:rPr>
      </w:pPr>
      <w:r>
        <w:rPr>
          <w:b/>
          <w:sz w:val="26"/>
          <w:szCs w:val="26"/>
        </w:rPr>
        <w:tab/>
      </w:r>
      <w:r w:rsidRPr="008E262D">
        <w:rPr>
          <w:sz w:val="26"/>
          <w:szCs w:val="26"/>
        </w:rPr>
        <w:t xml:space="preserve">9.7. </w:t>
      </w:r>
      <w:r>
        <w:rPr>
          <w:sz w:val="26"/>
          <w:szCs w:val="26"/>
        </w:rPr>
        <w:t xml:space="preserve"> </w:t>
      </w:r>
      <w:r w:rsidR="003A16A0">
        <w:rPr>
          <w:sz w:val="26"/>
          <w:szCs w:val="26"/>
        </w:rPr>
        <w:t>Исполнитель</w:t>
      </w:r>
      <w:r w:rsidRPr="008E262D">
        <w:rPr>
          <w:sz w:val="26"/>
          <w:szCs w:val="26"/>
        </w:rPr>
        <w:t xml:space="preserve"> вправе привлекать к исполнению своих обязанностей по настоящему договору </w:t>
      </w:r>
      <w:r w:rsidR="003A16A0">
        <w:rPr>
          <w:sz w:val="26"/>
          <w:szCs w:val="26"/>
        </w:rPr>
        <w:t>третьи лица</w:t>
      </w:r>
      <w:r w:rsidRPr="008E262D">
        <w:rPr>
          <w:sz w:val="26"/>
          <w:szCs w:val="26"/>
        </w:rPr>
        <w:t xml:space="preserve"> только с предварительного письменного согласия Заказчика. В течение одного рабочего дня после заключения договора с субподрядчиком Подрядчик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его идентификационный номер налогоплательщика, а также предмет и цену договора с субподрядчиком</w:t>
      </w:r>
      <w:r>
        <w:rPr>
          <w:sz w:val="26"/>
          <w:szCs w:val="26"/>
        </w:rPr>
        <w:t>.</w:t>
      </w:r>
    </w:p>
    <w:p w:rsidR="00AB315C" w:rsidRPr="00AB315C" w:rsidRDefault="001B7FFB" w:rsidP="00AB315C">
      <w:pPr>
        <w:widowControl w:val="0"/>
        <w:ind w:firstLine="708"/>
        <w:jc w:val="center"/>
        <w:rPr>
          <w:rFonts w:eastAsia="MS Mincho"/>
          <w:b/>
          <w:sz w:val="28"/>
          <w:szCs w:val="28"/>
        </w:rPr>
      </w:pPr>
      <w:r>
        <w:rPr>
          <w:rFonts w:eastAsia="MS Mincho"/>
          <w:b/>
          <w:sz w:val="28"/>
          <w:szCs w:val="28"/>
        </w:rPr>
        <w:t>10</w:t>
      </w:r>
      <w:r w:rsidRPr="00F03206">
        <w:rPr>
          <w:rFonts w:eastAsia="MS Mincho"/>
          <w:b/>
          <w:sz w:val="28"/>
          <w:szCs w:val="28"/>
        </w:rPr>
        <w:t xml:space="preserve">. </w:t>
      </w:r>
      <w:r w:rsidR="00AB315C" w:rsidRPr="00AB315C">
        <w:rPr>
          <w:rFonts w:eastAsia="MS Mincho"/>
          <w:b/>
          <w:sz w:val="28"/>
          <w:szCs w:val="28"/>
        </w:rPr>
        <w:t>Обеспечение исполнения обязательств по договору</w:t>
      </w:r>
    </w:p>
    <w:p w:rsidR="00AB315C" w:rsidRPr="00AB315C" w:rsidRDefault="00AB315C" w:rsidP="00AB315C">
      <w:pPr>
        <w:ind w:firstLine="708"/>
        <w:jc w:val="both"/>
        <w:rPr>
          <w:bCs/>
          <w:sz w:val="28"/>
          <w:szCs w:val="28"/>
        </w:rPr>
      </w:pPr>
      <w:r>
        <w:rPr>
          <w:bCs/>
          <w:sz w:val="28"/>
          <w:szCs w:val="28"/>
        </w:rPr>
        <w:t>10</w:t>
      </w:r>
      <w:r w:rsidRPr="00AB315C">
        <w:rPr>
          <w:bCs/>
          <w:sz w:val="28"/>
          <w:szCs w:val="28"/>
        </w:rPr>
        <w:t xml:space="preserve">.1. </w:t>
      </w:r>
      <w:proofErr w:type="gramStart"/>
      <w:r w:rsidRPr="00AB315C">
        <w:rPr>
          <w:bCs/>
          <w:sz w:val="28"/>
          <w:szCs w:val="28"/>
        </w:rPr>
        <w:t xml:space="preserve">Исполнитель до заключения настоящего Договора, но не ранее 10 (десяти) дней и не позднее 15 (пятнадцати) дней со дня размещения на официальном сайте протокола </w:t>
      </w:r>
      <w:r w:rsidRPr="00AB315C">
        <w:rPr>
          <w:bCs/>
          <w:i/>
          <w:sz w:val="28"/>
          <w:szCs w:val="28"/>
        </w:rPr>
        <w:t>(при проведении закрытых процедур закупок – со дня подписания протокола)</w:t>
      </w:r>
      <w:r w:rsidRPr="00AB315C">
        <w:rPr>
          <w:bCs/>
          <w:sz w:val="28"/>
          <w:szCs w:val="28"/>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Pr="00AB315C">
        <w:rPr>
          <w:bCs/>
          <w:i/>
          <w:sz w:val="28"/>
          <w:szCs w:val="28"/>
        </w:rPr>
        <w:t>(указывается в соответствии с формой обеспечения, предусмотренной документацией о</w:t>
      </w:r>
      <w:proofErr w:type="gramEnd"/>
      <w:r w:rsidRPr="00AB315C">
        <w:rPr>
          <w:bCs/>
          <w:i/>
          <w:sz w:val="28"/>
          <w:szCs w:val="28"/>
        </w:rPr>
        <w:t xml:space="preserve"> </w:t>
      </w:r>
      <w:proofErr w:type="gramStart"/>
      <w:r w:rsidRPr="00AB315C">
        <w:rPr>
          <w:bCs/>
          <w:i/>
          <w:sz w:val="28"/>
          <w:szCs w:val="28"/>
        </w:rPr>
        <w:t>размещении</w:t>
      </w:r>
      <w:proofErr w:type="gramEnd"/>
      <w:r w:rsidRPr="00AB315C">
        <w:rPr>
          <w:bCs/>
          <w:i/>
          <w:sz w:val="28"/>
          <w:szCs w:val="28"/>
        </w:rPr>
        <w:t xml:space="preserve"> заказа)</w:t>
      </w:r>
      <w:r w:rsidRPr="00AB315C">
        <w:rPr>
          <w:bCs/>
          <w:sz w:val="28"/>
          <w:szCs w:val="28"/>
        </w:rPr>
        <w:t xml:space="preserve"> в размере/на сумму _________  рублей </w:t>
      </w:r>
      <w:r w:rsidRPr="00AB315C">
        <w:rPr>
          <w:bCs/>
          <w:i/>
          <w:sz w:val="28"/>
          <w:szCs w:val="28"/>
        </w:rPr>
        <w:t xml:space="preserve">(указывается цифрами и прописью), </w:t>
      </w:r>
      <w:r w:rsidRPr="00AB315C">
        <w:rPr>
          <w:bCs/>
          <w:sz w:val="28"/>
          <w:szCs w:val="28"/>
        </w:rPr>
        <w:t>что составляет __ % цены настоящего Договора.</w:t>
      </w:r>
    </w:p>
    <w:p w:rsidR="00AB315C" w:rsidRPr="00AB315C" w:rsidRDefault="00AB315C" w:rsidP="00AB315C">
      <w:pPr>
        <w:ind w:firstLine="709"/>
        <w:jc w:val="both"/>
        <w:rPr>
          <w:bCs/>
          <w:i/>
          <w:sz w:val="28"/>
          <w:szCs w:val="28"/>
        </w:rPr>
      </w:pPr>
      <w:r w:rsidRPr="00AB315C">
        <w:rPr>
          <w:bCs/>
          <w:i/>
          <w:sz w:val="28"/>
          <w:szCs w:val="28"/>
        </w:rPr>
        <w:t xml:space="preserve">В случае предоставления обеспечения договора после заключения договора, п. </w:t>
      </w:r>
      <w:r>
        <w:rPr>
          <w:bCs/>
          <w:i/>
          <w:sz w:val="28"/>
          <w:szCs w:val="28"/>
        </w:rPr>
        <w:t>10</w:t>
      </w:r>
      <w:r w:rsidRPr="00AB315C">
        <w:rPr>
          <w:bCs/>
          <w:i/>
          <w:sz w:val="28"/>
          <w:szCs w:val="28"/>
        </w:rPr>
        <w:t>.1. читать в следующей редакции:</w:t>
      </w:r>
    </w:p>
    <w:p w:rsidR="00AB315C" w:rsidRPr="00AB315C" w:rsidRDefault="00AB315C" w:rsidP="00AB315C">
      <w:pPr>
        <w:ind w:firstLine="709"/>
        <w:jc w:val="both"/>
        <w:rPr>
          <w:bCs/>
          <w:sz w:val="28"/>
          <w:szCs w:val="28"/>
        </w:rPr>
      </w:pPr>
      <w:r w:rsidRPr="00AB315C">
        <w:rPr>
          <w:bCs/>
          <w:sz w:val="28"/>
          <w:szCs w:val="28"/>
        </w:rPr>
        <w:t xml:space="preserve">Исполнитель не позднее 15 (пятнадцати) дней </w:t>
      </w:r>
      <w:proofErr w:type="gramStart"/>
      <w:r w:rsidRPr="00AB315C">
        <w:rPr>
          <w:bCs/>
          <w:sz w:val="28"/>
          <w:szCs w:val="28"/>
        </w:rPr>
        <w:t>с даты заключения</w:t>
      </w:r>
      <w:proofErr w:type="gramEnd"/>
      <w:r w:rsidRPr="00AB315C">
        <w:rPr>
          <w:bCs/>
          <w:sz w:val="28"/>
          <w:szCs w:val="28"/>
        </w:rPr>
        <w:t xml:space="preserve"> настоящего Договора, предоставляет Заказчику обеспечение исполнения обязательств по договору (далее – обеспечение договора) в форме __________________</w:t>
      </w:r>
      <w:r w:rsidRPr="00AB315C">
        <w:rPr>
          <w:bCs/>
          <w:i/>
          <w:sz w:val="28"/>
          <w:szCs w:val="28"/>
        </w:rPr>
        <w:t>(указывается в соответствии с формой обеспечения, предусмотренной документацией о размещении заказа)</w:t>
      </w:r>
      <w:r w:rsidRPr="00AB315C">
        <w:rPr>
          <w:bCs/>
          <w:sz w:val="28"/>
          <w:szCs w:val="28"/>
        </w:rPr>
        <w:t xml:space="preserve"> в размере/на сумму _________  рублей </w:t>
      </w:r>
      <w:r w:rsidRPr="00AB315C">
        <w:rPr>
          <w:bCs/>
          <w:i/>
          <w:sz w:val="28"/>
          <w:szCs w:val="28"/>
        </w:rPr>
        <w:t xml:space="preserve">(указывается цифрами и прописью), </w:t>
      </w:r>
      <w:r w:rsidRPr="00AB315C">
        <w:rPr>
          <w:bCs/>
          <w:sz w:val="28"/>
          <w:szCs w:val="28"/>
        </w:rPr>
        <w:t>что составляет __ % цены настоящего Договора.</w:t>
      </w:r>
    </w:p>
    <w:p w:rsidR="00AB315C" w:rsidRPr="00AB315C" w:rsidRDefault="00AB315C" w:rsidP="00AB315C">
      <w:pPr>
        <w:jc w:val="both"/>
        <w:rPr>
          <w:bCs/>
          <w:sz w:val="28"/>
          <w:szCs w:val="28"/>
        </w:rPr>
      </w:pPr>
      <w:r w:rsidRPr="00AB315C">
        <w:rPr>
          <w:bCs/>
          <w:sz w:val="28"/>
          <w:szCs w:val="28"/>
        </w:rPr>
        <w:tab/>
      </w:r>
      <w:r>
        <w:rPr>
          <w:bCs/>
          <w:sz w:val="28"/>
          <w:szCs w:val="28"/>
        </w:rPr>
        <w:t>10</w:t>
      </w:r>
      <w:r w:rsidRPr="00AB315C">
        <w:rPr>
          <w:bCs/>
          <w:sz w:val="28"/>
          <w:szCs w:val="28"/>
        </w:rPr>
        <w:t>.2. Предоставляемое обеспечение договора должно покрывать все обязательства Исполнителя по настоящему договору, включая:</w:t>
      </w:r>
    </w:p>
    <w:p w:rsidR="00AB315C" w:rsidRPr="00AB315C" w:rsidRDefault="00AB315C" w:rsidP="00AB315C">
      <w:pPr>
        <w:jc w:val="both"/>
        <w:rPr>
          <w:bCs/>
          <w:sz w:val="28"/>
          <w:szCs w:val="28"/>
        </w:rPr>
      </w:pPr>
      <w:r w:rsidRPr="00AB315C">
        <w:rPr>
          <w:bCs/>
          <w:sz w:val="28"/>
          <w:szCs w:val="28"/>
        </w:rPr>
        <w:t xml:space="preserve">- обязательства по уплате Исполнителем неустоек (пеней, штрафов), предусмотренных договором, начисленных с момента возникновения у Заказчика права на их начисление; </w:t>
      </w:r>
    </w:p>
    <w:p w:rsidR="00AB315C" w:rsidRPr="00AB315C" w:rsidRDefault="00AB315C" w:rsidP="00AB315C">
      <w:pPr>
        <w:jc w:val="both"/>
        <w:rPr>
          <w:bCs/>
          <w:sz w:val="28"/>
          <w:szCs w:val="28"/>
        </w:rPr>
      </w:pPr>
      <w:r w:rsidRPr="00AB315C">
        <w:rPr>
          <w:bCs/>
          <w:sz w:val="28"/>
          <w:szCs w:val="28"/>
        </w:rPr>
        <w:t>- обязательства по возмещению Исполнителем убытков Заказчика;</w:t>
      </w:r>
    </w:p>
    <w:p w:rsidR="00AB315C" w:rsidRPr="00AB315C" w:rsidRDefault="00AB315C" w:rsidP="00AB315C">
      <w:pPr>
        <w:jc w:val="both"/>
        <w:rPr>
          <w:bCs/>
          <w:i/>
          <w:sz w:val="28"/>
          <w:szCs w:val="28"/>
        </w:rPr>
      </w:pPr>
      <w:r w:rsidRPr="00AB315C">
        <w:rPr>
          <w:bCs/>
          <w:sz w:val="28"/>
          <w:szCs w:val="28"/>
        </w:rPr>
        <w:t xml:space="preserve">- обязательства Исполнителя по предоставлению Заказчику обеспечения гарантийных обязательств </w:t>
      </w:r>
      <w:r w:rsidRPr="00AB315C">
        <w:rPr>
          <w:bCs/>
          <w:i/>
          <w:sz w:val="28"/>
          <w:szCs w:val="28"/>
        </w:rPr>
        <w:t>(если в документации о закупке предусмотрена обязанность Исполнителя по предоставлению обеспечения исполнения гарантийных обязательств).</w:t>
      </w:r>
    </w:p>
    <w:p w:rsidR="00AB315C" w:rsidRPr="00AB315C" w:rsidRDefault="00AB315C" w:rsidP="00AB315C">
      <w:pPr>
        <w:ind w:firstLine="709"/>
        <w:jc w:val="both"/>
        <w:rPr>
          <w:sz w:val="28"/>
          <w:szCs w:val="28"/>
        </w:rPr>
      </w:pPr>
      <w:r>
        <w:rPr>
          <w:bCs/>
          <w:sz w:val="28"/>
          <w:szCs w:val="28"/>
        </w:rPr>
        <w:t>10</w:t>
      </w:r>
      <w:r w:rsidRPr="00AB315C">
        <w:rPr>
          <w:bCs/>
          <w:i/>
          <w:sz w:val="28"/>
          <w:szCs w:val="28"/>
        </w:rPr>
        <w:t>.</w:t>
      </w:r>
      <w:r w:rsidRPr="00AB315C">
        <w:rPr>
          <w:bCs/>
          <w:sz w:val="28"/>
          <w:szCs w:val="28"/>
        </w:rPr>
        <w:t xml:space="preserve">3. Обеспечение договора в форме </w:t>
      </w:r>
      <w:r w:rsidRPr="00AB315C">
        <w:rPr>
          <w:sz w:val="28"/>
          <w:szCs w:val="28"/>
        </w:rPr>
        <w:t xml:space="preserve">безотзывной банковской гарантии, выданной банком, </w:t>
      </w:r>
      <w:r w:rsidRPr="00AB315C">
        <w:rPr>
          <w:bCs/>
          <w:sz w:val="28"/>
          <w:szCs w:val="28"/>
        </w:rPr>
        <w:t xml:space="preserve">или поручительства,  </w:t>
      </w:r>
      <w:r w:rsidRPr="00AB315C">
        <w:rPr>
          <w:sz w:val="28"/>
          <w:szCs w:val="28"/>
        </w:rPr>
        <w:t>может быть предоставлено в следующем виде:</w:t>
      </w:r>
    </w:p>
    <w:p w:rsidR="00AB315C" w:rsidRPr="00AB315C" w:rsidRDefault="00AB315C" w:rsidP="00AB315C">
      <w:pPr>
        <w:ind w:firstLine="709"/>
        <w:jc w:val="both"/>
        <w:rPr>
          <w:sz w:val="28"/>
          <w:szCs w:val="28"/>
        </w:rPr>
      </w:pPr>
      <w:r>
        <w:rPr>
          <w:sz w:val="28"/>
          <w:szCs w:val="28"/>
        </w:rPr>
        <w:t>10</w:t>
      </w:r>
      <w:r w:rsidRPr="00AB315C">
        <w:rPr>
          <w:sz w:val="28"/>
          <w:szCs w:val="28"/>
        </w:rPr>
        <w:t xml:space="preserve">.3.1. Гарантии на бланке банка-гаранта, подписанной уполномоченным лицом Банка-гаранта, с печатью Банка-гаранта. </w:t>
      </w:r>
      <w:proofErr w:type="gramStart"/>
      <w:r w:rsidRPr="00AB315C">
        <w:rPr>
          <w:sz w:val="28"/>
          <w:szCs w:val="28"/>
        </w:rPr>
        <w:t xml:space="preserve">При этом гарантия должна сопровождаться инструкцией Банка-гаранта по системе SWIFT в банк Бенефициара об </w:t>
      </w:r>
      <w:proofErr w:type="spellStart"/>
      <w:r w:rsidRPr="00AB315C">
        <w:rPr>
          <w:sz w:val="28"/>
          <w:szCs w:val="28"/>
        </w:rPr>
        <w:t>авизовании</w:t>
      </w:r>
      <w:proofErr w:type="spellEnd"/>
      <w:r w:rsidRPr="00AB315C">
        <w:rPr>
          <w:sz w:val="28"/>
          <w:szCs w:val="28"/>
        </w:rPr>
        <w:t xml:space="preserve"> Бенефициару сообщения о факте выдачи данной банковской гарантии </w:t>
      </w:r>
      <w:r w:rsidRPr="00AB315C">
        <w:rPr>
          <w:sz w:val="28"/>
          <w:szCs w:val="28"/>
        </w:rPr>
        <w:lastRenderedPageBreak/>
        <w:t>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B315C" w:rsidRPr="00AB315C" w:rsidRDefault="00AB315C" w:rsidP="00AB315C">
      <w:pPr>
        <w:ind w:firstLine="709"/>
        <w:jc w:val="both"/>
        <w:rPr>
          <w:sz w:val="28"/>
          <w:szCs w:val="28"/>
        </w:rPr>
      </w:pPr>
      <w:r>
        <w:rPr>
          <w:i/>
          <w:sz w:val="28"/>
          <w:szCs w:val="28"/>
        </w:rPr>
        <w:t>10</w:t>
      </w:r>
      <w:r w:rsidRPr="00AB315C">
        <w:rPr>
          <w:i/>
          <w:sz w:val="28"/>
          <w:szCs w:val="28"/>
        </w:rPr>
        <w:t>.</w:t>
      </w:r>
      <w:r w:rsidRPr="00AB315C">
        <w:rPr>
          <w:sz w:val="28"/>
          <w:szCs w:val="28"/>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B315C" w:rsidRPr="00AB315C" w:rsidRDefault="00AB315C" w:rsidP="00AB315C">
      <w:pPr>
        <w:ind w:firstLine="709"/>
        <w:jc w:val="both"/>
        <w:rPr>
          <w:sz w:val="28"/>
          <w:szCs w:val="28"/>
        </w:rPr>
      </w:pPr>
      <w:r>
        <w:rPr>
          <w:i/>
          <w:sz w:val="28"/>
          <w:szCs w:val="28"/>
        </w:rPr>
        <w:t>10</w:t>
      </w:r>
      <w:r w:rsidRPr="00AB315C">
        <w:rPr>
          <w:i/>
          <w:sz w:val="28"/>
          <w:szCs w:val="28"/>
        </w:rPr>
        <w:t>.</w:t>
      </w:r>
      <w:r w:rsidRPr="00AB315C">
        <w:rPr>
          <w:sz w:val="28"/>
          <w:szCs w:val="28"/>
        </w:rPr>
        <w:t>3.3. Гарантии на бланке банка-гаранта, подписанной уполномоченным лицом Банка-гаранта, с печатью банка-гаранта.</w:t>
      </w:r>
    </w:p>
    <w:p w:rsidR="00AB315C" w:rsidRPr="00AB315C" w:rsidRDefault="00AB315C" w:rsidP="00AB315C">
      <w:pPr>
        <w:ind w:firstLine="709"/>
        <w:jc w:val="both"/>
        <w:rPr>
          <w:sz w:val="28"/>
          <w:szCs w:val="28"/>
        </w:rPr>
      </w:pPr>
      <w:r>
        <w:rPr>
          <w:i/>
          <w:sz w:val="28"/>
          <w:szCs w:val="28"/>
        </w:rPr>
        <w:t>10</w:t>
      </w:r>
      <w:r w:rsidRPr="00AB315C">
        <w:rPr>
          <w:i/>
          <w:sz w:val="28"/>
          <w:szCs w:val="28"/>
        </w:rPr>
        <w:t>.</w:t>
      </w:r>
      <w:r w:rsidRPr="00AB315C">
        <w:rPr>
          <w:sz w:val="28"/>
          <w:szCs w:val="28"/>
        </w:rPr>
        <w:t>3.4. Договора поручительства с подписью уполномоченного лица Поручителя и печатью Поручителя.</w:t>
      </w:r>
    </w:p>
    <w:p w:rsidR="00AB315C" w:rsidRPr="00AB315C" w:rsidRDefault="00AB315C" w:rsidP="00AB315C">
      <w:pPr>
        <w:ind w:firstLine="709"/>
        <w:jc w:val="both"/>
        <w:rPr>
          <w:bCs/>
          <w:sz w:val="28"/>
          <w:szCs w:val="28"/>
        </w:rPr>
      </w:pPr>
      <w:r>
        <w:rPr>
          <w:i/>
          <w:sz w:val="28"/>
          <w:szCs w:val="28"/>
        </w:rPr>
        <w:t>10</w:t>
      </w:r>
      <w:r w:rsidRPr="00AB315C">
        <w:rPr>
          <w:i/>
          <w:sz w:val="28"/>
          <w:szCs w:val="28"/>
        </w:rPr>
        <w:t>.</w:t>
      </w:r>
      <w:r w:rsidRPr="00AB315C">
        <w:rPr>
          <w:sz w:val="28"/>
          <w:szCs w:val="28"/>
        </w:rPr>
        <w:t>4. В случае</w:t>
      </w:r>
      <w:proofErr w:type="gramStart"/>
      <w:r w:rsidRPr="00AB315C">
        <w:rPr>
          <w:sz w:val="28"/>
          <w:szCs w:val="28"/>
        </w:rPr>
        <w:t>,</w:t>
      </w:r>
      <w:proofErr w:type="gramEnd"/>
      <w:r w:rsidRPr="00AB315C">
        <w:rPr>
          <w:sz w:val="28"/>
          <w:szCs w:val="28"/>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i/>
          <w:sz w:val="28"/>
          <w:szCs w:val="28"/>
        </w:rPr>
        <w:t>10</w:t>
      </w:r>
      <w:r w:rsidRPr="00AB315C">
        <w:rPr>
          <w:i/>
          <w:sz w:val="28"/>
          <w:szCs w:val="28"/>
        </w:rPr>
        <w:t>.</w:t>
      </w:r>
      <w:r w:rsidRPr="00AB315C">
        <w:rPr>
          <w:sz w:val="28"/>
          <w:szCs w:val="28"/>
        </w:rPr>
        <w:t xml:space="preserve">3.1. и/или </w:t>
      </w:r>
      <w:r>
        <w:rPr>
          <w:i/>
          <w:sz w:val="28"/>
          <w:szCs w:val="28"/>
        </w:rPr>
        <w:t>10</w:t>
      </w:r>
      <w:r w:rsidRPr="00AB315C">
        <w:rPr>
          <w:i/>
          <w:sz w:val="28"/>
          <w:szCs w:val="28"/>
        </w:rPr>
        <w:t>.</w:t>
      </w:r>
      <w:r w:rsidRPr="00AB315C">
        <w:rPr>
          <w:sz w:val="28"/>
          <w:szCs w:val="28"/>
        </w:rPr>
        <w:t>3.2. настоящего договора.</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B315C" w:rsidRPr="00AB315C" w:rsidRDefault="00AB315C" w:rsidP="00AB315C">
      <w:pPr>
        <w:jc w:val="both"/>
        <w:rPr>
          <w:bCs/>
          <w:sz w:val="28"/>
          <w:szCs w:val="28"/>
        </w:rPr>
      </w:pPr>
      <w:r w:rsidRPr="00AB315C">
        <w:rPr>
          <w:bCs/>
          <w:sz w:val="28"/>
          <w:szCs w:val="28"/>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AB315C">
        <w:rPr>
          <w:sz w:val="28"/>
          <w:szCs w:val="28"/>
        </w:rPr>
        <w:t xml:space="preserve"> быть не менее суммы, установленной в документации о проведении процедуры закупки.</w:t>
      </w:r>
    </w:p>
    <w:p w:rsidR="00AB315C" w:rsidRPr="00AB315C" w:rsidRDefault="00AB315C" w:rsidP="00AB315C">
      <w:pPr>
        <w:jc w:val="both"/>
        <w:rPr>
          <w:sz w:val="28"/>
          <w:szCs w:val="28"/>
        </w:rPr>
      </w:pPr>
      <w:r w:rsidRPr="00AB315C">
        <w:rPr>
          <w:bCs/>
          <w:sz w:val="28"/>
          <w:szCs w:val="28"/>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AB315C">
        <w:rPr>
          <w:sz w:val="28"/>
          <w:szCs w:val="28"/>
        </w:rPr>
        <w:t xml:space="preserve"> подведения итогов процедуры закупки (наименование, номер, дату), как основание заключения договора. </w:t>
      </w:r>
    </w:p>
    <w:p w:rsidR="00AB315C" w:rsidRPr="00AB315C" w:rsidRDefault="00AB315C" w:rsidP="00AB315C">
      <w:pPr>
        <w:jc w:val="both"/>
        <w:rPr>
          <w:bCs/>
          <w:sz w:val="28"/>
          <w:szCs w:val="28"/>
        </w:rPr>
      </w:pPr>
      <w:r w:rsidRPr="00AB315C">
        <w:rPr>
          <w:bCs/>
          <w:sz w:val="28"/>
          <w:szCs w:val="28"/>
        </w:rPr>
        <w:tab/>
        <w:t>Банковская гарантия должна содержать условие о том, что она обеспечивает все обязательства Исполнителя по договору, включая:</w:t>
      </w:r>
    </w:p>
    <w:p w:rsidR="00AB315C" w:rsidRPr="00AB315C" w:rsidRDefault="00AB315C" w:rsidP="00AB315C">
      <w:pPr>
        <w:jc w:val="both"/>
        <w:rPr>
          <w:bCs/>
          <w:sz w:val="28"/>
          <w:szCs w:val="28"/>
        </w:rPr>
      </w:pPr>
      <w:r w:rsidRPr="00AB315C">
        <w:rPr>
          <w:bCs/>
          <w:sz w:val="28"/>
          <w:szCs w:val="28"/>
        </w:rPr>
        <w:tab/>
        <w:t xml:space="preserve">-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w:t>
      </w:r>
    </w:p>
    <w:p w:rsidR="00AB315C" w:rsidRPr="00AB315C" w:rsidRDefault="00AB315C" w:rsidP="00AB315C">
      <w:pPr>
        <w:jc w:val="both"/>
        <w:rPr>
          <w:bCs/>
          <w:sz w:val="28"/>
          <w:szCs w:val="28"/>
        </w:rPr>
      </w:pPr>
      <w:r w:rsidRPr="00AB315C">
        <w:rPr>
          <w:bCs/>
          <w:sz w:val="28"/>
          <w:szCs w:val="28"/>
        </w:rPr>
        <w:tab/>
        <w:t>- обязательства по возмещению Принципалом (Исполнителем) убытков Бенефициара (Заказчика);</w:t>
      </w:r>
    </w:p>
    <w:p w:rsidR="00AB315C" w:rsidRPr="00AB315C" w:rsidRDefault="00AB315C" w:rsidP="00AB315C">
      <w:pPr>
        <w:jc w:val="both"/>
        <w:rPr>
          <w:bCs/>
          <w:sz w:val="28"/>
          <w:szCs w:val="28"/>
        </w:rPr>
      </w:pPr>
      <w:r w:rsidRPr="00AB315C">
        <w:rPr>
          <w:bCs/>
          <w:sz w:val="28"/>
          <w:szCs w:val="28"/>
        </w:rPr>
        <w:tab/>
        <w:t xml:space="preserve">- обязательства Принципала (Исполнителя) по предоставлению Бенефициару (Заказчику) обеспечения гарантийных обязательств </w:t>
      </w:r>
      <w:r w:rsidRPr="00AB315C">
        <w:rPr>
          <w:bCs/>
          <w:i/>
          <w:sz w:val="28"/>
          <w:szCs w:val="28"/>
        </w:rPr>
        <w:t>(если в документации о закупке предусмотрена обязанность Исполнителя по предоставлению обеспечения исполнения гарантийных обязательств).</w:t>
      </w:r>
    </w:p>
    <w:p w:rsidR="00AB315C" w:rsidRPr="00AB315C" w:rsidRDefault="00AB315C" w:rsidP="00AB315C">
      <w:pPr>
        <w:jc w:val="both"/>
        <w:rPr>
          <w:bCs/>
          <w:sz w:val="28"/>
          <w:szCs w:val="28"/>
        </w:rPr>
      </w:pPr>
      <w:r w:rsidRPr="00AB315C">
        <w:rPr>
          <w:bCs/>
          <w:sz w:val="28"/>
          <w:szCs w:val="28"/>
        </w:rPr>
        <w:tab/>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(Исполнителем) обязательств по договору, включая перечисленные в настоящем пункте.</w:t>
      </w:r>
    </w:p>
    <w:p w:rsidR="00AB315C" w:rsidRPr="00AB315C" w:rsidRDefault="00AB315C" w:rsidP="00AB315C">
      <w:pPr>
        <w:jc w:val="both"/>
        <w:rPr>
          <w:bCs/>
          <w:sz w:val="28"/>
          <w:szCs w:val="28"/>
        </w:rPr>
      </w:pPr>
      <w:r w:rsidRPr="00AB315C">
        <w:rPr>
          <w:bCs/>
          <w:sz w:val="28"/>
          <w:szCs w:val="28"/>
        </w:rPr>
        <w:tab/>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AB315C" w:rsidRPr="00AB315C" w:rsidRDefault="00AB315C" w:rsidP="00AB315C">
      <w:pPr>
        <w:jc w:val="both"/>
        <w:rPr>
          <w:bCs/>
          <w:sz w:val="28"/>
          <w:szCs w:val="28"/>
        </w:rPr>
      </w:pPr>
      <w:r w:rsidRPr="00AB315C">
        <w:rPr>
          <w:bCs/>
          <w:sz w:val="28"/>
          <w:szCs w:val="28"/>
        </w:rPr>
        <w:lastRenderedPageBreak/>
        <w:tab/>
        <w:t xml:space="preserve">Срок действия Банковской гарантии должен складываться из срока исполнения обязательств по договору Исполнителем плюс 60 дней. </w:t>
      </w:r>
    </w:p>
    <w:p w:rsidR="00AB315C" w:rsidRPr="00AB315C" w:rsidRDefault="00AB315C" w:rsidP="00AB315C">
      <w:pPr>
        <w:jc w:val="both"/>
        <w:rPr>
          <w:bCs/>
          <w:sz w:val="28"/>
          <w:szCs w:val="28"/>
        </w:rPr>
      </w:pPr>
      <w:r w:rsidRPr="00AB315C">
        <w:rPr>
          <w:bCs/>
          <w:sz w:val="28"/>
          <w:szCs w:val="28"/>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B315C" w:rsidRPr="00AB315C" w:rsidRDefault="00AB315C" w:rsidP="00AB315C">
      <w:pPr>
        <w:jc w:val="both"/>
        <w:rPr>
          <w:bCs/>
          <w:sz w:val="28"/>
          <w:szCs w:val="28"/>
        </w:rPr>
      </w:pPr>
      <w:r w:rsidRPr="00AB315C">
        <w:rPr>
          <w:bCs/>
          <w:sz w:val="28"/>
          <w:szCs w:val="28"/>
        </w:rPr>
        <w:tab/>
        <w:t>Банковская гарантия должна быть безотзывной.</w:t>
      </w:r>
    </w:p>
    <w:p w:rsidR="00AB315C" w:rsidRPr="00AB315C" w:rsidRDefault="00AB315C" w:rsidP="00AB315C">
      <w:pPr>
        <w:jc w:val="both"/>
        <w:rPr>
          <w:bCs/>
          <w:sz w:val="28"/>
          <w:szCs w:val="28"/>
        </w:rPr>
      </w:pPr>
      <w:r w:rsidRPr="00AB315C">
        <w:rPr>
          <w:bCs/>
          <w:sz w:val="28"/>
          <w:szCs w:val="28"/>
        </w:rPr>
        <w:tab/>
        <w:t>Банковская гарантия должна вступать в силу со дня ее выдачи.</w:t>
      </w:r>
    </w:p>
    <w:p w:rsidR="00AB315C" w:rsidRPr="00AB315C" w:rsidRDefault="00AB315C" w:rsidP="00AB315C">
      <w:pPr>
        <w:jc w:val="both"/>
        <w:rPr>
          <w:bCs/>
          <w:sz w:val="28"/>
          <w:szCs w:val="28"/>
        </w:rPr>
      </w:pPr>
      <w:r w:rsidRPr="00AB315C">
        <w:rPr>
          <w:bCs/>
          <w:sz w:val="28"/>
          <w:szCs w:val="28"/>
        </w:rPr>
        <w:tab/>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B315C" w:rsidRPr="00AB315C" w:rsidRDefault="00AB315C" w:rsidP="00AB315C">
      <w:pPr>
        <w:jc w:val="both"/>
        <w:rPr>
          <w:bCs/>
          <w:sz w:val="28"/>
          <w:szCs w:val="28"/>
        </w:rPr>
      </w:pPr>
      <w:r w:rsidRPr="00AB315C">
        <w:rPr>
          <w:bCs/>
          <w:sz w:val="28"/>
          <w:szCs w:val="28"/>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AB315C" w:rsidRPr="00AB315C" w:rsidRDefault="00AB315C" w:rsidP="00AB315C">
      <w:pPr>
        <w:jc w:val="both"/>
        <w:rPr>
          <w:bCs/>
          <w:sz w:val="28"/>
          <w:szCs w:val="28"/>
        </w:rPr>
      </w:pPr>
      <w:r w:rsidRPr="00AB315C">
        <w:rPr>
          <w:bCs/>
          <w:sz w:val="28"/>
          <w:szCs w:val="28"/>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AB315C" w:rsidRPr="00AB315C" w:rsidRDefault="00AB315C" w:rsidP="00AB315C">
      <w:pPr>
        <w:jc w:val="both"/>
        <w:rPr>
          <w:bCs/>
          <w:sz w:val="28"/>
          <w:szCs w:val="28"/>
        </w:rPr>
      </w:pPr>
      <w:r w:rsidRPr="00AB315C">
        <w:rPr>
          <w:bCs/>
          <w:sz w:val="28"/>
          <w:szCs w:val="28"/>
        </w:rPr>
        <w:tab/>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AB315C" w:rsidRPr="00AB315C" w:rsidRDefault="00AB315C" w:rsidP="00AB315C">
      <w:pPr>
        <w:ind w:firstLine="709"/>
        <w:jc w:val="both"/>
        <w:rPr>
          <w:bCs/>
          <w:sz w:val="28"/>
          <w:szCs w:val="28"/>
        </w:rPr>
      </w:pPr>
      <w:r w:rsidRPr="00AB315C">
        <w:rPr>
          <w:bCs/>
          <w:sz w:val="28"/>
          <w:szCs w:val="28"/>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B315C" w:rsidRPr="00AB315C" w:rsidRDefault="00AB315C" w:rsidP="00AB315C">
      <w:pPr>
        <w:jc w:val="both"/>
        <w:rPr>
          <w:bCs/>
          <w:sz w:val="28"/>
          <w:szCs w:val="28"/>
        </w:rPr>
      </w:pPr>
      <w:r w:rsidRPr="00AB315C">
        <w:rPr>
          <w:bCs/>
          <w:sz w:val="28"/>
          <w:szCs w:val="28"/>
        </w:rPr>
        <w:tab/>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AB315C" w:rsidRPr="00AB315C" w:rsidRDefault="00AB315C" w:rsidP="00AB315C">
      <w:pPr>
        <w:jc w:val="both"/>
        <w:rPr>
          <w:bCs/>
          <w:sz w:val="28"/>
          <w:szCs w:val="28"/>
        </w:rPr>
      </w:pPr>
      <w:r w:rsidRPr="00AB315C">
        <w:rPr>
          <w:bCs/>
          <w:sz w:val="28"/>
          <w:szCs w:val="28"/>
        </w:rPr>
        <w:tab/>
        <w:t xml:space="preserve">В банковской гарантии не должно быть условий или требований, противоречащих </w:t>
      </w:r>
      <w:proofErr w:type="gramStart"/>
      <w:r w:rsidRPr="00AB315C">
        <w:rPr>
          <w:bCs/>
          <w:sz w:val="28"/>
          <w:szCs w:val="28"/>
        </w:rPr>
        <w:t>вышеизложенному</w:t>
      </w:r>
      <w:proofErr w:type="gramEnd"/>
      <w:r w:rsidRPr="00AB315C">
        <w:rPr>
          <w:bCs/>
          <w:sz w:val="28"/>
          <w:szCs w:val="28"/>
        </w:rPr>
        <w:t xml:space="preserve"> или делающих вышеизложенное неисполнимым.</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B315C">
        <w:rPr>
          <w:bCs/>
          <w:sz w:val="28"/>
          <w:szCs w:val="28"/>
        </w:rPr>
        <w:t>Госкорпорацией</w:t>
      </w:r>
      <w:proofErr w:type="spellEnd"/>
      <w:r w:rsidRPr="00AB315C">
        <w:rPr>
          <w:bCs/>
          <w:sz w:val="28"/>
          <w:szCs w:val="28"/>
        </w:rPr>
        <w:t xml:space="preserve"> «Росатом» и действующих на дату получения обеспечения:</w:t>
      </w:r>
    </w:p>
    <w:p w:rsidR="00AB315C" w:rsidRPr="00AB315C" w:rsidRDefault="00AB315C" w:rsidP="00AB315C">
      <w:pPr>
        <w:jc w:val="both"/>
        <w:rPr>
          <w:bCs/>
          <w:sz w:val="28"/>
          <w:szCs w:val="28"/>
        </w:rPr>
      </w:pPr>
      <w:r w:rsidRPr="00AB315C">
        <w:rPr>
          <w:bCs/>
          <w:sz w:val="28"/>
          <w:szCs w:val="28"/>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B315C" w:rsidRPr="00AB315C" w:rsidRDefault="00AB315C" w:rsidP="00AB315C">
      <w:pPr>
        <w:jc w:val="both"/>
        <w:rPr>
          <w:bCs/>
          <w:sz w:val="28"/>
          <w:szCs w:val="28"/>
        </w:rPr>
      </w:pPr>
      <w:r w:rsidRPr="00AB315C">
        <w:rPr>
          <w:bCs/>
          <w:sz w:val="28"/>
          <w:szCs w:val="28"/>
        </w:rPr>
        <w:tab/>
        <w:t>- наличие в системе страхования вкладов (в случае если банковскую гарантию предоставляет российский банк);</w:t>
      </w:r>
    </w:p>
    <w:p w:rsidR="00AB315C" w:rsidRPr="00AB315C" w:rsidRDefault="00AB315C" w:rsidP="00AB315C">
      <w:pPr>
        <w:jc w:val="both"/>
        <w:rPr>
          <w:bCs/>
          <w:sz w:val="28"/>
          <w:szCs w:val="28"/>
        </w:rPr>
      </w:pPr>
      <w:r w:rsidRPr="00AB315C">
        <w:rPr>
          <w:bCs/>
          <w:sz w:val="28"/>
          <w:szCs w:val="28"/>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B315C" w:rsidRPr="00AB315C" w:rsidRDefault="00AB315C" w:rsidP="00AB315C">
      <w:pPr>
        <w:tabs>
          <w:tab w:val="left" w:pos="709"/>
        </w:tabs>
        <w:jc w:val="both"/>
        <w:rPr>
          <w:color w:val="000000"/>
          <w:kern w:val="28"/>
          <w:sz w:val="28"/>
          <w:szCs w:val="28"/>
        </w:rPr>
      </w:pPr>
      <w:r w:rsidRPr="00AB315C">
        <w:rPr>
          <w:bCs/>
          <w:sz w:val="28"/>
          <w:szCs w:val="28"/>
        </w:rPr>
        <w:tab/>
      </w:r>
      <w:r>
        <w:rPr>
          <w:bCs/>
          <w:i/>
          <w:sz w:val="28"/>
          <w:szCs w:val="28"/>
        </w:rPr>
        <w:t>10</w:t>
      </w:r>
      <w:r w:rsidRPr="00AB315C">
        <w:rPr>
          <w:bCs/>
          <w:color w:val="000000"/>
          <w:sz w:val="28"/>
          <w:szCs w:val="28"/>
        </w:rPr>
        <w:t xml:space="preserve">.7. </w:t>
      </w:r>
      <w:r w:rsidRPr="00AB315C">
        <w:rPr>
          <w:color w:val="000000"/>
          <w:kern w:val="28"/>
          <w:sz w:val="28"/>
          <w:szCs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i/>
          <w:color w:val="000000"/>
          <w:kern w:val="28"/>
          <w:sz w:val="28"/>
          <w:szCs w:val="28"/>
        </w:rPr>
        <w:t>10</w:t>
      </w:r>
      <w:r w:rsidRPr="00AB315C">
        <w:rPr>
          <w:color w:val="000000"/>
          <w:kern w:val="28"/>
          <w:sz w:val="28"/>
          <w:szCs w:val="28"/>
        </w:rPr>
        <w:t>.6. настоящего договора, банки-нерезиденты должны соответствовать следующим требованиям:</w:t>
      </w:r>
    </w:p>
    <w:p w:rsidR="00AB315C" w:rsidRPr="00AB315C" w:rsidRDefault="00AB315C" w:rsidP="00AB315C">
      <w:pPr>
        <w:tabs>
          <w:tab w:val="left" w:pos="1134"/>
        </w:tabs>
        <w:ind w:firstLine="709"/>
        <w:jc w:val="both"/>
        <w:rPr>
          <w:rFonts w:eastAsia="MS Mincho"/>
          <w:color w:val="000000"/>
          <w:kern w:val="28"/>
          <w:sz w:val="28"/>
          <w:szCs w:val="28"/>
          <w:lang w:eastAsia="ja-JP"/>
        </w:rPr>
      </w:pPr>
      <w:r w:rsidRPr="00AB315C">
        <w:rPr>
          <w:rFonts w:eastAsia="MS Mincho"/>
          <w:color w:val="000000"/>
          <w:kern w:val="28"/>
          <w:sz w:val="28"/>
          <w:szCs w:val="28"/>
          <w:lang w:eastAsia="ja-JP"/>
        </w:rPr>
        <w:lastRenderedPageBreak/>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B315C">
        <w:rPr>
          <w:rFonts w:eastAsia="MS Mincho"/>
          <w:color w:val="000000"/>
          <w:kern w:val="28"/>
          <w:sz w:val="28"/>
          <w:szCs w:val="28"/>
          <w:lang w:eastAsia="ja-JP"/>
        </w:rPr>
        <w:t>Standard&amp;Poor’s</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Moody’s</w:t>
      </w:r>
      <w:proofErr w:type="spellEnd"/>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Investors</w:t>
      </w:r>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Service</w:t>
      </w:r>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Fitch</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Ratings</w:t>
      </w:r>
      <w:proofErr w:type="spellEnd"/>
      <w:r w:rsidRPr="00AB315C">
        <w:rPr>
          <w:rFonts w:eastAsia="MS Mincho"/>
          <w:color w:val="000000"/>
          <w:kern w:val="28"/>
          <w:sz w:val="28"/>
          <w:szCs w:val="28"/>
          <w:lang w:eastAsia="ja-JP"/>
        </w:rPr>
        <w:t xml:space="preserve">, – на уровне не ниже «B-» по шкале </w:t>
      </w:r>
      <w:proofErr w:type="spellStart"/>
      <w:r w:rsidRPr="00AB315C">
        <w:rPr>
          <w:rFonts w:eastAsia="MS Mincho"/>
          <w:color w:val="000000"/>
          <w:kern w:val="28"/>
          <w:sz w:val="28"/>
          <w:szCs w:val="28"/>
          <w:lang w:eastAsia="ja-JP"/>
        </w:rPr>
        <w:t>Standard&amp;Poor’s</w:t>
      </w:r>
      <w:proofErr w:type="spellEnd"/>
      <w:r w:rsidRPr="00AB315C">
        <w:rPr>
          <w:rFonts w:eastAsia="MS Mincho"/>
          <w:color w:val="000000"/>
          <w:kern w:val="28"/>
          <w:sz w:val="28"/>
          <w:szCs w:val="28"/>
          <w:lang w:eastAsia="ja-JP"/>
        </w:rPr>
        <w:t xml:space="preserve"> и </w:t>
      </w:r>
      <w:proofErr w:type="spellStart"/>
      <w:r w:rsidRPr="00AB315C">
        <w:rPr>
          <w:rFonts w:eastAsia="MS Mincho"/>
          <w:color w:val="000000"/>
          <w:kern w:val="28"/>
          <w:sz w:val="28"/>
          <w:szCs w:val="28"/>
          <w:lang w:eastAsia="ja-JP"/>
        </w:rPr>
        <w:t>Fitch</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Ratings</w:t>
      </w:r>
      <w:proofErr w:type="spellEnd"/>
      <w:r w:rsidRPr="00AB315C">
        <w:rPr>
          <w:rFonts w:eastAsia="MS Mincho"/>
          <w:color w:val="000000"/>
          <w:kern w:val="28"/>
          <w:sz w:val="28"/>
          <w:szCs w:val="28"/>
          <w:lang w:eastAsia="ja-JP"/>
        </w:rPr>
        <w:t xml:space="preserve">, не ниже «B3» по шкале </w:t>
      </w:r>
      <w:proofErr w:type="spellStart"/>
      <w:r w:rsidRPr="00AB315C">
        <w:rPr>
          <w:rFonts w:eastAsia="MS Mincho"/>
          <w:color w:val="000000"/>
          <w:kern w:val="28"/>
          <w:sz w:val="28"/>
          <w:szCs w:val="28"/>
          <w:lang w:eastAsia="ja-JP"/>
        </w:rPr>
        <w:t>Moody’s</w:t>
      </w:r>
      <w:proofErr w:type="spellEnd"/>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Investors</w:t>
      </w:r>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Service</w:t>
      </w:r>
      <w:r w:rsidRPr="00AB315C">
        <w:rPr>
          <w:rFonts w:eastAsia="MS Mincho"/>
          <w:color w:val="000000"/>
          <w:kern w:val="28"/>
          <w:sz w:val="28"/>
          <w:szCs w:val="28"/>
          <w:lang w:eastAsia="ja-JP"/>
        </w:rPr>
        <w:t>. Указанные рейтинги должны быть действительными и не могут находиться в состоянии «отозван» или «приостановлен»;</w:t>
      </w:r>
    </w:p>
    <w:p w:rsidR="00AB315C" w:rsidRPr="00AB315C" w:rsidRDefault="00AB315C" w:rsidP="00AB315C">
      <w:pPr>
        <w:tabs>
          <w:tab w:val="left" w:pos="1134"/>
        </w:tabs>
        <w:ind w:firstLine="709"/>
        <w:jc w:val="both"/>
        <w:rPr>
          <w:rFonts w:eastAsia="MS Mincho"/>
          <w:color w:val="000000"/>
          <w:sz w:val="28"/>
          <w:szCs w:val="28"/>
          <w:lang w:eastAsia="ja-JP"/>
        </w:rPr>
      </w:pPr>
      <w:r w:rsidRPr="00AB315C">
        <w:rPr>
          <w:rFonts w:eastAsia="MS Mincho"/>
          <w:bCs/>
          <w:color w:val="000000"/>
          <w:sz w:val="28"/>
          <w:szCs w:val="28"/>
          <w:lang w:eastAsia="ja-JP"/>
        </w:rPr>
        <w:t xml:space="preserve">Возможно принятие гарантий от банка-нерезидента, у которого отсутствует рейтинг, </w:t>
      </w:r>
      <w:r w:rsidRPr="00AB315C">
        <w:rPr>
          <w:rFonts w:eastAsia="MS Mincho"/>
          <w:color w:val="000000"/>
          <w:sz w:val="28"/>
          <w:szCs w:val="28"/>
          <w:lang w:eastAsia="ja-JP"/>
        </w:rPr>
        <w:t xml:space="preserve">присвоенный одним из трех международных рейтинговых агентств </w:t>
      </w:r>
      <w:r w:rsidRPr="00AB315C">
        <w:rPr>
          <w:rFonts w:eastAsia="MS Mincho"/>
          <w:color w:val="000000"/>
          <w:sz w:val="28"/>
          <w:szCs w:val="28"/>
          <w:lang w:val="en-US" w:eastAsia="ja-JP"/>
        </w:rPr>
        <w:t>Standard</w:t>
      </w:r>
      <w:r w:rsidRPr="00AB315C">
        <w:rPr>
          <w:rFonts w:eastAsia="MS Mincho"/>
          <w:color w:val="000000"/>
          <w:sz w:val="28"/>
          <w:szCs w:val="28"/>
          <w:lang w:eastAsia="ja-JP"/>
        </w:rPr>
        <w:t>&amp;</w:t>
      </w:r>
      <w:r w:rsidRPr="00AB315C">
        <w:rPr>
          <w:rFonts w:eastAsia="MS Mincho"/>
          <w:color w:val="000000"/>
          <w:sz w:val="28"/>
          <w:szCs w:val="28"/>
          <w:lang w:val="en-US" w:eastAsia="ja-JP"/>
        </w:rPr>
        <w:t>Poor</w:t>
      </w:r>
      <w:r w:rsidRPr="00AB315C">
        <w:rPr>
          <w:rFonts w:eastAsia="MS Mincho"/>
          <w:color w:val="000000"/>
          <w:sz w:val="28"/>
          <w:szCs w:val="28"/>
          <w:lang w:eastAsia="ja-JP"/>
        </w:rPr>
        <w:t>’</w:t>
      </w:r>
      <w:r w:rsidRPr="00AB315C">
        <w:rPr>
          <w:rFonts w:eastAsia="MS Mincho"/>
          <w:color w:val="000000"/>
          <w:sz w:val="28"/>
          <w:szCs w:val="28"/>
          <w:lang w:val="en-US" w:eastAsia="ja-JP"/>
        </w:rPr>
        <w:t>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Moody</w:t>
      </w:r>
      <w:r w:rsidRPr="00AB315C">
        <w:rPr>
          <w:rFonts w:eastAsia="MS Mincho"/>
          <w:color w:val="000000"/>
          <w:sz w:val="28"/>
          <w:szCs w:val="28"/>
          <w:lang w:eastAsia="ja-JP"/>
        </w:rPr>
        <w:t>’</w:t>
      </w:r>
      <w:r w:rsidRPr="00AB315C">
        <w:rPr>
          <w:rFonts w:eastAsia="MS Mincho"/>
          <w:color w:val="000000"/>
          <w:sz w:val="28"/>
          <w:szCs w:val="28"/>
          <w:lang w:val="en-US" w:eastAsia="ja-JP"/>
        </w:rPr>
        <w:t>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Investors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Service</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Fitch</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Ratings</w:t>
      </w:r>
      <w:r w:rsidRPr="00AB315C">
        <w:rPr>
          <w:rFonts w:eastAsia="MS Mincho"/>
          <w:color w:val="000000"/>
          <w:sz w:val="28"/>
          <w:szCs w:val="28"/>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B315C" w:rsidRPr="00AB315C" w:rsidRDefault="00AB315C" w:rsidP="00AB315C">
      <w:pPr>
        <w:tabs>
          <w:tab w:val="left" w:pos="1134"/>
        </w:tabs>
        <w:ind w:firstLine="709"/>
        <w:jc w:val="both"/>
        <w:rPr>
          <w:rFonts w:eastAsia="MS Mincho"/>
          <w:color w:val="000000"/>
          <w:kern w:val="28"/>
          <w:sz w:val="28"/>
          <w:szCs w:val="28"/>
          <w:lang w:eastAsia="ja-JP"/>
        </w:rPr>
      </w:pPr>
      <w:r>
        <w:rPr>
          <w:rFonts w:eastAsia="MS Mincho"/>
          <w:i/>
          <w:color w:val="000000"/>
          <w:sz w:val="28"/>
          <w:szCs w:val="28"/>
          <w:lang w:eastAsia="ja-JP"/>
        </w:rPr>
        <w:t>10</w:t>
      </w:r>
      <w:r w:rsidRPr="00AB315C">
        <w:rPr>
          <w:rFonts w:eastAsia="MS Mincho"/>
          <w:color w:val="000000"/>
          <w:sz w:val="28"/>
          <w:szCs w:val="28"/>
          <w:lang w:eastAsia="ja-JP"/>
        </w:rPr>
        <w:t xml:space="preserve">.8. </w:t>
      </w:r>
      <w:proofErr w:type="gramStart"/>
      <w:r w:rsidRPr="00AB315C">
        <w:rPr>
          <w:rFonts w:eastAsia="MS Mincho"/>
          <w:color w:val="000000"/>
          <w:kern w:val="28"/>
          <w:sz w:val="28"/>
          <w:szCs w:val="28"/>
          <w:lang w:eastAsia="ja-JP"/>
        </w:rPr>
        <w:t xml:space="preserve">Основанием для отказа в приеме гарантии банка, соответствующего критериям, указанным в п. </w:t>
      </w:r>
      <w:r>
        <w:rPr>
          <w:rFonts w:eastAsia="MS Mincho"/>
          <w:i/>
          <w:color w:val="000000"/>
          <w:kern w:val="28"/>
          <w:sz w:val="28"/>
          <w:szCs w:val="28"/>
          <w:lang w:eastAsia="ja-JP"/>
        </w:rPr>
        <w:t>10</w:t>
      </w:r>
      <w:r w:rsidRPr="00AB315C">
        <w:rPr>
          <w:rFonts w:eastAsia="MS Mincho"/>
          <w:color w:val="000000"/>
          <w:kern w:val="28"/>
          <w:sz w:val="28"/>
          <w:szCs w:val="28"/>
          <w:lang w:eastAsia="ja-JP"/>
        </w:rPr>
        <w:t>.6.-</w:t>
      </w:r>
      <w:r>
        <w:rPr>
          <w:rFonts w:eastAsia="MS Mincho"/>
          <w:i/>
          <w:color w:val="000000"/>
          <w:kern w:val="28"/>
          <w:sz w:val="28"/>
          <w:szCs w:val="28"/>
          <w:lang w:eastAsia="ja-JP"/>
        </w:rPr>
        <w:t>10</w:t>
      </w:r>
      <w:r w:rsidRPr="00AB315C">
        <w:rPr>
          <w:rFonts w:eastAsia="MS Mincho"/>
          <w:color w:val="000000"/>
          <w:kern w:val="28"/>
          <w:sz w:val="28"/>
          <w:szCs w:val="28"/>
          <w:lang w:eastAsia="ja-JP"/>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AB315C">
        <w:rPr>
          <w:rFonts w:eastAsia="MS Mincho"/>
          <w:color w:val="000000"/>
          <w:kern w:val="28"/>
          <w:sz w:val="28"/>
          <w:szCs w:val="28"/>
          <w:lang w:eastAsia="ja-JP"/>
        </w:rPr>
        <w:t xml:space="preserve"> в открытом доступе отчетности банка (на сайте </w:t>
      </w:r>
      <w:hyperlink r:id="rId9" w:history="1">
        <w:r w:rsidRPr="00AB315C">
          <w:rPr>
            <w:rFonts w:eastAsia="MS Mincho"/>
            <w:color w:val="000000"/>
            <w:kern w:val="28"/>
            <w:sz w:val="28"/>
            <w:szCs w:val="28"/>
            <w:lang w:eastAsia="ja-JP"/>
          </w:rPr>
          <w:t>www.</w:t>
        </w:r>
        <w:r w:rsidRPr="00AB315C">
          <w:rPr>
            <w:rFonts w:eastAsia="MS Mincho"/>
            <w:color w:val="000000"/>
            <w:kern w:val="28"/>
            <w:sz w:val="28"/>
            <w:szCs w:val="28"/>
            <w:lang w:val="en-US" w:eastAsia="ja-JP"/>
          </w:rPr>
          <w:t>cbr</w:t>
        </w:r>
        <w:r w:rsidRPr="00AB315C">
          <w:rPr>
            <w:rFonts w:eastAsia="MS Mincho"/>
            <w:color w:val="000000"/>
            <w:kern w:val="28"/>
            <w:sz w:val="28"/>
            <w:szCs w:val="28"/>
            <w:lang w:eastAsia="ja-JP"/>
          </w:rPr>
          <w:t>.</w:t>
        </w:r>
        <w:r w:rsidRPr="00AB315C">
          <w:rPr>
            <w:rFonts w:eastAsia="MS Mincho"/>
            <w:color w:val="000000"/>
            <w:kern w:val="28"/>
            <w:sz w:val="28"/>
            <w:szCs w:val="28"/>
            <w:lang w:val="en-US" w:eastAsia="ja-JP"/>
          </w:rPr>
          <w:t>ru</w:t>
        </w:r>
      </w:hyperlink>
      <w:r w:rsidRPr="00AB315C">
        <w:rPr>
          <w:rFonts w:eastAsia="MS Mincho"/>
          <w:color w:val="000000"/>
          <w:kern w:val="28"/>
          <w:sz w:val="28"/>
          <w:szCs w:val="28"/>
          <w:lang w:eastAsia="ja-JP"/>
        </w:rPr>
        <w:t xml:space="preserve"> – для банков-резидентов Российской Федерации). </w:t>
      </w:r>
    </w:p>
    <w:p w:rsidR="00AB315C" w:rsidRPr="00AB315C" w:rsidRDefault="00AB315C" w:rsidP="00AB315C">
      <w:pPr>
        <w:ind w:firstLine="709"/>
        <w:jc w:val="both"/>
        <w:rPr>
          <w:bCs/>
          <w:sz w:val="28"/>
          <w:szCs w:val="28"/>
        </w:rPr>
      </w:pPr>
      <w:r>
        <w:rPr>
          <w:bCs/>
          <w:i/>
          <w:sz w:val="28"/>
          <w:szCs w:val="28"/>
        </w:rPr>
        <w:t>10</w:t>
      </w:r>
      <w:r w:rsidRPr="00AB315C">
        <w:rPr>
          <w:bCs/>
          <w:sz w:val="28"/>
          <w:szCs w:val="28"/>
        </w:rPr>
        <w:t>.9. Не принимаются банковские гарантии, выдаваемые некоммерческими кредитными организациями и страховыми организациями.</w:t>
      </w:r>
    </w:p>
    <w:p w:rsidR="00AB315C" w:rsidRPr="00AB315C" w:rsidRDefault="00AB315C" w:rsidP="00AB315C">
      <w:pPr>
        <w:jc w:val="both"/>
        <w:rPr>
          <w:sz w:val="28"/>
          <w:szCs w:val="28"/>
        </w:rPr>
      </w:pPr>
      <w:r w:rsidRPr="00AB315C">
        <w:rPr>
          <w:sz w:val="28"/>
          <w:szCs w:val="28"/>
        </w:rPr>
        <w:tab/>
      </w:r>
      <w:r>
        <w:rPr>
          <w:i/>
          <w:sz w:val="28"/>
          <w:szCs w:val="28"/>
        </w:rPr>
        <w:t>10</w:t>
      </w:r>
      <w:r w:rsidRPr="00AB315C">
        <w:rPr>
          <w:sz w:val="28"/>
          <w:szCs w:val="28"/>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.11. В случае предоставления обеспечения договора в форме денежных средств, Исполнитель перечисляет денежные средства Заказчику по следующим реквизитам:</w:t>
      </w:r>
    </w:p>
    <w:p w:rsidR="00AB315C" w:rsidRPr="00AB315C" w:rsidRDefault="00AB315C" w:rsidP="00AB315C">
      <w:pPr>
        <w:jc w:val="both"/>
        <w:rPr>
          <w:i/>
          <w:sz w:val="28"/>
          <w:szCs w:val="28"/>
        </w:rPr>
      </w:pPr>
      <w:r w:rsidRPr="00AB315C">
        <w:rPr>
          <w:i/>
          <w:sz w:val="28"/>
          <w:szCs w:val="28"/>
        </w:rPr>
        <w:t>ФГУП «ПО «Маяк»</w:t>
      </w:r>
    </w:p>
    <w:p w:rsidR="00AB315C" w:rsidRPr="00AB315C" w:rsidRDefault="00AB315C" w:rsidP="00AB315C">
      <w:pPr>
        <w:jc w:val="both"/>
        <w:rPr>
          <w:i/>
          <w:sz w:val="28"/>
          <w:szCs w:val="28"/>
        </w:rPr>
      </w:pPr>
      <w:r w:rsidRPr="00AB315C">
        <w:rPr>
          <w:i/>
          <w:sz w:val="28"/>
          <w:szCs w:val="28"/>
        </w:rPr>
        <w:t>ИНН 7422000795 КПП 742150001</w:t>
      </w:r>
    </w:p>
    <w:p w:rsidR="00AB315C" w:rsidRPr="00AB315C" w:rsidRDefault="00AB315C" w:rsidP="00AB315C">
      <w:pPr>
        <w:jc w:val="both"/>
        <w:rPr>
          <w:i/>
          <w:sz w:val="28"/>
          <w:szCs w:val="28"/>
        </w:rPr>
      </w:pPr>
      <w:proofErr w:type="gramStart"/>
      <w:r w:rsidRPr="00AB315C">
        <w:rPr>
          <w:i/>
          <w:sz w:val="28"/>
          <w:szCs w:val="28"/>
        </w:rPr>
        <w:t>Р</w:t>
      </w:r>
      <w:proofErr w:type="gramEnd"/>
      <w:r w:rsidRPr="00AB315C">
        <w:rPr>
          <w:i/>
          <w:sz w:val="28"/>
          <w:szCs w:val="28"/>
        </w:rPr>
        <w:t>/С 4050 2810 2723 7000 0001</w:t>
      </w:r>
    </w:p>
    <w:p w:rsidR="00AB315C" w:rsidRPr="00AB315C" w:rsidRDefault="00AB315C" w:rsidP="00AB315C">
      <w:pPr>
        <w:jc w:val="both"/>
        <w:rPr>
          <w:i/>
          <w:sz w:val="28"/>
          <w:szCs w:val="28"/>
        </w:rPr>
      </w:pPr>
      <w:r w:rsidRPr="00AB315C">
        <w:rPr>
          <w:i/>
          <w:sz w:val="28"/>
          <w:szCs w:val="28"/>
        </w:rPr>
        <w:t xml:space="preserve">в отделении № 8597 Сбербанка России </w:t>
      </w:r>
      <w:proofErr w:type="gramStart"/>
      <w:r w:rsidRPr="00AB315C">
        <w:rPr>
          <w:i/>
          <w:sz w:val="28"/>
          <w:szCs w:val="28"/>
        </w:rPr>
        <w:t>г</w:t>
      </w:r>
      <w:proofErr w:type="gramEnd"/>
      <w:r w:rsidRPr="00AB315C">
        <w:rPr>
          <w:i/>
          <w:sz w:val="28"/>
          <w:szCs w:val="28"/>
        </w:rPr>
        <w:t>. Челябинск</w:t>
      </w:r>
    </w:p>
    <w:p w:rsidR="00AB315C" w:rsidRPr="00AB315C" w:rsidRDefault="00AB315C" w:rsidP="00AB315C">
      <w:pPr>
        <w:jc w:val="both"/>
        <w:rPr>
          <w:i/>
          <w:sz w:val="28"/>
          <w:szCs w:val="28"/>
        </w:rPr>
      </w:pPr>
      <w:r w:rsidRPr="00AB315C">
        <w:rPr>
          <w:i/>
          <w:sz w:val="28"/>
          <w:szCs w:val="28"/>
        </w:rPr>
        <w:t>К/</w:t>
      </w:r>
      <w:proofErr w:type="spellStart"/>
      <w:r w:rsidRPr="00AB315C">
        <w:rPr>
          <w:i/>
          <w:sz w:val="28"/>
          <w:szCs w:val="28"/>
        </w:rPr>
        <w:t>сч</w:t>
      </w:r>
      <w:proofErr w:type="spellEnd"/>
      <w:r w:rsidRPr="00AB315C">
        <w:rPr>
          <w:i/>
          <w:sz w:val="28"/>
          <w:szCs w:val="28"/>
        </w:rPr>
        <w:t xml:space="preserve">  3010 1810 7000 0000 0602 </w:t>
      </w:r>
    </w:p>
    <w:p w:rsidR="00AB315C" w:rsidRPr="00AB315C" w:rsidRDefault="00AB315C" w:rsidP="00AB315C">
      <w:pPr>
        <w:jc w:val="both"/>
        <w:rPr>
          <w:i/>
          <w:sz w:val="28"/>
          <w:szCs w:val="28"/>
        </w:rPr>
      </w:pPr>
      <w:r w:rsidRPr="00AB315C">
        <w:rPr>
          <w:i/>
          <w:sz w:val="28"/>
          <w:szCs w:val="28"/>
        </w:rPr>
        <w:t>в Отделении Челябинск</w:t>
      </w:r>
    </w:p>
    <w:p w:rsidR="00AB315C" w:rsidRPr="00AB315C" w:rsidRDefault="00AB315C" w:rsidP="00AB315C">
      <w:pPr>
        <w:jc w:val="both"/>
        <w:rPr>
          <w:i/>
          <w:sz w:val="28"/>
          <w:szCs w:val="28"/>
        </w:rPr>
      </w:pPr>
      <w:r w:rsidRPr="00AB315C">
        <w:rPr>
          <w:i/>
          <w:sz w:val="28"/>
          <w:szCs w:val="28"/>
        </w:rPr>
        <w:t>БИК 047501602</w:t>
      </w:r>
    </w:p>
    <w:p w:rsidR="00AB315C" w:rsidRPr="00AB315C" w:rsidRDefault="00AB315C" w:rsidP="00AB315C">
      <w:pPr>
        <w:jc w:val="both"/>
        <w:rPr>
          <w:bCs/>
          <w:sz w:val="28"/>
          <w:szCs w:val="28"/>
        </w:rPr>
      </w:pPr>
      <w:r w:rsidRPr="00AB315C">
        <w:rPr>
          <w:bCs/>
          <w:sz w:val="28"/>
          <w:szCs w:val="28"/>
        </w:rPr>
        <w:tab/>
        <w:t xml:space="preserve">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w:t>
      </w:r>
      <w:proofErr w:type="gramStart"/>
      <w:r w:rsidRPr="00AB315C">
        <w:rPr>
          <w:bCs/>
          <w:sz w:val="28"/>
          <w:szCs w:val="28"/>
        </w:rPr>
        <w:t>для</w:t>
      </w:r>
      <w:proofErr w:type="gramEnd"/>
      <w:r w:rsidRPr="00AB315C">
        <w:rPr>
          <w:bCs/>
          <w:sz w:val="28"/>
          <w:szCs w:val="28"/>
        </w:rPr>
        <w:t xml:space="preserve"> (указать </w:t>
      </w:r>
      <w:proofErr w:type="gramStart"/>
      <w:r w:rsidRPr="00AB315C">
        <w:rPr>
          <w:bCs/>
          <w:sz w:val="28"/>
          <w:szCs w:val="28"/>
        </w:rPr>
        <w:t>наименование</w:t>
      </w:r>
      <w:proofErr w:type="gramEnd"/>
      <w:r w:rsidRPr="00AB315C">
        <w:rPr>
          <w:bCs/>
          <w:sz w:val="28"/>
          <w:szCs w:val="28"/>
        </w:rPr>
        <w:t xml:space="preserve"> Заказчика)», а также «НДС не облагается».</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.12. Обеспечение договора, предоставленное в форме денежных средств, возвращается Исполнителю не ранее, чем через 60 дней и не позднее, чем через 80 дней после даты исполнения Исполнителем своих обязательств по настоящему Договору.</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.13. Обеспечение договора, предоставленное в форме денежных средств, не возвращается Исполнителю и удерживается в пользу Заказчика полностью или частично в следующих случаях:</w:t>
      </w:r>
    </w:p>
    <w:p w:rsidR="00AB315C" w:rsidRPr="00AB315C" w:rsidRDefault="00AB315C" w:rsidP="00AB315C">
      <w:pPr>
        <w:jc w:val="both"/>
        <w:rPr>
          <w:bCs/>
          <w:sz w:val="28"/>
          <w:szCs w:val="28"/>
        </w:rPr>
      </w:pPr>
      <w:r w:rsidRPr="00AB315C">
        <w:rPr>
          <w:bCs/>
          <w:sz w:val="28"/>
          <w:szCs w:val="28"/>
        </w:rPr>
        <w:lastRenderedPageBreak/>
        <w:tab/>
        <w:t>- неисполнения или ненадлежащего исполнения Исполнителем своих обязательств по настоящему Договору.</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B315C" w:rsidRPr="00AB315C" w:rsidRDefault="00AB315C" w:rsidP="00AB315C">
      <w:pPr>
        <w:ind w:firstLine="709"/>
        <w:jc w:val="both"/>
        <w:rPr>
          <w:bCs/>
          <w:sz w:val="28"/>
          <w:szCs w:val="28"/>
        </w:rPr>
      </w:pPr>
      <w:proofErr w:type="gramStart"/>
      <w:r w:rsidRPr="00AB315C">
        <w:rPr>
          <w:bCs/>
          <w:sz w:val="28"/>
          <w:szCs w:val="28"/>
        </w:rPr>
        <w:t xml:space="preserve">- </w:t>
      </w:r>
      <w:r w:rsidRPr="00AB315C">
        <w:rPr>
          <w:sz w:val="28"/>
          <w:szCs w:val="28"/>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B315C">
        <w:rPr>
          <w:sz w:val="28"/>
          <w:szCs w:val="28"/>
        </w:rPr>
        <w:t>Standard</w:t>
      </w:r>
      <w:proofErr w:type="spellEnd"/>
      <w:r w:rsidRPr="00AB315C">
        <w:rPr>
          <w:sz w:val="28"/>
          <w:szCs w:val="28"/>
        </w:rPr>
        <w:t xml:space="preserve"> &amp; </w:t>
      </w:r>
      <w:proofErr w:type="spellStart"/>
      <w:r w:rsidRPr="00AB315C">
        <w:rPr>
          <w:sz w:val="28"/>
          <w:szCs w:val="28"/>
        </w:rPr>
        <w:t>Poor’s</w:t>
      </w:r>
      <w:proofErr w:type="spellEnd"/>
      <w:r w:rsidRPr="00AB315C">
        <w:rPr>
          <w:sz w:val="28"/>
          <w:szCs w:val="28"/>
        </w:rPr>
        <w:t xml:space="preserve"> (www.standardandpoors.com), </w:t>
      </w:r>
      <w:proofErr w:type="spellStart"/>
      <w:r w:rsidRPr="00AB315C">
        <w:rPr>
          <w:sz w:val="28"/>
          <w:szCs w:val="28"/>
        </w:rPr>
        <w:t>Moody’s</w:t>
      </w:r>
      <w:proofErr w:type="spellEnd"/>
      <w:r w:rsidRPr="00AB315C">
        <w:rPr>
          <w:sz w:val="28"/>
          <w:szCs w:val="28"/>
        </w:rPr>
        <w:t xml:space="preserve"> </w:t>
      </w:r>
      <w:proofErr w:type="spellStart"/>
      <w:r w:rsidRPr="00AB315C">
        <w:rPr>
          <w:sz w:val="28"/>
          <w:szCs w:val="28"/>
        </w:rPr>
        <w:t>Investors</w:t>
      </w:r>
      <w:proofErr w:type="spellEnd"/>
      <w:r w:rsidRPr="00AB315C">
        <w:rPr>
          <w:sz w:val="28"/>
          <w:szCs w:val="28"/>
        </w:rPr>
        <w:t xml:space="preserve"> </w:t>
      </w:r>
      <w:proofErr w:type="spellStart"/>
      <w:r w:rsidRPr="00AB315C">
        <w:rPr>
          <w:sz w:val="28"/>
          <w:szCs w:val="28"/>
        </w:rPr>
        <w:t>Service</w:t>
      </w:r>
      <w:proofErr w:type="spellEnd"/>
      <w:r w:rsidRPr="00AB315C">
        <w:rPr>
          <w:sz w:val="28"/>
          <w:szCs w:val="28"/>
        </w:rPr>
        <w:t xml:space="preserve"> (www.moodys.com) или </w:t>
      </w:r>
      <w:proofErr w:type="spellStart"/>
      <w:r w:rsidRPr="00AB315C">
        <w:rPr>
          <w:sz w:val="28"/>
          <w:szCs w:val="28"/>
        </w:rPr>
        <w:t>Fitch</w:t>
      </w:r>
      <w:proofErr w:type="spellEnd"/>
      <w:r w:rsidRPr="00AB315C">
        <w:rPr>
          <w:sz w:val="28"/>
          <w:szCs w:val="28"/>
        </w:rPr>
        <w:t xml:space="preserve"> </w:t>
      </w:r>
      <w:proofErr w:type="spellStart"/>
      <w:r w:rsidRPr="00AB315C">
        <w:rPr>
          <w:sz w:val="28"/>
          <w:szCs w:val="28"/>
        </w:rPr>
        <w:t>Ratings</w:t>
      </w:r>
      <w:proofErr w:type="spellEnd"/>
      <w:r w:rsidRPr="00AB315C">
        <w:rPr>
          <w:sz w:val="28"/>
          <w:szCs w:val="28"/>
        </w:rPr>
        <w:t xml:space="preserve"> (www.fitchratings.com) на уровне суверенного кредитного рейтинга Российской</w:t>
      </w:r>
      <w:proofErr w:type="gramEnd"/>
      <w:r w:rsidRPr="00AB315C">
        <w:rPr>
          <w:sz w:val="28"/>
          <w:szCs w:val="28"/>
        </w:rPr>
        <w:t xml:space="preserve"> Федерации, присвоенного по международной шкале соответствующего агентства (</w:t>
      </w:r>
      <w:proofErr w:type="spellStart"/>
      <w:r w:rsidRPr="00AB315C">
        <w:rPr>
          <w:sz w:val="28"/>
          <w:szCs w:val="28"/>
        </w:rPr>
        <w:t>Standard</w:t>
      </w:r>
      <w:proofErr w:type="spellEnd"/>
      <w:r w:rsidRPr="00AB315C">
        <w:rPr>
          <w:sz w:val="28"/>
          <w:szCs w:val="28"/>
        </w:rPr>
        <w:t xml:space="preserve"> &amp; </w:t>
      </w:r>
      <w:proofErr w:type="spellStart"/>
      <w:r w:rsidRPr="00AB315C">
        <w:rPr>
          <w:sz w:val="28"/>
          <w:szCs w:val="28"/>
        </w:rPr>
        <w:t>Poor’s</w:t>
      </w:r>
      <w:proofErr w:type="spellEnd"/>
      <w:r w:rsidRPr="00AB315C">
        <w:rPr>
          <w:sz w:val="28"/>
          <w:szCs w:val="28"/>
        </w:rPr>
        <w:t xml:space="preserve">, </w:t>
      </w:r>
      <w:proofErr w:type="spellStart"/>
      <w:r w:rsidRPr="00AB315C">
        <w:rPr>
          <w:sz w:val="28"/>
          <w:szCs w:val="28"/>
        </w:rPr>
        <w:t>Fitch</w:t>
      </w:r>
      <w:proofErr w:type="spellEnd"/>
      <w:r w:rsidRPr="00AB315C">
        <w:rPr>
          <w:sz w:val="28"/>
          <w:szCs w:val="28"/>
        </w:rPr>
        <w:t xml:space="preserve"> </w:t>
      </w:r>
      <w:proofErr w:type="spellStart"/>
      <w:r w:rsidRPr="00AB315C">
        <w:rPr>
          <w:sz w:val="28"/>
          <w:szCs w:val="28"/>
        </w:rPr>
        <w:t>Ratings</w:t>
      </w:r>
      <w:proofErr w:type="spellEnd"/>
      <w:r w:rsidRPr="00AB315C">
        <w:rPr>
          <w:sz w:val="28"/>
          <w:szCs w:val="28"/>
        </w:rPr>
        <w:t xml:space="preserve">, </w:t>
      </w:r>
      <w:proofErr w:type="spellStart"/>
      <w:r w:rsidRPr="00AB315C">
        <w:rPr>
          <w:sz w:val="28"/>
          <w:szCs w:val="28"/>
        </w:rPr>
        <w:t>Moody’s</w:t>
      </w:r>
      <w:proofErr w:type="spellEnd"/>
      <w:r w:rsidRPr="00AB315C">
        <w:rPr>
          <w:sz w:val="28"/>
          <w:szCs w:val="28"/>
        </w:rPr>
        <w:t xml:space="preserve"> </w:t>
      </w:r>
      <w:proofErr w:type="spellStart"/>
      <w:r w:rsidRPr="00AB315C">
        <w:rPr>
          <w:sz w:val="28"/>
          <w:szCs w:val="28"/>
        </w:rPr>
        <w:t>Investors</w:t>
      </w:r>
      <w:proofErr w:type="spellEnd"/>
      <w:r w:rsidRPr="00AB315C">
        <w:rPr>
          <w:sz w:val="28"/>
          <w:szCs w:val="28"/>
        </w:rPr>
        <w:t xml:space="preserve"> </w:t>
      </w:r>
      <w:proofErr w:type="spellStart"/>
      <w:r w:rsidRPr="00AB315C">
        <w:rPr>
          <w:sz w:val="28"/>
          <w:szCs w:val="28"/>
        </w:rPr>
        <w:t>Service</w:t>
      </w:r>
      <w:proofErr w:type="spellEnd"/>
      <w:r w:rsidRPr="00AB315C">
        <w:rPr>
          <w:sz w:val="28"/>
          <w:szCs w:val="28"/>
        </w:rPr>
        <w:t>). Указанные рейтинги должны быть действительными и не должны находиться в состоянии «отозван» или «приостановлен»</w:t>
      </w:r>
      <w:r w:rsidRPr="00AB315C">
        <w:rPr>
          <w:bCs/>
          <w:kern w:val="28"/>
          <w:sz w:val="28"/>
          <w:szCs w:val="28"/>
        </w:rPr>
        <w:t xml:space="preserve">. </w:t>
      </w:r>
    </w:p>
    <w:p w:rsidR="00AB315C" w:rsidRPr="00AB315C" w:rsidRDefault="00AB315C" w:rsidP="00AB315C">
      <w:pPr>
        <w:ind w:firstLine="709"/>
        <w:jc w:val="both"/>
        <w:rPr>
          <w:sz w:val="28"/>
          <w:szCs w:val="28"/>
        </w:rPr>
      </w:pPr>
      <w:r w:rsidRPr="00AB315C">
        <w:rPr>
          <w:sz w:val="28"/>
          <w:szCs w:val="28"/>
        </w:rPr>
        <w:t>- при налич</w:t>
      </w:r>
      <w:proofErr w:type="gramStart"/>
      <w:r w:rsidRPr="00AB315C">
        <w:rPr>
          <w:sz w:val="28"/>
          <w:szCs w:val="28"/>
        </w:rPr>
        <w:t>ии у о</w:t>
      </w:r>
      <w:proofErr w:type="gramEnd"/>
      <w:r w:rsidRPr="00AB315C">
        <w:rPr>
          <w:sz w:val="28"/>
          <w:szCs w:val="28"/>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B315C" w:rsidRPr="00AB315C" w:rsidRDefault="00AB315C" w:rsidP="00AB315C">
      <w:pPr>
        <w:ind w:firstLine="709"/>
        <w:jc w:val="both"/>
        <w:rPr>
          <w:sz w:val="28"/>
          <w:szCs w:val="28"/>
        </w:rPr>
      </w:pPr>
      <w:r w:rsidRPr="00AB315C">
        <w:rPr>
          <w:sz w:val="28"/>
          <w:szCs w:val="28"/>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B315C" w:rsidRPr="00AB315C" w:rsidRDefault="00AB315C" w:rsidP="00AB315C">
      <w:pPr>
        <w:keepNext/>
        <w:ind w:firstLine="708"/>
        <w:jc w:val="both"/>
        <w:outlineLvl w:val="0"/>
        <w:rPr>
          <w:kern w:val="32"/>
          <w:sz w:val="28"/>
          <w:szCs w:val="28"/>
        </w:rPr>
      </w:pPr>
      <w:r>
        <w:rPr>
          <w:bCs/>
          <w:i/>
          <w:kern w:val="32"/>
          <w:sz w:val="28"/>
          <w:szCs w:val="28"/>
        </w:rPr>
        <w:t>10</w:t>
      </w:r>
      <w:r w:rsidRPr="00AB315C">
        <w:rPr>
          <w:bCs/>
          <w:kern w:val="32"/>
          <w:sz w:val="28"/>
          <w:szCs w:val="28"/>
        </w:rPr>
        <w:t xml:space="preserve">.15. </w:t>
      </w:r>
      <w:r w:rsidRPr="00AB315C">
        <w:rPr>
          <w:kern w:val="32"/>
          <w:sz w:val="28"/>
          <w:szCs w:val="28"/>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AB315C">
        <w:rPr>
          <w:bCs/>
          <w:kern w:val="32"/>
          <w:sz w:val="28"/>
          <w:szCs w:val="28"/>
        </w:rPr>
        <w:t>.</w:t>
      </w:r>
    </w:p>
    <w:p w:rsidR="00AB315C" w:rsidRPr="00AB315C" w:rsidRDefault="00AB315C" w:rsidP="00AB315C">
      <w:pPr>
        <w:jc w:val="both"/>
        <w:rPr>
          <w:bCs/>
          <w:sz w:val="28"/>
          <w:szCs w:val="28"/>
        </w:rPr>
      </w:pPr>
      <w:r w:rsidRPr="00AB315C">
        <w:rPr>
          <w:bCs/>
          <w:sz w:val="28"/>
          <w:szCs w:val="28"/>
        </w:rPr>
        <w:tab/>
      </w:r>
      <w:r>
        <w:rPr>
          <w:bCs/>
          <w:i/>
          <w:sz w:val="28"/>
          <w:szCs w:val="28"/>
        </w:rPr>
        <w:t>10</w:t>
      </w:r>
      <w:r w:rsidRPr="00AB315C">
        <w:rPr>
          <w:bCs/>
          <w:sz w:val="28"/>
          <w:szCs w:val="28"/>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AB315C" w:rsidRPr="00AB315C" w:rsidRDefault="00AB315C" w:rsidP="00AB315C">
      <w:pPr>
        <w:jc w:val="both"/>
        <w:rPr>
          <w:sz w:val="28"/>
          <w:szCs w:val="28"/>
        </w:rPr>
      </w:pPr>
      <w:r w:rsidRPr="00AB315C">
        <w:rPr>
          <w:bCs/>
          <w:sz w:val="28"/>
          <w:szCs w:val="28"/>
        </w:rPr>
        <w:tab/>
      </w:r>
      <w:r>
        <w:rPr>
          <w:bCs/>
          <w:i/>
          <w:sz w:val="28"/>
          <w:szCs w:val="28"/>
        </w:rPr>
        <w:t>10</w:t>
      </w:r>
      <w:r w:rsidRPr="00AB315C">
        <w:rPr>
          <w:bCs/>
          <w:sz w:val="28"/>
          <w:szCs w:val="28"/>
        </w:rPr>
        <w:t xml:space="preserve">.17. </w:t>
      </w:r>
      <w:r w:rsidRPr="00AB315C">
        <w:rPr>
          <w:sz w:val="28"/>
          <w:szCs w:val="28"/>
        </w:rPr>
        <w:t>При предоставлении обеспечения договора согласно</w:t>
      </w:r>
      <w:r w:rsidRPr="00AB315C">
        <w:rPr>
          <w:color w:val="000000"/>
          <w:sz w:val="28"/>
          <w:szCs w:val="28"/>
        </w:rPr>
        <w:t xml:space="preserve"> подпунктам </w:t>
      </w:r>
      <w:r>
        <w:rPr>
          <w:i/>
          <w:color w:val="000000"/>
          <w:sz w:val="28"/>
          <w:szCs w:val="28"/>
        </w:rPr>
        <w:t>10</w:t>
      </w:r>
      <w:r w:rsidRPr="00AB315C">
        <w:rPr>
          <w:i/>
          <w:color w:val="000000"/>
          <w:sz w:val="28"/>
          <w:szCs w:val="28"/>
        </w:rPr>
        <w:t>.</w:t>
      </w:r>
      <w:r w:rsidRPr="00AB315C">
        <w:rPr>
          <w:color w:val="000000"/>
          <w:sz w:val="28"/>
          <w:szCs w:val="28"/>
        </w:rPr>
        <w:t xml:space="preserve">3.3. и </w:t>
      </w:r>
      <w:r>
        <w:rPr>
          <w:i/>
          <w:color w:val="000000"/>
          <w:sz w:val="28"/>
          <w:szCs w:val="28"/>
        </w:rPr>
        <w:t>10</w:t>
      </w:r>
      <w:r w:rsidRPr="00AB315C">
        <w:rPr>
          <w:i/>
          <w:color w:val="000000"/>
          <w:sz w:val="28"/>
          <w:szCs w:val="28"/>
        </w:rPr>
        <w:t>.</w:t>
      </w:r>
      <w:r w:rsidRPr="00AB315C">
        <w:rPr>
          <w:color w:val="000000"/>
          <w:sz w:val="28"/>
          <w:szCs w:val="28"/>
        </w:rPr>
        <w:t>3.4. настоящего договора, к</w:t>
      </w:r>
      <w:r w:rsidRPr="00AB315C">
        <w:rPr>
          <w:sz w:val="28"/>
          <w:szCs w:val="28"/>
        </w:rPr>
        <w:t xml:space="preserve"> обеспечению в обязательном порядке прилагаются следующие документы, подтверждающие полномочия лица, подписавшего обеспечение:</w:t>
      </w:r>
    </w:p>
    <w:p w:rsidR="00AB315C" w:rsidRPr="00AB315C" w:rsidRDefault="00AB315C" w:rsidP="00AB315C">
      <w:pPr>
        <w:ind w:firstLine="709"/>
        <w:jc w:val="both"/>
        <w:rPr>
          <w:sz w:val="28"/>
          <w:szCs w:val="28"/>
        </w:rPr>
      </w:pPr>
      <w:r w:rsidRPr="00AB315C">
        <w:rPr>
          <w:sz w:val="28"/>
          <w:szCs w:val="28"/>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315C" w:rsidRPr="00AB315C" w:rsidRDefault="00AB315C" w:rsidP="00AB315C">
      <w:pPr>
        <w:ind w:firstLine="709"/>
        <w:jc w:val="both"/>
        <w:rPr>
          <w:sz w:val="28"/>
          <w:szCs w:val="28"/>
        </w:rPr>
      </w:pPr>
      <w:r w:rsidRPr="00AB315C">
        <w:rPr>
          <w:sz w:val="28"/>
          <w:szCs w:val="28"/>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315C" w:rsidRPr="00AB315C" w:rsidRDefault="00AB315C" w:rsidP="00AB315C">
      <w:pPr>
        <w:ind w:firstLine="709"/>
        <w:jc w:val="both"/>
        <w:rPr>
          <w:sz w:val="28"/>
          <w:szCs w:val="28"/>
        </w:rPr>
      </w:pPr>
      <w:r w:rsidRPr="00AB315C">
        <w:rPr>
          <w:sz w:val="28"/>
          <w:szCs w:val="28"/>
        </w:rPr>
        <w:t xml:space="preserve">- подлинник или копия доверенности, заверенная лицом </w:t>
      </w:r>
      <w:proofErr w:type="gramStart"/>
      <w:r w:rsidRPr="00AB315C">
        <w:rPr>
          <w:sz w:val="28"/>
          <w:szCs w:val="28"/>
        </w:rPr>
        <w:t>ее</w:t>
      </w:r>
      <w:proofErr w:type="gramEnd"/>
      <w:r w:rsidRPr="00AB315C">
        <w:rPr>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B315C">
        <w:rPr>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rsidRPr="00AB315C">
        <w:rPr>
          <w:sz w:val="28"/>
          <w:szCs w:val="28"/>
        </w:rP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B315C" w:rsidRPr="00AB315C" w:rsidRDefault="00AB315C" w:rsidP="00AB315C">
      <w:pPr>
        <w:ind w:firstLine="709"/>
        <w:jc w:val="both"/>
        <w:rPr>
          <w:sz w:val="28"/>
          <w:szCs w:val="28"/>
        </w:rPr>
      </w:pPr>
      <w:r w:rsidRPr="00AB315C">
        <w:rPr>
          <w:sz w:val="28"/>
          <w:szCs w:val="28"/>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B315C">
        <w:rPr>
          <w:sz w:val="28"/>
          <w:szCs w:val="28"/>
        </w:rPr>
        <w:t>с даты</w:t>
      </w:r>
      <w:proofErr w:type="gramEnd"/>
      <w:r w:rsidRPr="00AB315C">
        <w:rPr>
          <w:sz w:val="28"/>
          <w:szCs w:val="28"/>
        </w:rPr>
        <w:t xml:space="preserve"> ее выдачи регистрирующим органом).</w:t>
      </w:r>
    </w:p>
    <w:p w:rsidR="00AB315C" w:rsidRDefault="00AB315C" w:rsidP="00AB315C">
      <w:pPr>
        <w:widowControl w:val="0"/>
        <w:spacing w:before="120" w:after="120"/>
        <w:jc w:val="both"/>
        <w:rPr>
          <w:rFonts w:eastAsia="MS Mincho"/>
          <w:b/>
          <w:sz w:val="28"/>
          <w:szCs w:val="28"/>
        </w:rPr>
      </w:pPr>
      <w:r w:rsidRPr="00AB315C">
        <w:rPr>
          <w:bCs/>
          <w:sz w:val="28"/>
          <w:szCs w:val="28"/>
        </w:rPr>
        <w:tab/>
      </w:r>
      <w:r>
        <w:rPr>
          <w:bCs/>
          <w:i/>
          <w:sz w:val="28"/>
          <w:szCs w:val="28"/>
        </w:rPr>
        <w:t>10</w:t>
      </w:r>
      <w:r w:rsidRPr="00AB315C">
        <w:rPr>
          <w:bCs/>
          <w:sz w:val="28"/>
          <w:szCs w:val="28"/>
        </w:rPr>
        <w:t>.18. В случае</w:t>
      </w:r>
      <w:proofErr w:type="gramStart"/>
      <w:r w:rsidRPr="00AB315C">
        <w:rPr>
          <w:bCs/>
          <w:sz w:val="28"/>
          <w:szCs w:val="28"/>
        </w:rPr>
        <w:t>,</w:t>
      </w:r>
      <w:proofErr w:type="gramEnd"/>
      <w:r w:rsidRPr="00AB315C">
        <w:rPr>
          <w:bCs/>
          <w:sz w:val="28"/>
          <w:szCs w:val="28"/>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w:t>
      </w:r>
      <w:proofErr w:type="gramStart"/>
      <w:r w:rsidRPr="00AB315C">
        <w:rPr>
          <w:bCs/>
          <w:sz w:val="28"/>
          <w:szCs w:val="28"/>
        </w:rPr>
        <w:t>настоящем</w:t>
      </w:r>
      <w:proofErr w:type="gramEnd"/>
      <w:r w:rsidRPr="00AB315C">
        <w:rPr>
          <w:bCs/>
          <w:sz w:val="28"/>
          <w:szCs w:val="28"/>
        </w:rPr>
        <w:t xml:space="preserve"> Договоре.</w:t>
      </w:r>
    </w:p>
    <w:p w:rsidR="001B7FFB" w:rsidRPr="00F03206" w:rsidRDefault="00AB315C" w:rsidP="001B7FFB">
      <w:pPr>
        <w:widowControl w:val="0"/>
        <w:spacing w:before="120" w:after="120"/>
        <w:ind w:left="709"/>
        <w:jc w:val="center"/>
        <w:rPr>
          <w:rFonts w:eastAsia="MS Mincho"/>
          <w:b/>
          <w:sz w:val="28"/>
          <w:szCs w:val="28"/>
        </w:rPr>
      </w:pPr>
      <w:r>
        <w:rPr>
          <w:rFonts w:eastAsia="MS Mincho"/>
          <w:b/>
          <w:sz w:val="28"/>
          <w:szCs w:val="28"/>
        </w:rPr>
        <w:t xml:space="preserve">11. </w:t>
      </w:r>
      <w:r w:rsidR="001B7FFB" w:rsidRPr="00F03206">
        <w:rPr>
          <w:rFonts w:eastAsia="MS Mincho"/>
          <w:b/>
          <w:sz w:val="28"/>
          <w:szCs w:val="28"/>
        </w:rPr>
        <w:t>Юридические адреса и банковские реквизиты Сторон</w:t>
      </w:r>
    </w:p>
    <w:tbl>
      <w:tblPr>
        <w:tblW w:w="0" w:type="auto"/>
        <w:tblLook w:val="01E0"/>
      </w:tblPr>
      <w:tblGrid>
        <w:gridCol w:w="4785"/>
        <w:gridCol w:w="4962"/>
      </w:tblGrid>
      <w:tr w:rsidR="001B7FFB" w:rsidRPr="00F03206" w:rsidTr="00AB315C">
        <w:tc>
          <w:tcPr>
            <w:tcW w:w="4785" w:type="dxa"/>
          </w:tcPr>
          <w:p w:rsidR="001B7FFB" w:rsidRPr="00F03206" w:rsidRDefault="001B7FFB" w:rsidP="00AB315C">
            <w:pPr>
              <w:widowControl w:val="0"/>
              <w:jc w:val="center"/>
              <w:rPr>
                <w:sz w:val="28"/>
                <w:szCs w:val="28"/>
              </w:rPr>
            </w:pPr>
            <w:r w:rsidRPr="00F03206">
              <w:rPr>
                <w:b/>
                <w:sz w:val="28"/>
                <w:szCs w:val="28"/>
              </w:rPr>
              <w:t xml:space="preserve">ИСПОЛНИТЕЛЬ </w:t>
            </w:r>
          </w:p>
        </w:tc>
        <w:tc>
          <w:tcPr>
            <w:tcW w:w="4962" w:type="dxa"/>
          </w:tcPr>
          <w:p w:rsidR="001B7FFB" w:rsidRPr="00F03206" w:rsidRDefault="001B7FFB" w:rsidP="00AB315C">
            <w:pPr>
              <w:widowControl w:val="0"/>
              <w:jc w:val="center"/>
              <w:rPr>
                <w:sz w:val="28"/>
                <w:szCs w:val="28"/>
              </w:rPr>
            </w:pPr>
            <w:r w:rsidRPr="00F03206">
              <w:rPr>
                <w:b/>
                <w:sz w:val="28"/>
                <w:szCs w:val="28"/>
              </w:rPr>
              <w:t>ЗАКАЗЧИК</w:t>
            </w:r>
          </w:p>
        </w:tc>
      </w:tr>
    </w:tbl>
    <w:p w:rsidR="001B7FFB" w:rsidRPr="00F03206" w:rsidRDefault="001B7FFB" w:rsidP="001B7FFB">
      <w:pPr>
        <w:widowControl w:val="0"/>
        <w:rPr>
          <w:sz w:val="28"/>
          <w:szCs w:val="28"/>
        </w:rPr>
      </w:pPr>
    </w:p>
    <w:tbl>
      <w:tblPr>
        <w:tblW w:w="0" w:type="auto"/>
        <w:tblLook w:val="01E0"/>
      </w:tblPr>
      <w:tblGrid>
        <w:gridCol w:w="4785"/>
        <w:gridCol w:w="4962"/>
      </w:tblGrid>
      <w:tr w:rsidR="001B7FFB" w:rsidRPr="00F03206" w:rsidTr="00AB315C">
        <w:tc>
          <w:tcPr>
            <w:tcW w:w="4785" w:type="dxa"/>
            <w:vAlign w:val="center"/>
          </w:tcPr>
          <w:p w:rsidR="001B7FFB" w:rsidRPr="00F03206" w:rsidRDefault="001B7FFB" w:rsidP="00AB315C">
            <w:pPr>
              <w:widowControl w:val="0"/>
              <w:jc w:val="center"/>
              <w:rPr>
                <w:sz w:val="28"/>
                <w:szCs w:val="28"/>
              </w:rPr>
            </w:pPr>
          </w:p>
        </w:tc>
        <w:tc>
          <w:tcPr>
            <w:tcW w:w="4962" w:type="dxa"/>
            <w:vAlign w:val="center"/>
          </w:tcPr>
          <w:p w:rsidR="001B7FFB" w:rsidRPr="000728AA" w:rsidRDefault="001B7FFB" w:rsidP="00AB315C">
            <w:pPr>
              <w:widowControl w:val="0"/>
              <w:rPr>
                <w:b/>
                <w:sz w:val="26"/>
                <w:szCs w:val="26"/>
              </w:rPr>
            </w:pPr>
            <w:r w:rsidRPr="000728AA">
              <w:rPr>
                <w:b/>
                <w:sz w:val="26"/>
                <w:szCs w:val="26"/>
              </w:rPr>
              <w:t>ФГУП «ПО «Маяк»</w:t>
            </w:r>
          </w:p>
        </w:tc>
      </w:tr>
      <w:tr w:rsidR="001B7FFB" w:rsidRPr="00F03206" w:rsidTr="00AB315C">
        <w:tc>
          <w:tcPr>
            <w:tcW w:w="4785" w:type="dxa"/>
          </w:tcPr>
          <w:p w:rsidR="001B7FFB" w:rsidRPr="00F03206" w:rsidRDefault="001B7FFB" w:rsidP="00AB315C">
            <w:pPr>
              <w:widowControl w:val="0"/>
              <w:rPr>
                <w:sz w:val="28"/>
                <w:szCs w:val="28"/>
              </w:rPr>
            </w:pPr>
          </w:p>
        </w:tc>
        <w:tc>
          <w:tcPr>
            <w:tcW w:w="4962" w:type="dxa"/>
          </w:tcPr>
          <w:p w:rsidR="001B7FFB" w:rsidRPr="000728AA" w:rsidRDefault="001B7FFB" w:rsidP="00AB315C">
            <w:pPr>
              <w:widowControl w:val="0"/>
              <w:tabs>
                <w:tab w:val="center" w:pos="2694"/>
                <w:tab w:val="left" w:pos="3289"/>
              </w:tabs>
              <w:jc w:val="both"/>
              <w:rPr>
                <w:sz w:val="26"/>
                <w:szCs w:val="26"/>
              </w:rPr>
            </w:pPr>
            <w:r>
              <w:rPr>
                <w:sz w:val="26"/>
                <w:szCs w:val="26"/>
              </w:rPr>
              <w:t>Юридический и почтовый адрес</w:t>
            </w:r>
            <w:r w:rsidRPr="000728AA">
              <w:rPr>
                <w:sz w:val="26"/>
                <w:szCs w:val="26"/>
              </w:rPr>
              <w:t>: 456780, Россия, Челябинская область, </w:t>
            </w:r>
            <w:proofErr w:type="gramStart"/>
            <w:r w:rsidRPr="000728AA">
              <w:rPr>
                <w:sz w:val="26"/>
                <w:szCs w:val="26"/>
              </w:rPr>
              <w:t>г</w:t>
            </w:r>
            <w:proofErr w:type="gramEnd"/>
            <w:r w:rsidRPr="000728AA">
              <w:rPr>
                <w:sz w:val="26"/>
                <w:szCs w:val="26"/>
              </w:rPr>
              <w:t xml:space="preserve">. Озерск, </w:t>
            </w:r>
          </w:p>
          <w:p w:rsidR="001B7FFB" w:rsidRPr="000728AA" w:rsidRDefault="001B7FFB" w:rsidP="00AB315C">
            <w:pPr>
              <w:widowControl w:val="0"/>
              <w:tabs>
                <w:tab w:val="center" w:pos="2694"/>
                <w:tab w:val="left" w:pos="3289"/>
              </w:tabs>
              <w:jc w:val="both"/>
              <w:rPr>
                <w:color w:val="000000"/>
                <w:sz w:val="26"/>
                <w:szCs w:val="26"/>
              </w:rPr>
            </w:pPr>
            <w:r w:rsidRPr="000728AA">
              <w:rPr>
                <w:sz w:val="26"/>
                <w:szCs w:val="26"/>
              </w:rPr>
              <w:t>проспект Ленина, дом 31</w:t>
            </w:r>
          </w:p>
          <w:p w:rsidR="001B7FFB" w:rsidRPr="00704849" w:rsidRDefault="001B7FFB" w:rsidP="00AB315C">
            <w:pPr>
              <w:tabs>
                <w:tab w:val="center" w:pos="2694"/>
                <w:tab w:val="left" w:pos="3289"/>
              </w:tabs>
              <w:jc w:val="both"/>
              <w:rPr>
                <w:color w:val="000000"/>
              </w:rPr>
            </w:pPr>
            <w:r w:rsidRPr="00704849">
              <w:rPr>
                <w:color w:val="000000"/>
              </w:rPr>
              <w:t>ИНН: 7422000795  КПП: 742150001</w:t>
            </w:r>
          </w:p>
          <w:p w:rsidR="001B7FFB" w:rsidRPr="00704849" w:rsidRDefault="001B7FFB" w:rsidP="00AB315C">
            <w:pPr>
              <w:tabs>
                <w:tab w:val="center" w:pos="2694"/>
                <w:tab w:val="left" w:pos="3289"/>
              </w:tabs>
              <w:jc w:val="both"/>
              <w:rPr>
                <w:color w:val="000000"/>
              </w:rPr>
            </w:pPr>
            <w:r w:rsidRPr="00704849">
              <w:rPr>
                <w:color w:val="000000"/>
              </w:rPr>
              <w:t>ОКПО 07622740</w:t>
            </w:r>
          </w:p>
          <w:p w:rsidR="001B7FFB" w:rsidRPr="00704849" w:rsidRDefault="001B7FFB" w:rsidP="00AB315C">
            <w:pPr>
              <w:tabs>
                <w:tab w:val="center" w:pos="2694"/>
                <w:tab w:val="left" w:pos="3289"/>
              </w:tabs>
              <w:rPr>
                <w:color w:val="000000"/>
              </w:rPr>
            </w:pPr>
            <w:proofErr w:type="gramStart"/>
            <w:r w:rsidRPr="00704849">
              <w:rPr>
                <w:color w:val="000000"/>
              </w:rPr>
              <w:t>Р</w:t>
            </w:r>
            <w:proofErr w:type="gramEnd"/>
            <w:r w:rsidRPr="00704849">
              <w:rPr>
                <w:color w:val="000000"/>
              </w:rPr>
              <w:t xml:space="preserve">/с № 40502810272370000001 в </w:t>
            </w:r>
          </w:p>
          <w:p w:rsidR="001B7FFB" w:rsidRPr="00704849" w:rsidRDefault="001B7FFB" w:rsidP="00AB315C">
            <w:pPr>
              <w:tabs>
                <w:tab w:val="center" w:pos="2694"/>
                <w:tab w:val="left" w:pos="3289"/>
              </w:tabs>
              <w:rPr>
                <w:color w:val="000000"/>
              </w:rPr>
            </w:pPr>
            <w:proofErr w:type="gramStart"/>
            <w:r w:rsidRPr="00704849">
              <w:rPr>
                <w:color w:val="000000"/>
              </w:rPr>
              <w:t>отделении</w:t>
            </w:r>
            <w:proofErr w:type="gramEnd"/>
            <w:r w:rsidRPr="00704849">
              <w:rPr>
                <w:color w:val="000000"/>
              </w:rPr>
              <w:t xml:space="preserve"> № 8597 Сбербанка России  г. Челябинск</w:t>
            </w:r>
          </w:p>
          <w:p w:rsidR="001B7FFB" w:rsidRPr="00704849" w:rsidRDefault="001B7FFB" w:rsidP="00AB315C">
            <w:pPr>
              <w:tabs>
                <w:tab w:val="center" w:pos="2694"/>
                <w:tab w:val="left" w:pos="3289"/>
              </w:tabs>
              <w:jc w:val="both"/>
              <w:rPr>
                <w:color w:val="000000"/>
              </w:rPr>
            </w:pPr>
            <w:proofErr w:type="spellStart"/>
            <w:proofErr w:type="gramStart"/>
            <w:r w:rsidRPr="00704849">
              <w:rPr>
                <w:color w:val="000000"/>
              </w:rPr>
              <w:t>кор</w:t>
            </w:r>
            <w:proofErr w:type="spellEnd"/>
            <w:r w:rsidRPr="00704849">
              <w:rPr>
                <w:color w:val="000000"/>
              </w:rPr>
              <w:t>. счёт</w:t>
            </w:r>
            <w:proofErr w:type="gramEnd"/>
            <w:r w:rsidRPr="00704849">
              <w:rPr>
                <w:color w:val="000000"/>
              </w:rPr>
              <w:t xml:space="preserve"> № 30101810700000000602 </w:t>
            </w:r>
          </w:p>
          <w:p w:rsidR="001B7FFB" w:rsidRPr="00704849" w:rsidRDefault="001B7FFB" w:rsidP="00AB315C">
            <w:pPr>
              <w:tabs>
                <w:tab w:val="center" w:pos="2694"/>
                <w:tab w:val="left" w:pos="3289"/>
              </w:tabs>
              <w:rPr>
                <w:color w:val="000000"/>
              </w:rPr>
            </w:pPr>
            <w:r w:rsidRPr="00704849">
              <w:rPr>
                <w:color w:val="000000"/>
              </w:rPr>
              <w:t xml:space="preserve">в </w:t>
            </w:r>
            <w:r>
              <w:rPr>
                <w:color w:val="000000"/>
              </w:rPr>
              <w:t>Отделении Челябинск</w:t>
            </w:r>
          </w:p>
          <w:p w:rsidR="001B7FFB" w:rsidRPr="000728AA" w:rsidRDefault="001B7FFB" w:rsidP="00AB315C">
            <w:pPr>
              <w:widowControl w:val="0"/>
              <w:rPr>
                <w:sz w:val="26"/>
                <w:szCs w:val="26"/>
              </w:rPr>
            </w:pPr>
            <w:r w:rsidRPr="00704849">
              <w:rPr>
                <w:color w:val="000000"/>
              </w:rPr>
              <w:t>БИК: 047501602</w:t>
            </w:r>
          </w:p>
        </w:tc>
      </w:tr>
      <w:tr w:rsidR="001B7FFB" w:rsidRPr="00F03206" w:rsidTr="00AB315C">
        <w:tc>
          <w:tcPr>
            <w:tcW w:w="4785" w:type="dxa"/>
          </w:tcPr>
          <w:p w:rsidR="001B7FFB" w:rsidRPr="00F03206" w:rsidRDefault="001B7FFB" w:rsidP="00AB315C">
            <w:pPr>
              <w:widowControl w:val="0"/>
              <w:rPr>
                <w:sz w:val="28"/>
                <w:szCs w:val="28"/>
              </w:rPr>
            </w:pPr>
          </w:p>
        </w:tc>
        <w:tc>
          <w:tcPr>
            <w:tcW w:w="4962" w:type="dxa"/>
          </w:tcPr>
          <w:p w:rsidR="001B7FFB" w:rsidRPr="000728AA" w:rsidRDefault="001B7FFB" w:rsidP="00AB315C">
            <w:pPr>
              <w:widowControl w:val="0"/>
              <w:rPr>
                <w:sz w:val="26"/>
                <w:szCs w:val="26"/>
              </w:rPr>
            </w:pPr>
          </w:p>
        </w:tc>
      </w:tr>
      <w:tr w:rsidR="001B7FFB" w:rsidRPr="00F03206" w:rsidTr="00AB315C">
        <w:trPr>
          <w:trHeight w:val="80"/>
        </w:trPr>
        <w:tc>
          <w:tcPr>
            <w:tcW w:w="4785" w:type="dxa"/>
          </w:tcPr>
          <w:p w:rsidR="001B7FFB" w:rsidRPr="00F03206" w:rsidRDefault="001B7FFB" w:rsidP="00AB315C">
            <w:pPr>
              <w:widowControl w:val="0"/>
              <w:rPr>
                <w:sz w:val="28"/>
                <w:szCs w:val="28"/>
              </w:rPr>
            </w:pPr>
          </w:p>
        </w:tc>
        <w:tc>
          <w:tcPr>
            <w:tcW w:w="4962" w:type="dxa"/>
          </w:tcPr>
          <w:p w:rsidR="001B7FFB" w:rsidRPr="000728AA" w:rsidRDefault="001B7FFB" w:rsidP="00AB315C">
            <w:pPr>
              <w:widowControl w:val="0"/>
              <w:rPr>
                <w:snapToGrid w:val="0"/>
                <w:sz w:val="26"/>
                <w:szCs w:val="26"/>
              </w:rPr>
            </w:pPr>
            <w:r>
              <w:rPr>
                <w:snapToGrid w:val="0"/>
                <w:sz w:val="26"/>
                <w:szCs w:val="26"/>
              </w:rPr>
              <w:t>_______</w:t>
            </w:r>
          </w:p>
          <w:p w:rsidR="001B7FFB" w:rsidRPr="000728AA" w:rsidRDefault="001B7FFB" w:rsidP="00AB315C">
            <w:pPr>
              <w:widowControl w:val="0"/>
              <w:rPr>
                <w:snapToGrid w:val="0"/>
                <w:sz w:val="26"/>
                <w:szCs w:val="26"/>
              </w:rPr>
            </w:pPr>
          </w:p>
          <w:p w:rsidR="001B7FFB" w:rsidRPr="000728AA" w:rsidRDefault="001B7FFB" w:rsidP="00AB315C">
            <w:pPr>
              <w:widowControl w:val="0"/>
              <w:rPr>
                <w:snapToGrid w:val="0"/>
                <w:sz w:val="26"/>
                <w:szCs w:val="26"/>
              </w:rPr>
            </w:pPr>
            <w:r w:rsidRPr="000728AA">
              <w:rPr>
                <w:snapToGrid w:val="0"/>
                <w:sz w:val="26"/>
                <w:szCs w:val="26"/>
              </w:rPr>
              <w:t>__________________ «____»__</w:t>
            </w:r>
            <w:r>
              <w:rPr>
                <w:snapToGrid w:val="0"/>
                <w:sz w:val="26"/>
                <w:szCs w:val="26"/>
              </w:rPr>
              <w:t>________2015</w:t>
            </w:r>
            <w:r w:rsidRPr="000728AA">
              <w:rPr>
                <w:snapToGrid w:val="0"/>
                <w:sz w:val="26"/>
                <w:szCs w:val="26"/>
              </w:rPr>
              <w:t>г.</w:t>
            </w:r>
          </w:p>
          <w:p w:rsidR="001B7FFB" w:rsidRPr="000728AA" w:rsidRDefault="001B7FFB" w:rsidP="00AB315C">
            <w:pPr>
              <w:widowControl w:val="0"/>
              <w:rPr>
                <w:snapToGrid w:val="0"/>
                <w:sz w:val="26"/>
                <w:szCs w:val="26"/>
              </w:rPr>
            </w:pPr>
            <w:r w:rsidRPr="000728AA">
              <w:rPr>
                <w:snapToGrid w:val="0"/>
                <w:sz w:val="26"/>
                <w:szCs w:val="26"/>
              </w:rPr>
              <w:t xml:space="preserve">                      м.п.</w:t>
            </w:r>
          </w:p>
          <w:p w:rsidR="001B7FFB" w:rsidRPr="000728AA" w:rsidRDefault="001B7FFB" w:rsidP="00AB315C">
            <w:pPr>
              <w:widowControl w:val="0"/>
              <w:rPr>
                <w:sz w:val="26"/>
                <w:szCs w:val="26"/>
              </w:rPr>
            </w:pPr>
          </w:p>
        </w:tc>
      </w:tr>
    </w:tbl>
    <w:p w:rsidR="001B7FFB" w:rsidRPr="00F03206" w:rsidRDefault="001B7FFB" w:rsidP="001B7FFB">
      <w:pPr>
        <w:widowControl w:val="0"/>
        <w:rPr>
          <w:snapToGrid w:val="0"/>
          <w:sz w:val="28"/>
          <w:szCs w:val="28"/>
        </w:rPr>
      </w:pPr>
    </w:p>
    <w:p w:rsidR="001B7FFB" w:rsidRPr="00F03206" w:rsidRDefault="001B7FFB" w:rsidP="001B7FFB">
      <w:pPr>
        <w:widowControl w:val="0"/>
        <w:rPr>
          <w:snapToGrid w:val="0"/>
          <w:sz w:val="28"/>
          <w:szCs w:val="28"/>
        </w:rPr>
      </w:pPr>
      <w:r w:rsidRPr="00F03206">
        <w:rPr>
          <w:snapToGrid w:val="0"/>
          <w:sz w:val="28"/>
          <w:szCs w:val="28"/>
        </w:rPr>
        <w:br w:type="page"/>
      </w:r>
    </w:p>
    <w:tbl>
      <w:tblPr>
        <w:tblW w:w="0" w:type="auto"/>
        <w:tblInd w:w="6345" w:type="dxa"/>
        <w:tblLook w:val="00A0"/>
      </w:tblPr>
      <w:tblGrid>
        <w:gridCol w:w="3225"/>
      </w:tblGrid>
      <w:tr w:rsidR="001B7FFB" w:rsidRPr="00E87372" w:rsidTr="00AB315C">
        <w:tc>
          <w:tcPr>
            <w:tcW w:w="3225" w:type="dxa"/>
          </w:tcPr>
          <w:p w:rsidR="001B7FFB" w:rsidRPr="00E87372" w:rsidRDefault="001B7FFB" w:rsidP="00AB315C">
            <w:pPr>
              <w:widowControl w:val="0"/>
              <w:jc w:val="both"/>
              <w:outlineLvl w:val="6"/>
            </w:pPr>
            <w:r w:rsidRPr="00E87372">
              <w:lastRenderedPageBreak/>
              <w:t>Приложение № 1</w:t>
            </w:r>
          </w:p>
          <w:p w:rsidR="001B7FFB" w:rsidRPr="00E87372" w:rsidRDefault="001B7FFB" w:rsidP="00AB315C">
            <w:pPr>
              <w:widowControl w:val="0"/>
              <w:jc w:val="both"/>
            </w:pPr>
            <w:r w:rsidRPr="00E87372">
              <w:t xml:space="preserve">к договору №  </w:t>
            </w:r>
            <w:r w:rsidRPr="00E87372">
              <w:rPr>
                <w:bCs/>
                <w:u w:val="single"/>
              </w:rPr>
              <w:t>__________</w:t>
            </w:r>
          </w:p>
          <w:p w:rsidR="001B7FFB" w:rsidRPr="00E87372" w:rsidRDefault="001B7FFB" w:rsidP="00AB315C">
            <w:pPr>
              <w:widowControl w:val="0"/>
              <w:jc w:val="both"/>
              <w:rPr>
                <w:rFonts w:ascii="Calibri" w:hAnsi="Calibri"/>
                <w:lang w:eastAsia="en-US"/>
              </w:rPr>
            </w:pPr>
            <w:r>
              <w:rPr>
                <w:bCs/>
              </w:rPr>
              <w:t>от «_____»________2015</w:t>
            </w:r>
            <w:r w:rsidRPr="00E87372">
              <w:rPr>
                <w:bCs/>
              </w:rPr>
              <w:t xml:space="preserve"> г.</w:t>
            </w:r>
          </w:p>
        </w:tc>
      </w:tr>
    </w:tbl>
    <w:p w:rsidR="001B7FFB" w:rsidRPr="0061313B" w:rsidRDefault="001B7FFB" w:rsidP="001B7FFB">
      <w:pPr>
        <w:widowControl w:val="0"/>
      </w:pPr>
    </w:p>
    <w:p w:rsidR="001B7FFB" w:rsidRPr="0061313B" w:rsidRDefault="001B7FFB" w:rsidP="001B7FFB">
      <w:pPr>
        <w:widowControl w:val="0"/>
        <w:jc w:val="center"/>
        <w:rPr>
          <w:lang w:eastAsia="en-US"/>
        </w:rPr>
      </w:pPr>
      <w:r w:rsidRPr="0061313B">
        <w:t>КАЛЕНДАРНЫЙ ПЛАН</w:t>
      </w:r>
    </w:p>
    <w:p w:rsidR="001B7FFB" w:rsidRPr="0061313B" w:rsidRDefault="001B7FFB" w:rsidP="001B7FFB">
      <w:pPr>
        <w:widowControl w:val="0"/>
        <w:jc w:val="center"/>
      </w:pPr>
      <w:r w:rsidRPr="0061313B">
        <w:t>к договору на выполнение работ:</w:t>
      </w:r>
    </w:p>
    <w:p w:rsidR="001B7FFB" w:rsidRDefault="001B7FFB" w:rsidP="001B7FFB">
      <w:pPr>
        <w:widowControl w:val="0"/>
        <w:jc w:val="center"/>
        <w:rPr>
          <w:b/>
          <w:color w:val="000000"/>
          <w:sz w:val="26"/>
          <w:szCs w:val="26"/>
        </w:rPr>
      </w:pPr>
      <w:r w:rsidRPr="00A43EC1">
        <w:rPr>
          <w:b/>
          <w:sz w:val="28"/>
          <w:szCs w:val="28"/>
        </w:rPr>
        <w:t>«</w:t>
      </w:r>
      <w:r w:rsidRPr="00A43EC1">
        <w:rPr>
          <w:b/>
          <w:bCs/>
          <w:sz w:val="28"/>
          <w:szCs w:val="28"/>
        </w:rPr>
        <w:t>Выполнение работ по созданию 2 - 4 очередей информационной системы ВЭ ПУГР ФГУП «ПО «Маяк</w:t>
      </w:r>
      <w:r w:rsidRPr="00A43EC1">
        <w:rPr>
          <w:b/>
          <w:sz w:val="28"/>
          <w:szCs w:val="28"/>
        </w:rPr>
        <w:t>»</w:t>
      </w:r>
    </w:p>
    <w:p w:rsidR="001B7FFB" w:rsidRPr="0061313B" w:rsidRDefault="001B7FFB" w:rsidP="001B7FFB">
      <w:pPr>
        <w:widowControl w:val="0"/>
        <w:jc w:val="center"/>
        <w:rPr>
          <w:b/>
        </w:rPr>
      </w:pPr>
    </w:p>
    <w:tbl>
      <w:tblPr>
        <w:tblW w:w="9640" w:type="dxa"/>
        <w:tblInd w:w="-34" w:type="dxa"/>
        <w:tblLayout w:type="fixed"/>
        <w:tblLook w:val="0000"/>
      </w:tblPr>
      <w:tblGrid>
        <w:gridCol w:w="534"/>
        <w:gridCol w:w="3577"/>
        <w:gridCol w:w="1843"/>
        <w:gridCol w:w="2268"/>
        <w:gridCol w:w="1418"/>
      </w:tblGrid>
      <w:tr w:rsidR="001B7FFB" w:rsidRPr="006530EB" w:rsidTr="00AB315C">
        <w:tc>
          <w:tcPr>
            <w:tcW w:w="534" w:type="dxa"/>
            <w:tcBorders>
              <w:top w:val="single" w:sz="4" w:space="0" w:color="000000"/>
              <w:left w:val="single" w:sz="4" w:space="0" w:color="000000"/>
              <w:bottom w:val="single" w:sz="4" w:space="0" w:color="000000"/>
            </w:tcBorders>
            <w:vAlign w:val="center"/>
          </w:tcPr>
          <w:p w:rsidR="001B7FFB" w:rsidRPr="006530EB" w:rsidRDefault="001B7FFB" w:rsidP="00AB315C">
            <w:pPr>
              <w:widowControl w:val="0"/>
              <w:snapToGrid w:val="0"/>
              <w:jc w:val="center"/>
              <w:rPr>
                <w:b/>
                <w:color w:val="000000"/>
              </w:rPr>
            </w:pPr>
            <w:r w:rsidRPr="006530EB">
              <w:rPr>
                <w:b/>
                <w:color w:val="000000"/>
                <w:sz w:val="22"/>
                <w:szCs w:val="22"/>
              </w:rPr>
              <w:t>№</w:t>
            </w:r>
          </w:p>
        </w:tc>
        <w:tc>
          <w:tcPr>
            <w:tcW w:w="3577" w:type="dxa"/>
            <w:tcBorders>
              <w:top w:val="single" w:sz="4" w:space="0" w:color="000000"/>
              <w:left w:val="single" w:sz="4" w:space="0" w:color="000000"/>
              <w:bottom w:val="single" w:sz="4" w:space="0" w:color="000000"/>
            </w:tcBorders>
            <w:vAlign w:val="center"/>
          </w:tcPr>
          <w:p w:rsidR="001B7FFB" w:rsidRPr="006530EB" w:rsidRDefault="001B7FFB" w:rsidP="00AB315C">
            <w:pPr>
              <w:widowControl w:val="0"/>
              <w:snapToGrid w:val="0"/>
              <w:jc w:val="center"/>
              <w:rPr>
                <w:b/>
                <w:color w:val="000000"/>
              </w:rPr>
            </w:pPr>
            <w:r w:rsidRPr="006530EB">
              <w:rPr>
                <w:b/>
                <w:color w:val="000000"/>
                <w:sz w:val="22"/>
                <w:szCs w:val="22"/>
              </w:rPr>
              <w:t>Этапы работы</w:t>
            </w:r>
          </w:p>
        </w:tc>
        <w:tc>
          <w:tcPr>
            <w:tcW w:w="1843" w:type="dxa"/>
            <w:tcBorders>
              <w:top w:val="single" w:sz="4" w:space="0" w:color="000000"/>
              <w:left w:val="single" w:sz="4" w:space="0" w:color="000000"/>
              <w:bottom w:val="single" w:sz="4" w:space="0" w:color="auto"/>
            </w:tcBorders>
            <w:vAlign w:val="center"/>
          </w:tcPr>
          <w:p w:rsidR="001B7FFB" w:rsidRPr="006530EB" w:rsidRDefault="001B7FFB" w:rsidP="00AB315C">
            <w:pPr>
              <w:widowControl w:val="0"/>
              <w:snapToGrid w:val="0"/>
              <w:jc w:val="center"/>
              <w:rPr>
                <w:b/>
                <w:color w:val="000000"/>
              </w:rPr>
            </w:pPr>
            <w:r w:rsidRPr="006530EB">
              <w:rPr>
                <w:b/>
                <w:color w:val="000000"/>
                <w:sz w:val="22"/>
                <w:szCs w:val="22"/>
              </w:rPr>
              <w:t>Дата начала и окончания</w:t>
            </w:r>
          </w:p>
        </w:tc>
        <w:tc>
          <w:tcPr>
            <w:tcW w:w="2268" w:type="dxa"/>
            <w:tcBorders>
              <w:top w:val="single" w:sz="4" w:space="0" w:color="000000"/>
              <w:left w:val="single" w:sz="4" w:space="0" w:color="000000"/>
              <w:bottom w:val="single" w:sz="4" w:space="0" w:color="000000"/>
            </w:tcBorders>
            <w:vAlign w:val="center"/>
          </w:tcPr>
          <w:p w:rsidR="001B7FFB" w:rsidRPr="006530EB" w:rsidRDefault="001B7FFB" w:rsidP="00AB315C">
            <w:pPr>
              <w:widowControl w:val="0"/>
              <w:snapToGrid w:val="0"/>
              <w:jc w:val="center"/>
              <w:rPr>
                <w:b/>
                <w:color w:val="000000"/>
              </w:rPr>
            </w:pPr>
            <w:r w:rsidRPr="006530EB">
              <w:rPr>
                <w:b/>
                <w:color w:val="000000"/>
                <w:sz w:val="22"/>
                <w:szCs w:val="22"/>
              </w:rPr>
              <w:t>Форма отчетности</w:t>
            </w:r>
          </w:p>
        </w:tc>
        <w:tc>
          <w:tcPr>
            <w:tcW w:w="1418" w:type="dxa"/>
            <w:tcBorders>
              <w:top w:val="single" w:sz="4" w:space="0" w:color="000000"/>
              <w:left w:val="single" w:sz="4" w:space="0" w:color="000000"/>
              <w:bottom w:val="single" w:sz="4" w:space="0" w:color="000000"/>
              <w:right w:val="single" w:sz="4" w:space="0" w:color="000000"/>
            </w:tcBorders>
            <w:vAlign w:val="center"/>
          </w:tcPr>
          <w:p w:rsidR="001B7FFB" w:rsidRPr="006530EB" w:rsidRDefault="001B7FFB" w:rsidP="00AB315C">
            <w:pPr>
              <w:widowControl w:val="0"/>
              <w:snapToGrid w:val="0"/>
              <w:jc w:val="center"/>
              <w:rPr>
                <w:b/>
                <w:color w:val="000000"/>
              </w:rPr>
            </w:pPr>
            <w:r w:rsidRPr="006530EB">
              <w:rPr>
                <w:b/>
                <w:color w:val="000000"/>
                <w:sz w:val="22"/>
                <w:szCs w:val="22"/>
              </w:rPr>
              <w:t>Стоимость, тыс. руб.,</w:t>
            </w:r>
          </w:p>
          <w:p w:rsidR="001B7FFB" w:rsidRPr="006530EB" w:rsidRDefault="001B7FFB" w:rsidP="00AB315C">
            <w:pPr>
              <w:widowControl w:val="0"/>
              <w:snapToGrid w:val="0"/>
              <w:jc w:val="center"/>
              <w:rPr>
                <w:b/>
                <w:color w:val="000000"/>
              </w:rPr>
            </w:pPr>
            <w:r w:rsidRPr="006530EB">
              <w:rPr>
                <w:b/>
                <w:color w:val="000000"/>
                <w:sz w:val="22"/>
                <w:szCs w:val="22"/>
              </w:rPr>
              <w:t>в т.ч. НДС</w:t>
            </w:r>
          </w:p>
        </w:tc>
      </w:tr>
      <w:tr w:rsidR="001B7FFB" w:rsidRPr="006530EB" w:rsidTr="00AB315C">
        <w:trPr>
          <w:trHeight w:val="1358"/>
        </w:trPr>
        <w:tc>
          <w:tcPr>
            <w:tcW w:w="534" w:type="dxa"/>
            <w:tcBorders>
              <w:top w:val="single" w:sz="4" w:space="0" w:color="000000"/>
              <w:left w:val="single" w:sz="4" w:space="0" w:color="000000"/>
              <w:bottom w:val="single" w:sz="4" w:space="0" w:color="000000"/>
            </w:tcBorders>
          </w:tcPr>
          <w:p w:rsidR="001B7FFB" w:rsidRDefault="001B7FFB" w:rsidP="00AB315C">
            <w:pPr>
              <w:widowControl w:val="0"/>
              <w:snapToGrid w:val="0"/>
            </w:pPr>
            <w:r>
              <w:t>1</w:t>
            </w: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r>
              <w:t>2</w:t>
            </w: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r>
              <w:t>3</w:t>
            </w: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Pr="006530EB" w:rsidRDefault="001B7FFB" w:rsidP="00AB315C">
            <w:pPr>
              <w:widowControl w:val="0"/>
              <w:snapToGrid w:val="0"/>
            </w:pPr>
            <w:r>
              <w:t>4</w:t>
            </w:r>
          </w:p>
        </w:tc>
        <w:tc>
          <w:tcPr>
            <w:tcW w:w="3577" w:type="dxa"/>
            <w:tcBorders>
              <w:top w:val="single" w:sz="4" w:space="0" w:color="000000"/>
              <w:left w:val="single" w:sz="4" w:space="0" w:color="000000"/>
              <w:bottom w:val="single" w:sz="4" w:space="0" w:color="000000"/>
              <w:right w:val="single" w:sz="4" w:space="0" w:color="auto"/>
            </w:tcBorders>
          </w:tcPr>
          <w:p w:rsidR="001B7FFB" w:rsidRDefault="001B7FFB" w:rsidP="00AB315C">
            <w:pPr>
              <w:jc w:val="both"/>
            </w:pPr>
            <w:r w:rsidRPr="00A43EC1">
              <w:rPr>
                <w:color w:val="000000"/>
              </w:rPr>
              <w:t>Разработать Техническое задание и Технический проект 4 очереди ИС ВЭ ПУГР для создания системы учета и контроля и информационной поддержки обращения с РАО при ВЭ ПУГР</w:t>
            </w:r>
            <w:r w:rsidRPr="00A43EC1">
              <w:t>.</w:t>
            </w:r>
          </w:p>
          <w:p w:rsidR="001B7FFB" w:rsidRDefault="001B7FFB" w:rsidP="00AB315C">
            <w:pPr>
              <w:jc w:val="both"/>
            </w:pPr>
          </w:p>
          <w:p w:rsidR="001B7FFB" w:rsidRDefault="001B7FFB" w:rsidP="00AB315C">
            <w:pPr>
              <w:jc w:val="both"/>
            </w:pPr>
          </w:p>
          <w:p w:rsidR="001B7FFB" w:rsidRPr="00A43EC1" w:rsidRDefault="001B7FFB" w:rsidP="00AB315C">
            <w:pPr>
              <w:jc w:val="both"/>
              <w:rPr>
                <w:bCs/>
                <w:iCs/>
                <w:color w:val="000000"/>
              </w:rPr>
            </w:pPr>
            <w:r w:rsidRPr="00A43EC1">
              <w:t xml:space="preserve"> </w:t>
            </w:r>
            <w:r w:rsidRPr="00A43EC1">
              <w:rPr>
                <w:color w:val="000000"/>
              </w:rPr>
              <w:t>Выполнить работы по разработке рабочей и эксплуатационной документации четвертой очереди создания ИС ВЭ ПУГР</w:t>
            </w:r>
            <w:r w:rsidRPr="00A43EC1">
              <w:rPr>
                <w:bCs/>
                <w:iCs/>
                <w:color w:val="000000"/>
              </w:rPr>
              <w:t xml:space="preserve"> для накопления в ИС ВЭ ПУГР данных о радиационной обстановке, учета и контроля и информационной поддержки обращения с РАО при ВЭ ПУГР.</w:t>
            </w:r>
          </w:p>
          <w:p w:rsidR="001B7FFB" w:rsidRDefault="001B7FFB" w:rsidP="00AB315C">
            <w:pPr>
              <w:ind w:firstLine="12"/>
              <w:jc w:val="both"/>
              <w:rPr>
                <w:bCs/>
                <w:iCs/>
                <w:color w:val="000000"/>
              </w:rPr>
            </w:pPr>
          </w:p>
          <w:p w:rsidR="001B7FFB" w:rsidRPr="00A43EC1" w:rsidRDefault="001B7FFB" w:rsidP="00AB315C">
            <w:pPr>
              <w:ind w:firstLine="12"/>
              <w:jc w:val="both"/>
              <w:rPr>
                <w:bCs/>
                <w:iCs/>
                <w:color w:val="000000"/>
              </w:rPr>
            </w:pPr>
            <w:r w:rsidRPr="00A43EC1">
              <w:rPr>
                <w:bCs/>
                <w:iCs/>
                <w:color w:val="000000"/>
              </w:rPr>
              <w:t>Приобрести аппаратно-программные средства в рамках 1-3 очередей ИС ВЭ ПУГР.</w:t>
            </w:r>
          </w:p>
          <w:p w:rsidR="001B7FFB" w:rsidRDefault="001B7FFB" w:rsidP="00AB315C">
            <w:pPr>
              <w:ind w:firstLine="12"/>
              <w:jc w:val="both"/>
            </w:pPr>
            <w:r w:rsidRPr="00A43EC1">
              <w:t xml:space="preserve"> </w:t>
            </w:r>
          </w:p>
          <w:p w:rsidR="001B7FFB" w:rsidRPr="00A43EC1" w:rsidRDefault="001B7FFB" w:rsidP="00AB315C">
            <w:pPr>
              <w:ind w:firstLine="12"/>
              <w:jc w:val="both"/>
              <w:rPr>
                <w:bCs/>
                <w:iCs/>
              </w:rPr>
            </w:pPr>
            <w:r w:rsidRPr="00A43EC1">
              <w:rPr>
                <w:color w:val="000000"/>
              </w:rPr>
              <w:t xml:space="preserve">Подключить серверы к ЛВС ИС ВЭ ПУГР </w:t>
            </w:r>
            <w:r w:rsidRPr="00A43EC1">
              <w:rPr>
                <w:bCs/>
                <w:iCs/>
              </w:rPr>
              <w:t>на заводе </w:t>
            </w:r>
            <w:r>
              <w:rPr>
                <w:bCs/>
                <w:iCs/>
              </w:rPr>
              <w:t>…</w:t>
            </w:r>
            <w:r w:rsidRPr="00A43EC1">
              <w:rPr>
                <w:bCs/>
                <w:iCs/>
              </w:rPr>
              <w:t xml:space="preserve">, рабочих мест ИС ВЭ ПУГР в центральной заводской лаборатории, на заводе </w:t>
            </w:r>
            <w:r>
              <w:rPr>
                <w:bCs/>
                <w:iCs/>
              </w:rPr>
              <w:t>…</w:t>
            </w:r>
            <w:r w:rsidRPr="00A43EC1">
              <w:rPr>
                <w:bCs/>
                <w:iCs/>
              </w:rPr>
              <w:t xml:space="preserve"> и в Управлении ФГУП «ПО «Маяк».</w:t>
            </w:r>
          </w:p>
          <w:p w:rsidR="001B7FFB" w:rsidRPr="00A43EC1" w:rsidRDefault="001B7FFB" w:rsidP="00AB315C">
            <w:pPr>
              <w:jc w:val="both"/>
            </w:pPr>
          </w:p>
          <w:p w:rsidR="001B7FFB" w:rsidRPr="006530EB" w:rsidRDefault="001B7FFB" w:rsidP="00AB315C">
            <w:pPr>
              <w:widowControl w:val="0"/>
              <w:tabs>
                <w:tab w:val="left" w:pos="9101"/>
              </w:tabs>
              <w:autoSpaceDE w:val="0"/>
              <w:autoSpaceDN w:val="0"/>
              <w:adjustRightInd w:val="0"/>
              <w:jc w:val="both"/>
            </w:pPr>
          </w:p>
        </w:tc>
        <w:tc>
          <w:tcPr>
            <w:tcW w:w="1843" w:type="dxa"/>
            <w:tcBorders>
              <w:top w:val="single" w:sz="4" w:space="0" w:color="auto"/>
              <w:left w:val="single" w:sz="4" w:space="0" w:color="auto"/>
              <w:bottom w:val="single" w:sz="4" w:space="0" w:color="auto"/>
              <w:right w:val="single" w:sz="4" w:space="0" w:color="auto"/>
            </w:tcBorders>
          </w:tcPr>
          <w:p w:rsidR="001B7FFB" w:rsidRDefault="001B7FFB" w:rsidP="00AB315C">
            <w:pPr>
              <w:widowControl w:val="0"/>
              <w:snapToGrid w:val="0"/>
            </w:pPr>
            <w:r>
              <w:rPr>
                <w:sz w:val="22"/>
                <w:szCs w:val="22"/>
              </w:rPr>
              <w:t>С</w:t>
            </w:r>
            <w:r w:rsidRPr="006530EB">
              <w:rPr>
                <w:sz w:val="22"/>
                <w:szCs w:val="22"/>
              </w:rPr>
              <w:t xml:space="preserve"> момента подпис</w:t>
            </w:r>
            <w:r>
              <w:rPr>
                <w:sz w:val="22"/>
                <w:szCs w:val="22"/>
              </w:rPr>
              <w:t>ания договора по 01.08</w:t>
            </w:r>
            <w:r w:rsidRPr="006530EB">
              <w:rPr>
                <w:sz w:val="22"/>
                <w:szCs w:val="22"/>
              </w:rPr>
              <w:t>.</w:t>
            </w:r>
            <w:r>
              <w:rPr>
                <w:sz w:val="22"/>
                <w:szCs w:val="22"/>
              </w:rPr>
              <w:t>20</w:t>
            </w:r>
            <w:r w:rsidRPr="006530EB">
              <w:rPr>
                <w:sz w:val="22"/>
                <w:szCs w:val="22"/>
              </w:rPr>
              <w:t>1</w:t>
            </w:r>
            <w:r>
              <w:rPr>
                <w:sz w:val="22"/>
                <w:szCs w:val="22"/>
              </w:rPr>
              <w:t>5</w:t>
            </w: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r>
              <w:rPr>
                <w:sz w:val="22"/>
                <w:szCs w:val="22"/>
              </w:rPr>
              <w:t>С</w:t>
            </w:r>
            <w:r w:rsidRPr="006530EB">
              <w:rPr>
                <w:sz w:val="22"/>
                <w:szCs w:val="22"/>
              </w:rPr>
              <w:t xml:space="preserve"> момента подпис</w:t>
            </w:r>
            <w:r>
              <w:rPr>
                <w:sz w:val="22"/>
                <w:szCs w:val="22"/>
              </w:rPr>
              <w:t>ания договора по 30.08</w:t>
            </w:r>
            <w:r w:rsidRPr="006530EB">
              <w:rPr>
                <w:sz w:val="22"/>
                <w:szCs w:val="22"/>
              </w:rPr>
              <w:t>.</w:t>
            </w:r>
            <w:r>
              <w:rPr>
                <w:sz w:val="22"/>
                <w:szCs w:val="22"/>
              </w:rPr>
              <w:t>20</w:t>
            </w:r>
            <w:r w:rsidRPr="006530EB">
              <w:rPr>
                <w:sz w:val="22"/>
                <w:szCs w:val="22"/>
              </w:rPr>
              <w:t>1</w:t>
            </w:r>
            <w:r>
              <w:rPr>
                <w:sz w:val="22"/>
                <w:szCs w:val="22"/>
              </w:rPr>
              <w:t>5</w:t>
            </w: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p>
          <w:p w:rsidR="001B7FFB" w:rsidRDefault="001B7FFB" w:rsidP="00AB315C">
            <w:pPr>
              <w:widowControl w:val="0"/>
              <w:snapToGrid w:val="0"/>
            </w:pPr>
            <w:r>
              <w:rPr>
                <w:sz w:val="22"/>
                <w:szCs w:val="22"/>
              </w:rPr>
              <w:t>С</w:t>
            </w:r>
            <w:r w:rsidRPr="006530EB">
              <w:rPr>
                <w:sz w:val="22"/>
                <w:szCs w:val="22"/>
              </w:rPr>
              <w:t xml:space="preserve"> момента подпис</w:t>
            </w:r>
            <w:r>
              <w:rPr>
                <w:sz w:val="22"/>
                <w:szCs w:val="22"/>
              </w:rPr>
              <w:t>ания договора по 10.10</w:t>
            </w:r>
            <w:r w:rsidRPr="006530EB">
              <w:rPr>
                <w:sz w:val="22"/>
                <w:szCs w:val="22"/>
              </w:rPr>
              <w:t>.</w:t>
            </w:r>
            <w:r>
              <w:rPr>
                <w:sz w:val="22"/>
                <w:szCs w:val="22"/>
              </w:rPr>
              <w:t>20</w:t>
            </w:r>
            <w:r w:rsidRPr="006530EB">
              <w:rPr>
                <w:sz w:val="22"/>
                <w:szCs w:val="22"/>
              </w:rPr>
              <w:t>1</w:t>
            </w:r>
            <w:r>
              <w:rPr>
                <w:sz w:val="22"/>
                <w:szCs w:val="22"/>
              </w:rPr>
              <w:t>5</w:t>
            </w:r>
          </w:p>
          <w:p w:rsidR="001B7FFB" w:rsidRDefault="001B7FFB" w:rsidP="00AB315C">
            <w:pPr>
              <w:widowControl w:val="0"/>
              <w:snapToGrid w:val="0"/>
            </w:pPr>
          </w:p>
          <w:p w:rsidR="001B7FFB" w:rsidRPr="00905F52" w:rsidRDefault="001B7FFB" w:rsidP="00AB315C">
            <w:pPr>
              <w:widowControl w:val="0"/>
              <w:snapToGrid w:val="0"/>
            </w:pPr>
            <w:r>
              <w:rPr>
                <w:sz w:val="22"/>
                <w:szCs w:val="22"/>
              </w:rPr>
              <w:t>С</w:t>
            </w:r>
            <w:r w:rsidRPr="006530EB">
              <w:rPr>
                <w:sz w:val="22"/>
                <w:szCs w:val="22"/>
              </w:rPr>
              <w:t xml:space="preserve"> момента подпис</w:t>
            </w:r>
            <w:r>
              <w:rPr>
                <w:sz w:val="22"/>
                <w:szCs w:val="22"/>
              </w:rPr>
              <w:t xml:space="preserve">ания договора по </w:t>
            </w:r>
            <w:r w:rsidR="00AB315C">
              <w:rPr>
                <w:sz w:val="22"/>
                <w:szCs w:val="22"/>
              </w:rPr>
              <w:t>15</w:t>
            </w:r>
            <w:r>
              <w:rPr>
                <w:sz w:val="22"/>
                <w:szCs w:val="22"/>
              </w:rPr>
              <w:t>.11</w:t>
            </w:r>
            <w:r w:rsidRPr="006530EB">
              <w:rPr>
                <w:sz w:val="22"/>
                <w:szCs w:val="22"/>
              </w:rPr>
              <w:t>.</w:t>
            </w:r>
            <w:r>
              <w:rPr>
                <w:sz w:val="22"/>
                <w:szCs w:val="22"/>
              </w:rPr>
              <w:t>20</w:t>
            </w:r>
            <w:r w:rsidRPr="006530EB">
              <w:rPr>
                <w:sz w:val="22"/>
                <w:szCs w:val="22"/>
              </w:rPr>
              <w:t>1</w:t>
            </w:r>
            <w:r>
              <w:rPr>
                <w:sz w:val="22"/>
                <w:szCs w:val="22"/>
              </w:rPr>
              <w:t>5</w:t>
            </w:r>
          </w:p>
        </w:tc>
        <w:tc>
          <w:tcPr>
            <w:tcW w:w="2268" w:type="dxa"/>
            <w:tcBorders>
              <w:top w:val="single" w:sz="4" w:space="0" w:color="000000"/>
              <w:left w:val="single" w:sz="4" w:space="0" w:color="auto"/>
            </w:tcBorders>
          </w:tcPr>
          <w:p w:rsidR="001B7FFB" w:rsidRPr="006530EB" w:rsidRDefault="001B7FFB" w:rsidP="00AB315C">
            <w:pPr>
              <w:widowControl w:val="0"/>
              <w:shd w:val="clear" w:color="auto" w:fill="FFFFFF"/>
              <w:ind w:left="-57" w:right="-57"/>
            </w:pPr>
            <w:r w:rsidRPr="004E26E1">
              <w:rPr>
                <w:sz w:val="22"/>
                <w:szCs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1B7FFB" w:rsidRPr="006530EB" w:rsidRDefault="001B7FFB" w:rsidP="00AB315C">
            <w:pPr>
              <w:widowControl w:val="0"/>
              <w:snapToGrid w:val="0"/>
              <w:jc w:val="center"/>
              <w:rPr>
                <w:color w:val="000000"/>
              </w:rPr>
            </w:pPr>
          </w:p>
        </w:tc>
      </w:tr>
      <w:tr w:rsidR="001B7FFB" w:rsidRPr="006530EB" w:rsidTr="00AB31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1"/>
        </w:trPr>
        <w:tc>
          <w:tcPr>
            <w:tcW w:w="9640" w:type="dxa"/>
            <w:gridSpan w:val="5"/>
          </w:tcPr>
          <w:p w:rsidR="001B7FFB" w:rsidRPr="006530EB" w:rsidRDefault="001B7FFB" w:rsidP="00AB315C">
            <w:pPr>
              <w:widowControl w:val="0"/>
              <w:autoSpaceDE w:val="0"/>
              <w:autoSpaceDN w:val="0"/>
              <w:adjustRightInd w:val="0"/>
              <w:jc w:val="both"/>
            </w:pPr>
            <w:r w:rsidRPr="006530EB">
              <w:rPr>
                <w:sz w:val="22"/>
                <w:szCs w:val="22"/>
              </w:rPr>
              <w:t>Всего стоимость работ составляет:</w:t>
            </w:r>
          </w:p>
          <w:p w:rsidR="001B7FFB" w:rsidRPr="006530EB" w:rsidRDefault="001B7FFB" w:rsidP="00AB315C">
            <w:pPr>
              <w:widowControl w:val="0"/>
              <w:autoSpaceDE w:val="0"/>
              <w:autoSpaceDN w:val="0"/>
              <w:adjustRightInd w:val="0"/>
              <w:jc w:val="both"/>
            </w:pPr>
            <w:r w:rsidRPr="006530EB">
              <w:rPr>
                <w:sz w:val="22"/>
                <w:szCs w:val="22"/>
              </w:rPr>
              <w:t xml:space="preserve">________ (_________) рублей _______ копеек, в том числе НДС. </w:t>
            </w:r>
          </w:p>
        </w:tc>
      </w:tr>
    </w:tbl>
    <w:p w:rsidR="001B7FFB" w:rsidRPr="0061313B" w:rsidRDefault="001B7FFB" w:rsidP="001B7FFB">
      <w:pPr>
        <w:widowControl w:val="0"/>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962"/>
      </w:tblGrid>
      <w:tr w:rsidR="001B7FFB" w:rsidRPr="0061313B" w:rsidTr="00AB315C">
        <w:trPr>
          <w:trHeight w:val="396"/>
        </w:trPr>
        <w:tc>
          <w:tcPr>
            <w:tcW w:w="4678" w:type="dxa"/>
            <w:tcBorders>
              <w:top w:val="nil"/>
              <w:left w:val="nil"/>
              <w:bottom w:val="nil"/>
              <w:right w:val="nil"/>
            </w:tcBorders>
          </w:tcPr>
          <w:p w:rsidR="001B7FFB" w:rsidRPr="0061313B" w:rsidRDefault="001B7FFB" w:rsidP="00AB315C">
            <w:pPr>
              <w:widowControl w:val="0"/>
              <w:tabs>
                <w:tab w:val="left" w:pos="426"/>
              </w:tabs>
            </w:pPr>
          </w:p>
          <w:p w:rsidR="001B7FFB" w:rsidRPr="0061313B" w:rsidRDefault="001B7FFB" w:rsidP="00AB315C">
            <w:pPr>
              <w:widowControl w:val="0"/>
              <w:tabs>
                <w:tab w:val="left" w:pos="426"/>
              </w:tabs>
              <w:ind w:firstLine="34"/>
              <w:rPr>
                <w:b/>
                <w:lang w:eastAsia="en-US"/>
              </w:rPr>
            </w:pPr>
            <w:r w:rsidRPr="0061313B">
              <w:rPr>
                <w:b/>
              </w:rPr>
              <w:t>От Заказчика</w:t>
            </w:r>
          </w:p>
          <w:p w:rsidR="001B7FFB" w:rsidRPr="0061313B" w:rsidRDefault="001B7FFB" w:rsidP="00AB315C">
            <w:pPr>
              <w:widowControl w:val="0"/>
              <w:rPr>
                <w:snapToGrid w:val="0"/>
              </w:rPr>
            </w:pPr>
          </w:p>
        </w:tc>
        <w:tc>
          <w:tcPr>
            <w:tcW w:w="4962" w:type="dxa"/>
            <w:tcBorders>
              <w:top w:val="nil"/>
              <w:left w:val="nil"/>
              <w:bottom w:val="nil"/>
              <w:right w:val="nil"/>
            </w:tcBorders>
          </w:tcPr>
          <w:p w:rsidR="001B7FFB" w:rsidRPr="0061313B" w:rsidRDefault="001B7FFB" w:rsidP="00AB315C">
            <w:pPr>
              <w:widowControl w:val="0"/>
              <w:tabs>
                <w:tab w:val="left" w:pos="426"/>
              </w:tabs>
              <w:ind w:firstLine="34"/>
            </w:pPr>
          </w:p>
          <w:p w:rsidR="001B7FFB" w:rsidRPr="0061313B" w:rsidRDefault="001B7FFB" w:rsidP="00AB315C">
            <w:pPr>
              <w:widowControl w:val="0"/>
              <w:tabs>
                <w:tab w:val="left" w:pos="426"/>
              </w:tabs>
              <w:rPr>
                <w:b/>
                <w:lang w:eastAsia="en-US"/>
              </w:rPr>
            </w:pPr>
            <w:r w:rsidRPr="0061313B">
              <w:rPr>
                <w:b/>
              </w:rPr>
              <w:t>От Исполнителя</w:t>
            </w:r>
          </w:p>
          <w:p w:rsidR="001B7FFB" w:rsidRPr="0061313B" w:rsidRDefault="001B7FFB" w:rsidP="00AB315C">
            <w:pPr>
              <w:widowControl w:val="0"/>
            </w:pPr>
          </w:p>
        </w:tc>
      </w:tr>
      <w:tr w:rsidR="001B7FFB" w:rsidRPr="0061313B" w:rsidTr="00AB315C">
        <w:trPr>
          <w:trHeight w:val="269"/>
        </w:trPr>
        <w:tc>
          <w:tcPr>
            <w:tcW w:w="4678" w:type="dxa"/>
            <w:tcBorders>
              <w:top w:val="nil"/>
              <w:left w:val="nil"/>
              <w:bottom w:val="nil"/>
              <w:right w:val="nil"/>
            </w:tcBorders>
          </w:tcPr>
          <w:p w:rsidR="001B7FFB" w:rsidRPr="000728AA" w:rsidRDefault="001B7FFB" w:rsidP="00AB315C">
            <w:pPr>
              <w:widowControl w:val="0"/>
              <w:tabs>
                <w:tab w:val="left" w:pos="426"/>
              </w:tabs>
              <w:spacing w:after="120"/>
              <w:ind w:firstLine="34"/>
              <w:rPr>
                <w:lang w:val="en-US" w:eastAsia="en-US"/>
              </w:rPr>
            </w:pPr>
            <w:r>
              <w:t>_______________</w:t>
            </w:r>
          </w:p>
          <w:p w:rsidR="001B7FFB" w:rsidRPr="0061313B" w:rsidRDefault="001B7FFB" w:rsidP="00AB315C">
            <w:pPr>
              <w:widowControl w:val="0"/>
              <w:tabs>
                <w:tab w:val="left" w:pos="426"/>
                <w:tab w:val="left" w:pos="3436"/>
                <w:tab w:val="left" w:pos="4499"/>
              </w:tabs>
              <w:ind w:firstLine="34"/>
            </w:pPr>
            <w:r>
              <w:t xml:space="preserve">«____»_________   </w:t>
            </w:r>
            <w:smartTag w:uri="urn:schemas-microsoft-com:office:smarttags" w:element="metricconverter">
              <w:smartTagPr>
                <w:attr w:name="ProductID" w:val="2015 г"/>
              </w:smartTagPr>
              <w:r>
                <w:t>2015</w:t>
              </w:r>
              <w:r w:rsidRPr="0061313B">
                <w:t xml:space="preserve"> г</w:t>
              </w:r>
            </w:smartTag>
            <w:r w:rsidRPr="0061313B">
              <w:t>.</w:t>
            </w:r>
          </w:p>
          <w:p w:rsidR="001B7FFB" w:rsidRPr="0061313B" w:rsidRDefault="001B7FFB" w:rsidP="00AB315C">
            <w:pPr>
              <w:widowControl w:val="0"/>
              <w:tabs>
                <w:tab w:val="left" w:pos="426"/>
                <w:tab w:val="left" w:pos="2552"/>
                <w:tab w:val="left" w:pos="4499"/>
              </w:tabs>
              <w:ind w:hanging="108"/>
              <w:rPr>
                <w:lang w:eastAsia="en-US"/>
              </w:rPr>
            </w:pPr>
            <w:r>
              <w:rPr>
                <w:lang w:eastAsia="en-US"/>
              </w:rPr>
              <w:t xml:space="preserve">   </w:t>
            </w:r>
            <w:r w:rsidRPr="0061313B">
              <w:t>м.п.</w:t>
            </w:r>
          </w:p>
        </w:tc>
        <w:tc>
          <w:tcPr>
            <w:tcW w:w="4962" w:type="dxa"/>
            <w:tcBorders>
              <w:top w:val="nil"/>
              <w:left w:val="nil"/>
              <w:bottom w:val="nil"/>
              <w:right w:val="nil"/>
            </w:tcBorders>
          </w:tcPr>
          <w:p w:rsidR="001B7FFB" w:rsidRPr="0061313B" w:rsidRDefault="001B7FFB" w:rsidP="00AB315C">
            <w:pPr>
              <w:widowControl w:val="0"/>
              <w:spacing w:after="120"/>
            </w:pPr>
            <w:r w:rsidRPr="0061313B">
              <w:t>______________</w:t>
            </w:r>
            <w:r>
              <w:rPr>
                <w:lang w:val="en-US"/>
              </w:rPr>
              <w:t>__</w:t>
            </w:r>
            <w:r w:rsidRPr="0061313B">
              <w:t xml:space="preserve"> </w:t>
            </w:r>
          </w:p>
          <w:p w:rsidR="001B7FFB" w:rsidRPr="0061313B" w:rsidRDefault="001B7FFB" w:rsidP="00AB315C">
            <w:pPr>
              <w:widowControl w:val="0"/>
              <w:jc w:val="both"/>
            </w:pPr>
            <w:r>
              <w:t>«____»__________2015</w:t>
            </w:r>
            <w:r w:rsidRPr="0061313B">
              <w:t xml:space="preserve"> г.</w:t>
            </w:r>
          </w:p>
          <w:p w:rsidR="001B7FFB" w:rsidRPr="0061313B" w:rsidRDefault="001B7FFB" w:rsidP="00AB315C">
            <w:pPr>
              <w:widowControl w:val="0"/>
              <w:jc w:val="both"/>
            </w:pPr>
            <w:r w:rsidRPr="0061313B">
              <w:t xml:space="preserve">   м.п.</w:t>
            </w:r>
          </w:p>
          <w:p w:rsidR="001B7FFB" w:rsidRPr="0061313B" w:rsidRDefault="001B7FFB" w:rsidP="00AB315C">
            <w:pPr>
              <w:widowControl w:val="0"/>
              <w:tabs>
                <w:tab w:val="left" w:pos="426"/>
                <w:tab w:val="left" w:pos="2552"/>
                <w:tab w:val="left" w:pos="4499"/>
              </w:tabs>
              <w:ind w:hanging="108"/>
              <w:rPr>
                <w:lang w:eastAsia="en-US"/>
              </w:rPr>
            </w:pPr>
          </w:p>
        </w:tc>
      </w:tr>
    </w:tbl>
    <w:p w:rsidR="001B7FFB" w:rsidRPr="00E87372" w:rsidRDefault="001B7FFB" w:rsidP="001B7FFB">
      <w:pPr>
        <w:widowControl w:val="0"/>
        <w:ind w:firstLine="6237"/>
        <w:outlineLvl w:val="6"/>
      </w:pPr>
      <w:r w:rsidRPr="00E87372">
        <w:lastRenderedPageBreak/>
        <w:t>Приложение № 2</w:t>
      </w:r>
    </w:p>
    <w:p w:rsidR="001B7FFB" w:rsidRPr="00E87372" w:rsidRDefault="001B7FFB" w:rsidP="001B7FFB">
      <w:pPr>
        <w:widowControl w:val="0"/>
        <w:ind w:firstLine="6237"/>
      </w:pPr>
      <w:r w:rsidRPr="00E87372">
        <w:t xml:space="preserve">к договору №  </w:t>
      </w:r>
      <w:r w:rsidRPr="00E87372">
        <w:rPr>
          <w:bCs/>
          <w:u w:val="single"/>
        </w:rPr>
        <w:t>__________</w:t>
      </w:r>
    </w:p>
    <w:p w:rsidR="001B7FFB" w:rsidRPr="00E87372" w:rsidRDefault="001B7FFB" w:rsidP="001B7FFB">
      <w:pPr>
        <w:widowControl w:val="0"/>
        <w:ind w:firstLine="6237"/>
        <w:rPr>
          <w:snapToGrid w:val="0"/>
        </w:rPr>
      </w:pPr>
      <w:r>
        <w:rPr>
          <w:bCs/>
          <w:snapToGrid w:val="0"/>
        </w:rPr>
        <w:t>от «_____»________2015</w:t>
      </w:r>
      <w:r w:rsidRPr="00E87372">
        <w:rPr>
          <w:bCs/>
          <w:snapToGrid w:val="0"/>
        </w:rPr>
        <w:t xml:space="preserve"> г.</w:t>
      </w:r>
    </w:p>
    <w:p w:rsidR="001B7FFB" w:rsidRDefault="001B7FFB" w:rsidP="001B7FFB">
      <w:pPr>
        <w:widowControl w:val="0"/>
        <w:jc w:val="center"/>
        <w:rPr>
          <w:b/>
          <w:lang w:val="en-US"/>
        </w:rPr>
      </w:pPr>
    </w:p>
    <w:p w:rsidR="001B7FFB" w:rsidRDefault="001B7FFB" w:rsidP="001B7FFB">
      <w:pPr>
        <w:widowControl w:val="0"/>
        <w:ind w:firstLine="709"/>
        <w:jc w:val="center"/>
        <w:rPr>
          <w:b/>
          <w:sz w:val="28"/>
          <w:szCs w:val="28"/>
          <w:lang w:eastAsia="en-US"/>
        </w:rPr>
      </w:pPr>
    </w:p>
    <w:tbl>
      <w:tblPr>
        <w:tblW w:w="5085" w:type="pct"/>
        <w:jc w:val="center"/>
        <w:tblCellMar>
          <w:left w:w="71" w:type="dxa"/>
          <w:right w:w="71" w:type="dxa"/>
        </w:tblCellMar>
        <w:tblLook w:val="0000"/>
      </w:tblPr>
      <w:tblGrid>
        <w:gridCol w:w="5659"/>
        <w:gridCol w:w="4864"/>
      </w:tblGrid>
      <w:tr w:rsidR="001B7FFB" w:rsidRPr="001813E9" w:rsidTr="00AB315C">
        <w:trPr>
          <w:trHeight w:val="521"/>
          <w:jc w:val="center"/>
        </w:trPr>
        <w:tc>
          <w:tcPr>
            <w:tcW w:w="2689" w:type="pct"/>
          </w:tcPr>
          <w:p w:rsidR="001B7FFB" w:rsidRPr="001813E9" w:rsidRDefault="001B7FFB" w:rsidP="00AB315C">
            <w:pPr>
              <w:widowControl w:val="0"/>
              <w:tabs>
                <w:tab w:val="left" w:pos="426"/>
              </w:tabs>
            </w:pPr>
          </w:p>
          <w:p w:rsidR="001B7FFB" w:rsidRPr="001813E9" w:rsidRDefault="001B7FFB" w:rsidP="00AB315C">
            <w:pPr>
              <w:widowControl w:val="0"/>
              <w:tabs>
                <w:tab w:val="left" w:pos="426"/>
              </w:tabs>
              <w:rPr>
                <w:b/>
                <w:lang w:eastAsia="en-US"/>
              </w:rPr>
            </w:pPr>
            <w:r>
              <w:rPr>
                <w:b/>
              </w:rPr>
              <w:t>УТВЕРЖДАЮ</w:t>
            </w:r>
          </w:p>
          <w:p w:rsidR="001B7FFB" w:rsidRPr="001813E9" w:rsidRDefault="001B7FFB" w:rsidP="00AB315C">
            <w:pPr>
              <w:widowControl w:val="0"/>
              <w:tabs>
                <w:tab w:val="left" w:pos="426"/>
              </w:tabs>
              <w:ind w:firstLine="34"/>
              <w:rPr>
                <w:snapToGrid w:val="0"/>
              </w:rPr>
            </w:pPr>
          </w:p>
        </w:tc>
        <w:tc>
          <w:tcPr>
            <w:tcW w:w="2311" w:type="pct"/>
          </w:tcPr>
          <w:p w:rsidR="001B7FFB" w:rsidRPr="001813E9" w:rsidRDefault="001B7FFB" w:rsidP="00AB315C">
            <w:pPr>
              <w:widowControl w:val="0"/>
              <w:tabs>
                <w:tab w:val="left" w:pos="426"/>
              </w:tabs>
              <w:ind w:firstLine="34"/>
            </w:pPr>
          </w:p>
          <w:p w:rsidR="001B7FFB" w:rsidRPr="001813E9" w:rsidRDefault="001B7FFB" w:rsidP="00AB315C">
            <w:pPr>
              <w:widowControl w:val="0"/>
              <w:tabs>
                <w:tab w:val="left" w:pos="426"/>
              </w:tabs>
              <w:ind w:firstLine="34"/>
              <w:rPr>
                <w:b/>
                <w:lang w:eastAsia="en-US"/>
              </w:rPr>
            </w:pPr>
            <w:r>
              <w:rPr>
                <w:b/>
              </w:rPr>
              <w:t>УТВЕРЖДАЮ</w:t>
            </w:r>
          </w:p>
          <w:p w:rsidR="001B7FFB" w:rsidRPr="001813E9" w:rsidRDefault="001B7FFB" w:rsidP="00AB315C">
            <w:pPr>
              <w:widowControl w:val="0"/>
              <w:tabs>
                <w:tab w:val="left" w:pos="426"/>
              </w:tabs>
            </w:pPr>
          </w:p>
        </w:tc>
      </w:tr>
      <w:tr w:rsidR="001B7FFB" w:rsidRPr="001813E9" w:rsidTr="00AB315C">
        <w:trPr>
          <w:trHeight w:val="521"/>
          <w:jc w:val="center"/>
        </w:trPr>
        <w:tc>
          <w:tcPr>
            <w:tcW w:w="2689" w:type="pct"/>
          </w:tcPr>
          <w:p w:rsidR="001B7FFB" w:rsidRPr="001813E9" w:rsidRDefault="001B7FFB" w:rsidP="00AB315C">
            <w:pPr>
              <w:widowControl w:val="0"/>
            </w:pPr>
            <w:r>
              <w:t>______</w:t>
            </w:r>
          </w:p>
          <w:p w:rsidR="001B7FFB" w:rsidRPr="001813E9" w:rsidRDefault="001B7FFB" w:rsidP="00AB315C">
            <w:pPr>
              <w:widowControl w:val="0"/>
            </w:pPr>
          </w:p>
          <w:p w:rsidR="001B7FFB" w:rsidRPr="001813E9" w:rsidRDefault="001B7FFB" w:rsidP="00AB315C">
            <w:pPr>
              <w:widowControl w:val="0"/>
            </w:pPr>
          </w:p>
          <w:p w:rsidR="001B7FFB" w:rsidRPr="001813E9" w:rsidRDefault="001B7FFB" w:rsidP="00AB315C">
            <w:pPr>
              <w:widowControl w:val="0"/>
            </w:pPr>
            <w:r w:rsidRPr="001813E9">
              <w:t xml:space="preserve">____________________             </w:t>
            </w:r>
          </w:p>
          <w:p w:rsidR="001B7FFB" w:rsidRPr="001813E9" w:rsidRDefault="001B7FFB" w:rsidP="00AB315C">
            <w:pPr>
              <w:widowControl w:val="0"/>
            </w:pPr>
            <w:r>
              <w:t xml:space="preserve">«____»_________   </w:t>
            </w:r>
            <w:smartTag w:uri="urn:schemas-microsoft-com:office:smarttags" w:element="metricconverter">
              <w:smartTagPr>
                <w:attr w:name="ProductID" w:val="2015 г"/>
              </w:smartTagPr>
              <w:r>
                <w:t>2015</w:t>
              </w:r>
              <w:r w:rsidRPr="001813E9">
                <w:t xml:space="preserve"> г</w:t>
              </w:r>
            </w:smartTag>
            <w:r w:rsidRPr="001813E9">
              <w:t>.</w:t>
            </w:r>
          </w:p>
          <w:p w:rsidR="001B7FFB" w:rsidRPr="001813E9" w:rsidRDefault="001B7FFB" w:rsidP="00AB315C">
            <w:pPr>
              <w:widowControl w:val="0"/>
              <w:tabs>
                <w:tab w:val="left" w:pos="426"/>
                <w:tab w:val="left" w:pos="2552"/>
                <w:tab w:val="left" w:pos="4499"/>
              </w:tabs>
              <w:ind w:hanging="108"/>
              <w:rPr>
                <w:lang w:eastAsia="en-US"/>
              </w:rPr>
            </w:pPr>
            <w:r w:rsidRPr="001813E9">
              <w:t xml:space="preserve">   М.П.</w:t>
            </w:r>
          </w:p>
        </w:tc>
        <w:tc>
          <w:tcPr>
            <w:tcW w:w="2311" w:type="pct"/>
          </w:tcPr>
          <w:p w:rsidR="001B7FFB" w:rsidRPr="001813E9" w:rsidRDefault="001B7FFB" w:rsidP="00AB315C">
            <w:pPr>
              <w:widowControl w:val="0"/>
            </w:pPr>
            <w:r>
              <w:t>__________</w:t>
            </w:r>
          </w:p>
          <w:p w:rsidR="001B7FFB" w:rsidRPr="001813E9" w:rsidRDefault="001B7FFB" w:rsidP="00AB315C">
            <w:pPr>
              <w:widowControl w:val="0"/>
            </w:pPr>
          </w:p>
          <w:p w:rsidR="001B7FFB" w:rsidRPr="001813E9" w:rsidRDefault="001B7FFB" w:rsidP="00AB315C">
            <w:pPr>
              <w:widowControl w:val="0"/>
            </w:pPr>
          </w:p>
          <w:p w:rsidR="001B7FFB" w:rsidRPr="001813E9" w:rsidRDefault="001B7FFB" w:rsidP="00AB315C">
            <w:pPr>
              <w:widowControl w:val="0"/>
            </w:pPr>
            <w:r w:rsidRPr="001813E9">
              <w:t xml:space="preserve">___________________ </w:t>
            </w:r>
          </w:p>
          <w:p w:rsidR="001B7FFB" w:rsidRPr="001813E9" w:rsidRDefault="001B7FFB" w:rsidP="00AB315C">
            <w:pPr>
              <w:widowControl w:val="0"/>
            </w:pPr>
            <w:r>
              <w:t>«______»__________2015</w:t>
            </w:r>
            <w:r w:rsidRPr="001813E9">
              <w:t xml:space="preserve"> г.</w:t>
            </w:r>
          </w:p>
          <w:p w:rsidR="001B7FFB" w:rsidRPr="001813E9" w:rsidRDefault="001B7FFB" w:rsidP="00AB315C">
            <w:pPr>
              <w:widowControl w:val="0"/>
              <w:tabs>
                <w:tab w:val="left" w:pos="426"/>
                <w:tab w:val="left" w:pos="2552"/>
                <w:tab w:val="left" w:pos="4499"/>
              </w:tabs>
              <w:ind w:hanging="108"/>
              <w:rPr>
                <w:lang w:eastAsia="en-US"/>
              </w:rPr>
            </w:pPr>
            <w:r w:rsidRPr="001813E9">
              <w:t xml:space="preserve"> М. П.</w:t>
            </w:r>
          </w:p>
        </w:tc>
      </w:tr>
    </w:tbl>
    <w:p w:rsidR="001B7FFB" w:rsidRDefault="001B7FFB" w:rsidP="001B7FFB">
      <w:pPr>
        <w:widowControl w:val="0"/>
        <w:ind w:firstLine="709"/>
        <w:jc w:val="center"/>
        <w:rPr>
          <w:b/>
          <w:sz w:val="28"/>
          <w:szCs w:val="28"/>
          <w:lang w:eastAsia="en-US"/>
        </w:rPr>
      </w:pPr>
    </w:p>
    <w:p w:rsidR="00316D64" w:rsidRPr="006530EB" w:rsidRDefault="00316D64" w:rsidP="00316D64">
      <w:pPr>
        <w:widowControl w:val="0"/>
        <w:ind w:firstLine="709"/>
        <w:jc w:val="center"/>
        <w:rPr>
          <w:b/>
          <w:sz w:val="28"/>
          <w:szCs w:val="28"/>
          <w:lang w:eastAsia="en-US"/>
        </w:rPr>
      </w:pPr>
      <w:r w:rsidRPr="006530EB">
        <w:rPr>
          <w:b/>
          <w:sz w:val="28"/>
          <w:szCs w:val="28"/>
          <w:lang w:eastAsia="en-US"/>
        </w:rPr>
        <w:t>ТЕХНИЧЕСК</w:t>
      </w:r>
      <w:r>
        <w:rPr>
          <w:b/>
          <w:sz w:val="28"/>
          <w:szCs w:val="28"/>
          <w:lang w:eastAsia="en-US"/>
        </w:rPr>
        <w:t>ОЕ ЗАДАНИЕ</w:t>
      </w:r>
    </w:p>
    <w:p w:rsidR="00316D64" w:rsidRPr="006530EB" w:rsidRDefault="00316D64" w:rsidP="00316D64">
      <w:pPr>
        <w:ind w:firstLine="709"/>
        <w:jc w:val="center"/>
        <w:rPr>
          <w:b/>
          <w:caps/>
          <w:sz w:val="28"/>
          <w:szCs w:val="28"/>
          <w:lang w:eastAsia="en-US"/>
        </w:rPr>
      </w:pPr>
      <w:r w:rsidRPr="006530EB">
        <w:rPr>
          <w:b/>
          <w:caps/>
          <w:sz w:val="28"/>
          <w:szCs w:val="28"/>
          <w:lang w:eastAsia="en-US"/>
        </w:rPr>
        <w:t>НА</w:t>
      </w:r>
      <w:r>
        <w:rPr>
          <w:b/>
          <w:caps/>
          <w:sz w:val="28"/>
          <w:szCs w:val="28"/>
          <w:lang w:eastAsia="en-US"/>
        </w:rPr>
        <w:t xml:space="preserve"> ВЫПОЛНЕНИЕ РАБОТ в течение 2015</w:t>
      </w:r>
      <w:r w:rsidRPr="006530EB">
        <w:rPr>
          <w:b/>
          <w:caps/>
          <w:sz w:val="28"/>
          <w:szCs w:val="28"/>
          <w:lang w:eastAsia="en-US"/>
        </w:rPr>
        <w:t xml:space="preserve"> года по теме:</w:t>
      </w:r>
    </w:p>
    <w:p w:rsidR="001B7FFB" w:rsidRDefault="00316D64" w:rsidP="00316D64">
      <w:pPr>
        <w:widowControl w:val="0"/>
        <w:rPr>
          <w:b/>
          <w:sz w:val="28"/>
          <w:szCs w:val="28"/>
          <w:lang w:eastAsia="en-US"/>
        </w:rPr>
      </w:pPr>
      <w:r w:rsidRPr="00A43EC1">
        <w:rPr>
          <w:b/>
          <w:sz w:val="28"/>
          <w:szCs w:val="28"/>
        </w:rPr>
        <w:t>«</w:t>
      </w:r>
      <w:r w:rsidRPr="00A43EC1">
        <w:rPr>
          <w:b/>
          <w:bCs/>
          <w:sz w:val="28"/>
          <w:szCs w:val="28"/>
        </w:rPr>
        <w:t>Выполнение работ по созданию 2 - 4 очередей информационной системы ВЭ ПУГР ФГУП «ПО «Маяк</w:t>
      </w:r>
      <w:r w:rsidRPr="00A43EC1">
        <w:rPr>
          <w:b/>
          <w:sz w:val="28"/>
          <w:szCs w:val="28"/>
        </w:rPr>
        <w:t>»</w:t>
      </w:r>
    </w:p>
    <w:p w:rsidR="001B7FFB" w:rsidRDefault="001B7FFB" w:rsidP="001B7FFB">
      <w:pPr>
        <w:widowControl w:val="0"/>
        <w:ind w:firstLine="709"/>
        <w:jc w:val="center"/>
        <w:rPr>
          <w:b/>
          <w:sz w:val="28"/>
          <w:szCs w:val="28"/>
          <w:lang w:eastAsia="en-US"/>
        </w:rPr>
      </w:pPr>
    </w:p>
    <w:p w:rsidR="00316D64" w:rsidRDefault="00316D64" w:rsidP="00316D64">
      <w:pPr>
        <w:ind w:firstLine="709"/>
        <w:jc w:val="both"/>
        <w:rPr>
          <w:b/>
          <w:bCs/>
          <w:sz w:val="28"/>
          <w:szCs w:val="28"/>
        </w:rPr>
      </w:pPr>
      <w:r w:rsidRPr="009D727E">
        <w:rPr>
          <w:b/>
          <w:bCs/>
          <w:sz w:val="28"/>
          <w:szCs w:val="28"/>
        </w:rPr>
        <w:t>ОБЩИЕ ПОЛОЖЕНИЯ</w:t>
      </w:r>
    </w:p>
    <w:p w:rsidR="00316D64" w:rsidRPr="00483806" w:rsidRDefault="00316D64" w:rsidP="00316D64">
      <w:pPr>
        <w:ind w:firstLine="709"/>
        <w:jc w:val="both"/>
        <w:rPr>
          <w:sz w:val="28"/>
          <w:szCs w:val="28"/>
        </w:rPr>
      </w:pPr>
      <w:r w:rsidRPr="00483806">
        <w:rPr>
          <w:sz w:val="28"/>
          <w:szCs w:val="28"/>
        </w:rPr>
        <w:t>Основание: исполнение п.п. 11, 12, 13, 14 календарного плана (технического задания) государственного контракта от 04.08.2014 № Д.4ш.21.2.9.14.1100</w:t>
      </w:r>
      <w:r>
        <w:rPr>
          <w:sz w:val="28"/>
          <w:szCs w:val="28"/>
        </w:rPr>
        <w:t xml:space="preserve"> </w:t>
      </w:r>
      <w:r w:rsidRPr="00483806">
        <w:rPr>
          <w:sz w:val="28"/>
          <w:szCs w:val="28"/>
        </w:rPr>
        <w:t xml:space="preserve">между </w:t>
      </w:r>
      <w:proofErr w:type="spellStart"/>
      <w:r w:rsidRPr="00483806">
        <w:rPr>
          <w:sz w:val="28"/>
          <w:szCs w:val="28"/>
        </w:rPr>
        <w:t>Госкорпорацией</w:t>
      </w:r>
      <w:proofErr w:type="spellEnd"/>
      <w:r w:rsidRPr="00483806">
        <w:rPr>
          <w:sz w:val="28"/>
          <w:szCs w:val="28"/>
        </w:rPr>
        <w:t xml:space="preserve"> «Росатом» и ФГУП «ПО «Маяк» на </w:t>
      </w:r>
      <w:r w:rsidRPr="00483806">
        <w:rPr>
          <w:kern w:val="28"/>
          <w:sz w:val="28"/>
          <w:szCs w:val="28"/>
        </w:rPr>
        <w:t xml:space="preserve">выполнение работы </w:t>
      </w:r>
      <w:r w:rsidRPr="00483806">
        <w:rPr>
          <w:sz w:val="28"/>
          <w:szCs w:val="28"/>
        </w:rPr>
        <w:t xml:space="preserve">«Вывод из эксплуатации остановленных промышленных </w:t>
      </w:r>
      <w:proofErr w:type="spellStart"/>
      <w:r w:rsidRPr="00483806">
        <w:rPr>
          <w:sz w:val="28"/>
          <w:szCs w:val="28"/>
        </w:rPr>
        <w:t>уранграфитовых</w:t>
      </w:r>
      <w:proofErr w:type="spellEnd"/>
      <w:r w:rsidRPr="00483806">
        <w:rPr>
          <w:sz w:val="28"/>
          <w:szCs w:val="28"/>
        </w:rPr>
        <w:t xml:space="preserve"> реакторов федерального государственного унитарного предприятия «Производственное объединение «Маяк» (</w:t>
      </w:r>
      <w:proofErr w:type="gramStart"/>
      <w:r w:rsidRPr="00483806">
        <w:rPr>
          <w:sz w:val="28"/>
          <w:szCs w:val="28"/>
        </w:rPr>
        <w:t>г</w:t>
      </w:r>
      <w:proofErr w:type="gramEnd"/>
      <w:r w:rsidRPr="00483806">
        <w:rPr>
          <w:sz w:val="28"/>
          <w:szCs w:val="28"/>
        </w:rPr>
        <w:t>. Озёрск, Челябинская область)».</w:t>
      </w:r>
    </w:p>
    <w:p w:rsidR="00316D64" w:rsidRPr="004602B4" w:rsidRDefault="00316D64" w:rsidP="00316D64">
      <w:pPr>
        <w:ind w:firstLine="709"/>
        <w:jc w:val="both"/>
        <w:rPr>
          <w:b/>
          <w:sz w:val="28"/>
          <w:szCs w:val="28"/>
        </w:rPr>
      </w:pPr>
      <w:r w:rsidRPr="00483806">
        <w:rPr>
          <w:bCs/>
          <w:sz w:val="28"/>
          <w:szCs w:val="28"/>
        </w:rPr>
        <w:t xml:space="preserve">Полное наименование работы: </w:t>
      </w:r>
      <w:r w:rsidRPr="004602B4">
        <w:rPr>
          <w:b/>
          <w:bCs/>
          <w:sz w:val="28"/>
          <w:szCs w:val="28"/>
        </w:rPr>
        <w:t>«Выполнение работ по созданию 2 - 4 очередей информационной системы ВЭ ПУГР ФГУП «ПО «Маяк».</w:t>
      </w:r>
    </w:p>
    <w:p w:rsidR="00316D64" w:rsidRPr="00483806" w:rsidRDefault="00316D64" w:rsidP="00316D64">
      <w:pPr>
        <w:ind w:firstLine="709"/>
        <w:jc w:val="both"/>
        <w:rPr>
          <w:sz w:val="28"/>
          <w:szCs w:val="28"/>
        </w:rPr>
      </w:pPr>
      <w:r w:rsidRPr="00483806">
        <w:rPr>
          <w:sz w:val="28"/>
          <w:szCs w:val="28"/>
        </w:rPr>
        <w:t>1.2. Заказчик – ФГУП «ПО «Маяк».</w:t>
      </w:r>
    </w:p>
    <w:p w:rsidR="00316D64" w:rsidRPr="00483806" w:rsidRDefault="00316D64" w:rsidP="00316D64">
      <w:pPr>
        <w:ind w:firstLine="709"/>
        <w:jc w:val="both"/>
        <w:rPr>
          <w:sz w:val="28"/>
          <w:szCs w:val="28"/>
        </w:rPr>
      </w:pPr>
      <w:r w:rsidRPr="00483806">
        <w:rPr>
          <w:bCs/>
          <w:sz w:val="28"/>
          <w:szCs w:val="28"/>
        </w:rPr>
        <w:t>1.3.</w:t>
      </w:r>
      <w:r w:rsidRPr="00352F67">
        <w:rPr>
          <w:bCs/>
          <w:sz w:val="28"/>
          <w:szCs w:val="28"/>
        </w:rPr>
        <w:t xml:space="preserve"> </w:t>
      </w:r>
      <w:r w:rsidRPr="00483806">
        <w:rPr>
          <w:bCs/>
          <w:sz w:val="28"/>
          <w:szCs w:val="28"/>
        </w:rPr>
        <w:t xml:space="preserve">Исполнитель: </w:t>
      </w:r>
      <w:r w:rsidRPr="00483806">
        <w:rPr>
          <w:sz w:val="28"/>
          <w:szCs w:val="28"/>
        </w:rPr>
        <w:t>определяется в соответствии с ЕОСЗ (Единый отраслевой стандарт закупок).</w:t>
      </w:r>
    </w:p>
    <w:p w:rsidR="00316D64" w:rsidRDefault="00316D64" w:rsidP="00316D64">
      <w:pPr>
        <w:autoSpaceDE w:val="0"/>
        <w:autoSpaceDN w:val="0"/>
        <w:adjustRightInd w:val="0"/>
        <w:ind w:firstLine="709"/>
        <w:jc w:val="both"/>
        <w:rPr>
          <w:bCs/>
          <w:sz w:val="28"/>
          <w:szCs w:val="28"/>
        </w:rPr>
      </w:pPr>
      <w:r w:rsidRPr="00483806">
        <w:rPr>
          <w:bCs/>
          <w:sz w:val="28"/>
          <w:szCs w:val="28"/>
        </w:rPr>
        <w:t>1.4.</w:t>
      </w:r>
      <w:r w:rsidRPr="00483806">
        <w:rPr>
          <w:bCs/>
          <w:sz w:val="28"/>
          <w:szCs w:val="28"/>
          <w:lang w:val="en-US"/>
        </w:rPr>
        <w:t> </w:t>
      </w:r>
      <w:r w:rsidRPr="00483806">
        <w:rPr>
          <w:bCs/>
          <w:sz w:val="28"/>
          <w:szCs w:val="28"/>
        </w:rPr>
        <w:t xml:space="preserve">Срок выполнения работ: </w:t>
      </w:r>
      <w:r w:rsidRPr="00483806">
        <w:rPr>
          <w:sz w:val="28"/>
          <w:szCs w:val="28"/>
        </w:rPr>
        <w:t xml:space="preserve">дата подписания договора – </w:t>
      </w:r>
      <w:r w:rsidRPr="00F93360">
        <w:rPr>
          <w:b/>
          <w:sz w:val="28"/>
          <w:szCs w:val="28"/>
        </w:rPr>
        <w:t>15</w:t>
      </w:r>
      <w:r w:rsidRPr="00F50387">
        <w:rPr>
          <w:b/>
          <w:sz w:val="28"/>
          <w:szCs w:val="28"/>
        </w:rPr>
        <w:t>.</w:t>
      </w:r>
      <w:r w:rsidRPr="004602B4">
        <w:rPr>
          <w:b/>
          <w:sz w:val="28"/>
          <w:szCs w:val="28"/>
        </w:rPr>
        <w:t>11.2015.</w:t>
      </w:r>
      <w:r w:rsidRPr="00483806">
        <w:rPr>
          <w:sz w:val="28"/>
          <w:szCs w:val="28"/>
        </w:rPr>
        <w:t xml:space="preserve"> </w:t>
      </w:r>
      <w:r w:rsidRPr="00483806">
        <w:rPr>
          <w:bCs/>
          <w:sz w:val="28"/>
          <w:szCs w:val="28"/>
        </w:rPr>
        <w:tab/>
        <w:t>1.5.</w:t>
      </w:r>
      <w:r w:rsidRPr="00483806">
        <w:rPr>
          <w:bCs/>
          <w:sz w:val="28"/>
          <w:szCs w:val="28"/>
          <w:lang w:val="en-US"/>
        </w:rPr>
        <w:t> </w:t>
      </w:r>
      <w:r w:rsidRPr="00483806">
        <w:rPr>
          <w:bCs/>
          <w:sz w:val="28"/>
          <w:szCs w:val="28"/>
        </w:rPr>
        <w:t>Стоимость работ</w:t>
      </w:r>
      <w:proofErr w:type="gramStart"/>
      <w:r w:rsidRPr="00483806">
        <w:rPr>
          <w:bCs/>
          <w:sz w:val="28"/>
          <w:szCs w:val="28"/>
        </w:rPr>
        <w:t>:</w:t>
      </w:r>
      <w:r>
        <w:rPr>
          <w:bCs/>
          <w:sz w:val="28"/>
          <w:szCs w:val="28"/>
        </w:rPr>
        <w:t xml:space="preserve"> </w:t>
      </w:r>
      <w:r w:rsidRPr="00483806">
        <w:rPr>
          <w:bCs/>
          <w:sz w:val="28"/>
          <w:szCs w:val="28"/>
        </w:rPr>
        <w:t xml:space="preserve">… ( …….) </w:t>
      </w:r>
      <w:proofErr w:type="gramEnd"/>
      <w:r w:rsidRPr="00483806">
        <w:rPr>
          <w:bCs/>
          <w:sz w:val="28"/>
          <w:szCs w:val="28"/>
        </w:rPr>
        <w:t>рублей 00 коп.</w:t>
      </w:r>
    </w:p>
    <w:p w:rsidR="00316D64" w:rsidRDefault="00316D64" w:rsidP="00316D64">
      <w:pPr>
        <w:autoSpaceDE w:val="0"/>
        <w:autoSpaceDN w:val="0"/>
        <w:adjustRightInd w:val="0"/>
        <w:ind w:firstLine="709"/>
        <w:jc w:val="both"/>
        <w:rPr>
          <w:b/>
          <w:bCs/>
          <w:sz w:val="28"/>
          <w:szCs w:val="28"/>
        </w:rPr>
      </w:pPr>
      <w:r w:rsidRPr="00483806">
        <w:rPr>
          <w:b/>
          <w:bCs/>
          <w:sz w:val="28"/>
          <w:szCs w:val="28"/>
        </w:rPr>
        <w:t>2.</w:t>
      </w:r>
      <w:r>
        <w:rPr>
          <w:b/>
          <w:bCs/>
          <w:sz w:val="28"/>
          <w:szCs w:val="28"/>
        </w:rPr>
        <w:t xml:space="preserve"> ОСНОВНЫЕ ПРЕДПОСЫЛКИ РАБОТЫ </w:t>
      </w:r>
    </w:p>
    <w:p w:rsidR="00316D64" w:rsidRDefault="00316D64" w:rsidP="00316D64">
      <w:pPr>
        <w:autoSpaceDE w:val="0"/>
        <w:autoSpaceDN w:val="0"/>
        <w:adjustRightInd w:val="0"/>
        <w:ind w:firstLine="709"/>
        <w:jc w:val="both"/>
        <w:rPr>
          <w:sz w:val="28"/>
          <w:szCs w:val="28"/>
        </w:rPr>
      </w:pPr>
      <w:r w:rsidRPr="00483806">
        <w:rPr>
          <w:sz w:val="28"/>
          <w:szCs w:val="28"/>
        </w:rPr>
        <w:t>Создание информационной системы (ИС) ВЭ ПУГР было начато в 2008 году в рамках государственного контракта от 18.02.2008 № Д.4ш.23.04.08.217. Продолжение работ осуществлялось в рамках государственного контракта от 11.08.2013 № Д.4ш.21.25.11.1207. Для ИС ВЭ ПУГР определены 4 очереди создания системы.</w:t>
      </w:r>
    </w:p>
    <w:p w:rsidR="00316D64" w:rsidRDefault="00316D64" w:rsidP="00316D64">
      <w:pPr>
        <w:autoSpaceDE w:val="0"/>
        <w:autoSpaceDN w:val="0"/>
        <w:adjustRightInd w:val="0"/>
        <w:ind w:firstLine="709"/>
        <w:jc w:val="both"/>
        <w:rPr>
          <w:b/>
          <w:sz w:val="28"/>
          <w:szCs w:val="28"/>
        </w:rPr>
      </w:pPr>
      <w:r w:rsidRPr="00FC3592">
        <w:rPr>
          <w:b/>
          <w:sz w:val="28"/>
          <w:szCs w:val="28"/>
        </w:rPr>
        <w:t>3</w:t>
      </w:r>
      <w:r>
        <w:rPr>
          <w:b/>
          <w:sz w:val="28"/>
          <w:szCs w:val="28"/>
        </w:rPr>
        <w:t>.</w:t>
      </w:r>
      <w:r w:rsidRPr="00FC3592">
        <w:rPr>
          <w:b/>
          <w:sz w:val="28"/>
          <w:szCs w:val="28"/>
        </w:rPr>
        <w:tab/>
        <w:t>И</w:t>
      </w:r>
      <w:r>
        <w:rPr>
          <w:b/>
          <w:sz w:val="28"/>
          <w:szCs w:val="28"/>
        </w:rPr>
        <w:t>СХОДНЫЕ ДАННЫЕ ДЛЯ ПРОВЕДЕНИЯ РАБОТ</w:t>
      </w:r>
    </w:p>
    <w:p w:rsidR="00316D64" w:rsidRDefault="00316D64" w:rsidP="00316D64">
      <w:pPr>
        <w:autoSpaceDE w:val="0"/>
        <w:autoSpaceDN w:val="0"/>
        <w:adjustRightInd w:val="0"/>
        <w:ind w:firstLine="709"/>
        <w:jc w:val="both"/>
        <w:rPr>
          <w:sz w:val="28"/>
          <w:szCs w:val="28"/>
        </w:rPr>
      </w:pPr>
      <w:r w:rsidRPr="00483806">
        <w:rPr>
          <w:sz w:val="28"/>
          <w:szCs w:val="28"/>
        </w:rPr>
        <w:t xml:space="preserve">В 2011 – 2014 гг. был выполнен комплекс работ по </w:t>
      </w:r>
      <w:r>
        <w:rPr>
          <w:sz w:val="28"/>
          <w:szCs w:val="28"/>
        </w:rPr>
        <w:t xml:space="preserve">подготовке и </w:t>
      </w:r>
      <w:r w:rsidRPr="00483806">
        <w:rPr>
          <w:sz w:val="28"/>
          <w:szCs w:val="28"/>
        </w:rPr>
        <w:t>созданию 1 – 3</w:t>
      </w:r>
      <w:r>
        <w:rPr>
          <w:sz w:val="28"/>
          <w:szCs w:val="28"/>
        </w:rPr>
        <w:t xml:space="preserve"> </w:t>
      </w:r>
      <w:r w:rsidRPr="00483806">
        <w:rPr>
          <w:sz w:val="28"/>
          <w:szCs w:val="28"/>
        </w:rPr>
        <w:t>очередей ИС ВЭ ПУГР.</w:t>
      </w:r>
    </w:p>
    <w:p w:rsidR="00316D64" w:rsidRDefault="00316D64" w:rsidP="00316D64">
      <w:pPr>
        <w:autoSpaceDE w:val="0"/>
        <w:autoSpaceDN w:val="0"/>
        <w:adjustRightInd w:val="0"/>
        <w:ind w:firstLine="709"/>
        <w:jc w:val="both"/>
        <w:rPr>
          <w:bCs/>
          <w:iCs/>
          <w:sz w:val="28"/>
        </w:rPr>
      </w:pPr>
      <w:r w:rsidRPr="00FC3592">
        <w:rPr>
          <w:bCs/>
          <w:iCs/>
          <w:sz w:val="28"/>
        </w:rPr>
        <w:t xml:space="preserve">В </w:t>
      </w:r>
      <w:smartTag w:uri="urn:schemas-microsoft-com:office:smarttags" w:element="metricconverter">
        <w:smartTagPr>
          <w:attr w:name="ProductID" w:val="2015 г"/>
        </w:smartTagPr>
        <w:r w:rsidRPr="00FC3592">
          <w:rPr>
            <w:bCs/>
            <w:iCs/>
            <w:sz w:val="28"/>
          </w:rPr>
          <w:t>2015 г</w:t>
        </w:r>
      </w:smartTag>
      <w:r w:rsidRPr="00FC3592">
        <w:rPr>
          <w:bCs/>
          <w:iCs/>
          <w:sz w:val="28"/>
        </w:rPr>
        <w:t>. планируется выполнить установку и настройку аппаратно-программных сре</w:t>
      </w:r>
      <w:proofErr w:type="gramStart"/>
      <w:r w:rsidRPr="00FC3592">
        <w:rPr>
          <w:bCs/>
          <w:iCs/>
          <w:sz w:val="28"/>
        </w:rPr>
        <w:t>дств в р</w:t>
      </w:r>
      <w:proofErr w:type="gramEnd"/>
      <w:r w:rsidRPr="00FC3592">
        <w:rPr>
          <w:bCs/>
          <w:iCs/>
          <w:sz w:val="28"/>
        </w:rPr>
        <w:t>амках 1-3 очередей создания ИС ВЭ ПУГР.</w:t>
      </w:r>
    </w:p>
    <w:p w:rsidR="00316D64" w:rsidRDefault="00316D64" w:rsidP="00316D64">
      <w:pPr>
        <w:autoSpaceDE w:val="0"/>
        <w:autoSpaceDN w:val="0"/>
        <w:adjustRightInd w:val="0"/>
        <w:ind w:firstLine="709"/>
        <w:jc w:val="both"/>
        <w:rPr>
          <w:sz w:val="28"/>
          <w:szCs w:val="28"/>
        </w:rPr>
      </w:pPr>
      <w:r w:rsidRPr="00FC3592">
        <w:rPr>
          <w:sz w:val="28"/>
          <w:szCs w:val="28"/>
        </w:rPr>
        <w:t>В настоящее время серверы и рабочие места ИС ВЭ ПУГР находятся на территории площадки 1 завода 23 ФГУП «ПО «М</w:t>
      </w:r>
      <w:r>
        <w:rPr>
          <w:sz w:val="28"/>
          <w:szCs w:val="28"/>
        </w:rPr>
        <w:t>аяк</w:t>
      </w:r>
      <w:r w:rsidRPr="00FC3592">
        <w:rPr>
          <w:sz w:val="28"/>
          <w:szCs w:val="28"/>
        </w:rPr>
        <w:t>». Для полнофункциональной реализации второй и третей очереди создания ИС ВЭ ПУГР на ФГУП «ПО «М</w:t>
      </w:r>
      <w:r>
        <w:rPr>
          <w:sz w:val="28"/>
          <w:szCs w:val="28"/>
        </w:rPr>
        <w:t>аяк</w:t>
      </w:r>
      <w:r w:rsidRPr="00FC3592">
        <w:rPr>
          <w:sz w:val="28"/>
          <w:szCs w:val="28"/>
        </w:rPr>
        <w:t>» требуется осуществить:</w:t>
      </w:r>
    </w:p>
    <w:p w:rsidR="00316D64" w:rsidRDefault="00316D64" w:rsidP="00316D64">
      <w:pPr>
        <w:autoSpaceDE w:val="0"/>
        <w:autoSpaceDN w:val="0"/>
        <w:adjustRightInd w:val="0"/>
        <w:ind w:firstLine="709"/>
        <w:jc w:val="both"/>
        <w:rPr>
          <w:sz w:val="28"/>
          <w:szCs w:val="28"/>
        </w:rPr>
      </w:pPr>
      <w:r w:rsidRPr="00FC3592">
        <w:rPr>
          <w:sz w:val="28"/>
          <w:szCs w:val="28"/>
        </w:rPr>
        <w:lastRenderedPageBreak/>
        <w:t>-</w:t>
      </w:r>
      <w:r w:rsidRPr="00FC3592">
        <w:rPr>
          <w:sz w:val="28"/>
          <w:szCs w:val="28"/>
        </w:rPr>
        <w:tab/>
        <w:t xml:space="preserve">перенос серверов ИС ВЭ ПУГР в </w:t>
      </w:r>
      <w:proofErr w:type="gramStart"/>
      <w:r w:rsidRPr="00FC3592">
        <w:rPr>
          <w:sz w:val="28"/>
          <w:szCs w:val="28"/>
        </w:rPr>
        <w:t>центральную</w:t>
      </w:r>
      <w:proofErr w:type="gramEnd"/>
      <w:r w:rsidRPr="00FC3592">
        <w:rPr>
          <w:sz w:val="28"/>
          <w:szCs w:val="28"/>
        </w:rPr>
        <w:t xml:space="preserve"> серверную ИВ</w:t>
      </w:r>
      <w:r>
        <w:rPr>
          <w:sz w:val="28"/>
          <w:szCs w:val="28"/>
        </w:rPr>
        <w:t>Ц</w:t>
      </w:r>
      <w:r w:rsidRPr="00FC3592">
        <w:rPr>
          <w:sz w:val="28"/>
          <w:szCs w:val="28"/>
        </w:rPr>
        <w:t xml:space="preserve"> ФГУП «ПО «МАЯК» (т.к. подключение к ИС ВЭ</w:t>
      </w:r>
      <w:r>
        <w:rPr>
          <w:sz w:val="28"/>
          <w:szCs w:val="28"/>
        </w:rPr>
        <w:t xml:space="preserve"> </w:t>
      </w:r>
      <w:r w:rsidRPr="00FC3592">
        <w:rPr>
          <w:sz w:val="28"/>
          <w:szCs w:val="28"/>
        </w:rPr>
        <w:t>ПУГР других площадок Предприятия возможно только через центральную серверную ФГУП «ПО «МАЯК»);</w:t>
      </w:r>
    </w:p>
    <w:p w:rsidR="00316D64" w:rsidRDefault="00316D64" w:rsidP="00316D64">
      <w:pPr>
        <w:autoSpaceDE w:val="0"/>
        <w:autoSpaceDN w:val="0"/>
        <w:adjustRightInd w:val="0"/>
        <w:ind w:firstLine="709"/>
        <w:jc w:val="both"/>
        <w:rPr>
          <w:sz w:val="28"/>
          <w:szCs w:val="28"/>
        </w:rPr>
      </w:pPr>
      <w:r w:rsidRPr="00FC3592">
        <w:rPr>
          <w:sz w:val="28"/>
          <w:szCs w:val="28"/>
        </w:rPr>
        <w:t>-</w:t>
      </w:r>
      <w:r w:rsidRPr="00FC3592">
        <w:rPr>
          <w:sz w:val="28"/>
          <w:szCs w:val="28"/>
        </w:rPr>
        <w:tab/>
        <w:t>подключение к ЛВС ИС ВЭ ПУГР рабочих мест ИС ВЭ ПУГР в центральной заводской лаборатории и на заводе 156, включая монтажные и пуско-наладочные работы;</w:t>
      </w:r>
    </w:p>
    <w:p w:rsidR="00316D64" w:rsidRDefault="00316D64" w:rsidP="00316D64">
      <w:pPr>
        <w:autoSpaceDE w:val="0"/>
        <w:autoSpaceDN w:val="0"/>
        <w:adjustRightInd w:val="0"/>
        <w:ind w:firstLine="709"/>
        <w:jc w:val="both"/>
        <w:rPr>
          <w:sz w:val="28"/>
          <w:szCs w:val="28"/>
        </w:rPr>
      </w:pPr>
      <w:r w:rsidRPr="00FC3592">
        <w:rPr>
          <w:sz w:val="28"/>
          <w:szCs w:val="28"/>
        </w:rPr>
        <w:t>-</w:t>
      </w:r>
      <w:r w:rsidRPr="00FC3592">
        <w:rPr>
          <w:sz w:val="28"/>
          <w:szCs w:val="28"/>
        </w:rPr>
        <w:tab/>
        <w:t>аттестацию модернизированной ЛВС ИС ВЭ ПУГР на уровень хранения информации с грифом «ДСП».</w:t>
      </w:r>
    </w:p>
    <w:p w:rsidR="00316D64" w:rsidRDefault="00316D64" w:rsidP="00316D64">
      <w:pPr>
        <w:autoSpaceDE w:val="0"/>
        <w:autoSpaceDN w:val="0"/>
        <w:adjustRightInd w:val="0"/>
        <w:ind w:firstLine="709"/>
        <w:jc w:val="both"/>
        <w:rPr>
          <w:bCs/>
          <w:iCs/>
          <w:sz w:val="28"/>
        </w:rPr>
      </w:pPr>
      <w:r w:rsidRPr="00FC3592">
        <w:rPr>
          <w:sz w:val="28"/>
          <w:szCs w:val="28"/>
        </w:rPr>
        <w:t>Четвертая очередь создания - разработка и ввод в действие подсистемы управления данными радиационного мониторинга и подсистемы управления данными радиоактивных отходов в рамках ИС ВЭ ПУГР ПО «М</w:t>
      </w:r>
      <w:r>
        <w:rPr>
          <w:sz w:val="28"/>
          <w:szCs w:val="28"/>
        </w:rPr>
        <w:t>аяк</w:t>
      </w:r>
      <w:r w:rsidRPr="00FC3592">
        <w:rPr>
          <w:sz w:val="28"/>
          <w:szCs w:val="28"/>
        </w:rPr>
        <w:t xml:space="preserve">». Работы по созданию четвертой очереди для площадки 1 завода 23 не выполнялись. В 2014-2015 гг. необходимо </w:t>
      </w:r>
      <w:r w:rsidRPr="00FC3592">
        <w:rPr>
          <w:bCs/>
          <w:iCs/>
          <w:sz w:val="28"/>
        </w:rPr>
        <w:t xml:space="preserve">разработать техническое задание и технический проект четвертой очереди ИС ВЭ ПУГР для обеспечения накопления в ИС ВЭ ПУГР данных о радиационной обстановке, учета и контроля и информационной поддержки обращения с РАО при ВЭ ПУГР. </w:t>
      </w:r>
    </w:p>
    <w:p w:rsidR="00316D64" w:rsidRPr="00FC3592" w:rsidRDefault="00316D64" w:rsidP="00316D64">
      <w:pPr>
        <w:autoSpaceDE w:val="0"/>
        <w:autoSpaceDN w:val="0"/>
        <w:adjustRightInd w:val="0"/>
        <w:ind w:firstLine="709"/>
        <w:jc w:val="both"/>
        <w:rPr>
          <w:bCs/>
          <w:iCs/>
          <w:sz w:val="28"/>
        </w:rPr>
      </w:pPr>
      <w:r w:rsidRPr="00FC3592">
        <w:rPr>
          <w:bCs/>
          <w:iCs/>
          <w:sz w:val="28"/>
        </w:rPr>
        <w:t>В целом по итогам выполнения работы по настоящему техническому заданию должно быть завершено создание ИС ВЭ ПУГР в объеме функциональных возможностей системы, определенных для очередей 1-3 и в объеме информационного наполнения, касающегося ПУГР АВ-1, АВ-2, зданий и сооружений площадки 1 завода 23 ФГУП «ПО «М</w:t>
      </w:r>
      <w:r>
        <w:rPr>
          <w:bCs/>
          <w:iCs/>
          <w:sz w:val="28"/>
        </w:rPr>
        <w:t>аяк</w:t>
      </w:r>
      <w:r w:rsidRPr="00FC3592">
        <w:rPr>
          <w:bCs/>
          <w:iCs/>
          <w:sz w:val="28"/>
        </w:rPr>
        <w:t>». Также должны быть выполнены подготовительные работы по созданию 4 очереди ИС ВЭ ПУГР.</w:t>
      </w:r>
    </w:p>
    <w:p w:rsidR="00316D64" w:rsidRPr="004D0EC7" w:rsidRDefault="00316D64" w:rsidP="00316D64">
      <w:pPr>
        <w:tabs>
          <w:tab w:val="left" w:pos="993"/>
        </w:tabs>
        <w:ind w:firstLine="567"/>
        <w:jc w:val="both"/>
        <w:rPr>
          <w:b/>
          <w:bCs/>
          <w:iCs/>
          <w:sz w:val="28"/>
          <w:szCs w:val="28"/>
        </w:rPr>
      </w:pPr>
      <w:r w:rsidRPr="004D0EC7">
        <w:rPr>
          <w:b/>
          <w:bCs/>
          <w:iCs/>
          <w:sz w:val="28"/>
          <w:szCs w:val="28"/>
        </w:rPr>
        <w:t>4. ЭТАПЫ РАБОТ</w:t>
      </w:r>
    </w:p>
    <w:p w:rsidR="00316D64" w:rsidRPr="00483806" w:rsidRDefault="00316D64" w:rsidP="00316D64">
      <w:pPr>
        <w:tabs>
          <w:tab w:val="left" w:pos="993"/>
        </w:tabs>
        <w:ind w:firstLine="567"/>
        <w:jc w:val="both"/>
        <w:rPr>
          <w:sz w:val="28"/>
          <w:szCs w:val="28"/>
        </w:rPr>
      </w:pPr>
      <w:r w:rsidRPr="00483806">
        <w:rPr>
          <w:bCs/>
          <w:iCs/>
          <w:sz w:val="28"/>
          <w:szCs w:val="28"/>
        </w:rPr>
        <w:t>В рамках настоящей техн</w:t>
      </w:r>
      <w:r>
        <w:rPr>
          <w:bCs/>
          <w:iCs/>
          <w:sz w:val="28"/>
          <w:szCs w:val="28"/>
        </w:rPr>
        <w:t>ической части предусматривается</w:t>
      </w:r>
      <w:r w:rsidRPr="00483806">
        <w:rPr>
          <w:sz w:val="28"/>
          <w:szCs w:val="28"/>
        </w:rPr>
        <w:t xml:space="preserve"> выполн</w:t>
      </w:r>
      <w:r>
        <w:rPr>
          <w:sz w:val="28"/>
          <w:szCs w:val="28"/>
        </w:rPr>
        <w:t>ить</w:t>
      </w:r>
      <w:r w:rsidRPr="00483806">
        <w:rPr>
          <w:sz w:val="28"/>
          <w:szCs w:val="28"/>
        </w:rPr>
        <w:t xml:space="preserve"> следующие работы:</w:t>
      </w:r>
    </w:p>
    <w:p w:rsidR="00316D64" w:rsidRPr="003C3C57" w:rsidRDefault="00316D64" w:rsidP="00316D64">
      <w:pPr>
        <w:ind w:firstLine="567"/>
        <w:jc w:val="both"/>
        <w:rPr>
          <w:b/>
          <w:sz w:val="28"/>
          <w:szCs w:val="28"/>
        </w:rPr>
      </w:pPr>
      <w:r w:rsidRPr="003C3C57">
        <w:rPr>
          <w:b/>
          <w:sz w:val="28"/>
          <w:szCs w:val="28"/>
        </w:rPr>
        <w:t xml:space="preserve">1) </w:t>
      </w:r>
      <w:r w:rsidRPr="003C3C57">
        <w:rPr>
          <w:b/>
          <w:color w:val="000000"/>
          <w:sz w:val="28"/>
          <w:szCs w:val="28"/>
        </w:rPr>
        <w:t>Разработать</w:t>
      </w:r>
      <w:r>
        <w:rPr>
          <w:b/>
          <w:color w:val="000000"/>
          <w:sz w:val="28"/>
          <w:szCs w:val="28"/>
        </w:rPr>
        <w:t xml:space="preserve"> </w:t>
      </w:r>
      <w:r w:rsidRPr="004A461F">
        <w:rPr>
          <w:b/>
          <w:color w:val="000000"/>
          <w:sz w:val="28"/>
          <w:szCs w:val="28"/>
        </w:rPr>
        <w:t>Техническое задание и</w:t>
      </w:r>
      <w:r w:rsidRPr="003C3C57">
        <w:rPr>
          <w:b/>
          <w:color w:val="000000"/>
          <w:sz w:val="28"/>
          <w:szCs w:val="28"/>
        </w:rPr>
        <w:t xml:space="preserve"> Технический проект 4 очереди ИС ВЭ ПУГР для создания системы учета и контроля и информационной поддержки обращения с РАО при ВЭ ПУГР</w:t>
      </w:r>
      <w:r w:rsidRPr="003C3C57">
        <w:rPr>
          <w:b/>
          <w:sz w:val="28"/>
          <w:szCs w:val="28"/>
        </w:rPr>
        <w:t>.</w:t>
      </w:r>
    </w:p>
    <w:p w:rsidR="00316D64" w:rsidRPr="00483806" w:rsidRDefault="00316D64" w:rsidP="00316D64">
      <w:pPr>
        <w:ind w:firstLine="567"/>
        <w:jc w:val="both"/>
        <w:rPr>
          <w:sz w:val="28"/>
          <w:szCs w:val="28"/>
        </w:rPr>
      </w:pPr>
      <w:proofErr w:type="gramStart"/>
      <w:r w:rsidRPr="00483806">
        <w:rPr>
          <w:sz w:val="28"/>
          <w:szCs w:val="28"/>
        </w:rPr>
        <w:t>Необходимо разработать техническое задание по ГОСТ 34.602-89 на создание 4 очереди ИС ВЭ ПУГР (система мониторинга данных о радиационной обстановке, учета и контроля и информационной поддержки обращения с РАО при ВЭ ПУГР) и технический проект по ГОСТ 34.201-89 «Виды, комплектность и обозначение документов при создании автоматизированных систем», ГОСТ 34.601-90 «Автоматизированные системы.</w:t>
      </w:r>
      <w:proofErr w:type="gramEnd"/>
      <w:r w:rsidRPr="00483806">
        <w:rPr>
          <w:sz w:val="28"/>
          <w:szCs w:val="28"/>
        </w:rPr>
        <w:t xml:space="preserve"> Стадии создания» и РД 50-34.698-90 «Автоматизированные системы. Требования к содержанию документов».</w:t>
      </w:r>
    </w:p>
    <w:p w:rsidR="00316D64" w:rsidRPr="00483806" w:rsidRDefault="00316D64" w:rsidP="00316D64">
      <w:pPr>
        <w:ind w:firstLine="567"/>
        <w:jc w:val="both"/>
        <w:rPr>
          <w:sz w:val="28"/>
          <w:szCs w:val="28"/>
        </w:rPr>
      </w:pPr>
      <w:r w:rsidRPr="00483806">
        <w:rPr>
          <w:sz w:val="28"/>
          <w:szCs w:val="28"/>
        </w:rPr>
        <w:t>Четвертая очередь ИС ВЭ ПУГР должна в целом обеспечивать следующую основную функциональность (в части мониторинга данных о радиационной обстановке):</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накопление и управление данными о радиационной обстановке, поступающими как от автоматизированных систем радиационного мониторинга (интеграция ИС ВЭ ПУГР со штатными системами радиационного контроля на площадке 1 завода 23), так и собираемых методом ручного дозиметрического контроля;</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 xml:space="preserve">функциональные возможности по автоматизации ручного сбора информации о радиационной обстановке с применением мобильных вычислительных устройств – терминалов или планшетов сбора данных (ТСД). Указанные функции заключаются в возможностях внесения в ТСД точек регламентного контроля радиационной обстановке в ПУГР, зданиях и сооружениях, </w:t>
      </w:r>
      <w:r w:rsidRPr="00483806">
        <w:rPr>
          <w:bCs/>
          <w:iCs/>
          <w:sz w:val="28"/>
          <w:szCs w:val="28"/>
        </w:rPr>
        <w:lastRenderedPageBreak/>
        <w:t>территории площадки, с возможностью ввода результатов замеров радиационной обстановке в точке контроля в ТСД по месту проведения замеров, и с последующей автоматизированной передачей информации в ИС ВЭ ПУГР;</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визуализацию радиационной обстановки на трёхмерных моделях ПУГР АВ-1, АВ-2, площадки 1 завода 23. При этом при помощи условной цветовой расцветки на модели указываются значения параметров радиационной обстановки (в точках контроля или в помещениях в целом);</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 xml:space="preserve">функции </w:t>
      </w:r>
      <w:proofErr w:type="gramStart"/>
      <w:r w:rsidRPr="00483806">
        <w:rPr>
          <w:bCs/>
          <w:iCs/>
          <w:sz w:val="28"/>
          <w:szCs w:val="28"/>
        </w:rPr>
        <w:t>соблюдения регламента обходов точек радиационного контроля</w:t>
      </w:r>
      <w:proofErr w:type="gramEnd"/>
      <w:r w:rsidRPr="00483806">
        <w:rPr>
          <w:bCs/>
          <w:iCs/>
          <w:sz w:val="28"/>
          <w:szCs w:val="28"/>
        </w:rPr>
        <w:t xml:space="preserve"> дозиметристами и регулярности поступления данных с устройств детектирования штатных систем оперативного радиационного контроля;</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 xml:space="preserve">формирование отчетов в формате </w:t>
      </w:r>
      <w:proofErr w:type="spellStart"/>
      <w:r w:rsidRPr="00483806">
        <w:rPr>
          <w:bCs/>
          <w:iCs/>
          <w:sz w:val="28"/>
          <w:szCs w:val="28"/>
        </w:rPr>
        <w:t>Excel</w:t>
      </w:r>
      <w:proofErr w:type="spellEnd"/>
      <w:r w:rsidRPr="00483806">
        <w:rPr>
          <w:bCs/>
          <w:iCs/>
          <w:sz w:val="28"/>
          <w:szCs w:val="28"/>
        </w:rPr>
        <w:t xml:space="preserve"> об истории изменения контролируемых параметров радиационной обстановки в помещениях и точках контроля.</w:t>
      </w:r>
    </w:p>
    <w:p w:rsidR="00316D64" w:rsidRPr="00483806" w:rsidRDefault="00316D64" w:rsidP="00316D64">
      <w:pPr>
        <w:ind w:firstLine="567"/>
        <w:jc w:val="both"/>
        <w:rPr>
          <w:sz w:val="28"/>
          <w:szCs w:val="28"/>
        </w:rPr>
      </w:pPr>
      <w:r w:rsidRPr="00483806">
        <w:rPr>
          <w:sz w:val="28"/>
          <w:szCs w:val="28"/>
        </w:rPr>
        <w:t>Четвертая очередь ИС ВЭ ПУГР должна в целом обеспечивать следующую основную функциональность (в части информационной поддержки обращения с РАО):</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подсистема в целом должна обеспечивать средства учета первичного поступления РАО, передачи РАО в переработку, временное хранение, контейнеризацию и далее на промежуточное хранение на площадках завода 23, а также вывоза за их пределы;</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t>-</w:t>
      </w:r>
      <w:r w:rsidRPr="00483806">
        <w:rPr>
          <w:bCs/>
          <w:iCs/>
          <w:sz w:val="28"/>
          <w:szCs w:val="28"/>
        </w:rPr>
        <w:tab/>
        <w:t xml:space="preserve">подсистема должна реализовываться с применением средств автоматизированной идентификации (штрих-кодовой и радиочастотной маркировки), интеграции с комплексами </w:t>
      </w:r>
      <w:proofErr w:type="spellStart"/>
      <w:r w:rsidRPr="00483806">
        <w:rPr>
          <w:bCs/>
          <w:iCs/>
          <w:sz w:val="28"/>
          <w:szCs w:val="28"/>
        </w:rPr>
        <w:t>характеризации</w:t>
      </w:r>
      <w:proofErr w:type="spellEnd"/>
      <w:r w:rsidRPr="00483806">
        <w:rPr>
          <w:bCs/>
          <w:iCs/>
          <w:sz w:val="28"/>
          <w:szCs w:val="28"/>
        </w:rPr>
        <w:t xml:space="preserve"> РАО, системами управления установок по кондиционированию и переработке РАО.</w:t>
      </w:r>
    </w:p>
    <w:p w:rsidR="00316D64" w:rsidRDefault="00316D64" w:rsidP="00316D64">
      <w:pPr>
        <w:ind w:firstLine="567"/>
        <w:jc w:val="both"/>
        <w:rPr>
          <w:sz w:val="28"/>
          <w:szCs w:val="28"/>
        </w:rPr>
      </w:pPr>
      <w:r w:rsidRPr="00483806">
        <w:rPr>
          <w:sz w:val="28"/>
          <w:szCs w:val="28"/>
        </w:rPr>
        <w:t>Техническое задание и Технический проект 4-й очереди ИС ВЭ ПУГР должны быть согласованы с ФГУП «ПО «Маяк».</w:t>
      </w:r>
    </w:p>
    <w:p w:rsidR="00316D64" w:rsidRDefault="00316D64" w:rsidP="00316D64">
      <w:pPr>
        <w:ind w:firstLine="567"/>
        <w:jc w:val="both"/>
        <w:rPr>
          <w:sz w:val="28"/>
          <w:szCs w:val="28"/>
        </w:rPr>
      </w:pPr>
      <w:r w:rsidRPr="00FD55B7">
        <w:rPr>
          <w:b/>
          <w:sz w:val="28"/>
          <w:szCs w:val="28"/>
        </w:rPr>
        <w:t>Срок исполнения</w:t>
      </w:r>
      <w:r>
        <w:rPr>
          <w:sz w:val="28"/>
          <w:szCs w:val="28"/>
        </w:rPr>
        <w:t xml:space="preserve"> – </w:t>
      </w:r>
      <w:r w:rsidRPr="00287EC1">
        <w:rPr>
          <w:b/>
          <w:sz w:val="28"/>
          <w:szCs w:val="28"/>
        </w:rPr>
        <w:t>01.0</w:t>
      </w:r>
      <w:r>
        <w:rPr>
          <w:b/>
          <w:sz w:val="28"/>
          <w:szCs w:val="28"/>
        </w:rPr>
        <w:t>8</w:t>
      </w:r>
      <w:r w:rsidRPr="00287EC1">
        <w:rPr>
          <w:b/>
          <w:sz w:val="28"/>
          <w:szCs w:val="28"/>
        </w:rPr>
        <w:t>.2015.</w:t>
      </w:r>
    </w:p>
    <w:p w:rsidR="00316D64" w:rsidRPr="00FD55B7" w:rsidRDefault="00316D64" w:rsidP="00316D64">
      <w:pPr>
        <w:ind w:firstLine="567"/>
        <w:jc w:val="both"/>
        <w:rPr>
          <w:sz w:val="28"/>
          <w:szCs w:val="28"/>
        </w:rPr>
      </w:pPr>
      <w:r w:rsidRPr="00FD55B7">
        <w:rPr>
          <w:b/>
          <w:sz w:val="28"/>
          <w:szCs w:val="28"/>
        </w:rPr>
        <w:t>Отчётные документы</w:t>
      </w:r>
      <w:r w:rsidRPr="00FD55B7">
        <w:rPr>
          <w:sz w:val="28"/>
          <w:szCs w:val="28"/>
        </w:rPr>
        <w:t>, согласованные с ФГУП «ПО «Маяк»:</w:t>
      </w:r>
    </w:p>
    <w:p w:rsidR="00316D64" w:rsidRPr="00FD55B7" w:rsidRDefault="00316D64" w:rsidP="00316D64">
      <w:pPr>
        <w:ind w:firstLine="567"/>
        <w:jc w:val="both"/>
        <w:rPr>
          <w:sz w:val="28"/>
          <w:szCs w:val="28"/>
        </w:rPr>
      </w:pPr>
      <w:r w:rsidRPr="00FD55B7">
        <w:rPr>
          <w:sz w:val="28"/>
          <w:szCs w:val="28"/>
        </w:rPr>
        <w:t>- Техническое задание на создание четвертой очереди ИС ВЭ ПУГР ФГУП «ПО «М</w:t>
      </w:r>
      <w:r>
        <w:rPr>
          <w:sz w:val="28"/>
          <w:szCs w:val="28"/>
        </w:rPr>
        <w:t>аяк</w:t>
      </w:r>
      <w:r w:rsidRPr="00FD55B7">
        <w:rPr>
          <w:sz w:val="28"/>
          <w:szCs w:val="28"/>
        </w:rPr>
        <w:t>» (система сбора данных о радиационной обстановке и учета и контроля РАО) по ГОСТ 34.602-89 «Техническое задание на создание автоматизированной системы»;</w:t>
      </w:r>
    </w:p>
    <w:p w:rsidR="00316D64" w:rsidRPr="00FD55B7" w:rsidRDefault="00316D64" w:rsidP="00316D64">
      <w:pPr>
        <w:ind w:firstLine="567"/>
        <w:jc w:val="both"/>
        <w:rPr>
          <w:sz w:val="28"/>
          <w:szCs w:val="28"/>
        </w:rPr>
      </w:pPr>
      <w:r w:rsidRPr="00FD55B7">
        <w:rPr>
          <w:sz w:val="28"/>
          <w:szCs w:val="28"/>
        </w:rPr>
        <w:t>- Технический проект 4-й очереди ИС ВЭ ПУГР ФГУП «ПО «М</w:t>
      </w:r>
      <w:r>
        <w:rPr>
          <w:sz w:val="28"/>
          <w:szCs w:val="28"/>
        </w:rPr>
        <w:t>аяк</w:t>
      </w:r>
      <w:r w:rsidRPr="00FD55B7">
        <w:rPr>
          <w:sz w:val="28"/>
          <w:szCs w:val="28"/>
        </w:rPr>
        <w:t>» по ГОСТ 34.201-89 «Виды, комплектность и обозначение документов при создании автоматизированных систем», ГОСТ 34.601-90 «Автоматизированные системы. Стадии создания» и РД 50-34.698-90 «Автоматизированные системы. Требования к содержанию документов»;</w:t>
      </w:r>
    </w:p>
    <w:p w:rsidR="00316D64" w:rsidRPr="00FD55B7" w:rsidRDefault="00316D64" w:rsidP="00316D64">
      <w:pPr>
        <w:ind w:firstLine="567"/>
        <w:jc w:val="both"/>
        <w:rPr>
          <w:sz w:val="28"/>
          <w:szCs w:val="28"/>
        </w:rPr>
      </w:pPr>
      <w:r w:rsidRPr="00FD55B7">
        <w:rPr>
          <w:sz w:val="28"/>
          <w:szCs w:val="28"/>
        </w:rPr>
        <w:t xml:space="preserve">- Акт выполненных работ. </w:t>
      </w:r>
    </w:p>
    <w:p w:rsidR="00316D64" w:rsidRPr="00FD55B7" w:rsidRDefault="00316D64" w:rsidP="00316D64">
      <w:pPr>
        <w:ind w:firstLine="567"/>
        <w:jc w:val="both"/>
        <w:rPr>
          <w:sz w:val="28"/>
          <w:szCs w:val="28"/>
        </w:rPr>
      </w:pPr>
      <w:r w:rsidRPr="00FD55B7">
        <w:rPr>
          <w:sz w:val="28"/>
          <w:szCs w:val="28"/>
        </w:rPr>
        <w:t>- Аннотационный отчет.</w:t>
      </w:r>
    </w:p>
    <w:p w:rsidR="00316D64" w:rsidRPr="003C3C57" w:rsidRDefault="00316D64" w:rsidP="00316D64">
      <w:pPr>
        <w:ind w:firstLine="567"/>
        <w:jc w:val="both"/>
        <w:rPr>
          <w:b/>
          <w:bCs/>
          <w:iCs/>
          <w:color w:val="000000"/>
          <w:sz w:val="28"/>
          <w:szCs w:val="28"/>
        </w:rPr>
      </w:pPr>
      <w:r w:rsidRPr="003C3C57">
        <w:rPr>
          <w:b/>
          <w:sz w:val="28"/>
          <w:szCs w:val="28"/>
        </w:rPr>
        <w:t xml:space="preserve">2) </w:t>
      </w:r>
      <w:r w:rsidRPr="003C3C57">
        <w:rPr>
          <w:b/>
          <w:color w:val="000000"/>
          <w:sz w:val="28"/>
          <w:szCs w:val="28"/>
        </w:rPr>
        <w:t>Выполн</w:t>
      </w:r>
      <w:r>
        <w:rPr>
          <w:b/>
          <w:color w:val="000000"/>
          <w:sz w:val="28"/>
          <w:szCs w:val="28"/>
        </w:rPr>
        <w:t>ить</w:t>
      </w:r>
      <w:r w:rsidRPr="003C3C57">
        <w:rPr>
          <w:b/>
          <w:color w:val="000000"/>
          <w:sz w:val="28"/>
          <w:szCs w:val="28"/>
        </w:rPr>
        <w:t xml:space="preserve"> работ</w:t>
      </w:r>
      <w:r>
        <w:rPr>
          <w:b/>
          <w:color w:val="000000"/>
          <w:sz w:val="28"/>
          <w:szCs w:val="28"/>
        </w:rPr>
        <w:t>ы</w:t>
      </w:r>
      <w:r w:rsidRPr="003C3C57">
        <w:rPr>
          <w:b/>
          <w:color w:val="000000"/>
          <w:sz w:val="28"/>
          <w:szCs w:val="28"/>
        </w:rPr>
        <w:t xml:space="preserve"> по разработке рабочей и эксплуатационной документации четвертой очереди создания ИС ВЭ ПУГР</w:t>
      </w:r>
      <w:r w:rsidRPr="003C3C57">
        <w:rPr>
          <w:b/>
          <w:bCs/>
          <w:iCs/>
          <w:color w:val="000000"/>
          <w:sz w:val="28"/>
          <w:szCs w:val="28"/>
        </w:rPr>
        <w:t xml:space="preserve"> для накопления в ИС ВЭ ПУГР данных о</w:t>
      </w:r>
      <w:r>
        <w:rPr>
          <w:b/>
          <w:bCs/>
          <w:iCs/>
          <w:color w:val="000000"/>
          <w:sz w:val="28"/>
          <w:szCs w:val="28"/>
        </w:rPr>
        <w:t xml:space="preserve"> </w:t>
      </w:r>
      <w:r w:rsidRPr="003C3C57">
        <w:rPr>
          <w:b/>
          <w:bCs/>
          <w:iCs/>
          <w:color w:val="000000"/>
          <w:sz w:val="28"/>
          <w:szCs w:val="28"/>
        </w:rPr>
        <w:t>радиационной обстановке, учета и контроля и информационной поддержки обращения с РАО при ВЭ ПУГР.</w:t>
      </w:r>
    </w:p>
    <w:p w:rsidR="00316D64" w:rsidRPr="00483806" w:rsidRDefault="00316D64" w:rsidP="00316D64">
      <w:pPr>
        <w:ind w:firstLine="567"/>
        <w:jc w:val="both"/>
        <w:rPr>
          <w:sz w:val="28"/>
          <w:szCs w:val="28"/>
        </w:rPr>
      </w:pPr>
      <w:r w:rsidRPr="00483806">
        <w:rPr>
          <w:sz w:val="28"/>
          <w:szCs w:val="28"/>
        </w:rPr>
        <w:t>В соответствии с разработанным техническим проектом разрабатываются</w:t>
      </w:r>
      <w:r>
        <w:rPr>
          <w:sz w:val="28"/>
          <w:szCs w:val="28"/>
        </w:rPr>
        <w:t xml:space="preserve"> </w:t>
      </w:r>
      <w:r w:rsidRPr="00483806">
        <w:rPr>
          <w:sz w:val="28"/>
          <w:szCs w:val="28"/>
        </w:rPr>
        <w:t>комплект рабочей и эксплуатационной сопроводительной документации четвертой очереди создания ИС ВЭ ПУГР, в которых предусматривается наличие:</w:t>
      </w:r>
    </w:p>
    <w:p w:rsidR="00316D64" w:rsidRPr="00483806" w:rsidRDefault="00316D64" w:rsidP="00316D64">
      <w:pPr>
        <w:tabs>
          <w:tab w:val="left" w:pos="993"/>
        </w:tabs>
        <w:suppressAutoHyphens/>
        <w:ind w:firstLine="567"/>
        <w:jc w:val="both"/>
        <w:rPr>
          <w:bCs/>
          <w:iCs/>
          <w:sz w:val="28"/>
          <w:szCs w:val="28"/>
        </w:rPr>
      </w:pPr>
      <w:r w:rsidRPr="00483806">
        <w:rPr>
          <w:bCs/>
          <w:iCs/>
          <w:sz w:val="28"/>
          <w:szCs w:val="28"/>
        </w:rPr>
        <w:lastRenderedPageBreak/>
        <w:t>-</w:t>
      </w:r>
      <w:r w:rsidRPr="00483806">
        <w:rPr>
          <w:bCs/>
          <w:iCs/>
          <w:sz w:val="28"/>
          <w:szCs w:val="28"/>
        </w:rPr>
        <w:tab/>
        <w:t>необходимых программных кодов, обеспечивающих реализацию на базе ИС ВЭ ПУГР функциональности четвертой очереди системы в соответствии с техническим заданием и техническим проектом, разрабатываемым на этапе 1);</w:t>
      </w:r>
    </w:p>
    <w:p w:rsidR="00316D64" w:rsidRPr="00483806" w:rsidRDefault="00316D64" w:rsidP="00316D64">
      <w:pPr>
        <w:tabs>
          <w:tab w:val="left" w:pos="993"/>
        </w:tabs>
        <w:suppressAutoHyphens/>
        <w:ind w:firstLine="567"/>
        <w:jc w:val="both"/>
        <w:rPr>
          <w:sz w:val="28"/>
          <w:szCs w:val="28"/>
        </w:rPr>
      </w:pPr>
      <w:r w:rsidRPr="00483806">
        <w:rPr>
          <w:bCs/>
          <w:iCs/>
          <w:sz w:val="28"/>
          <w:szCs w:val="28"/>
        </w:rPr>
        <w:t>-</w:t>
      </w:r>
      <w:r w:rsidRPr="00483806">
        <w:rPr>
          <w:bCs/>
          <w:iCs/>
          <w:sz w:val="28"/>
          <w:szCs w:val="28"/>
        </w:rPr>
        <w:tab/>
        <w:t>рабочую и эксплуатационную</w:t>
      </w:r>
      <w:r w:rsidRPr="00483806">
        <w:rPr>
          <w:sz w:val="28"/>
          <w:szCs w:val="28"/>
        </w:rPr>
        <w:t xml:space="preserve"> документацию 4 очереди ИС ВЭ ПУГР в соответствии с 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 ГОСТ 34.601-90 «Автоматизированные системы. Стадии создания», 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w:t>
      </w:r>
      <w:proofErr w:type="gramStart"/>
      <w:r w:rsidRPr="00483806">
        <w:rPr>
          <w:sz w:val="28"/>
          <w:szCs w:val="28"/>
        </w:rPr>
        <w:t>Требования к содержанию документов»,</w:t>
      </w:r>
      <w:r>
        <w:rPr>
          <w:sz w:val="28"/>
          <w:szCs w:val="28"/>
        </w:rPr>
        <w:t xml:space="preserve"> </w:t>
      </w:r>
      <w:r w:rsidRPr="00483806">
        <w:rPr>
          <w:sz w:val="28"/>
          <w:szCs w:val="28"/>
        </w:rPr>
        <w:t>включая: ведомость эксплуатационных документов, спецификацию оборудования, руководство пользователя, руководство администратора, инструкцию по эксплуатации комплекса технических средств, схему структурную комплекса технических средств, общее описание системы, программу и методику испытаний (компонентов, комплексов средств автоматизации, подсистемы, систем),</w:t>
      </w:r>
      <w:r>
        <w:rPr>
          <w:sz w:val="28"/>
          <w:szCs w:val="28"/>
        </w:rPr>
        <w:t xml:space="preserve"> </w:t>
      </w:r>
      <w:r w:rsidRPr="00483806">
        <w:rPr>
          <w:sz w:val="28"/>
          <w:szCs w:val="28"/>
        </w:rPr>
        <w:t>формуляр, паспорт.</w:t>
      </w:r>
      <w:proofErr w:type="gramEnd"/>
    </w:p>
    <w:p w:rsidR="00316D64" w:rsidRPr="00483806" w:rsidRDefault="00316D64" w:rsidP="00316D64">
      <w:pPr>
        <w:tabs>
          <w:tab w:val="left" w:pos="993"/>
        </w:tabs>
        <w:suppressAutoHyphens/>
        <w:ind w:firstLine="567"/>
        <w:jc w:val="both"/>
        <w:rPr>
          <w:sz w:val="28"/>
          <w:szCs w:val="28"/>
        </w:rPr>
      </w:pPr>
      <w:r w:rsidRPr="00483806">
        <w:rPr>
          <w:sz w:val="28"/>
          <w:szCs w:val="28"/>
        </w:rPr>
        <w:t>Состав и содержание комплекта документации должно обеспечивать автономную эксплуатацию 4-й очереди ИС ВЭ ПУГР на ФГУП «ПО «Маяк» без участия организации-разработчика.</w:t>
      </w:r>
    </w:p>
    <w:p w:rsidR="00316D64" w:rsidRPr="00FD55B7" w:rsidRDefault="00316D64" w:rsidP="00316D64">
      <w:pPr>
        <w:tabs>
          <w:tab w:val="left" w:pos="993"/>
        </w:tabs>
        <w:suppressAutoHyphens/>
        <w:ind w:firstLine="567"/>
        <w:jc w:val="both"/>
        <w:rPr>
          <w:sz w:val="28"/>
          <w:szCs w:val="28"/>
        </w:rPr>
      </w:pPr>
      <w:r w:rsidRPr="00FD55B7">
        <w:rPr>
          <w:sz w:val="28"/>
          <w:szCs w:val="28"/>
        </w:rPr>
        <w:t>Документация должна быть согласована с ФГУП «ПО «Маяк».</w:t>
      </w:r>
    </w:p>
    <w:p w:rsidR="00316D64" w:rsidRPr="00FD55B7" w:rsidRDefault="00316D64" w:rsidP="00316D64">
      <w:pPr>
        <w:tabs>
          <w:tab w:val="left" w:pos="993"/>
        </w:tabs>
        <w:suppressAutoHyphens/>
        <w:ind w:firstLine="567"/>
        <w:jc w:val="both"/>
        <w:rPr>
          <w:sz w:val="28"/>
          <w:szCs w:val="28"/>
        </w:rPr>
      </w:pPr>
      <w:r w:rsidRPr="00FD55B7">
        <w:rPr>
          <w:bCs/>
          <w:iCs/>
          <w:sz w:val="28"/>
          <w:szCs w:val="28"/>
        </w:rPr>
        <w:t>Необходимо предусмотреть модификацию</w:t>
      </w:r>
      <w:r w:rsidRPr="00FD55B7">
        <w:rPr>
          <w:sz w:val="28"/>
          <w:szCs w:val="28"/>
        </w:rPr>
        <w:t xml:space="preserve"> трехмерных исполнительных моделей ПУГР АВ-1, АВ-2, площадки 1 завода 23 для отображения на них датчиков систем радиационного мониторинга и предписанных точек регламентного ручного дозиметрического контроля.</w:t>
      </w:r>
    </w:p>
    <w:p w:rsidR="00316D64" w:rsidRPr="00C42D90" w:rsidRDefault="00316D64" w:rsidP="00316D64">
      <w:pPr>
        <w:ind w:firstLine="567"/>
        <w:jc w:val="both"/>
        <w:rPr>
          <w:b/>
          <w:sz w:val="28"/>
          <w:szCs w:val="28"/>
        </w:rPr>
      </w:pPr>
      <w:r w:rsidRPr="00C42D90">
        <w:rPr>
          <w:b/>
          <w:sz w:val="28"/>
          <w:szCs w:val="28"/>
        </w:rPr>
        <w:t xml:space="preserve">Срок исполнения – </w:t>
      </w:r>
      <w:r>
        <w:rPr>
          <w:b/>
          <w:sz w:val="28"/>
          <w:szCs w:val="28"/>
        </w:rPr>
        <w:t>30</w:t>
      </w:r>
      <w:r w:rsidRPr="00C42D90">
        <w:rPr>
          <w:b/>
          <w:sz w:val="28"/>
          <w:szCs w:val="28"/>
        </w:rPr>
        <w:t>.08.2015.</w:t>
      </w:r>
    </w:p>
    <w:p w:rsidR="00316D64" w:rsidRPr="00FD55B7" w:rsidRDefault="00316D64" w:rsidP="00316D64">
      <w:pPr>
        <w:ind w:firstLine="567"/>
        <w:jc w:val="both"/>
        <w:rPr>
          <w:sz w:val="28"/>
          <w:szCs w:val="28"/>
        </w:rPr>
      </w:pPr>
      <w:r w:rsidRPr="00FD55B7">
        <w:rPr>
          <w:b/>
          <w:sz w:val="28"/>
          <w:szCs w:val="28"/>
        </w:rPr>
        <w:t>Отчётные документы</w:t>
      </w:r>
      <w:r w:rsidRPr="00FD55B7">
        <w:rPr>
          <w:sz w:val="28"/>
          <w:szCs w:val="28"/>
        </w:rPr>
        <w:t>, согласованные с ФГУП «ПО «Маяк»:</w:t>
      </w:r>
    </w:p>
    <w:p w:rsidR="00316D64" w:rsidRPr="00FD55B7" w:rsidRDefault="00316D64" w:rsidP="00316D64">
      <w:pPr>
        <w:ind w:firstLine="567"/>
        <w:jc w:val="both"/>
        <w:rPr>
          <w:sz w:val="28"/>
          <w:szCs w:val="28"/>
        </w:rPr>
      </w:pPr>
      <w:r w:rsidRPr="00FD55B7">
        <w:rPr>
          <w:sz w:val="28"/>
          <w:szCs w:val="28"/>
        </w:rPr>
        <w:t>- Рабочая и эксплуатационная документация 4-й очереди ИС ВЭ ПУГР</w:t>
      </w:r>
      <w:r>
        <w:rPr>
          <w:sz w:val="28"/>
          <w:szCs w:val="28"/>
        </w:rPr>
        <w:t xml:space="preserve"> </w:t>
      </w:r>
      <w:r w:rsidRPr="00FD55B7">
        <w:rPr>
          <w:sz w:val="28"/>
          <w:szCs w:val="28"/>
        </w:rPr>
        <w:t>ФГУП «ПО «М</w:t>
      </w:r>
      <w:r>
        <w:rPr>
          <w:sz w:val="28"/>
          <w:szCs w:val="28"/>
        </w:rPr>
        <w:t>аяк</w:t>
      </w:r>
      <w:r w:rsidRPr="00FD55B7">
        <w:rPr>
          <w:sz w:val="28"/>
          <w:szCs w:val="28"/>
        </w:rPr>
        <w:t>» по ГОСТ 34.201-89 «Виды, комплектность и обозначение документов при создании автоматизированных систем», ГОСТ 34.601-90 «Автоматизированные системы. Стадии создания» и РД 50-34.698-90 «Автоматизированные системы. Требования к содержанию документов».</w:t>
      </w:r>
    </w:p>
    <w:p w:rsidR="00316D64" w:rsidRPr="00FD55B7" w:rsidRDefault="00316D64" w:rsidP="00316D64">
      <w:pPr>
        <w:ind w:firstLine="567"/>
        <w:jc w:val="both"/>
        <w:rPr>
          <w:sz w:val="28"/>
          <w:szCs w:val="28"/>
        </w:rPr>
      </w:pPr>
      <w:r w:rsidRPr="00FD55B7">
        <w:rPr>
          <w:sz w:val="28"/>
          <w:szCs w:val="28"/>
        </w:rPr>
        <w:t xml:space="preserve">- Акт выполненных работ. </w:t>
      </w:r>
    </w:p>
    <w:p w:rsidR="00316D64" w:rsidRPr="00FD55B7" w:rsidRDefault="00316D64" w:rsidP="00316D64">
      <w:pPr>
        <w:ind w:firstLine="567"/>
        <w:jc w:val="both"/>
        <w:rPr>
          <w:sz w:val="28"/>
          <w:szCs w:val="28"/>
        </w:rPr>
      </w:pPr>
      <w:r w:rsidRPr="00FD55B7">
        <w:rPr>
          <w:sz w:val="28"/>
          <w:szCs w:val="28"/>
        </w:rPr>
        <w:t>- Аннотационный отчет.</w:t>
      </w:r>
    </w:p>
    <w:p w:rsidR="00316D64" w:rsidRPr="003C3C57" w:rsidRDefault="00316D64" w:rsidP="00316D64">
      <w:pPr>
        <w:ind w:firstLine="567"/>
        <w:jc w:val="both"/>
        <w:rPr>
          <w:b/>
          <w:bCs/>
          <w:iCs/>
          <w:color w:val="000000"/>
          <w:sz w:val="28"/>
          <w:szCs w:val="28"/>
        </w:rPr>
      </w:pPr>
      <w:r w:rsidRPr="003C3C57">
        <w:rPr>
          <w:b/>
          <w:sz w:val="28"/>
          <w:szCs w:val="28"/>
        </w:rPr>
        <w:t xml:space="preserve">3) </w:t>
      </w:r>
      <w:r w:rsidRPr="003C3C57">
        <w:rPr>
          <w:b/>
          <w:bCs/>
          <w:iCs/>
          <w:color w:val="000000"/>
          <w:sz w:val="28"/>
          <w:szCs w:val="28"/>
        </w:rPr>
        <w:t>Приобрести аппаратно-программные средства в рамках 1-3 очередей ИС ВЭ ПУГР.</w:t>
      </w:r>
    </w:p>
    <w:p w:rsidR="00316D64" w:rsidRPr="00483806" w:rsidRDefault="00316D64" w:rsidP="00316D64">
      <w:pPr>
        <w:ind w:firstLine="567"/>
        <w:jc w:val="both"/>
        <w:rPr>
          <w:sz w:val="28"/>
          <w:szCs w:val="28"/>
        </w:rPr>
      </w:pPr>
      <w:r>
        <w:rPr>
          <w:sz w:val="28"/>
          <w:szCs w:val="28"/>
        </w:rPr>
        <w:t>Требуется п</w:t>
      </w:r>
      <w:r w:rsidRPr="00483806">
        <w:rPr>
          <w:sz w:val="28"/>
          <w:szCs w:val="28"/>
        </w:rPr>
        <w:t>риобре</w:t>
      </w:r>
      <w:r>
        <w:rPr>
          <w:sz w:val="28"/>
          <w:szCs w:val="28"/>
        </w:rPr>
        <w:t xml:space="preserve">сти </w:t>
      </w:r>
      <w:r w:rsidRPr="00483806">
        <w:rPr>
          <w:sz w:val="28"/>
          <w:szCs w:val="28"/>
        </w:rPr>
        <w:t>аппаратн</w:t>
      </w:r>
      <w:r>
        <w:rPr>
          <w:sz w:val="28"/>
          <w:szCs w:val="28"/>
        </w:rPr>
        <w:t>ые</w:t>
      </w:r>
      <w:r w:rsidRPr="00483806">
        <w:rPr>
          <w:sz w:val="28"/>
          <w:szCs w:val="28"/>
        </w:rPr>
        <w:t xml:space="preserve"> и программны</w:t>
      </w:r>
      <w:r>
        <w:rPr>
          <w:sz w:val="28"/>
          <w:szCs w:val="28"/>
        </w:rPr>
        <w:t>е</w:t>
      </w:r>
      <w:r w:rsidRPr="00483806">
        <w:rPr>
          <w:sz w:val="28"/>
          <w:szCs w:val="28"/>
        </w:rPr>
        <w:t xml:space="preserve"> средств</w:t>
      </w:r>
      <w:r>
        <w:rPr>
          <w:sz w:val="28"/>
          <w:szCs w:val="28"/>
        </w:rPr>
        <w:t xml:space="preserve">а </w:t>
      </w:r>
      <w:r w:rsidRPr="00483806">
        <w:rPr>
          <w:sz w:val="28"/>
          <w:szCs w:val="28"/>
        </w:rPr>
        <w:t>в соответствии с перечнем</w:t>
      </w:r>
      <w:r>
        <w:rPr>
          <w:sz w:val="28"/>
          <w:szCs w:val="28"/>
        </w:rPr>
        <w:t xml:space="preserve"> в спецификации</w:t>
      </w:r>
      <w:r w:rsidRPr="00483806">
        <w:rPr>
          <w:sz w:val="28"/>
          <w:szCs w:val="28"/>
        </w:rPr>
        <w:t xml:space="preserve"> (</w:t>
      </w:r>
      <w:r>
        <w:rPr>
          <w:sz w:val="28"/>
          <w:szCs w:val="28"/>
        </w:rPr>
        <w:t>П</w:t>
      </w:r>
      <w:r w:rsidRPr="00483806">
        <w:rPr>
          <w:sz w:val="28"/>
          <w:szCs w:val="28"/>
        </w:rPr>
        <w:t xml:space="preserve">риложение 1). </w:t>
      </w:r>
    </w:p>
    <w:p w:rsidR="00316D64" w:rsidRPr="004A461F" w:rsidRDefault="00316D64" w:rsidP="00316D64">
      <w:pPr>
        <w:ind w:firstLine="567"/>
        <w:jc w:val="both"/>
        <w:rPr>
          <w:sz w:val="28"/>
          <w:szCs w:val="28"/>
        </w:rPr>
      </w:pPr>
      <w:proofErr w:type="gramStart"/>
      <w:r w:rsidRPr="004A461F">
        <w:rPr>
          <w:sz w:val="28"/>
          <w:szCs w:val="28"/>
        </w:rPr>
        <w:t>Адаптация номенклатуры аппаратных и программных средств, представленных в приложении, допускается с учетом принимаемых Заказчиком технических решений, а также фактического наличия указанных позиций на российском рынке, и только при наличии выпущенных технических решений и/или документов от поставщиков/производителей средств, обосновывающих невозможность поставки указанных средств с обязательным представлением причин и обоснованием замены оборудования, характеристики, и функции которого должны соответствовать заменяемым средствам.</w:t>
      </w:r>
      <w:proofErr w:type="gramEnd"/>
    </w:p>
    <w:p w:rsidR="00316D64" w:rsidRPr="00483806" w:rsidRDefault="00316D64" w:rsidP="00316D64">
      <w:pPr>
        <w:ind w:firstLine="567"/>
        <w:jc w:val="both"/>
        <w:rPr>
          <w:sz w:val="28"/>
          <w:szCs w:val="28"/>
        </w:rPr>
      </w:pPr>
      <w:r w:rsidRPr="004A461F">
        <w:rPr>
          <w:sz w:val="28"/>
          <w:szCs w:val="28"/>
        </w:rPr>
        <w:t>Исполнитель обеспечивает дооснащение ИС ВЭ ПУГР аппаратными</w:t>
      </w:r>
      <w:r w:rsidRPr="00483806">
        <w:rPr>
          <w:sz w:val="28"/>
          <w:szCs w:val="28"/>
        </w:rPr>
        <w:t xml:space="preserve"> и программными средствами для их установки и настройки.</w:t>
      </w:r>
    </w:p>
    <w:p w:rsidR="00316D64" w:rsidRPr="00483806" w:rsidRDefault="00316D64" w:rsidP="00316D64">
      <w:pPr>
        <w:ind w:firstLine="567"/>
        <w:jc w:val="both"/>
        <w:rPr>
          <w:sz w:val="28"/>
          <w:szCs w:val="28"/>
        </w:rPr>
      </w:pPr>
      <w:r w:rsidRPr="00483806">
        <w:rPr>
          <w:sz w:val="28"/>
          <w:szCs w:val="28"/>
        </w:rPr>
        <w:lastRenderedPageBreak/>
        <w:t xml:space="preserve">Установка и настройка аппаратных и программных средств осуществляется совместно с ФГУП «ПО «Маяк». </w:t>
      </w:r>
    </w:p>
    <w:p w:rsidR="00316D64" w:rsidRPr="00287EC1" w:rsidRDefault="00316D64" w:rsidP="00316D64">
      <w:pPr>
        <w:ind w:firstLine="567"/>
        <w:jc w:val="both"/>
        <w:rPr>
          <w:b/>
          <w:sz w:val="28"/>
          <w:szCs w:val="28"/>
        </w:rPr>
      </w:pPr>
      <w:r w:rsidRPr="00AA31AB">
        <w:rPr>
          <w:b/>
          <w:sz w:val="28"/>
          <w:szCs w:val="28"/>
        </w:rPr>
        <w:t>Срок исполнения</w:t>
      </w:r>
      <w:r w:rsidRPr="00AA31AB">
        <w:rPr>
          <w:sz w:val="28"/>
          <w:szCs w:val="28"/>
        </w:rPr>
        <w:t xml:space="preserve"> – </w:t>
      </w:r>
      <w:r>
        <w:rPr>
          <w:b/>
          <w:sz w:val="28"/>
          <w:szCs w:val="28"/>
        </w:rPr>
        <w:t>18.</w:t>
      </w:r>
      <w:r w:rsidRPr="00287EC1">
        <w:rPr>
          <w:b/>
          <w:sz w:val="28"/>
          <w:szCs w:val="28"/>
        </w:rPr>
        <w:t>0</w:t>
      </w:r>
      <w:r>
        <w:rPr>
          <w:b/>
          <w:sz w:val="28"/>
          <w:szCs w:val="28"/>
        </w:rPr>
        <w:t>9</w:t>
      </w:r>
      <w:r w:rsidRPr="00287EC1">
        <w:rPr>
          <w:b/>
          <w:sz w:val="28"/>
          <w:szCs w:val="28"/>
        </w:rPr>
        <w:t>.2015.</w:t>
      </w:r>
    </w:p>
    <w:p w:rsidR="00316D64" w:rsidRPr="00AA31AB" w:rsidRDefault="00316D64" w:rsidP="00316D64">
      <w:pPr>
        <w:ind w:firstLine="567"/>
        <w:jc w:val="both"/>
        <w:rPr>
          <w:sz w:val="28"/>
          <w:szCs w:val="28"/>
        </w:rPr>
      </w:pPr>
      <w:r w:rsidRPr="00AA31AB">
        <w:rPr>
          <w:b/>
          <w:sz w:val="28"/>
          <w:szCs w:val="28"/>
        </w:rPr>
        <w:t>Отчётные документы</w:t>
      </w:r>
      <w:r w:rsidRPr="00AA31AB">
        <w:rPr>
          <w:sz w:val="28"/>
          <w:szCs w:val="28"/>
        </w:rPr>
        <w:t>, согласованные с ФГУП «ПО «Маяк»:</w:t>
      </w:r>
    </w:p>
    <w:p w:rsidR="00316D64" w:rsidRPr="00AA31AB" w:rsidRDefault="00316D64" w:rsidP="00316D64">
      <w:pPr>
        <w:ind w:firstLine="567"/>
        <w:jc w:val="both"/>
        <w:rPr>
          <w:sz w:val="28"/>
          <w:szCs w:val="28"/>
        </w:rPr>
      </w:pPr>
      <w:r w:rsidRPr="00AA31AB">
        <w:rPr>
          <w:sz w:val="28"/>
          <w:szCs w:val="28"/>
        </w:rPr>
        <w:t>- Акт выполненных работ;</w:t>
      </w:r>
    </w:p>
    <w:p w:rsidR="00316D64" w:rsidRPr="00FD55B7" w:rsidRDefault="00316D64" w:rsidP="00316D64">
      <w:pPr>
        <w:ind w:firstLine="567"/>
        <w:jc w:val="both"/>
        <w:rPr>
          <w:sz w:val="28"/>
          <w:szCs w:val="28"/>
        </w:rPr>
      </w:pPr>
      <w:r w:rsidRPr="00AA31AB">
        <w:rPr>
          <w:sz w:val="28"/>
          <w:szCs w:val="28"/>
        </w:rPr>
        <w:t>- Аннотационный отчет</w:t>
      </w:r>
      <w:r w:rsidRPr="00FC3592">
        <w:t>.</w:t>
      </w:r>
    </w:p>
    <w:p w:rsidR="00316D64" w:rsidRPr="003C3C57" w:rsidRDefault="00316D64" w:rsidP="00316D64">
      <w:pPr>
        <w:ind w:firstLine="567"/>
        <w:jc w:val="both"/>
        <w:rPr>
          <w:b/>
          <w:bCs/>
          <w:iCs/>
          <w:sz w:val="28"/>
          <w:szCs w:val="28"/>
        </w:rPr>
      </w:pPr>
      <w:r w:rsidRPr="003C3C57">
        <w:rPr>
          <w:b/>
          <w:sz w:val="28"/>
          <w:szCs w:val="28"/>
        </w:rPr>
        <w:t>4)</w:t>
      </w:r>
      <w:r w:rsidRPr="00483806">
        <w:rPr>
          <w:sz w:val="28"/>
          <w:szCs w:val="28"/>
        </w:rPr>
        <w:t xml:space="preserve"> </w:t>
      </w:r>
      <w:r w:rsidRPr="003C3C57">
        <w:rPr>
          <w:b/>
          <w:color w:val="000000"/>
          <w:sz w:val="28"/>
          <w:szCs w:val="28"/>
        </w:rPr>
        <w:t>Подключи</w:t>
      </w:r>
      <w:r>
        <w:rPr>
          <w:b/>
          <w:color w:val="000000"/>
          <w:sz w:val="28"/>
          <w:szCs w:val="28"/>
        </w:rPr>
        <w:t>ть</w:t>
      </w:r>
      <w:r w:rsidRPr="003C3C57">
        <w:rPr>
          <w:b/>
          <w:color w:val="000000"/>
          <w:sz w:val="28"/>
          <w:szCs w:val="28"/>
        </w:rPr>
        <w:t xml:space="preserve"> сервер</w:t>
      </w:r>
      <w:r>
        <w:rPr>
          <w:b/>
          <w:color w:val="000000"/>
          <w:sz w:val="28"/>
          <w:szCs w:val="28"/>
        </w:rPr>
        <w:t>ы</w:t>
      </w:r>
      <w:r w:rsidRPr="003C3C57">
        <w:rPr>
          <w:b/>
          <w:color w:val="000000"/>
          <w:sz w:val="28"/>
          <w:szCs w:val="28"/>
        </w:rPr>
        <w:t xml:space="preserve"> к ЛВС ИС ВЭ ПУГР </w:t>
      </w:r>
      <w:r w:rsidRPr="003C3C57">
        <w:rPr>
          <w:b/>
          <w:bCs/>
          <w:iCs/>
          <w:sz w:val="28"/>
          <w:szCs w:val="28"/>
        </w:rPr>
        <w:t>на заводе 23,</w:t>
      </w:r>
      <w:r>
        <w:rPr>
          <w:b/>
          <w:bCs/>
          <w:iCs/>
          <w:sz w:val="28"/>
          <w:szCs w:val="28"/>
        </w:rPr>
        <w:t xml:space="preserve"> </w:t>
      </w:r>
      <w:r w:rsidRPr="003C3C57">
        <w:rPr>
          <w:b/>
          <w:bCs/>
          <w:iCs/>
          <w:sz w:val="28"/>
          <w:szCs w:val="28"/>
        </w:rPr>
        <w:t>рабочих мест ИС ВЭ ПУГР</w:t>
      </w:r>
      <w:r>
        <w:rPr>
          <w:b/>
          <w:bCs/>
          <w:iCs/>
          <w:sz w:val="28"/>
          <w:szCs w:val="28"/>
        </w:rPr>
        <w:t xml:space="preserve"> </w:t>
      </w:r>
      <w:r w:rsidRPr="003C3C57">
        <w:rPr>
          <w:b/>
          <w:bCs/>
          <w:iCs/>
          <w:sz w:val="28"/>
          <w:szCs w:val="28"/>
        </w:rPr>
        <w:t>в центральной заводской лаборатории, на заводе 156 и в Управлении</w:t>
      </w:r>
      <w:r>
        <w:rPr>
          <w:b/>
          <w:bCs/>
          <w:iCs/>
          <w:sz w:val="28"/>
          <w:szCs w:val="28"/>
        </w:rPr>
        <w:t xml:space="preserve"> ФГУП «ПО «Маяк» с переносом информации на серверы.</w:t>
      </w:r>
    </w:p>
    <w:p w:rsidR="00316D64" w:rsidRPr="00483806" w:rsidRDefault="00316D64" w:rsidP="00316D64">
      <w:pPr>
        <w:ind w:firstLine="567"/>
        <w:jc w:val="both"/>
        <w:rPr>
          <w:sz w:val="28"/>
          <w:szCs w:val="28"/>
        </w:rPr>
      </w:pPr>
      <w:r w:rsidRPr="00483806">
        <w:rPr>
          <w:sz w:val="28"/>
          <w:szCs w:val="28"/>
        </w:rPr>
        <w:t xml:space="preserve">В рамках данной работы ФГУП «ПО «Маяк» осуществляет перенос сервера ИС ВЭ ПУГР в </w:t>
      </w:r>
      <w:proofErr w:type="gramStart"/>
      <w:r w:rsidRPr="00483806">
        <w:rPr>
          <w:sz w:val="28"/>
          <w:szCs w:val="28"/>
        </w:rPr>
        <w:t>центральную</w:t>
      </w:r>
      <w:proofErr w:type="gramEnd"/>
      <w:r w:rsidRPr="00483806">
        <w:rPr>
          <w:sz w:val="28"/>
          <w:szCs w:val="28"/>
        </w:rPr>
        <w:t xml:space="preserve"> серверную ИВЦ ФГУП «ПО «Маяк» с его текущего месторасположения.</w:t>
      </w:r>
    </w:p>
    <w:p w:rsidR="00316D64" w:rsidRPr="00483806" w:rsidRDefault="00316D64" w:rsidP="00316D64">
      <w:pPr>
        <w:ind w:firstLine="567"/>
        <w:jc w:val="both"/>
        <w:rPr>
          <w:sz w:val="28"/>
          <w:szCs w:val="28"/>
        </w:rPr>
      </w:pPr>
      <w:r w:rsidRPr="00483806">
        <w:rPr>
          <w:sz w:val="28"/>
          <w:szCs w:val="28"/>
        </w:rPr>
        <w:t>Исполнитель совместно с ФГУП «ПО «Маяк»</w:t>
      </w:r>
      <w:r>
        <w:rPr>
          <w:sz w:val="28"/>
          <w:szCs w:val="28"/>
        </w:rPr>
        <w:t xml:space="preserve"> </w:t>
      </w:r>
      <w:r w:rsidRPr="00483806">
        <w:rPr>
          <w:sz w:val="28"/>
          <w:szCs w:val="28"/>
        </w:rPr>
        <w:t>осуществляет подключение двух дополнительно закупаемых серверов; подключение к ЛВС ИС ВЭ ПУГР по два рабочих места ИС ВЭ ПУГР в центральной заводской лаборатории, на заводе 156 и в управлении Предприятия, включая монтажные и пуско-наладочные работы.</w:t>
      </w:r>
      <w:r>
        <w:rPr>
          <w:sz w:val="28"/>
          <w:szCs w:val="28"/>
        </w:rPr>
        <w:t xml:space="preserve"> В рамках подключения серверов осуществляется перенос информации, хранящейся на имеющихся серверах ИС ВЭ ПУГР на новые серверы.</w:t>
      </w:r>
    </w:p>
    <w:p w:rsidR="00316D64" w:rsidRPr="00AA31AB" w:rsidRDefault="00316D64" w:rsidP="00316D64">
      <w:pPr>
        <w:ind w:firstLine="567"/>
        <w:jc w:val="both"/>
        <w:rPr>
          <w:sz w:val="28"/>
          <w:szCs w:val="28"/>
        </w:rPr>
      </w:pPr>
      <w:r w:rsidRPr="00AA31AB">
        <w:rPr>
          <w:sz w:val="28"/>
          <w:szCs w:val="28"/>
        </w:rPr>
        <w:t xml:space="preserve">По окончании монтажных и пусконаладочных работ Исполнитель участвует в </w:t>
      </w:r>
      <w:proofErr w:type="gramStart"/>
      <w:r w:rsidRPr="00AA31AB">
        <w:rPr>
          <w:sz w:val="28"/>
          <w:szCs w:val="28"/>
        </w:rPr>
        <w:t>аттестации</w:t>
      </w:r>
      <w:proofErr w:type="gramEnd"/>
      <w:r w:rsidRPr="00AA31AB">
        <w:rPr>
          <w:sz w:val="28"/>
          <w:szCs w:val="28"/>
        </w:rPr>
        <w:t xml:space="preserve"> модернизированной (с учетом переноса серверов и подключения дополнительных рабочих мест) ЛВС ИС ВЭ ПУГР на уровень хранения информации с грифом «ДСП».</w:t>
      </w:r>
    </w:p>
    <w:p w:rsidR="00316D64" w:rsidRDefault="00316D64" w:rsidP="00316D64">
      <w:pPr>
        <w:ind w:firstLine="567"/>
        <w:jc w:val="both"/>
        <w:rPr>
          <w:b/>
          <w:sz w:val="28"/>
          <w:szCs w:val="28"/>
        </w:rPr>
      </w:pPr>
      <w:r w:rsidRPr="00AA31AB">
        <w:rPr>
          <w:b/>
          <w:sz w:val="28"/>
          <w:szCs w:val="28"/>
        </w:rPr>
        <w:t>Срок</w:t>
      </w:r>
      <w:r>
        <w:rPr>
          <w:b/>
          <w:sz w:val="28"/>
          <w:szCs w:val="28"/>
        </w:rPr>
        <w:t>и</w:t>
      </w:r>
      <w:r w:rsidRPr="00AA31AB">
        <w:rPr>
          <w:b/>
          <w:sz w:val="28"/>
          <w:szCs w:val="28"/>
        </w:rPr>
        <w:t xml:space="preserve"> исполнения</w:t>
      </w:r>
      <w:r>
        <w:rPr>
          <w:b/>
          <w:sz w:val="28"/>
          <w:szCs w:val="28"/>
        </w:rPr>
        <w:t>:</w:t>
      </w:r>
    </w:p>
    <w:p w:rsidR="00316D64" w:rsidRDefault="00316D64" w:rsidP="00316D64">
      <w:pPr>
        <w:ind w:firstLine="567"/>
        <w:jc w:val="both"/>
        <w:rPr>
          <w:sz w:val="28"/>
          <w:szCs w:val="28"/>
        </w:rPr>
      </w:pPr>
      <w:r w:rsidRPr="00AA31AB">
        <w:rPr>
          <w:sz w:val="28"/>
          <w:szCs w:val="28"/>
        </w:rPr>
        <w:t xml:space="preserve"> – </w:t>
      </w:r>
      <w:r>
        <w:rPr>
          <w:b/>
          <w:sz w:val="28"/>
          <w:szCs w:val="28"/>
        </w:rPr>
        <w:t>20</w:t>
      </w:r>
      <w:r w:rsidRPr="004A461F">
        <w:rPr>
          <w:b/>
          <w:sz w:val="28"/>
          <w:szCs w:val="28"/>
        </w:rPr>
        <w:t>.1</w:t>
      </w:r>
      <w:r>
        <w:rPr>
          <w:b/>
          <w:sz w:val="28"/>
          <w:szCs w:val="28"/>
        </w:rPr>
        <w:t>0</w:t>
      </w:r>
      <w:r w:rsidRPr="00287EC1">
        <w:rPr>
          <w:b/>
          <w:sz w:val="28"/>
          <w:szCs w:val="28"/>
        </w:rPr>
        <w:t>.2015</w:t>
      </w:r>
      <w:r>
        <w:rPr>
          <w:b/>
          <w:sz w:val="28"/>
          <w:szCs w:val="28"/>
        </w:rPr>
        <w:t xml:space="preserve"> – перенос информации на новые серверы</w:t>
      </w:r>
      <w:r w:rsidRPr="00AA31AB">
        <w:rPr>
          <w:sz w:val="28"/>
          <w:szCs w:val="28"/>
        </w:rPr>
        <w:t>.</w:t>
      </w:r>
    </w:p>
    <w:p w:rsidR="00316D64" w:rsidRDefault="00316D64" w:rsidP="00316D64">
      <w:pPr>
        <w:ind w:firstLine="567"/>
        <w:jc w:val="both"/>
        <w:rPr>
          <w:sz w:val="28"/>
          <w:szCs w:val="28"/>
        </w:rPr>
      </w:pPr>
      <w:r w:rsidRPr="00AA31AB">
        <w:rPr>
          <w:sz w:val="28"/>
          <w:szCs w:val="28"/>
        </w:rPr>
        <w:t xml:space="preserve">– </w:t>
      </w:r>
      <w:r>
        <w:rPr>
          <w:b/>
          <w:sz w:val="28"/>
          <w:szCs w:val="28"/>
        </w:rPr>
        <w:t>15.</w:t>
      </w:r>
      <w:r w:rsidRPr="004A461F">
        <w:rPr>
          <w:b/>
          <w:sz w:val="28"/>
          <w:szCs w:val="28"/>
        </w:rPr>
        <w:t>1</w:t>
      </w:r>
      <w:r>
        <w:rPr>
          <w:b/>
          <w:sz w:val="28"/>
          <w:szCs w:val="28"/>
        </w:rPr>
        <w:t>1</w:t>
      </w:r>
      <w:r w:rsidRPr="00287EC1">
        <w:rPr>
          <w:b/>
          <w:sz w:val="28"/>
          <w:szCs w:val="28"/>
        </w:rPr>
        <w:t>.2015</w:t>
      </w:r>
      <w:r>
        <w:rPr>
          <w:b/>
          <w:sz w:val="28"/>
          <w:szCs w:val="28"/>
        </w:rPr>
        <w:t xml:space="preserve"> – выполнение работ по этапу 4).</w:t>
      </w:r>
    </w:p>
    <w:p w:rsidR="00316D64" w:rsidRPr="00AA31AB" w:rsidRDefault="00316D64" w:rsidP="00316D64">
      <w:pPr>
        <w:ind w:firstLine="567"/>
        <w:jc w:val="both"/>
        <w:rPr>
          <w:sz w:val="28"/>
          <w:szCs w:val="28"/>
        </w:rPr>
      </w:pPr>
      <w:r w:rsidRPr="00AA31AB">
        <w:rPr>
          <w:b/>
          <w:sz w:val="28"/>
          <w:szCs w:val="28"/>
        </w:rPr>
        <w:t>Отчётные документы</w:t>
      </w:r>
      <w:r w:rsidRPr="00AA31AB">
        <w:rPr>
          <w:sz w:val="28"/>
          <w:szCs w:val="28"/>
        </w:rPr>
        <w:t>, согласованные с ФГУП «ПО «Маяк»:</w:t>
      </w:r>
    </w:p>
    <w:p w:rsidR="00316D64" w:rsidRPr="00AA31AB" w:rsidRDefault="00316D64" w:rsidP="00316D64">
      <w:pPr>
        <w:ind w:firstLine="567"/>
        <w:jc w:val="both"/>
        <w:rPr>
          <w:sz w:val="28"/>
          <w:szCs w:val="28"/>
        </w:rPr>
      </w:pPr>
      <w:r w:rsidRPr="00AA31AB">
        <w:rPr>
          <w:sz w:val="28"/>
          <w:szCs w:val="28"/>
        </w:rPr>
        <w:t>- Технический отчет о выполненной интеграции;</w:t>
      </w:r>
    </w:p>
    <w:p w:rsidR="00316D64" w:rsidRPr="00AA31AB" w:rsidRDefault="00316D64" w:rsidP="00316D64">
      <w:pPr>
        <w:ind w:left="-59" w:right="-52" w:firstLine="626"/>
        <w:rPr>
          <w:sz w:val="28"/>
          <w:szCs w:val="28"/>
        </w:rPr>
      </w:pPr>
      <w:r w:rsidRPr="00AA31AB">
        <w:rPr>
          <w:sz w:val="28"/>
          <w:szCs w:val="28"/>
        </w:rPr>
        <w:t>- Акт выполненных работ;</w:t>
      </w:r>
    </w:p>
    <w:p w:rsidR="00316D64" w:rsidRPr="00AA31AB" w:rsidRDefault="00316D64" w:rsidP="00316D64">
      <w:pPr>
        <w:ind w:left="-59" w:right="-52" w:firstLine="626"/>
        <w:rPr>
          <w:sz w:val="28"/>
          <w:szCs w:val="28"/>
        </w:rPr>
      </w:pPr>
      <w:r w:rsidRPr="00AA31AB">
        <w:rPr>
          <w:sz w:val="28"/>
          <w:szCs w:val="28"/>
        </w:rPr>
        <w:t>- Акт ввода в действие второй очереди ИС ВЭ ПУГР.</w:t>
      </w:r>
    </w:p>
    <w:p w:rsidR="00316D64" w:rsidRPr="00AA31AB" w:rsidRDefault="00316D64" w:rsidP="00316D64">
      <w:pPr>
        <w:ind w:firstLine="567"/>
        <w:jc w:val="both"/>
        <w:rPr>
          <w:sz w:val="28"/>
          <w:szCs w:val="28"/>
        </w:rPr>
      </w:pPr>
      <w:r w:rsidRPr="00AA31AB">
        <w:rPr>
          <w:sz w:val="28"/>
          <w:szCs w:val="28"/>
        </w:rPr>
        <w:t xml:space="preserve">- Аннотационный отчет. </w:t>
      </w:r>
    </w:p>
    <w:p w:rsidR="00316D64" w:rsidRPr="00483806" w:rsidRDefault="00316D64" w:rsidP="00316D64">
      <w:pPr>
        <w:ind w:firstLine="709"/>
        <w:jc w:val="both"/>
        <w:rPr>
          <w:b/>
          <w:sz w:val="28"/>
          <w:szCs w:val="28"/>
        </w:rPr>
      </w:pPr>
      <w:bookmarkStart w:id="0" w:name="_Toc252550192"/>
      <w:bookmarkStart w:id="1" w:name="_Toc252550190"/>
      <w:r>
        <w:rPr>
          <w:b/>
          <w:snapToGrid w:val="0"/>
          <w:sz w:val="28"/>
          <w:szCs w:val="28"/>
        </w:rPr>
        <w:t>5. ОСНОВНЫЕ ТРЕБОВАНИЯ К ПРОВЕДЕНИЮ РАБОТ</w:t>
      </w:r>
    </w:p>
    <w:p w:rsidR="00316D64" w:rsidRDefault="00316D64" w:rsidP="00316D64">
      <w:pPr>
        <w:tabs>
          <w:tab w:val="left" w:pos="0"/>
        </w:tabs>
        <w:suppressAutoHyphens/>
        <w:ind w:firstLine="709"/>
        <w:jc w:val="both"/>
        <w:rPr>
          <w:bCs/>
          <w:sz w:val="28"/>
          <w:szCs w:val="28"/>
        </w:rPr>
      </w:pPr>
      <w:r>
        <w:rPr>
          <w:sz w:val="28"/>
          <w:szCs w:val="28"/>
        </w:rPr>
        <w:t>5</w:t>
      </w:r>
      <w:r w:rsidRPr="00483806">
        <w:rPr>
          <w:sz w:val="28"/>
          <w:szCs w:val="28"/>
        </w:rPr>
        <w:t>.1</w:t>
      </w:r>
      <w:r>
        <w:rPr>
          <w:sz w:val="28"/>
          <w:szCs w:val="28"/>
        </w:rPr>
        <w:t>.</w:t>
      </w:r>
      <w:r w:rsidRPr="00483806">
        <w:rPr>
          <w:sz w:val="28"/>
          <w:szCs w:val="28"/>
        </w:rPr>
        <w:tab/>
        <w:t xml:space="preserve">Исполнитель представляет в течение месяца </w:t>
      </w:r>
      <w:r w:rsidRPr="00483806">
        <w:rPr>
          <w:bCs/>
          <w:sz w:val="28"/>
          <w:szCs w:val="28"/>
        </w:rPr>
        <w:t>после заключения контракта</w:t>
      </w:r>
      <w:r w:rsidRPr="00483806">
        <w:rPr>
          <w:sz w:val="28"/>
          <w:szCs w:val="28"/>
        </w:rPr>
        <w:t xml:space="preserve"> программу обеспечения качества (ПОК) и сетевой график выполняемых по контракту работ</w:t>
      </w:r>
      <w:r w:rsidRPr="00483806">
        <w:rPr>
          <w:bCs/>
          <w:sz w:val="28"/>
          <w:szCs w:val="28"/>
        </w:rPr>
        <w:t xml:space="preserve"> и согласовывает их с Заказчиком. Сетевой график строится на основании </w:t>
      </w:r>
      <w:r>
        <w:rPr>
          <w:bCs/>
          <w:sz w:val="28"/>
          <w:szCs w:val="28"/>
        </w:rPr>
        <w:t xml:space="preserve">перечисленных работ </w:t>
      </w:r>
      <w:r w:rsidRPr="00483806">
        <w:rPr>
          <w:bCs/>
          <w:sz w:val="28"/>
          <w:szCs w:val="28"/>
        </w:rPr>
        <w:t xml:space="preserve">путем декомпозиции работ на </w:t>
      </w:r>
      <w:proofErr w:type="spellStart"/>
      <w:r w:rsidRPr="00483806">
        <w:rPr>
          <w:bCs/>
          <w:sz w:val="28"/>
          <w:szCs w:val="28"/>
        </w:rPr>
        <w:t>подэтапы</w:t>
      </w:r>
      <w:proofErr w:type="spellEnd"/>
      <w:r w:rsidRPr="00483806">
        <w:rPr>
          <w:bCs/>
          <w:sz w:val="28"/>
          <w:szCs w:val="28"/>
        </w:rPr>
        <w:t>, имеющие измеряемые значения на конец отчетных периодов: 3 мес., 6 мес., 9 мес.</w:t>
      </w:r>
      <w:r>
        <w:rPr>
          <w:bCs/>
          <w:sz w:val="28"/>
          <w:szCs w:val="28"/>
        </w:rPr>
        <w:t xml:space="preserve"> </w:t>
      </w:r>
    </w:p>
    <w:p w:rsidR="00316D64" w:rsidRDefault="00316D64" w:rsidP="00316D64">
      <w:pPr>
        <w:tabs>
          <w:tab w:val="left" w:pos="0"/>
        </w:tabs>
        <w:suppressAutoHyphens/>
        <w:ind w:firstLine="709"/>
        <w:jc w:val="both"/>
        <w:rPr>
          <w:bCs/>
          <w:sz w:val="28"/>
          <w:szCs w:val="28"/>
        </w:rPr>
      </w:pPr>
      <w:r>
        <w:rPr>
          <w:bCs/>
          <w:sz w:val="28"/>
          <w:szCs w:val="28"/>
        </w:rPr>
        <w:t xml:space="preserve">5.2. </w:t>
      </w:r>
      <w:r w:rsidRPr="00483806">
        <w:rPr>
          <w:bCs/>
          <w:sz w:val="28"/>
          <w:szCs w:val="28"/>
        </w:rPr>
        <w:t>В процессе выполнения контракта Исполнитель представляет Заказчику отч</w:t>
      </w:r>
      <w:r>
        <w:rPr>
          <w:bCs/>
          <w:sz w:val="28"/>
          <w:szCs w:val="28"/>
        </w:rPr>
        <w:t>ё</w:t>
      </w:r>
      <w:r w:rsidRPr="00483806">
        <w:rPr>
          <w:bCs/>
          <w:sz w:val="28"/>
          <w:szCs w:val="28"/>
        </w:rPr>
        <w:t>т</w:t>
      </w:r>
      <w:r>
        <w:rPr>
          <w:bCs/>
          <w:sz w:val="28"/>
          <w:szCs w:val="28"/>
        </w:rPr>
        <w:t>ы</w:t>
      </w:r>
      <w:r w:rsidRPr="00483806">
        <w:rPr>
          <w:bCs/>
          <w:sz w:val="28"/>
          <w:szCs w:val="28"/>
        </w:rPr>
        <w:t xml:space="preserve"> об исполнении сетевого графика</w:t>
      </w:r>
      <w:r>
        <w:rPr>
          <w:bCs/>
          <w:sz w:val="28"/>
          <w:szCs w:val="28"/>
        </w:rPr>
        <w:t xml:space="preserve"> </w:t>
      </w:r>
      <w:r w:rsidRPr="00483806">
        <w:rPr>
          <w:bCs/>
          <w:sz w:val="28"/>
          <w:szCs w:val="28"/>
        </w:rPr>
        <w:t>в трехдневный срок по каждому отчетному периоду.</w:t>
      </w:r>
    </w:p>
    <w:p w:rsidR="00316D64" w:rsidRDefault="00316D64" w:rsidP="00316D64">
      <w:pPr>
        <w:tabs>
          <w:tab w:val="left" w:pos="0"/>
        </w:tabs>
        <w:suppressAutoHyphens/>
        <w:ind w:firstLine="709"/>
        <w:jc w:val="both"/>
        <w:rPr>
          <w:bCs/>
          <w:sz w:val="28"/>
          <w:szCs w:val="28"/>
        </w:rPr>
      </w:pPr>
      <w:r>
        <w:rPr>
          <w:bCs/>
          <w:sz w:val="28"/>
          <w:szCs w:val="28"/>
        </w:rPr>
        <w:t xml:space="preserve">Отчёты о приобретении и поставке оборудования и программных средств, по работе 3) представляется Исполнителем Заказчику ежемесячно, до 05 числа каждого месяца, следующего </w:t>
      </w:r>
      <w:proofErr w:type="gramStart"/>
      <w:r>
        <w:rPr>
          <w:bCs/>
          <w:sz w:val="28"/>
          <w:szCs w:val="28"/>
        </w:rPr>
        <w:t>за</w:t>
      </w:r>
      <w:proofErr w:type="gramEnd"/>
      <w:r>
        <w:rPr>
          <w:bCs/>
          <w:sz w:val="28"/>
          <w:szCs w:val="28"/>
        </w:rPr>
        <w:t xml:space="preserve"> отчётным.</w:t>
      </w:r>
    </w:p>
    <w:p w:rsidR="00316D64" w:rsidRDefault="00316D64" w:rsidP="00316D64">
      <w:pPr>
        <w:tabs>
          <w:tab w:val="left" w:pos="0"/>
        </w:tabs>
        <w:suppressAutoHyphens/>
        <w:ind w:firstLine="709"/>
        <w:jc w:val="both"/>
        <w:rPr>
          <w:bCs/>
          <w:sz w:val="28"/>
          <w:szCs w:val="28"/>
        </w:rPr>
      </w:pPr>
      <w:r>
        <w:rPr>
          <w:bCs/>
          <w:sz w:val="28"/>
          <w:szCs w:val="28"/>
        </w:rPr>
        <w:t>5.3. П</w:t>
      </w:r>
      <w:r w:rsidRPr="00483806">
        <w:rPr>
          <w:bCs/>
          <w:sz w:val="28"/>
          <w:szCs w:val="28"/>
        </w:rPr>
        <w:t>ри наличии отставания от сетевого графика по требованию Заказчика может быть установлен недельный период отчетности.</w:t>
      </w:r>
    </w:p>
    <w:p w:rsidR="00316D64" w:rsidRPr="00483806" w:rsidRDefault="00316D64" w:rsidP="00316D64">
      <w:pPr>
        <w:tabs>
          <w:tab w:val="left" w:pos="0"/>
        </w:tabs>
        <w:suppressAutoHyphens/>
        <w:ind w:firstLine="709"/>
        <w:jc w:val="both"/>
        <w:rPr>
          <w:sz w:val="28"/>
          <w:szCs w:val="28"/>
        </w:rPr>
      </w:pPr>
      <w:r>
        <w:rPr>
          <w:sz w:val="28"/>
          <w:szCs w:val="28"/>
        </w:rPr>
        <w:t xml:space="preserve">5.4. </w:t>
      </w:r>
      <w:r w:rsidRPr="00483806">
        <w:rPr>
          <w:sz w:val="28"/>
          <w:szCs w:val="28"/>
        </w:rPr>
        <w:t>Выполняемые</w:t>
      </w:r>
      <w:r>
        <w:rPr>
          <w:sz w:val="28"/>
          <w:szCs w:val="28"/>
        </w:rPr>
        <w:t xml:space="preserve"> </w:t>
      </w:r>
      <w:r w:rsidRPr="00483806">
        <w:rPr>
          <w:sz w:val="28"/>
          <w:szCs w:val="28"/>
        </w:rPr>
        <w:t>работы должны проводиться в соответствии с требованиями действующих в РФ норм и правил в области использования атомной энергии:</w:t>
      </w:r>
    </w:p>
    <w:p w:rsidR="00316D64" w:rsidRPr="00483806" w:rsidRDefault="00316D64" w:rsidP="00316D64">
      <w:pPr>
        <w:ind w:firstLine="624"/>
        <w:jc w:val="both"/>
        <w:rPr>
          <w:sz w:val="28"/>
          <w:szCs w:val="28"/>
        </w:rPr>
      </w:pPr>
      <w:r w:rsidRPr="00483806">
        <w:rPr>
          <w:sz w:val="28"/>
          <w:szCs w:val="28"/>
        </w:rPr>
        <w:lastRenderedPageBreak/>
        <w:t xml:space="preserve">- Федеральный закон от 21 ноября </w:t>
      </w:r>
      <w:smartTag w:uri="urn:schemas-microsoft-com:office:smarttags" w:element="metricconverter">
        <w:smartTagPr>
          <w:attr w:name="ProductID" w:val="1995 г"/>
        </w:smartTagPr>
        <w:r w:rsidRPr="00483806">
          <w:rPr>
            <w:sz w:val="28"/>
            <w:szCs w:val="28"/>
          </w:rPr>
          <w:t>1995 г</w:t>
        </w:r>
      </w:smartTag>
      <w:r w:rsidRPr="00483806">
        <w:rPr>
          <w:sz w:val="28"/>
          <w:szCs w:val="28"/>
        </w:rPr>
        <w:t>. № 170-ФЗ «Об использовании атомной энергии»;</w:t>
      </w:r>
      <w:bookmarkStart w:id="2" w:name="OLE_LINK2"/>
      <w:bookmarkStart w:id="3" w:name="OLE_LINK1"/>
    </w:p>
    <w:p w:rsidR="00316D64" w:rsidRPr="00483806" w:rsidRDefault="00316D64" w:rsidP="00316D64">
      <w:pPr>
        <w:ind w:firstLine="624"/>
        <w:jc w:val="both"/>
        <w:rPr>
          <w:bCs/>
          <w:sz w:val="28"/>
          <w:szCs w:val="28"/>
        </w:rPr>
      </w:pPr>
      <w:r w:rsidRPr="00483806">
        <w:rPr>
          <w:sz w:val="28"/>
          <w:szCs w:val="28"/>
        </w:rPr>
        <w:t xml:space="preserve">- </w:t>
      </w:r>
      <w:r w:rsidRPr="00483806">
        <w:rPr>
          <w:bCs/>
          <w:sz w:val="28"/>
          <w:szCs w:val="28"/>
        </w:rPr>
        <w:t xml:space="preserve">Федеральный закон от 11 июля </w:t>
      </w:r>
      <w:smartTag w:uri="urn:schemas-microsoft-com:office:smarttags" w:element="metricconverter">
        <w:smartTagPr>
          <w:attr w:name="ProductID" w:val="2011 г"/>
        </w:smartTagPr>
        <w:r w:rsidRPr="00483806">
          <w:rPr>
            <w:bCs/>
            <w:sz w:val="28"/>
            <w:szCs w:val="28"/>
          </w:rPr>
          <w:t>2011 г</w:t>
        </w:r>
      </w:smartTag>
      <w:r w:rsidRPr="00483806">
        <w:rPr>
          <w:bCs/>
          <w:sz w:val="28"/>
          <w:szCs w:val="28"/>
        </w:rPr>
        <w:t>. N 190-ФЗ «Об обращении с радиоактивными отходами и о внесении изменений в отдельные законодательные акты Российской Федерации»;</w:t>
      </w:r>
    </w:p>
    <w:bookmarkEnd w:id="2"/>
    <w:bookmarkEnd w:id="3"/>
    <w:p w:rsidR="00316D64" w:rsidRPr="00483806" w:rsidRDefault="00316D64" w:rsidP="00316D64">
      <w:pPr>
        <w:ind w:firstLine="624"/>
        <w:jc w:val="both"/>
        <w:rPr>
          <w:sz w:val="28"/>
          <w:szCs w:val="28"/>
        </w:rPr>
      </w:pPr>
      <w:r w:rsidRPr="00483806">
        <w:rPr>
          <w:sz w:val="28"/>
          <w:szCs w:val="28"/>
        </w:rPr>
        <w:t>- НП-007-98 «Правила обеспечения безопасности при выводе из эксплуатации промышленных реакторов»;</w:t>
      </w:r>
    </w:p>
    <w:p w:rsidR="00316D64" w:rsidRPr="00483806" w:rsidRDefault="00316D64" w:rsidP="00316D64">
      <w:pPr>
        <w:ind w:firstLine="624"/>
        <w:jc w:val="both"/>
        <w:rPr>
          <w:sz w:val="28"/>
          <w:szCs w:val="28"/>
        </w:rPr>
      </w:pPr>
      <w:r w:rsidRPr="00483806">
        <w:rPr>
          <w:sz w:val="28"/>
          <w:szCs w:val="28"/>
        </w:rPr>
        <w:t>- СП 2.6.1.2612-10 «Основные санитарные правила обеспечения радиационной безопасности (ОСПОРБ 99/2010)»;</w:t>
      </w:r>
    </w:p>
    <w:p w:rsidR="00316D64" w:rsidRPr="00483806" w:rsidRDefault="00316D64" w:rsidP="00316D64">
      <w:pPr>
        <w:ind w:firstLine="624"/>
        <w:jc w:val="both"/>
        <w:rPr>
          <w:sz w:val="28"/>
          <w:szCs w:val="28"/>
        </w:rPr>
      </w:pPr>
      <w:r w:rsidRPr="00483806">
        <w:rPr>
          <w:sz w:val="28"/>
          <w:szCs w:val="28"/>
        </w:rPr>
        <w:t>- Санитарные правила и нормативы 2.6.1.2523-09 «Нормы радиационной безопасности НРБ-99/2009»;</w:t>
      </w:r>
    </w:p>
    <w:p w:rsidR="00316D64" w:rsidRPr="00483806" w:rsidRDefault="00316D64" w:rsidP="00316D64">
      <w:pPr>
        <w:ind w:firstLine="624"/>
        <w:jc w:val="both"/>
        <w:rPr>
          <w:sz w:val="28"/>
          <w:szCs w:val="28"/>
        </w:rPr>
      </w:pPr>
      <w:r w:rsidRPr="00483806">
        <w:rPr>
          <w:sz w:val="28"/>
          <w:szCs w:val="28"/>
        </w:rPr>
        <w:t>- СП 2.6.6.1168-02 «Санитарные правила обращения с радиоактивными отходами (СПОРО-2002)»;</w:t>
      </w:r>
    </w:p>
    <w:p w:rsidR="00316D64" w:rsidRPr="00483806" w:rsidRDefault="00316D64" w:rsidP="00316D64">
      <w:pPr>
        <w:ind w:firstLine="624"/>
        <w:jc w:val="both"/>
        <w:rPr>
          <w:sz w:val="28"/>
          <w:szCs w:val="28"/>
        </w:rPr>
      </w:pPr>
      <w:r w:rsidRPr="00483806">
        <w:rPr>
          <w:sz w:val="28"/>
          <w:szCs w:val="28"/>
        </w:rPr>
        <w:t>- НП-019-2000 «Сбор, переработка, хранение и кондиционирование жидких радиоактивных отходов. Требования безопасности»;</w:t>
      </w:r>
    </w:p>
    <w:p w:rsidR="00316D64" w:rsidRPr="00483806" w:rsidRDefault="00316D64" w:rsidP="00316D64">
      <w:pPr>
        <w:ind w:firstLine="624"/>
        <w:jc w:val="both"/>
        <w:rPr>
          <w:sz w:val="28"/>
          <w:szCs w:val="28"/>
        </w:rPr>
      </w:pPr>
      <w:r w:rsidRPr="00483806">
        <w:rPr>
          <w:sz w:val="28"/>
          <w:szCs w:val="28"/>
        </w:rPr>
        <w:t>- НП-020-2000 «Сбор, переработка, хранение и кондиционирование твердых радиоактивных отходов. Требования безопасности»;</w:t>
      </w:r>
    </w:p>
    <w:p w:rsidR="00316D64" w:rsidRPr="00483806" w:rsidRDefault="00316D64" w:rsidP="00316D64">
      <w:pPr>
        <w:ind w:firstLine="624"/>
        <w:jc w:val="both"/>
        <w:rPr>
          <w:sz w:val="28"/>
          <w:szCs w:val="28"/>
        </w:rPr>
      </w:pPr>
      <w:r w:rsidRPr="00483806">
        <w:rPr>
          <w:sz w:val="28"/>
          <w:szCs w:val="28"/>
        </w:rPr>
        <w:t>- НП-021-2000 «Обращение с газообразными радиоактивными отходами. Требования безопасности»;</w:t>
      </w:r>
    </w:p>
    <w:p w:rsidR="00316D64" w:rsidRPr="00483806" w:rsidRDefault="00316D64" w:rsidP="00316D64">
      <w:pPr>
        <w:ind w:firstLine="624"/>
        <w:jc w:val="both"/>
        <w:rPr>
          <w:sz w:val="28"/>
          <w:szCs w:val="28"/>
        </w:rPr>
      </w:pPr>
      <w:r w:rsidRPr="00483806">
        <w:rPr>
          <w:sz w:val="28"/>
          <w:szCs w:val="28"/>
        </w:rPr>
        <w:t>- НП-034-01 «Правила физической защиты радиационных источников, пунктов хранения, радиоактивных веществ»;</w:t>
      </w:r>
    </w:p>
    <w:p w:rsidR="00316D64" w:rsidRPr="00483806" w:rsidRDefault="00316D64" w:rsidP="00316D64">
      <w:pPr>
        <w:ind w:firstLine="624"/>
        <w:jc w:val="both"/>
        <w:rPr>
          <w:sz w:val="28"/>
          <w:szCs w:val="28"/>
        </w:rPr>
      </w:pPr>
      <w:r w:rsidRPr="00483806">
        <w:rPr>
          <w:sz w:val="28"/>
          <w:szCs w:val="28"/>
        </w:rPr>
        <w:t>- НП-053-04 «Правила безопасности при транспортировании радиоактивных материалов»;</w:t>
      </w:r>
    </w:p>
    <w:p w:rsidR="00316D64" w:rsidRPr="00483806" w:rsidRDefault="00316D64" w:rsidP="00316D64">
      <w:pPr>
        <w:ind w:firstLine="624"/>
        <w:jc w:val="both"/>
        <w:rPr>
          <w:sz w:val="28"/>
          <w:szCs w:val="28"/>
        </w:rPr>
      </w:pPr>
      <w:r w:rsidRPr="00483806">
        <w:rPr>
          <w:sz w:val="28"/>
          <w:szCs w:val="28"/>
        </w:rPr>
        <w:t>- НП-055-04 «Захоронение радиоактивных отходов. Принципы, критерии и основные требования безопасности»;</w:t>
      </w:r>
    </w:p>
    <w:p w:rsidR="00316D64" w:rsidRPr="00483806" w:rsidRDefault="00316D64" w:rsidP="00316D64">
      <w:pPr>
        <w:ind w:firstLine="624"/>
        <w:jc w:val="both"/>
        <w:rPr>
          <w:sz w:val="28"/>
          <w:szCs w:val="28"/>
        </w:rPr>
      </w:pPr>
      <w:r w:rsidRPr="00483806">
        <w:rPr>
          <w:sz w:val="28"/>
          <w:szCs w:val="28"/>
        </w:rPr>
        <w:t>- НП-058-04 «Безопасность при обращении с радиоактивными отходами. Общие положения»;</w:t>
      </w:r>
    </w:p>
    <w:p w:rsidR="00316D64" w:rsidRPr="00483806" w:rsidRDefault="00316D64" w:rsidP="00316D64">
      <w:pPr>
        <w:ind w:firstLine="624"/>
        <w:jc w:val="both"/>
        <w:rPr>
          <w:sz w:val="28"/>
          <w:szCs w:val="28"/>
        </w:rPr>
      </w:pPr>
      <w:r w:rsidRPr="00483806">
        <w:rPr>
          <w:sz w:val="28"/>
          <w:szCs w:val="28"/>
        </w:rPr>
        <w:t>- НП-060-05 «Размещение пунктов хранения ядерных материалов и радиоактивных веществ. Основные критерии и требования по обеспечению безопасности»;</w:t>
      </w:r>
    </w:p>
    <w:p w:rsidR="00316D64" w:rsidRPr="00483806" w:rsidRDefault="00316D64" w:rsidP="00316D64">
      <w:pPr>
        <w:ind w:firstLine="624"/>
        <w:jc w:val="both"/>
        <w:rPr>
          <w:sz w:val="28"/>
          <w:szCs w:val="28"/>
        </w:rPr>
      </w:pPr>
      <w:r w:rsidRPr="00483806">
        <w:rPr>
          <w:sz w:val="28"/>
          <w:szCs w:val="28"/>
        </w:rPr>
        <w:t>- НП-073-11 «Правила физической защиты радиоактивных веществ и радиационных источников при их транспортировании»;</w:t>
      </w:r>
    </w:p>
    <w:p w:rsidR="00316D64" w:rsidRPr="00483806" w:rsidRDefault="00316D64" w:rsidP="00316D64">
      <w:pPr>
        <w:ind w:firstLine="624"/>
        <w:jc w:val="both"/>
        <w:rPr>
          <w:sz w:val="28"/>
          <w:szCs w:val="28"/>
        </w:rPr>
      </w:pPr>
      <w:r w:rsidRPr="00483806">
        <w:rPr>
          <w:sz w:val="28"/>
          <w:szCs w:val="28"/>
        </w:rPr>
        <w:t>- НП-083-07 «Требования к системам физической защиты ядерных материалов, ядерных установок и пунктов хранения ядерных материалов»;</w:t>
      </w:r>
    </w:p>
    <w:p w:rsidR="00316D64" w:rsidRDefault="00316D64" w:rsidP="00316D64">
      <w:pPr>
        <w:ind w:firstLine="624"/>
        <w:jc w:val="both"/>
        <w:rPr>
          <w:sz w:val="28"/>
          <w:szCs w:val="28"/>
        </w:rPr>
      </w:pPr>
      <w:r w:rsidRPr="00483806">
        <w:rPr>
          <w:sz w:val="28"/>
          <w:szCs w:val="28"/>
        </w:rPr>
        <w:t xml:space="preserve">- ПБЯ-06-00-96 «Основные отраслевые правила ЯБ при использовании, переработке, хранении, и транспортировании </w:t>
      </w:r>
      <w:proofErr w:type="spellStart"/>
      <w:r w:rsidRPr="00483806">
        <w:rPr>
          <w:sz w:val="28"/>
          <w:szCs w:val="28"/>
        </w:rPr>
        <w:t>ядерноопасных</w:t>
      </w:r>
      <w:proofErr w:type="spellEnd"/>
      <w:r w:rsidRPr="00483806">
        <w:rPr>
          <w:sz w:val="28"/>
          <w:szCs w:val="28"/>
        </w:rPr>
        <w:t xml:space="preserve"> делящихся материалов».</w:t>
      </w:r>
      <w:bookmarkEnd w:id="0"/>
    </w:p>
    <w:p w:rsidR="00316D64" w:rsidRPr="00483806" w:rsidRDefault="00316D64" w:rsidP="00316D64">
      <w:pPr>
        <w:ind w:firstLine="624"/>
        <w:jc w:val="both"/>
        <w:rPr>
          <w:sz w:val="28"/>
          <w:szCs w:val="28"/>
        </w:rPr>
      </w:pPr>
      <w:r>
        <w:rPr>
          <w:bCs/>
          <w:sz w:val="28"/>
          <w:szCs w:val="28"/>
        </w:rPr>
        <w:t xml:space="preserve">5.5. </w:t>
      </w:r>
      <w:r w:rsidRPr="00483806">
        <w:rPr>
          <w:sz w:val="28"/>
          <w:szCs w:val="28"/>
        </w:rPr>
        <w:t xml:space="preserve">Обращение с РАО в процессе выполнения работ: </w:t>
      </w:r>
    </w:p>
    <w:p w:rsidR="00316D64" w:rsidRPr="00483806" w:rsidRDefault="00316D64" w:rsidP="00316D64">
      <w:pPr>
        <w:tabs>
          <w:tab w:val="left" w:pos="1134"/>
        </w:tabs>
        <w:suppressAutoHyphens/>
        <w:ind w:firstLine="709"/>
        <w:jc w:val="both"/>
        <w:rPr>
          <w:sz w:val="28"/>
          <w:szCs w:val="28"/>
        </w:rPr>
      </w:pPr>
      <w:r w:rsidRPr="00483806">
        <w:rPr>
          <w:sz w:val="28"/>
          <w:szCs w:val="28"/>
        </w:rPr>
        <w:t xml:space="preserve">Все РАО, образующиеся в ходе выполнения работ по настоящему техническому заданию, являются собственностью ФГУП «ПО «Маяк». ТРО размещаются на специально отведенных местах. ЖРО подлежат передаче ФГУП «ПО «Маяк» с целью дальнейшей переработки по существующей на ФГУП «ПО «Маяк» схеме. Передача ТРО и ЖРО национальному оператору осуществляется в рамках отдельного финансирования. </w:t>
      </w:r>
    </w:p>
    <w:p w:rsidR="00316D64" w:rsidRPr="00F61C4D" w:rsidRDefault="00316D64" w:rsidP="00316D64">
      <w:pPr>
        <w:tabs>
          <w:tab w:val="left" w:pos="1134"/>
        </w:tabs>
        <w:suppressAutoHyphens/>
        <w:ind w:firstLine="709"/>
        <w:jc w:val="both"/>
        <w:rPr>
          <w:sz w:val="28"/>
          <w:szCs w:val="28"/>
        </w:rPr>
      </w:pPr>
      <w:r w:rsidRPr="00DB1C48">
        <w:rPr>
          <w:sz w:val="28"/>
          <w:szCs w:val="28"/>
        </w:rPr>
        <w:t>5.6.</w:t>
      </w:r>
      <w:r w:rsidRPr="00DB1C48">
        <w:rPr>
          <w:sz w:val="28"/>
          <w:szCs w:val="28"/>
        </w:rPr>
        <w:tab/>
        <w:t xml:space="preserve">Оборудование, а также программные и технические средства, приобретенное/изготовленное и смонтированное по настоящему техническому заданию подлежит передаче эксплуатирующей организации ФГУП «ПО «Маяк». </w:t>
      </w:r>
    </w:p>
    <w:p w:rsidR="00316D64" w:rsidRPr="00DB1C48" w:rsidRDefault="00316D64" w:rsidP="00316D64">
      <w:pPr>
        <w:tabs>
          <w:tab w:val="left" w:pos="1134"/>
        </w:tabs>
        <w:suppressAutoHyphens/>
        <w:ind w:firstLine="709"/>
        <w:jc w:val="both"/>
        <w:rPr>
          <w:sz w:val="28"/>
          <w:szCs w:val="28"/>
        </w:rPr>
      </w:pPr>
      <w:r w:rsidRPr="00DB1C48">
        <w:rPr>
          <w:sz w:val="28"/>
          <w:szCs w:val="28"/>
        </w:rPr>
        <w:lastRenderedPageBreak/>
        <w:t>5.7. Технические и программные средства, поставленные и смонтированные в рамках выполнения указанных в настоящей технической части работ должны быть совместимы с техническим оборудованием и программным продуктом, используемым на действующей информационной системе (ИС) и информационной системе управления проектами (ИСУП) ВЭ ПУГР ФГУП «ПО «Маяк».</w:t>
      </w:r>
    </w:p>
    <w:p w:rsidR="00316D64" w:rsidRPr="00DB1C48" w:rsidRDefault="00316D64" w:rsidP="00316D64">
      <w:pPr>
        <w:tabs>
          <w:tab w:val="left" w:pos="1134"/>
        </w:tabs>
        <w:suppressAutoHyphens/>
        <w:ind w:firstLine="709"/>
        <w:jc w:val="both"/>
        <w:rPr>
          <w:sz w:val="28"/>
          <w:szCs w:val="28"/>
        </w:rPr>
      </w:pPr>
      <w:r w:rsidRPr="00DB1C48">
        <w:rPr>
          <w:sz w:val="28"/>
          <w:szCs w:val="28"/>
        </w:rPr>
        <w:t>5.8. Перечень аппаратных и программных сре</w:t>
      </w:r>
      <w:proofErr w:type="gramStart"/>
      <w:r w:rsidRPr="00DB1C48">
        <w:rPr>
          <w:sz w:val="28"/>
          <w:szCs w:val="28"/>
        </w:rPr>
        <w:t>дств дл</w:t>
      </w:r>
      <w:proofErr w:type="gramEnd"/>
      <w:r w:rsidRPr="00DB1C48">
        <w:rPr>
          <w:sz w:val="28"/>
          <w:szCs w:val="28"/>
        </w:rPr>
        <w:t>я выполнения работ по настоящей Технической части, при необходимости, может быть актуализирован с учётом их технических характеристик и функциональных задач, реализуемых в рамках создания 1-</w:t>
      </w:r>
      <w:r>
        <w:rPr>
          <w:sz w:val="28"/>
          <w:szCs w:val="28"/>
        </w:rPr>
        <w:t>4</w:t>
      </w:r>
      <w:r w:rsidRPr="00DB1C48">
        <w:rPr>
          <w:sz w:val="28"/>
          <w:szCs w:val="28"/>
        </w:rPr>
        <w:t xml:space="preserve"> очередей ИС ВЭ ПУГР. Актуализация технической части производится только при согласовании с Заказчиком (ФГУП «ПО «Маяк») и с Управлением вывода из эксплуатации ЯРОО </w:t>
      </w:r>
      <w:proofErr w:type="spellStart"/>
      <w:r w:rsidRPr="00DB1C48">
        <w:rPr>
          <w:sz w:val="28"/>
          <w:szCs w:val="28"/>
        </w:rPr>
        <w:t>Госкорпорации</w:t>
      </w:r>
      <w:proofErr w:type="spellEnd"/>
      <w:r w:rsidRPr="00DB1C48">
        <w:rPr>
          <w:sz w:val="28"/>
          <w:szCs w:val="28"/>
        </w:rPr>
        <w:t xml:space="preserve"> «Росатом».</w:t>
      </w:r>
    </w:p>
    <w:p w:rsidR="00316D64" w:rsidRPr="00483806" w:rsidRDefault="00316D64" w:rsidP="00316D64">
      <w:pPr>
        <w:tabs>
          <w:tab w:val="left" w:pos="1134"/>
        </w:tabs>
        <w:suppressAutoHyphens/>
        <w:ind w:firstLine="709"/>
        <w:jc w:val="both"/>
        <w:rPr>
          <w:sz w:val="28"/>
          <w:szCs w:val="28"/>
        </w:rPr>
      </w:pPr>
      <w:r w:rsidRPr="00DB1C48">
        <w:rPr>
          <w:sz w:val="28"/>
          <w:szCs w:val="28"/>
        </w:rPr>
        <w:t xml:space="preserve">5.9. </w:t>
      </w:r>
      <w:r w:rsidRPr="00DB1C48">
        <w:rPr>
          <w:sz w:val="28"/>
          <w:szCs w:val="28"/>
        </w:rPr>
        <w:tab/>
      </w:r>
      <w:r w:rsidRPr="00DB1C48">
        <w:rPr>
          <w:bCs/>
          <w:sz w:val="28"/>
          <w:szCs w:val="28"/>
        </w:rPr>
        <w:t xml:space="preserve">Исполнитель согласовывает с ФГУП «ПО «Маяк» выполнение работ на соответствие проектной документации и настоящей технической части. Исполнитель должен организовать </w:t>
      </w:r>
      <w:proofErr w:type="gramStart"/>
      <w:r w:rsidRPr="00DB1C48">
        <w:rPr>
          <w:bCs/>
          <w:sz w:val="28"/>
          <w:szCs w:val="28"/>
        </w:rPr>
        <w:t>контроль за</w:t>
      </w:r>
      <w:proofErr w:type="gramEnd"/>
      <w:r w:rsidRPr="00DB1C48">
        <w:rPr>
          <w:bCs/>
          <w:sz w:val="28"/>
          <w:szCs w:val="28"/>
        </w:rPr>
        <w:t xml:space="preserve"> ходом выполнения работ, посредством заключения договоров с организациями, у которых имеются лицензии и разрешения на осуществление соответствующего</w:t>
      </w:r>
      <w:r w:rsidRPr="00483806">
        <w:rPr>
          <w:bCs/>
          <w:sz w:val="28"/>
          <w:szCs w:val="28"/>
        </w:rPr>
        <w:t xml:space="preserve"> вида деятельности.</w:t>
      </w:r>
    </w:p>
    <w:p w:rsidR="00316D64" w:rsidRPr="00483806" w:rsidRDefault="00316D64" w:rsidP="00316D64">
      <w:pPr>
        <w:tabs>
          <w:tab w:val="left" w:pos="1134"/>
        </w:tabs>
        <w:suppressAutoHyphens/>
        <w:ind w:firstLine="709"/>
        <w:jc w:val="both"/>
        <w:rPr>
          <w:sz w:val="28"/>
          <w:szCs w:val="28"/>
        </w:rPr>
      </w:pPr>
      <w:r>
        <w:rPr>
          <w:sz w:val="28"/>
          <w:szCs w:val="28"/>
        </w:rPr>
        <w:t>5</w:t>
      </w:r>
      <w:r w:rsidRPr="00483806">
        <w:rPr>
          <w:sz w:val="28"/>
          <w:szCs w:val="28"/>
        </w:rPr>
        <w:t>.</w:t>
      </w:r>
      <w:r>
        <w:rPr>
          <w:sz w:val="28"/>
          <w:szCs w:val="28"/>
        </w:rPr>
        <w:t xml:space="preserve">10. </w:t>
      </w:r>
      <w:r w:rsidRPr="00483806">
        <w:rPr>
          <w:sz w:val="28"/>
          <w:szCs w:val="28"/>
        </w:rPr>
        <w:tab/>
        <w:t>Работы на территории Заказчика (в пределах производственной площадки ФГУП «ПО «Маяк») должны выполняться гражданами РФ.</w:t>
      </w:r>
    </w:p>
    <w:p w:rsidR="00316D64" w:rsidRDefault="00316D64" w:rsidP="00316D64">
      <w:pPr>
        <w:tabs>
          <w:tab w:val="left" w:pos="1134"/>
        </w:tabs>
        <w:suppressAutoHyphens/>
        <w:ind w:firstLine="709"/>
        <w:jc w:val="both"/>
        <w:rPr>
          <w:b/>
          <w:sz w:val="28"/>
          <w:szCs w:val="28"/>
        </w:rPr>
      </w:pPr>
      <w:r>
        <w:rPr>
          <w:b/>
          <w:sz w:val="28"/>
          <w:szCs w:val="28"/>
        </w:rPr>
        <w:t>6. ПЕРЕЧЕНЬ ТЕХНИЧЕСКОЙ ДОКУМЕНТАЦИИ, ПРЕДСТАВЛЯЕМОЙ ПО ОКОНЧАНИИ РАБОТ</w:t>
      </w:r>
    </w:p>
    <w:bookmarkEnd w:id="1"/>
    <w:p w:rsidR="00316D64" w:rsidRDefault="00316D64" w:rsidP="00316D64">
      <w:pPr>
        <w:widowControl w:val="0"/>
        <w:suppressAutoHyphens/>
        <w:ind w:firstLine="709"/>
        <w:jc w:val="both"/>
        <w:rPr>
          <w:bCs/>
          <w:sz w:val="28"/>
          <w:szCs w:val="28"/>
        </w:rPr>
      </w:pPr>
      <w:r>
        <w:rPr>
          <w:bCs/>
          <w:sz w:val="28"/>
          <w:szCs w:val="28"/>
        </w:rPr>
        <w:t xml:space="preserve">Заказчику </w:t>
      </w:r>
      <w:proofErr w:type="gramStart"/>
      <w:r w:rsidRPr="003E4F8B">
        <w:rPr>
          <w:bCs/>
          <w:sz w:val="28"/>
          <w:szCs w:val="28"/>
        </w:rPr>
        <w:t>предоставляются следующие документы</w:t>
      </w:r>
      <w:proofErr w:type="gramEnd"/>
      <w:r w:rsidRPr="003E4F8B">
        <w:rPr>
          <w:bCs/>
          <w:sz w:val="28"/>
          <w:szCs w:val="28"/>
        </w:rPr>
        <w:t xml:space="preserve">: </w:t>
      </w:r>
    </w:p>
    <w:p w:rsidR="00316D64" w:rsidRDefault="00316D64" w:rsidP="00316D64">
      <w:pPr>
        <w:widowControl w:val="0"/>
        <w:suppressAutoHyphens/>
        <w:ind w:firstLine="709"/>
        <w:jc w:val="both"/>
        <w:rPr>
          <w:bCs/>
          <w:sz w:val="28"/>
          <w:szCs w:val="28"/>
        </w:rPr>
      </w:pPr>
      <w:r>
        <w:rPr>
          <w:bCs/>
          <w:sz w:val="28"/>
          <w:szCs w:val="28"/>
        </w:rPr>
        <w:t>- акты сдачи-приёмки выполненных работ.</w:t>
      </w:r>
    </w:p>
    <w:p w:rsidR="00316D64" w:rsidRDefault="00316D64" w:rsidP="00316D64">
      <w:pPr>
        <w:widowControl w:val="0"/>
        <w:suppressAutoHyphens/>
        <w:ind w:firstLine="709"/>
        <w:jc w:val="both"/>
        <w:rPr>
          <w:bCs/>
          <w:sz w:val="28"/>
          <w:szCs w:val="28"/>
        </w:rPr>
      </w:pPr>
      <w:r>
        <w:rPr>
          <w:bCs/>
          <w:sz w:val="28"/>
          <w:szCs w:val="28"/>
        </w:rPr>
        <w:t xml:space="preserve">- </w:t>
      </w:r>
      <w:proofErr w:type="spellStart"/>
      <w:proofErr w:type="gramStart"/>
      <w:r>
        <w:rPr>
          <w:bCs/>
          <w:sz w:val="28"/>
          <w:szCs w:val="28"/>
        </w:rPr>
        <w:t>счёт-фактуры</w:t>
      </w:r>
      <w:proofErr w:type="spellEnd"/>
      <w:proofErr w:type="gramEnd"/>
      <w:r>
        <w:rPr>
          <w:bCs/>
          <w:sz w:val="28"/>
          <w:szCs w:val="28"/>
        </w:rPr>
        <w:t>.</w:t>
      </w:r>
    </w:p>
    <w:p w:rsidR="00316D64" w:rsidRDefault="00316D64" w:rsidP="00316D64">
      <w:pPr>
        <w:ind w:firstLine="708"/>
        <w:jc w:val="both"/>
        <w:rPr>
          <w:sz w:val="28"/>
          <w:szCs w:val="28"/>
        </w:rPr>
      </w:pPr>
      <w:r>
        <w:rPr>
          <w:sz w:val="28"/>
          <w:szCs w:val="28"/>
        </w:rPr>
        <w:t>-</w:t>
      </w:r>
      <w:r w:rsidRPr="00483806">
        <w:rPr>
          <w:sz w:val="28"/>
          <w:szCs w:val="28"/>
        </w:rPr>
        <w:t xml:space="preserve"> аннотационны</w:t>
      </w:r>
      <w:r>
        <w:rPr>
          <w:sz w:val="28"/>
          <w:szCs w:val="28"/>
        </w:rPr>
        <w:t>е</w:t>
      </w:r>
      <w:r w:rsidRPr="00483806">
        <w:rPr>
          <w:sz w:val="28"/>
          <w:szCs w:val="28"/>
        </w:rPr>
        <w:t xml:space="preserve"> отчеты</w:t>
      </w:r>
      <w:r>
        <w:rPr>
          <w:sz w:val="28"/>
          <w:szCs w:val="28"/>
        </w:rPr>
        <w:t xml:space="preserve"> по каждому этапу.</w:t>
      </w:r>
    </w:p>
    <w:p w:rsidR="00316D64" w:rsidRDefault="00316D64" w:rsidP="00316D64">
      <w:pPr>
        <w:ind w:firstLine="708"/>
        <w:jc w:val="both"/>
        <w:rPr>
          <w:sz w:val="28"/>
          <w:szCs w:val="28"/>
        </w:rPr>
      </w:pPr>
      <w:r>
        <w:rPr>
          <w:sz w:val="28"/>
          <w:szCs w:val="28"/>
        </w:rPr>
        <w:t>П</w:t>
      </w:r>
      <w:r w:rsidRPr="00483806">
        <w:rPr>
          <w:sz w:val="28"/>
          <w:szCs w:val="28"/>
        </w:rPr>
        <w:t>о завершению работ Исполнитель представляет отчётные документы, перечисленные в разделе 4 настояще</w:t>
      </w:r>
      <w:r>
        <w:rPr>
          <w:sz w:val="28"/>
          <w:szCs w:val="28"/>
        </w:rPr>
        <w:t>й</w:t>
      </w:r>
      <w:r w:rsidRPr="00483806">
        <w:rPr>
          <w:sz w:val="28"/>
          <w:szCs w:val="28"/>
        </w:rPr>
        <w:t xml:space="preserve"> техническо</w:t>
      </w:r>
      <w:r>
        <w:rPr>
          <w:sz w:val="28"/>
          <w:szCs w:val="28"/>
        </w:rPr>
        <w:t>й части</w:t>
      </w:r>
      <w:r w:rsidRPr="00483806">
        <w:rPr>
          <w:sz w:val="28"/>
          <w:szCs w:val="28"/>
        </w:rPr>
        <w:t xml:space="preserve">. </w:t>
      </w:r>
    </w:p>
    <w:p w:rsidR="00316D64" w:rsidRDefault="00316D64" w:rsidP="00316D64">
      <w:pPr>
        <w:ind w:firstLine="708"/>
        <w:jc w:val="both"/>
        <w:rPr>
          <w:sz w:val="28"/>
          <w:szCs w:val="28"/>
        </w:rPr>
      </w:pPr>
      <w:r>
        <w:rPr>
          <w:sz w:val="28"/>
          <w:szCs w:val="28"/>
        </w:rPr>
        <w:t>Кроме того Исполнитель, по завершении выполнения всех работ, предусмотренных настоящей технической частью, оформляет и представляет Зака</w:t>
      </w:r>
      <w:r w:rsidRPr="00483806">
        <w:rPr>
          <w:sz w:val="28"/>
          <w:szCs w:val="28"/>
        </w:rPr>
        <w:t>зчику</w:t>
      </w:r>
      <w:r>
        <w:rPr>
          <w:sz w:val="28"/>
          <w:szCs w:val="28"/>
        </w:rPr>
        <w:t>:</w:t>
      </w:r>
    </w:p>
    <w:p w:rsidR="00316D64" w:rsidRDefault="00316D64" w:rsidP="00316D64">
      <w:pPr>
        <w:ind w:firstLine="708"/>
        <w:jc w:val="both"/>
        <w:rPr>
          <w:sz w:val="28"/>
          <w:szCs w:val="28"/>
        </w:rPr>
      </w:pPr>
      <w:r>
        <w:rPr>
          <w:sz w:val="28"/>
          <w:szCs w:val="28"/>
        </w:rPr>
        <w:t>-</w:t>
      </w:r>
      <w:r w:rsidRPr="00483806">
        <w:rPr>
          <w:sz w:val="28"/>
          <w:szCs w:val="28"/>
        </w:rPr>
        <w:t xml:space="preserve"> аннотационны</w:t>
      </w:r>
      <w:r>
        <w:rPr>
          <w:sz w:val="28"/>
          <w:szCs w:val="28"/>
        </w:rPr>
        <w:t>е</w:t>
      </w:r>
      <w:r w:rsidRPr="00483806">
        <w:rPr>
          <w:sz w:val="28"/>
          <w:szCs w:val="28"/>
        </w:rPr>
        <w:t xml:space="preserve"> отчеты</w:t>
      </w:r>
      <w:r>
        <w:rPr>
          <w:sz w:val="28"/>
          <w:szCs w:val="28"/>
        </w:rPr>
        <w:t xml:space="preserve"> по каждому этапу;</w:t>
      </w:r>
    </w:p>
    <w:p w:rsidR="00316D64" w:rsidRDefault="00316D64" w:rsidP="00316D64">
      <w:pPr>
        <w:ind w:firstLine="708"/>
        <w:jc w:val="both"/>
        <w:rPr>
          <w:sz w:val="28"/>
          <w:szCs w:val="28"/>
        </w:rPr>
      </w:pPr>
      <w:r>
        <w:rPr>
          <w:sz w:val="28"/>
          <w:szCs w:val="28"/>
        </w:rPr>
        <w:t>- общую пояснительную записку и презентацию по выполнению работ согласно настоящей технической части.</w:t>
      </w:r>
    </w:p>
    <w:p w:rsidR="00316D64" w:rsidRDefault="00316D64" w:rsidP="00316D64">
      <w:pPr>
        <w:ind w:firstLine="709"/>
        <w:jc w:val="both"/>
        <w:rPr>
          <w:sz w:val="28"/>
          <w:szCs w:val="28"/>
        </w:rPr>
      </w:pPr>
      <w:bookmarkStart w:id="4" w:name="_Toc252550191"/>
      <w:r w:rsidRPr="00483806">
        <w:rPr>
          <w:sz w:val="28"/>
          <w:szCs w:val="28"/>
        </w:rPr>
        <w:t>Заказчик вправе запросить иные документы, относящиеся к предмету настояще</w:t>
      </w:r>
      <w:r>
        <w:rPr>
          <w:sz w:val="28"/>
          <w:szCs w:val="28"/>
        </w:rPr>
        <w:t>й технической части</w:t>
      </w:r>
      <w:r w:rsidRPr="00483806">
        <w:rPr>
          <w:sz w:val="28"/>
          <w:szCs w:val="28"/>
        </w:rPr>
        <w:t xml:space="preserve">. Все отчетные материалы представляются в </w:t>
      </w:r>
      <w:r>
        <w:rPr>
          <w:sz w:val="28"/>
          <w:szCs w:val="28"/>
        </w:rPr>
        <w:t>трёх</w:t>
      </w:r>
      <w:r w:rsidRPr="00483806">
        <w:rPr>
          <w:sz w:val="28"/>
          <w:szCs w:val="28"/>
        </w:rPr>
        <w:t xml:space="preserve"> экземплярах, в том числе и в электронном виде на цифровых носителях. Электронн</w:t>
      </w:r>
      <w:r>
        <w:rPr>
          <w:sz w:val="28"/>
          <w:szCs w:val="28"/>
        </w:rPr>
        <w:t xml:space="preserve">ые </w:t>
      </w:r>
      <w:r w:rsidRPr="00483806">
        <w:rPr>
          <w:sz w:val="28"/>
          <w:szCs w:val="28"/>
        </w:rPr>
        <w:t>верси</w:t>
      </w:r>
      <w:r>
        <w:rPr>
          <w:sz w:val="28"/>
          <w:szCs w:val="28"/>
        </w:rPr>
        <w:t xml:space="preserve">и </w:t>
      </w:r>
      <w:r w:rsidRPr="00483806">
        <w:rPr>
          <w:sz w:val="28"/>
          <w:szCs w:val="28"/>
        </w:rPr>
        <w:t>отчетной документации должн</w:t>
      </w:r>
      <w:r>
        <w:rPr>
          <w:sz w:val="28"/>
          <w:szCs w:val="28"/>
        </w:rPr>
        <w:t xml:space="preserve">ы </w:t>
      </w:r>
      <w:r w:rsidRPr="00483806">
        <w:rPr>
          <w:sz w:val="28"/>
          <w:szCs w:val="28"/>
        </w:rPr>
        <w:t>быть</w:t>
      </w:r>
      <w:r>
        <w:rPr>
          <w:sz w:val="28"/>
          <w:szCs w:val="28"/>
        </w:rPr>
        <w:t xml:space="preserve"> </w:t>
      </w:r>
      <w:r w:rsidRPr="00483806">
        <w:rPr>
          <w:sz w:val="28"/>
          <w:szCs w:val="28"/>
        </w:rPr>
        <w:t>идентичн</w:t>
      </w:r>
      <w:r>
        <w:rPr>
          <w:sz w:val="28"/>
          <w:szCs w:val="28"/>
        </w:rPr>
        <w:t xml:space="preserve">ы </w:t>
      </w:r>
      <w:r w:rsidRPr="00483806">
        <w:rPr>
          <w:sz w:val="28"/>
          <w:szCs w:val="28"/>
        </w:rPr>
        <w:t>печатн</w:t>
      </w:r>
      <w:r>
        <w:rPr>
          <w:sz w:val="28"/>
          <w:szCs w:val="28"/>
        </w:rPr>
        <w:t xml:space="preserve">ым </w:t>
      </w:r>
      <w:r w:rsidRPr="00483806">
        <w:rPr>
          <w:sz w:val="28"/>
          <w:szCs w:val="28"/>
        </w:rPr>
        <w:t>верси</w:t>
      </w:r>
      <w:r>
        <w:rPr>
          <w:sz w:val="28"/>
          <w:szCs w:val="28"/>
        </w:rPr>
        <w:t>ям</w:t>
      </w:r>
      <w:r w:rsidRPr="00483806">
        <w:rPr>
          <w:sz w:val="28"/>
          <w:szCs w:val="28"/>
        </w:rPr>
        <w:t xml:space="preserve"> отчетной</w:t>
      </w:r>
      <w:r>
        <w:rPr>
          <w:sz w:val="28"/>
          <w:szCs w:val="28"/>
        </w:rPr>
        <w:t xml:space="preserve"> </w:t>
      </w:r>
      <w:r w:rsidRPr="00483806">
        <w:rPr>
          <w:sz w:val="28"/>
          <w:szCs w:val="28"/>
        </w:rPr>
        <w:t>документации.</w:t>
      </w:r>
      <w:bookmarkEnd w:id="4"/>
    </w:p>
    <w:p w:rsidR="00316D64" w:rsidRDefault="00316D64" w:rsidP="00316D64">
      <w:pPr>
        <w:ind w:firstLine="709"/>
        <w:jc w:val="both"/>
        <w:rPr>
          <w:b/>
          <w:sz w:val="28"/>
          <w:szCs w:val="28"/>
        </w:rPr>
      </w:pPr>
      <w:r>
        <w:rPr>
          <w:b/>
          <w:sz w:val="28"/>
          <w:szCs w:val="28"/>
        </w:rPr>
        <w:t>7. ПОРЯДОК РАССМОТРЕНИЯ И ПРИЁМКИ РАБОТ</w:t>
      </w:r>
    </w:p>
    <w:p w:rsidR="00316D64" w:rsidRDefault="00316D64" w:rsidP="00316D64">
      <w:pPr>
        <w:ind w:firstLine="709"/>
        <w:jc w:val="both"/>
        <w:rPr>
          <w:b/>
          <w:sz w:val="28"/>
          <w:szCs w:val="28"/>
        </w:rPr>
      </w:pPr>
      <w:r w:rsidRPr="003E4F8B">
        <w:rPr>
          <w:bCs/>
          <w:sz w:val="28"/>
          <w:szCs w:val="28"/>
        </w:rPr>
        <w:t xml:space="preserve">В ходе выполнения работ по договору в качестве отчетных документов </w:t>
      </w:r>
    </w:p>
    <w:p w:rsidR="00316D64" w:rsidRPr="00CB550B" w:rsidRDefault="00316D64" w:rsidP="00316D64">
      <w:pPr>
        <w:ind w:firstLine="709"/>
        <w:jc w:val="both"/>
        <w:rPr>
          <w:rStyle w:val="FontStyle25"/>
          <w:sz w:val="28"/>
          <w:szCs w:val="28"/>
        </w:rPr>
      </w:pPr>
      <w:r w:rsidRPr="00CB550B">
        <w:rPr>
          <w:rStyle w:val="FontStyle25"/>
          <w:sz w:val="28"/>
          <w:szCs w:val="28"/>
        </w:rPr>
        <w:t>Приемка выполненных работ осуществляется путем подписания двусторонних актов сдачи-приемки выполненных работ.</w:t>
      </w:r>
    </w:p>
    <w:p w:rsidR="00316D64" w:rsidRPr="00D44D04" w:rsidRDefault="00316D64" w:rsidP="00316D64">
      <w:pPr>
        <w:ind w:firstLine="709"/>
        <w:jc w:val="both"/>
        <w:rPr>
          <w:b/>
          <w:sz w:val="28"/>
          <w:szCs w:val="28"/>
        </w:rPr>
      </w:pPr>
      <w:r>
        <w:rPr>
          <w:sz w:val="28"/>
          <w:szCs w:val="28"/>
        </w:rPr>
        <w:t xml:space="preserve">Контроль </w:t>
      </w:r>
      <w:r w:rsidRPr="00483806">
        <w:rPr>
          <w:sz w:val="28"/>
          <w:szCs w:val="28"/>
        </w:rPr>
        <w:t>ход</w:t>
      </w:r>
      <w:r>
        <w:rPr>
          <w:sz w:val="28"/>
          <w:szCs w:val="28"/>
        </w:rPr>
        <w:t>а</w:t>
      </w:r>
      <w:r w:rsidRPr="00483806">
        <w:rPr>
          <w:sz w:val="28"/>
          <w:szCs w:val="28"/>
        </w:rPr>
        <w:t xml:space="preserve"> выполнения работ осуществляется представлением </w:t>
      </w:r>
      <w:r>
        <w:rPr>
          <w:sz w:val="28"/>
          <w:szCs w:val="28"/>
        </w:rPr>
        <w:t>ФГУП «ПО «Маяк» согласно этапам и отчётности, предусмотренной п. 4 настоящей технической части.</w:t>
      </w:r>
    </w:p>
    <w:p w:rsidR="00316D64" w:rsidRDefault="00316D64" w:rsidP="00316D64">
      <w:pPr>
        <w:ind w:firstLine="709"/>
        <w:jc w:val="both"/>
        <w:rPr>
          <w:sz w:val="28"/>
          <w:szCs w:val="28"/>
        </w:rPr>
      </w:pPr>
      <w:r w:rsidRPr="00483806">
        <w:rPr>
          <w:sz w:val="28"/>
          <w:szCs w:val="28"/>
        </w:rPr>
        <w:t>Отчет</w:t>
      </w:r>
      <w:r>
        <w:rPr>
          <w:sz w:val="28"/>
          <w:szCs w:val="28"/>
        </w:rPr>
        <w:t>ные документы предварительно представляются Исполнителем Заказчику на рассмотрение.</w:t>
      </w:r>
    </w:p>
    <w:p w:rsidR="00316D64" w:rsidRDefault="00316D64" w:rsidP="00316D64">
      <w:pPr>
        <w:ind w:firstLine="709"/>
        <w:jc w:val="both"/>
        <w:rPr>
          <w:sz w:val="28"/>
          <w:szCs w:val="28"/>
        </w:rPr>
      </w:pPr>
      <w:r>
        <w:rPr>
          <w:sz w:val="28"/>
          <w:szCs w:val="28"/>
        </w:rPr>
        <w:t>Все отчётные документы подписываются (утверждаются, согласовываются) с ФГУП «ПО «Маяк».</w:t>
      </w:r>
    </w:p>
    <w:p w:rsidR="00316D64" w:rsidRDefault="00316D64" w:rsidP="00316D64">
      <w:pPr>
        <w:ind w:firstLine="709"/>
        <w:jc w:val="both"/>
        <w:rPr>
          <w:sz w:val="28"/>
          <w:szCs w:val="28"/>
        </w:rPr>
      </w:pPr>
      <w:r w:rsidRPr="00483806">
        <w:rPr>
          <w:sz w:val="28"/>
          <w:szCs w:val="28"/>
        </w:rPr>
        <w:lastRenderedPageBreak/>
        <w:t xml:space="preserve">При отклонении </w:t>
      </w:r>
      <w:r>
        <w:rPr>
          <w:sz w:val="28"/>
          <w:szCs w:val="28"/>
        </w:rPr>
        <w:t xml:space="preserve">Исполнителем </w:t>
      </w:r>
      <w:r w:rsidRPr="00483806">
        <w:rPr>
          <w:sz w:val="28"/>
          <w:szCs w:val="28"/>
        </w:rPr>
        <w:t>(отставани</w:t>
      </w:r>
      <w:r>
        <w:rPr>
          <w:sz w:val="28"/>
          <w:szCs w:val="28"/>
        </w:rPr>
        <w:t>и</w:t>
      </w:r>
      <w:r w:rsidRPr="00483806">
        <w:rPr>
          <w:sz w:val="28"/>
          <w:szCs w:val="28"/>
        </w:rPr>
        <w:t xml:space="preserve"> от сроков, установленных</w:t>
      </w:r>
      <w:r>
        <w:rPr>
          <w:sz w:val="28"/>
          <w:szCs w:val="28"/>
        </w:rPr>
        <w:t xml:space="preserve"> указанной технической частью</w:t>
      </w:r>
      <w:r w:rsidRPr="00483806">
        <w:rPr>
          <w:sz w:val="28"/>
          <w:szCs w:val="28"/>
        </w:rPr>
        <w:t>) устанавливается еженедельный режим представления отчетов с представлением справки по принимаемым компенсационным мерам.</w:t>
      </w:r>
    </w:p>
    <w:p w:rsidR="00316D64" w:rsidRDefault="00316D64" w:rsidP="00316D64">
      <w:pPr>
        <w:pStyle w:val="21"/>
        <w:ind w:firstLine="709"/>
        <w:rPr>
          <w:sz w:val="28"/>
          <w:szCs w:val="28"/>
        </w:rPr>
      </w:pPr>
      <w:r w:rsidRPr="006413E8">
        <w:rPr>
          <w:sz w:val="28"/>
          <w:szCs w:val="28"/>
        </w:rPr>
        <w:t>По завершении работ оформляется отчетная документация (результаты работ, указанные в п.</w:t>
      </w:r>
      <w:r>
        <w:rPr>
          <w:sz w:val="28"/>
          <w:szCs w:val="28"/>
        </w:rPr>
        <w:t>п. 4</w:t>
      </w:r>
      <w:r w:rsidRPr="006413E8">
        <w:rPr>
          <w:sz w:val="28"/>
          <w:szCs w:val="28"/>
        </w:rPr>
        <w:t xml:space="preserve"> </w:t>
      </w:r>
      <w:r>
        <w:rPr>
          <w:sz w:val="28"/>
          <w:szCs w:val="28"/>
        </w:rPr>
        <w:t>настоящей технической части</w:t>
      </w:r>
      <w:r w:rsidRPr="006413E8">
        <w:rPr>
          <w:sz w:val="28"/>
          <w:szCs w:val="28"/>
        </w:rPr>
        <w:t>).</w:t>
      </w:r>
    </w:p>
    <w:p w:rsidR="00316D64" w:rsidRPr="00E2688C" w:rsidRDefault="00316D64" w:rsidP="00316D64">
      <w:pPr>
        <w:pStyle w:val="21"/>
        <w:ind w:firstLine="709"/>
        <w:rPr>
          <w:sz w:val="28"/>
          <w:szCs w:val="28"/>
        </w:rPr>
      </w:pPr>
      <w:r w:rsidRPr="007E1D64">
        <w:rPr>
          <w:sz w:val="28"/>
          <w:szCs w:val="28"/>
        </w:rPr>
        <w:t>Отчётн</w:t>
      </w:r>
      <w:r>
        <w:rPr>
          <w:sz w:val="28"/>
          <w:szCs w:val="28"/>
        </w:rPr>
        <w:t>ая</w:t>
      </w:r>
      <w:r w:rsidRPr="007E1D64">
        <w:rPr>
          <w:sz w:val="28"/>
          <w:szCs w:val="28"/>
        </w:rPr>
        <w:t xml:space="preserve"> документ</w:t>
      </w:r>
      <w:r>
        <w:rPr>
          <w:sz w:val="28"/>
          <w:szCs w:val="28"/>
        </w:rPr>
        <w:t xml:space="preserve">ация предоставляется в </w:t>
      </w:r>
      <w:r w:rsidRPr="007E1D64">
        <w:rPr>
          <w:sz w:val="28"/>
          <w:szCs w:val="28"/>
        </w:rPr>
        <w:t>печатном виде</w:t>
      </w:r>
      <w:r>
        <w:rPr>
          <w:sz w:val="28"/>
          <w:szCs w:val="28"/>
        </w:rPr>
        <w:t xml:space="preserve"> в 2-х экземплярах</w:t>
      </w:r>
      <w:r w:rsidRPr="007E1D64">
        <w:rPr>
          <w:sz w:val="28"/>
          <w:szCs w:val="28"/>
        </w:rPr>
        <w:t xml:space="preserve">, а также </w:t>
      </w:r>
      <w:r w:rsidRPr="007E1D64">
        <w:rPr>
          <w:sz w:val="28"/>
          <w:szCs w:val="28"/>
          <w:lang w:eastAsia="ru-RU"/>
        </w:rPr>
        <w:t xml:space="preserve">в электронном виде на </w:t>
      </w:r>
      <w:r w:rsidRPr="007E1D64">
        <w:rPr>
          <w:sz w:val="28"/>
          <w:szCs w:val="28"/>
          <w:lang w:val="en-US" w:eastAsia="ru-RU"/>
        </w:rPr>
        <w:t>CD</w:t>
      </w:r>
      <w:r w:rsidRPr="007E1D64">
        <w:rPr>
          <w:sz w:val="28"/>
          <w:szCs w:val="28"/>
          <w:lang w:eastAsia="ru-RU"/>
        </w:rPr>
        <w:t>-диске (в форматах «</w:t>
      </w:r>
      <w:r w:rsidRPr="007E1D64">
        <w:rPr>
          <w:sz w:val="28"/>
          <w:szCs w:val="28"/>
          <w:lang w:val="en-US"/>
        </w:rPr>
        <w:t>PDF</w:t>
      </w:r>
      <w:r w:rsidRPr="007E1D64">
        <w:rPr>
          <w:sz w:val="28"/>
          <w:szCs w:val="28"/>
        </w:rPr>
        <w:t>»</w:t>
      </w:r>
      <w:r>
        <w:rPr>
          <w:sz w:val="28"/>
          <w:szCs w:val="28"/>
        </w:rPr>
        <w:t xml:space="preserve"> </w:t>
      </w:r>
      <w:r w:rsidRPr="007E1D64">
        <w:rPr>
          <w:sz w:val="28"/>
          <w:szCs w:val="28"/>
        </w:rPr>
        <w:t>и «</w:t>
      </w:r>
      <w:r w:rsidRPr="007E1D64">
        <w:rPr>
          <w:sz w:val="28"/>
          <w:szCs w:val="28"/>
          <w:lang w:val="en-US"/>
        </w:rPr>
        <w:t>Word</w:t>
      </w:r>
      <w:r w:rsidRPr="007E1D64">
        <w:rPr>
          <w:sz w:val="28"/>
          <w:szCs w:val="28"/>
        </w:rPr>
        <w:t>»</w:t>
      </w:r>
      <w:r w:rsidRPr="007E1D64">
        <w:rPr>
          <w:sz w:val="28"/>
          <w:szCs w:val="28"/>
          <w:lang w:eastAsia="ru-RU"/>
        </w:rPr>
        <w:t>)</w:t>
      </w:r>
      <w:r>
        <w:rPr>
          <w:sz w:val="28"/>
          <w:szCs w:val="28"/>
          <w:lang w:eastAsia="ru-RU"/>
        </w:rPr>
        <w:t xml:space="preserve"> – 3 шт</w:t>
      </w:r>
      <w:r w:rsidRPr="007E1D64">
        <w:rPr>
          <w:sz w:val="28"/>
          <w:szCs w:val="28"/>
          <w:lang w:eastAsia="ru-RU"/>
        </w:rPr>
        <w:t>.</w:t>
      </w:r>
      <w:r>
        <w:rPr>
          <w:sz w:val="28"/>
          <w:szCs w:val="28"/>
          <w:lang w:eastAsia="ru-RU"/>
        </w:rPr>
        <w:t xml:space="preserve"> </w:t>
      </w:r>
      <w:r w:rsidRPr="007E1D64">
        <w:rPr>
          <w:sz w:val="28"/>
          <w:szCs w:val="28"/>
        </w:rPr>
        <w:t>Электронные версии должны быть идентичны печатным версиям отчетной документации</w:t>
      </w:r>
      <w:r w:rsidRPr="00E2688C">
        <w:rPr>
          <w:sz w:val="28"/>
          <w:szCs w:val="28"/>
        </w:rPr>
        <w:t>.</w:t>
      </w:r>
    </w:p>
    <w:p w:rsidR="00316D64" w:rsidRPr="00CB550B" w:rsidRDefault="00316D64" w:rsidP="00316D64">
      <w:pPr>
        <w:ind w:firstLine="709"/>
        <w:jc w:val="both"/>
        <w:rPr>
          <w:sz w:val="28"/>
          <w:szCs w:val="28"/>
        </w:rPr>
      </w:pPr>
      <w:r w:rsidRPr="00CB550B">
        <w:rPr>
          <w:sz w:val="28"/>
          <w:szCs w:val="28"/>
        </w:rPr>
        <w:t>Права на результаты работ, выполненных</w:t>
      </w:r>
      <w:r>
        <w:rPr>
          <w:sz w:val="28"/>
          <w:szCs w:val="28"/>
        </w:rPr>
        <w:t xml:space="preserve"> </w:t>
      </w:r>
      <w:r w:rsidRPr="00CB550B">
        <w:rPr>
          <w:sz w:val="28"/>
          <w:szCs w:val="28"/>
        </w:rPr>
        <w:t xml:space="preserve">по настоящей технической части, принадлежат </w:t>
      </w:r>
      <w:proofErr w:type="spellStart"/>
      <w:r>
        <w:rPr>
          <w:sz w:val="28"/>
          <w:szCs w:val="28"/>
        </w:rPr>
        <w:t>Госкорпорации</w:t>
      </w:r>
      <w:proofErr w:type="spellEnd"/>
      <w:r>
        <w:rPr>
          <w:sz w:val="28"/>
          <w:szCs w:val="28"/>
        </w:rPr>
        <w:t xml:space="preserve"> «Росатом»</w:t>
      </w:r>
      <w:r w:rsidRPr="00CB550B">
        <w:rPr>
          <w:sz w:val="28"/>
          <w:szCs w:val="28"/>
        </w:rPr>
        <w:t xml:space="preserve">. Исполнитель не имеет права передавать третьим лицам какие-либо материалы, </w:t>
      </w:r>
      <w:r>
        <w:rPr>
          <w:sz w:val="28"/>
          <w:szCs w:val="28"/>
        </w:rPr>
        <w:t xml:space="preserve">выполненные в рамках исполнения работ, или </w:t>
      </w:r>
      <w:r w:rsidRPr="00CB550B">
        <w:rPr>
          <w:sz w:val="28"/>
          <w:szCs w:val="28"/>
        </w:rPr>
        <w:t xml:space="preserve">полученные от </w:t>
      </w:r>
      <w:r>
        <w:rPr>
          <w:sz w:val="28"/>
          <w:szCs w:val="28"/>
        </w:rPr>
        <w:t xml:space="preserve">ФГУП «ПО «Маяк» </w:t>
      </w:r>
      <w:r w:rsidRPr="00CB550B">
        <w:rPr>
          <w:sz w:val="28"/>
          <w:szCs w:val="28"/>
        </w:rPr>
        <w:t>для целей выполнения настоящих работ.</w:t>
      </w:r>
    </w:p>
    <w:p w:rsidR="00316D64" w:rsidRDefault="00316D64" w:rsidP="00316D64">
      <w:pPr>
        <w:ind w:firstLine="709"/>
        <w:jc w:val="both"/>
        <w:rPr>
          <w:sz w:val="28"/>
          <w:szCs w:val="28"/>
        </w:rPr>
      </w:pPr>
      <w:r>
        <w:rPr>
          <w:sz w:val="28"/>
          <w:szCs w:val="28"/>
        </w:rPr>
        <w:t xml:space="preserve">Окончательная приёмка документов и отчётности осуществляется </w:t>
      </w:r>
      <w:proofErr w:type="spellStart"/>
      <w:r>
        <w:rPr>
          <w:sz w:val="28"/>
          <w:szCs w:val="28"/>
        </w:rPr>
        <w:t>Госкорпорацией</w:t>
      </w:r>
      <w:proofErr w:type="spellEnd"/>
      <w:r>
        <w:rPr>
          <w:sz w:val="28"/>
          <w:szCs w:val="28"/>
        </w:rPr>
        <w:t xml:space="preserve"> «Росатом» с представлением всех отчётных документов, документов свидетельствующих о поставке и монтаже оборудования и аппаратно-программных средств согласно приложению 1, и защиты выполненных работ в Управлении вывода из эксплуатации ЯРОО </w:t>
      </w:r>
      <w:proofErr w:type="spellStart"/>
      <w:r>
        <w:rPr>
          <w:sz w:val="28"/>
          <w:szCs w:val="28"/>
        </w:rPr>
        <w:t>Госкорпорации</w:t>
      </w:r>
      <w:proofErr w:type="spellEnd"/>
      <w:r>
        <w:rPr>
          <w:sz w:val="28"/>
          <w:szCs w:val="28"/>
        </w:rPr>
        <w:t xml:space="preserve"> «Росатом» с участием Исполнителя и ФГУП «ПО «Маяк».</w:t>
      </w:r>
    </w:p>
    <w:p w:rsidR="00316D64" w:rsidRDefault="00316D64" w:rsidP="00316D64">
      <w:pPr>
        <w:suppressAutoHyphens/>
        <w:ind w:firstLine="709"/>
        <w:jc w:val="both"/>
        <w:rPr>
          <w:b/>
          <w:bCs/>
          <w:sz w:val="28"/>
          <w:szCs w:val="28"/>
        </w:rPr>
      </w:pPr>
      <w:r>
        <w:rPr>
          <w:b/>
          <w:sz w:val="28"/>
          <w:szCs w:val="28"/>
        </w:rPr>
        <w:t xml:space="preserve">8. ТРЕБОВАНИЯ К КОНФИДЕНЦИАЛЬНОСТИ И </w:t>
      </w:r>
      <w:r w:rsidRPr="00153288">
        <w:rPr>
          <w:b/>
          <w:bCs/>
          <w:sz w:val="28"/>
          <w:szCs w:val="28"/>
        </w:rPr>
        <w:t>ОБЕСПЕЧЕНИЮ СОХРАНЕНИЯ ГОСУДАРСТВЕННОЙ ТАЙНЫ</w:t>
      </w:r>
    </w:p>
    <w:p w:rsidR="00316D64" w:rsidRPr="00483806" w:rsidRDefault="00316D64" w:rsidP="00316D64">
      <w:pPr>
        <w:suppressAutoHyphens/>
        <w:ind w:firstLine="709"/>
        <w:jc w:val="both"/>
        <w:rPr>
          <w:bCs/>
          <w:sz w:val="28"/>
          <w:szCs w:val="28"/>
        </w:rPr>
      </w:pPr>
      <w:r w:rsidRPr="00483806">
        <w:rPr>
          <w:bCs/>
          <w:sz w:val="28"/>
          <w:szCs w:val="28"/>
        </w:rPr>
        <w:t>Защита сведений, составляющих государственную тайну, осуществляется в соответствии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316D64" w:rsidRPr="00483806" w:rsidRDefault="00316D64" w:rsidP="00316D64">
      <w:pPr>
        <w:suppressAutoHyphens/>
        <w:ind w:firstLine="709"/>
        <w:jc w:val="both"/>
        <w:rPr>
          <w:bCs/>
          <w:sz w:val="28"/>
          <w:szCs w:val="28"/>
        </w:rPr>
      </w:pPr>
      <w:r w:rsidRPr="00483806">
        <w:rPr>
          <w:bCs/>
          <w:sz w:val="28"/>
          <w:szCs w:val="28"/>
        </w:rPr>
        <w:t>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316D64" w:rsidRPr="00483806" w:rsidRDefault="00316D64" w:rsidP="00316D64">
      <w:pPr>
        <w:suppressAutoHyphens/>
        <w:ind w:firstLine="709"/>
        <w:jc w:val="both"/>
        <w:rPr>
          <w:bCs/>
          <w:sz w:val="28"/>
          <w:szCs w:val="28"/>
        </w:rPr>
      </w:pPr>
      <w:r w:rsidRPr="00483806">
        <w:rPr>
          <w:bCs/>
          <w:sz w:val="28"/>
          <w:szCs w:val="28"/>
        </w:rPr>
        <w:t>Стороны обязуются заключить Договор о конфиденциальности и взаимном неразглашении информации (при необходимости).</w:t>
      </w:r>
    </w:p>
    <w:p w:rsidR="00316D64" w:rsidRPr="00483806" w:rsidRDefault="00316D64" w:rsidP="00316D64">
      <w:pPr>
        <w:suppressAutoHyphens/>
        <w:ind w:firstLine="709"/>
        <w:jc w:val="both"/>
        <w:rPr>
          <w:bCs/>
          <w:sz w:val="28"/>
          <w:szCs w:val="28"/>
        </w:rPr>
      </w:pPr>
      <w:r w:rsidRPr="00483806">
        <w:rPr>
          <w:bCs/>
          <w:sz w:val="28"/>
          <w:szCs w:val="28"/>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1B7FFB" w:rsidRDefault="00316D64" w:rsidP="00316D64">
      <w:pPr>
        <w:suppressAutoHyphens/>
        <w:autoSpaceDE w:val="0"/>
        <w:autoSpaceDN w:val="0"/>
        <w:adjustRightInd w:val="0"/>
        <w:ind w:firstLine="709"/>
        <w:jc w:val="both"/>
        <w:rPr>
          <w:bCs/>
          <w:sz w:val="28"/>
          <w:szCs w:val="28"/>
        </w:rPr>
      </w:pPr>
      <w:r w:rsidRPr="00483806">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1B7FFB" w:rsidRPr="004E26E1" w:rsidRDefault="001B7FFB" w:rsidP="001B7FFB">
      <w:pPr>
        <w:widowControl w:val="0"/>
        <w:suppressAutoHyphens/>
        <w:ind w:firstLine="709"/>
        <w:jc w:val="both"/>
        <w:rPr>
          <w:b/>
          <w:bCs/>
          <w:snapToGrid w:val="0"/>
          <w:sz w:val="28"/>
          <w:szCs w:val="28"/>
        </w:rPr>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Default="001B7FFB" w:rsidP="001B7FFB">
      <w:pPr>
        <w:widowControl w:val="0"/>
        <w:ind w:firstLine="6237"/>
        <w:outlineLvl w:val="6"/>
      </w:pPr>
    </w:p>
    <w:p w:rsidR="001B7FFB" w:rsidRPr="00E87372" w:rsidRDefault="001B7FFB" w:rsidP="001B7FFB">
      <w:pPr>
        <w:widowControl w:val="0"/>
        <w:ind w:firstLine="6237"/>
        <w:outlineLvl w:val="6"/>
      </w:pPr>
      <w:r w:rsidRPr="00E87372">
        <w:lastRenderedPageBreak/>
        <w:t>Приложение № 3</w:t>
      </w:r>
    </w:p>
    <w:p w:rsidR="001B7FFB" w:rsidRPr="00E87372" w:rsidRDefault="001B7FFB" w:rsidP="001B7FFB">
      <w:pPr>
        <w:widowControl w:val="0"/>
        <w:ind w:firstLine="6237"/>
      </w:pPr>
      <w:r w:rsidRPr="00E87372">
        <w:t xml:space="preserve">к договору №  </w:t>
      </w:r>
      <w:r w:rsidRPr="00E87372">
        <w:rPr>
          <w:bCs/>
          <w:u w:val="single"/>
        </w:rPr>
        <w:t>__________</w:t>
      </w:r>
    </w:p>
    <w:p w:rsidR="001B7FFB" w:rsidRPr="00E87372" w:rsidRDefault="001B7FFB" w:rsidP="001B7FFB">
      <w:pPr>
        <w:widowControl w:val="0"/>
        <w:ind w:firstLine="6237"/>
        <w:outlineLvl w:val="6"/>
      </w:pPr>
      <w:r>
        <w:rPr>
          <w:bCs/>
        </w:rPr>
        <w:t>от «_____»________2015</w:t>
      </w:r>
      <w:r w:rsidRPr="00E87372">
        <w:rPr>
          <w:bCs/>
        </w:rPr>
        <w:t xml:space="preserve"> г.</w:t>
      </w: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rPr>
          <w:sz w:val="20"/>
          <w:szCs w:val="20"/>
        </w:rPr>
      </w:pPr>
    </w:p>
    <w:p w:rsidR="001B7FFB" w:rsidRPr="00E87372" w:rsidRDefault="001B7FFB" w:rsidP="001B7FFB">
      <w:pPr>
        <w:widowControl w:val="0"/>
        <w:rPr>
          <w:sz w:val="20"/>
          <w:szCs w:val="20"/>
        </w:rPr>
      </w:pPr>
    </w:p>
    <w:p w:rsidR="001B7FFB" w:rsidRPr="00E87372" w:rsidRDefault="001B7FFB" w:rsidP="001B7FFB">
      <w:pPr>
        <w:widowControl w:val="0"/>
        <w:rPr>
          <w:sz w:val="20"/>
          <w:szCs w:val="20"/>
        </w:rPr>
      </w:pPr>
    </w:p>
    <w:p w:rsidR="001B7FFB" w:rsidRPr="00E87372" w:rsidRDefault="001B7FFB" w:rsidP="001B7FFB">
      <w:pPr>
        <w:widowControl w:val="0"/>
        <w:ind w:firstLine="6237"/>
        <w:outlineLvl w:val="6"/>
      </w:pPr>
    </w:p>
    <w:p w:rsidR="001B7FFB" w:rsidRPr="001813E9" w:rsidRDefault="001B7FFB" w:rsidP="001B7FFB">
      <w:pPr>
        <w:widowControl w:val="0"/>
        <w:shd w:val="clear" w:color="auto" w:fill="FFFFFF"/>
        <w:ind w:right="-241"/>
        <w:jc w:val="center"/>
        <w:rPr>
          <w:b/>
          <w:sz w:val="28"/>
          <w:szCs w:val="28"/>
        </w:rPr>
      </w:pPr>
      <w:r w:rsidRPr="001813E9">
        <w:rPr>
          <w:b/>
          <w:sz w:val="28"/>
          <w:szCs w:val="28"/>
        </w:rPr>
        <w:t>ПРОТОКОЛ СОГЛАШЕНИЯ О ТВЕРДОЙ ДОГОВОРНОЙ ЦЕНЕ</w:t>
      </w:r>
    </w:p>
    <w:p w:rsidR="001B7FFB" w:rsidRPr="0061313B" w:rsidRDefault="001B7FFB" w:rsidP="001B7FFB">
      <w:pPr>
        <w:widowControl w:val="0"/>
        <w:jc w:val="center"/>
        <w:rPr>
          <w:b/>
        </w:rPr>
      </w:pPr>
      <w:r w:rsidRPr="00A43EC1">
        <w:rPr>
          <w:b/>
          <w:sz w:val="28"/>
          <w:szCs w:val="28"/>
        </w:rPr>
        <w:t>«</w:t>
      </w:r>
      <w:r w:rsidRPr="00A43EC1">
        <w:rPr>
          <w:b/>
          <w:bCs/>
          <w:sz w:val="28"/>
          <w:szCs w:val="28"/>
        </w:rPr>
        <w:t>Выполнение работ по созданию 2 - 4 очередей информационной системы ВЭ ПУГР ФГУП «ПО «Маяк</w:t>
      </w:r>
      <w:r w:rsidRPr="00A43EC1">
        <w:rPr>
          <w:b/>
          <w:sz w:val="28"/>
          <w:szCs w:val="28"/>
        </w:rPr>
        <w:t>»</w:t>
      </w:r>
    </w:p>
    <w:p w:rsidR="001B7FFB" w:rsidRPr="0061313B" w:rsidRDefault="001B7FFB" w:rsidP="001B7FFB">
      <w:pPr>
        <w:widowControl w:val="0"/>
        <w:jc w:val="center"/>
        <w:rPr>
          <w:b/>
        </w:rPr>
      </w:pPr>
    </w:p>
    <w:p w:rsidR="001B7FFB" w:rsidRPr="0061313B" w:rsidRDefault="001B7FFB" w:rsidP="001B7FFB">
      <w:pPr>
        <w:widowControl w:val="0"/>
        <w:ind w:right="-96"/>
        <w:jc w:val="center"/>
        <w:rPr>
          <w:b/>
          <w:i/>
        </w:rPr>
      </w:pPr>
    </w:p>
    <w:p w:rsidR="001B7FFB" w:rsidRPr="0061313B" w:rsidRDefault="001B7FFB" w:rsidP="001B7FFB">
      <w:pPr>
        <w:widowControl w:val="0"/>
        <w:autoSpaceDE w:val="0"/>
        <w:autoSpaceDN w:val="0"/>
        <w:adjustRightInd w:val="0"/>
        <w:ind w:firstLine="709"/>
        <w:jc w:val="both"/>
      </w:pPr>
      <w:proofErr w:type="gramStart"/>
      <w:r w:rsidRPr="0061313B">
        <w:t>Мы, нижеподписавшиеся, от лица Заказчика – ____________, действующий на основании доверенности от _____ № _______ с одной стороны, и ______</w:t>
      </w:r>
      <w:r w:rsidRPr="0061313B">
        <w:rPr>
          <w:bCs/>
          <w:color w:val="000000"/>
        </w:rPr>
        <w:t xml:space="preserve">, именуемое в дальнейшем «Исполнитель», </w:t>
      </w:r>
      <w:r w:rsidRPr="0061313B">
        <w:t xml:space="preserve">в лице ________, действующего на основании ________, с другой стороны, удостоверяем, что Сторонами достигнуто соглашение о стоимости работ, подлежащих выполнению по настоящему договору, в текущих ценах  составляет  __________ (________) 00 копеек, в том числе НДС – ___________ (_____________) ____ копеек. </w:t>
      </w:r>
      <w:proofErr w:type="gramEnd"/>
    </w:p>
    <w:p w:rsidR="001B7FFB" w:rsidRPr="0061313B" w:rsidRDefault="001B7FFB" w:rsidP="001B7FFB">
      <w:pPr>
        <w:widowControl w:val="0"/>
        <w:autoSpaceDE w:val="0"/>
        <w:autoSpaceDN w:val="0"/>
        <w:adjustRightInd w:val="0"/>
        <w:ind w:firstLine="720"/>
        <w:jc w:val="both"/>
      </w:pPr>
      <w:r w:rsidRPr="0061313B">
        <w:t xml:space="preserve"> Настоящий Протокол является основанием для проведения взаимных расчетов между Исполнителем и Заказчиком.</w:t>
      </w:r>
    </w:p>
    <w:p w:rsidR="001B7FFB" w:rsidRPr="0061313B" w:rsidRDefault="001B7FFB" w:rsidP="001B7FFB">
      <w:pPr>
        <w:widowControl w:val="0"/>
        <w:ind w:right="-96" w:firstLine="708"/>
      </w:pPr>
    </w:p>
    <w:p w:rsidR="001B7FFB" w:rsidRPr="0061313B" w:rsidRDefault="001B7FFB" w:rsidP="001B7FFB">
      <w:pPr>
        <w:widowControl w:val="0"/>
        <w:ind w:right="-96" w:firstLine="708"/>
      </w:pPr>
    </w:p>
    <w:tbl>
      <w:tblPr>
        <w:tblW w:w="5085" w:type="pct"/>
        <w:jc w:val="center"/>
        <w:tblCellMar>
          <w:left w:w="71" w:type="dxa"/>
          <w:right w:w="71" w:type="dxa"/>
        </w:tblCellMar>
        <w:tblLook w:val="0000"/>
      </w:tblPr>
      <w:tblGrid>
        <w:gridCol w:w="5659"/>
        <w:gridCol w:w="4864"/>
      </w:tblGrid>
      <w:tr w:rsidR="001B7FFB" w:rsidRPr="0061313B" w:rsidTr="00AB315C">
        <w:trPr>
          <w:trHeight w:val="521"/>
          <w:jc w:val="center"/>
        </w:trPr>
        <w:tc>
          <w:tcPr>
            <w:tcW w:w="2689" w:type="pct"/>
          </w:tcPr>
          <w:p w:rsidR="001B7FFB" w:rsidRPr="0061313B" w:rsidRDefault="001B7FFB" w:rsidP="00AB315C">
            <w:pPr>
              <w:widowControl w:val="0"/>
              <w:tabs>
                <w:tab w:val="left" w:pos="426"/>
              </w:tabs>
              <w:ind w:firstLine="34"/>
              <w:rPr>
                <w:b/>
                <w:lang w:eastAsia="en-US"/>
              </w:rPr>
            </w:pPr>
            <w:r w:rsidRPr="0061313B">
              <w:rPr>
                <w:b/>
              </w:rPr>
              <w:t>От Заказчика</w:t>
            </w:r>
          </w:p>
          <w:p w:rsidR="001B7FFB" w:rsidRPr="0061313B" w:rsidRDefault="001B7FFB" w:rsidP="00AB315C">
            <w:pPr>
              <w:widowControl w:val="0"/>
              <w:rPr>
                <w:lang w:eastAsia="en-US"/>
              </w:rPr>
            </w:pPr>
          </w:p>
        </w:tc>
        <w:tc>
          <w:tcPr>
            <w:tcW w:w="2311" w:type="pct"/>
          </w:tcPr>
          <w:p w:rsidR="001B7FFB" w:rsidRPr="0061313B" w:rsidRDefault="001B7FFB" w:rsidP="00AB315C">
            <w:pPr>
              <w:widowControl w:val="0"/>
              <w:rPr>
                <w:b/>
              </w:rPr>
            </w:pPr>
            <w:r w:rsidRPr="0061313B">
              <w:rPr>
                <w:b/>
              </w:rPr>
              <w:t>От Исполнителя</w:t>
            </w:r>
          </w:p>
          <w:p w:rsidR="001B7FFB" w:rsidRPr="0061313B" w:rsidRDefault="001B7FFB" w:rsidP="00AB315C">
            <w:pPr>
              <w:widowControl w:val="0"/>
            </w:pPr>
          </w:p>
        </w:tc>
      </w:tr>
      <w:tr w:rsidR="001B7FFB" w:rsidRPr="0061313B" w:rsidTr="00AB315C">
        <w:trPr>
          <w:trHeight w:val="521"/>
          <w:jc w:val="center"/>
        </w:trPr>
        <w:tc>
          <w:tcPr>
            <w:tcW w:w="2689" w:type="pct"/>
          </w:tcPr>
          <w:p w:rsidR="001B7FFB" w:rsidRPr="0061313B" w:rsidRDefault="001B7FFB" w:rsidP="00AB315C">
            <w:pPr>
              <w:widowControl w:val="0"/>
              <w:tabs>
                <w:tab w:val="left" w:pos="426"/>
              </w:tabs>
              <w:ind w:firstLine="34"/>
            </w:pPr>
          </w:p>
          <w:p w:rsidR="001B7FFB" w:rsidRPr="0061313B" w:rsidRDefault="001B7FFB" w:rsidP="00AB315C">
            <w:pPr>
              <w:widowControl w:val="0"/>
              <w:tabs>
                <w:tab w:val="left" w:pos="426"/>
              </w:tabs>
              <w:ind w:firstLine="34"/>
              <w:rPr>
                <w:lang w:eastAsia="en-US"/>
              </w:rPr>
            </w:pPr>
            <w:r w:rsidRPr="0061313B">
              <w:t xml:space="preserve">   _______________                              </w:t>
            </w:r>
          </w:p>
          <w:p w:rsidR="001B7FFB" w:rsidRPr="0061313B" w:rsidRDefault="001B7FFB" w:rsidP="00AB315C">
            <w:pPr>
              <w:widowControl w:val="0"/>
              <w:tabs>
                <w:tab w:val="left" w:pos="426"/>
                <w:tab w:val="left" w:pos="3436"/>
                <w:tab w:val="left" w:pos="4499"/>
              </w:tabs>
              <w:ind w:firstLine="34"/>
            </w:pPr>
          </w:p>
          <w:p w:rsidR="001B7FFB" w:rsidRPr="0061313B" w:rsidRDefault="001B7FFB" w:rsidP="00AB315C">
            <w:pPr>
              <w:widowControl w:val="0"/>
              <w:tabs>
                <w:tab w:val="left" w:pos="426"/>
                <w:tab w:val="left" w:pos="3436"/>
                <w:tab w:val="left" w:pos="4499"/>
              </w:tabs>
              <w:ind w:firstLine="34"/>
            </w:pPr>
            <w:r>
              <w:t xml:space="preserve">   «____»_________   </w:t>
            </w:r>
            <w:smartTag w:uri="urn:schemas-microsoft-com:office:smarttags" w:element="metricconverter">
              <w:smartTagPr>
                <w:attr w:name="ProductID" w:val="2015 г"/>
              </w:smartTagPr>
              <w:r>
                <w:t>2015</w:t>
              </w:r>
              <w:r w:rsidRPr="0061313B">
                <w:t xml:space="preserve"> г</w:t>
              </w:r>
            </w:smartTag>
            <w:r w:rsidRPr="0061313B">
              <w:t>.</w:t>
            </w:r>
          </w:p>
          <w:p w:rsidR="001B7FFB" w:rsidRPr="0061313B" w:rsidRDefault="001B7FFB" w:rsidP="00AB315C">
            <w:pPr>
              <w:widowControl w:val="0"/>
              <w:tabs>
                <w:tab w:val="left" w:pos="426"/>
                <w:tab w:val="left" w:pos="2552"/>
                <w:tab w:val="left" w:pos="4499"/>
              </w:tabs>
              <w:ind w:hanging="108"/>
              <w:rPr>
                <w:lang w:eastAsia="en-US"/>
              </w:rPr>
            </w:pPr>
            <w:r w:rsidRPr="0061313B">
              <w:t xml:space="preserve">       м.п.</w:t>
            </w:r>
          </w:p>
        </w:tc>
        <w:tc>
          <w:tcPr>
            <w:tcW w:w="2311" w:type="pct"/>
          </w:tcPr>
          <w:p w:rsidR="001B7FFB" w:rsidRPr="0061313B" w:rsidRDefault="001B7FFB" w:rsidP="00AB315C">
            <w:pPr>
              <w:widowControl w:val="0"/>
            </w:pPr>
          </w:p>
          <w:p w:rsidR="001B7FFB" w:rsidRPr="0061313B" w:rsidRDefault="001B7FFB" w:rsidP="00AB315C">
            <w:pPr>
              <w:widowControl w:val="0"/>
            </w:pPr>
            <w:r w:rsidRPr="0061313B">
              <w:t xml:space="preserve">__________________ </w:t>
            </w:r>
          </w:p>
          <w:p w:rsidR="001B7FFB" w:rsidRPr="0061313B" w:rsidRDefault="001B7FFB" w:rsidP="00AB315C">
            <w:pPr>
              <w:widowControl w:val="0"/>
              <w:jc w:val="both"/>
            </w:pPr>
          </w:p>
          <w:p w:rsidR="001B7FFB" w:rsidRPr="0061313B" w:rsidRDefault="001B7FFB" w:rsidP="00AB315C">
            <w:pPr>
              <w:widowControl w:val="0"/>
              <w:jc w:val="both"/>
            </w:pPr>
            <w:r>
              <w:t xml:space="preserve">«____» ___________ </w:t>
            </w:r>
            <w:smartTag w:uri="urn:schemas-microsoft-com:office:smarttags" w:element="metricconverter">
              <w:smartTagPr>
                <w:attr w:name="ProductID" w:val="2015 г"/>
              </w:smartTagPr>
              <w:r>
                <w:t>2015</w:t>
              </w:r>
              <w:r w:rsidRPr="0061313B">
                <w:t xml:space="preserve"> г</w:t>
              </w:r>
            </w:smartTag>
            <w:r w:rsidRPr="0061313B">
              <w:t>.</w:t>
            </w:r>
            <w:r w:rsidRPr="0061313B">
              <w:tab/>
            </w:r>
          </w:p>
          <w:p w:rsidR="001B7FFB" w:rsidRPr="0061313B" w:rsidRDefault="001B7FFB" w:rsidP="00AB315C">
            <w:pPr>
              <w:widowControl w:val="0"/>
              <w:jc w:val="both"/>
            </w:pPr>
            <w:r w:rsidRPr="0061313B">
              <w:t xml:space="preserve">  м.п.</w:t>
            </w:r>
          </w:p>
          <w:p w:rsidR="001B7FFB" w:rsidRPr="0061313B" w:rsidRDefault="001B7FFB" w:rsidP="00AB315C">
            <w:pPr>
              <w:widowControl w:val="0"/>
            </w:pPr>
          </w:p>
        </w:tc>
      </w:tr>
    </w:tbl>
    <w:p w:rsidR="001B7FFB" w:rsidRPr="0061313B"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Pr="00E87372" w:rsidRDefault="001B7FFB" w:rsidP="001B7FFB">
      <w:pPr>
        <w:widowControl w:val="0"/>
        <w:ind w:firstLine="6237"/>
        <w:outlineLvl w:val="6"/>
      </w:pPr>
    </w:p>
    <w:p w:rsidR="001B7FFB" w:rsidRDefault="001B7FFB" w:rsidP="001B7FFB">
      <w:pPr>
        <w:widowControl w:val="0"/>
        <w:outlineLvl w:val="6"/>
        <w:rPr>
          <w:lang w:val="en-US"/>
        </w:rPr>
      </w:pPr>
    </w:p>
    <w:p w:rsidR="001B7FFB" w:rsidRDefault="001B7FFB" w:rsidP="001B7FFB">
      <w:pPr>
        <w:widowControl w:val="0"/>
        <w:outlineLvl w:val="6"/>
        <w:rPr>
          <w:lang w:val="en-US"/>
        </w:rPr>
      </w:pPr>
    </w:p>
    <w:p w:rsidR="001B7FFB" w:rsidRDefault="001B7FFB" w:rsidP="001B7FFB">
      <w:pPr>
        <w:widowControl w:val="0"/>
        <w:outlineLvl w:val="6"/>
      </w:pPr>
    </w:p>
    <w:p w:rsidR="001B7FFB" w:rsidRDefault="001B7FFB" w:rsidP="001B7FFB">
      <w:pPr>
        <w:widowControl w:val="0"/>
        <w:outlineLvl w:val="6"/>
      </w:pPr>
    </w:p>
    <w:p w:rsidR="001B7FFB" w:rsidRDefault="001B7FFB" w:rsidP="001B7FFB">
      <w:pPr>
        <w:widowControl w:val="0"/>
        <w:outlineLvl w:val="6"/>
      </w:pPr>
    </w:p>
    <w:p w:rsidR="001B7FFB" w:rsidRDefault="001B7FFB" w:rsidP="001B7FFB">
      <w:pPr>
        <w:widowControl w:val="0"/>
        <w:outlineLvl w:val="6"/>
      </w:pPr>
    </w:p>
    <w:p w:rsidR="001B7FFB" w:rsidRPr="001B7FFB" w:rsidRDefault="001B7FFB" w:rsidP="001B7FFB">
      <w:pPr>
        <w:widowControl w:val="0"/>
        <w:outlineLvl w:val="6"/>
      </w:pPr>
    </w:p>
    <w:p w:rsidR="001B7FFB" w:rsidRPr="00E87372" w:rsidRDefault="001B7FFB" w:rsidP="001B7FFB">
      <w:pPr>
        <w:widowControl w:val="0"/>
        <w:ind w:firstLine="6237"/>
        <w:outlineLvl w:val="6"/>
      </w:pPr>
      <w:r w:rsidRPr="00E87372">
        <w:lastRenderedPageBreak/>
        <w:t>Приложение № 4</w:t>
      </w:r>
    </w:p>
    <w:p w:rsidR="001B7FFB" w:rsidRPr="00E87372" w:rsidRDefault="001B7FFB" w:rsidP="001B7FFB">
      <w:pPr>
        <w:widowControl w:val="0"/>
        <w:ind w:firstLine="6237"/>
      </w:pPr>
      <w:r w:rsidRPr="00E87372">
        <w:t xml:space="preserve">к договору №  </w:t>
      </w:r>
      <w:r w:rsidRPr="00E87372">
        <w:rPr>
          <w:bCs/>
          <w:u w:val="single"/>
        </w:rPr>
        <w:t>__________</w:t>
      </w:r>
    </w:p>
    <w:p w:rsidR="001B7FFB" w:rsidRPr="00E87372" w:rsidRDefault="001B7FFB" w:rsidP="001B7FFB">
      <w:pPr>
        <w:widowControl w:val="0"/>
        <w:ind w:firstLine="6237"/>
        <w:rPr>
          <w:snapToGrid w:val="0"/>
        </w:rPr>
      </w:pPr>
      <w:r>
        <w:rPr>
          <w:bCs/>
          <w:snapToGrid w:val="0"/>
        </w:rPr>
        <w:t>от «_____»________2015</w:t>
      </w:r>
      <w:r w:rsidRPr="00E87372">
        <w:rPr>
          <w:bCs/>
          <w:snapToGrid w:val="0"/>
        </w:rPr>
        <w:t xml:space="preserve"> г.</w:t>
      </w:r>
    </w:p>
    <w:p w:rsidR="001B7FFB" w:rsidRPr="00E87372" w:rsidRDefault="001B7FFB" w:rsidP="001B7FFB">
      <w:pPr>
        <w:widowControl w:val="0"/>
        <w:rPr>
          <w:snapToGrid w:val="0"/>
        </w:rPr>
      </w:pPr>
    </w:p>
    <w:p w:rsidR="001B7FFB" w:rsidRPr="00E87372" w:rsidRDefault="001B7FFB" w:rsidP="001B7FFB">
      <w:pPr>
        <w:widowControl w:val="0"/>
        <w:rPr>
          <w:snapToGrid w:val="0"/>
        </w:rPr>
      </w:pPr>
    </w:p>
    <w:p w:rsidR="001B7FFB" w:rsidRPr="00E87372" w:rsidRDefault="001B7FFB" w:rsidP="001B7FFB">
      <w:pPr>
        <w:widowControl w:val="0"/>
        <w:rPr>
          <w:snapToGrid w:val="0"/>
        </w:rPr>
      </w:pPr>
    </w:p>
    <w:p w:rsidR="001B7FFB" w:rsidRPr="001813E9" w:rsidRDefault="001B7FFB" w:rsidP="001B7FFB">
      <w:pPr>
        <w:widowControl w:val="0"/>
        <w:jc w:val="center"/>
        <w:rPr>
          <w:b/>
          <w:sz w:val="28"/>
          <w:szCs w:val="28"/>
        </w:rPr>
      </w:pPr>
      <w:r w:rsidRPr="001813E9">
        <w:rPr>
          <w:b/>
          <w:sz w:val="28"/>
          <w:szCs w:val="28"/>
        </w:rPr>
        <w:t>Структура цены</w:t>
      </w:r>
    </w:p>
    <w:p w:rsidR="001B7FFB" w:rsidRPr="0061313B" w:rsidRDefault="001B7FFB" w:rsidP="001B7FFB">
      <w:pPr>
        <w:widowControl w:val="0"/>
        <w:jc w:val="center"/>
        <w:rPr>
          <w:b/>
        </w:rPr>
      </w:pPr>
      <w:r w:rsidRPr="00A43EC1">
        <w:rPr>
          <w:b/>
          <w:sz w:val="28"/>
          <w:szCs w:val="28"/>
        </w:rPr>
        <w:t>«</w:t>
      </w:r>
      <w:r w:rsidRPr="00A43EC1">
        <w:rPr>
          <w:b/>
          <w:bCs/>
          <w:sz w:val="28"/>
          <w:szCs w:val="28"/>
        </w:rPr>
        <w:t>Выполнение работ по созданию 2 - 4 очередей информационной системы ВЭ ПУГР ФГУП «ПО «Маяк</w:t>
      </w:r>
      <w:r w:rsidRPr="00A43EC1">
        <w:rPr>
          <w:b/>
          <w:sz w:val="28"/>
          <w:szCs w:val="28"/>
        </w:rPr>
        <w:t>»</w:t>
      </w:r>
    </w:p>
    <w:p w:rsidR="001B7FFB" w:rsidRPr="0061313B" w:rsidRDefault="001B7FFB" w:rsidP="001B7FFB">
      <w:pPr>
        <w:widowControl w:val="0"/>
        <w:jc w:val="center"/>
        <w:rPr>
          <w:snapToGrid w:val="0"/>
        </w:rPr>
      </w:pPr>
    </w:p>
    <w:tbl>
      <w:tblPr>
        <w:tblW w:w="9415" w:type="dxa"/>
        <w:jc w:val="center"/>
        <w:tblInd w:w="-577" w:type="dxa"/>
        <w:tblLook w:val="00A0"/>
      </w:tblPr>
      <w:tblGrid>
        <w:gridCol w:w="1935"/>
        <w:gridCol w:w="5900"/>
        <w:gridCol w:w="1580"/>
      </w:tblGrid>
      <w:tr w:rsidR="001B7FFB" w:rsidRPr="0061313B" w:rsidTr="00AB315C">
        <w:trPr>
          <w:trHeight w:val="322"/>
          <w:jc w:val="center"/>
        </w:trPr>
        <w:tc>
          <w:tcPr>
            <w:tcW w:w="1935" w:type="dxa"/>
            <w:vMerge w:val="restart"/>
            <w:tcBorders>
              <w:top w:val="single" w:sz="8" w:space="0" w:color="auto"/>
              <w:left w:val="single" w:sz="8" w:space="0" w:color="auto"/>
              <w:bottom w:val="single" w:sz="8" w:space="0" w:color="000000"/>
              <w:right w:val="nil"/>
            </w:tcBorders>
            <w:vAlign w:val="center"/>
          </w:tcPr>
          <w:p w:rsidR="001B7FFB" w:rsidRPr="0061313B" w:rsidRDefault="001B7FFB" w:rsidP="00AB315C">
            <w:pPr>
              <w:widowControl w:val="0"/>
              <w:jc w:val="center"/>
              <w:rPr>
                <w:b/>
                <w:bCs/>
                <w:color w:val="000000"/>
              </w:rPr>
            </w:pPr>
            <w:r w:rsidRPr="0061313B">
              <w:rPr>
                <w:b/>
                <w:bCs/>
                <w:color w:val="000000"/>
              </w:rPr>
              <w:t xml:space="preserve">№ </w:t>
            </w:r>
            <w:proofErr w:type="spellStart"/>
            <w:proofErr w:type="gramStart"/>
            <w:r w:rsidRPr="0061313B">
              <w:rPr>
                <w:b/>
                <w:bCs/>
                <w:color w:val="000000"/>
              </w:rPr>
              <w:t>п</w:t>
            </w:r>
            <w:proofErr w:type="spellEnd"/>
            <w:proofErr w:type="gramEnd"/>
            <w:r w:rsidRPr="0061313B">
              <w:rPr>
                <w:b/>
                <w:bCs/>
                <w:color w:val="000000"/>
              </w:rPr>
              <w:t>/</w:t>
            </w:r>
            <w:proofErr w:type="spellStart"/>
            <w:r w:rsidRPr="0061313B">
              <w:rPr>
                <w:b/>
                <w:bCs/>
                <w:color w:val="000000"/>
              </w:rPr>
              <w:t>п</w:t>
            </w:r>
            <w:proofErr w:type="spellEnd"/>
          </w:p>
        </w:tc>
        <w:tc>
          <w:tcPr>
            <w:tcW w:w="5900" w:type="dxa"/>
            <w:vMerge w:val="restart"/>
            <w:tcBorders>
              <w:top w:val="single" w:sz="8" w:space="0" w:color="auto"/>
              <w:left w:val="single" w:sz="8" w:space="0" w:color="auto"/>
              <w:bottom w:val="single" w:sz="8" w:space="0" w:color="000000"/>
              <w:right w:val="single" w:sz="8" w:space="0" w:color="auto"/>
            </w:tcBorders>
            <w:vAlign w:val="center"/>
          </w:tcPr>
          <w:p w:rsidR="001B7FFB" w:rsidRPr="0061313B" w:rsidRDefault="001B7FFB" w:rsidP="00AB315C">
            <w:pPr>
              <w:widowControl w:val="0"/>
              <w:jc w:val="center"/>
              <w:rPr>
                <w:b/>
                <w:bCs/>
                <w:color w:val="000000"/>
              </w:rPr>
            </w:pPr>
            <w:r w:rsidRPr="0061313B">
              <w:rPr>
                <w:b/>
                <w:bCs/>
                <w:color w:val="000000"/>
              </w:rPr>
              <w:t>Предметные статьи расходов</w:t>
            </w:r>
          </w:p>
        </w:tc>
        <w:tc>
          <w:tcPr>
            <w:tcW w:w="1580" w:type="dxa"/>
            <w:vMerge w:val="restart"/>
            <w:tcBorders>
              <w:top w:val="single" w:sz="8" w:space="0" w:color="auto"/>
              <w:left w:val="single" w:sz="8" w:space="0" w:color="auto"/>
              <w:bottom w:val="single" w:sz="8" w:space="0" w:color="000000"/>
              <w:right w:val="single" w:sz="8" w:space="0" w:color="auto"/>
            </w:tcBorders>
            <w:vAlign w:val="center"/>
          </w:tcPr>
          <w:p w:rsidR="001B7FFB" w:rsidRPr="0061313B" w:rsidRDefault="001B7FFB" w:rsidP="00AB315C">
            <w:pPr>
              <w:widowControl w:val="0"/>
              <w:jc w:val="center"/>
              <w:rPr>
                <w:b/>
                <w:bCs/>
                <w:color w:val="000000"/>
              </w:rPr>
            </w:pPr>
            <w:r w:rsidRPr="0061313B">
              <w:rPr>
                <w:b/>
                <w:bCs/>
                <w:color w:val="000000"/>
              </w:rPr>
              <w:t>Сумма (тыс. руб.)</w:t>
            </w:r>
          </w:p>
        </w:tc>
      </w:tr>
      <w:tr w:rsidR="001B7FFB" w:rsidRPr="0061313B" w:rsidTr="00AB315C">
        <w:trPr>
          <w:trHeight w:val="322"/>
          <w:jc w:val="center"/>
        </w:trPr>
        <w:tc>
          <w:tcPr>
            <w:tcW w:w="1935" w:type="dxa"/>
            <w:vMerge/>
            <w:tcBorders>
              <w:top w:val="single" w:sz="8" w:space="0" w:color="auto"/>
              <w:left w:val="single" w:sz="8" w:space="0" w:color="auto"/>
              <w:bottom w:val="single" w:sz="8" w:space="0" w:color="000000"/>
              <w:right w:val="nil"/>
            </w:tcBorders>
            <w:vAlign w:val="center"/>
          </w:tcPr>
          <w:p w:rsidR="001B7FFB" w:rsidRPr="0061313B" w:rsidRDefault="001B7FFB" w:rsidP="00AB315C">
            <w:pPr>
              <w:widowControl w:val="0"/>
              <w:rPr>
                <w:b/>
                <w:bCs/>
                <w:color w:val="000000"/>
              </w:rPr>
            </w:pPr>
          </w:p>
        </w:tc>
        <w:tc>
          <w:tcPr>
            <w:tcW w:w="5900" w:type="dxa"/>
            <w:vMerge/>
            <w:tcBorders>
              <w:top w:val="single" w:sz="8" w:space="0" w:color="auto"/>
              <w:left w:val="single" w:sz="8" w:space="0" w:color="auto"/>
              <w:bottom w:val="single" w:sz="8" w:space="0" w:color="000000"/>
              <w:right w:val="single" w:sz="8" w:space="0" w:color="auto"/>
            </w:tcBorders>
            <w:vAlign w:val="center"/>
          </w:tcPr>
          <w:p w:rsidR="001B7FFB" w:rsidRPr="0061313B" w:rsidRDefault="001B7FFB" w:rsidP="00AB315C">
            <w:pPr>
              <w:widowControl w:val="0"/>
              <w:rPr>
                <w:b/>
                <w:bCs/>
                <w:color w:val="000000"/>
              </w:rPr>
            </w:pPr>
          </w:p>
        </w:tc>
        <w:tc>
          <w:tcPr>
            <w:tcW w:w="1580" w:type="dxa"/>
            <w:vMerge/>
            <w:tcBorders>
              <w:top w:val="single" w:sz="8" w:space="0" w:color="auto"/>
              <w:left w:val="single" w:sz="8" w:space="0" w:color="auto"/>
              <w:bottom w:val="single" w:sz="8" w:space="0" w:color="000000"/>
              <w:right w:val="single" w:sz="8" w:space="0" w:color="auto"/>
            </w:tcBorders>
            <w:vAlign w:val="center"/>
          </w:tcPr>
          <w:p w:rsidR="001B7FFB" w:rsidRPr="0061313B" w:rsidRDefault="001B7FFB" w:rsidP="00AB315C">
            <w:pPr>
              <w:widowControl w:val="0"/>
              <w:rPr>
                <w:b/>
                <w:bCs/>
                <w:color w:val="000000"/>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1.</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b/>
                <w:bCs/>
                <w:color w:val="000000"/>
              </w:rPr>
            </w:pPr>
            <w:r w:rsidRPr="0061313B">
              <w:rPr>
                <w:b/>
                <w:bCs/>
                <w:color w:val="000000"/>
              </w:rPr>
              <w:t>Прямые расходы, в т.ч.</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1.1.</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Материалы</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1.2.</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Специальное оборудование</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1.3.</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Расходы на оплату труда</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1.4.</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Обязательные отчисления от оплаты труда</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1.5.</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Амортизационные отчисления</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ind w:right="149"/>
              <w:jc w:val="center"/>
              <w:rPr>
                <w:color w:val="000000"/>
              </w:rPr>
            </w:pPr>
            <w:r w:rsidRPr="0061313B">
              <w:rPr>
                <w:color w:val="000000"/>
              </w:rPr>
              <w:t>1.6.</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Прочие прямые, в т.ч.</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jc w:val="center"/>
              <w:rPr>
                <w:color w:val="000000"/>
              </w:rPr>
            </w:pPr>
            <w:r w:rsidRPr="0061313B">
              <w:rPr>
                <w:color w:val="000000"/>
              </w:rPr>
              <w:t>1.6.1.</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Командировки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2.</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b/>
                <w:bCs/>
                <w:color w:val="000000"/>
              </w:rPr>
            </w:pPr>
            <w:r w:rsidRPr="0061313B">
              <w:rPr>
                <w:b/>
                <w:bCs/>
                <w:color w:val="000000"/>
              </w:rPr>
              <w:t>Накладные расходы, в т.ч.</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tabs>
                <w:tab w:val="left" w:pos="611"/>
              </w:tabs>
              <w:ind w:right="224"/>
              <w:jc w:val="center"/>
              <w:rPr>
                <w:color w:val="000000"/>
              </w:rPr>
            </w:pPr>
            <w:r w:rsidRPr="0061313B">
              <w:rPr>
                <w:color w:val="000000"/>
              </w:rPr>
              <w:t>2.1.</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Расходы на оплату труда АУП с отчислениями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3.</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b/>
                <w:bCs/>
                <w:color w:val="000000"/>
              </w:rPr>
            </w:pPr>
            <w:r w:rsidRPr="0061313B">
              <w:rPr>
                <w:b/>
                <w:bCs/>
                <w:color w:val="000000"/>
              </w:rPr>
              <w:t>Всего расходов собственными силами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4.</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Затраты на выполнение работ сторонними организациями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5.</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b/>
                <w:bCs/>
                <w:color w:val="000000"/>
              </w:rPr>
            </w:pPr>
            <w:r w:rsidRPr="0061313B">
              <w:rPr>
                <w:b/>
                <w:bCs/>
                <w:color w:val="000000"/>
              </w:rPr>
              <w:t>Всего расходов</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6.</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Прибыль (___ % от расходов собственными силами)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4" w:space="0" w:color="auto"/>
              <w:right w:val="nil"/>
            </w:tcBorders>
            <w:vAlign w:val="center"/>
          </w:tcPr>
          <w:p w:rsidR="001B7FFB" w:rsidRPr="0061313B" w:rsidRDefault="001B7FFB" w:rsidP="00AB315C">
            <w:pPr>
              <w:widowControl w:val="0"/>
              <w:rPr>
                <w:color w:val="000000"/>
              </w:rPr>
            </w:pPr>
            <w:r w:rsidRPr="0061313B">
              <w:rPr>
                <w:color w:val="000000"/>
              </w:rPr>
              <w:t>7.</w:t>
            </w:r>
          </w:p>
        </w:tc>
        <w:tc>
          <w:tcPr>
            <w:tcW w:w="5900" w:type="dxa"/>
            <w:tcBorders>
              <w:top w:val="nil"/>
              <w:left w:val="single" w:sz="8" w:space="0" w:color="auto"/>
              <w:bottom w:val="single" w:sz="4" w:space="0" w:color="auto"/>
              <w:right w:val="single" w:sz="8" w:space="0" w:color="auto"/>
            </w:tcBorders>
            <w:vAlign w:val="center"/>
          </w:tcPr>
          <w:p w:rsidR="001B7FFB" w:rsidRPr="0061313B" w:rsidRDefault="001B7FFB" w:rsidP="00AB315C">
            <w:pPr>
              <w:widowControl w:val="0"/>
              <w:rPr>
                <w:color w:val="000000"/>
              </w:rPr>
            </w:pPr>
            <w:r w:rsidRPr="0061313B">
              <w:rPr>
                <w:color w:val="000000"/>
              </w:rPr>
              <w:t>Цена продукции</w:t>
            </w:r>
          </w:p>
        </w:tc>
        <w:tc>
          <w:tcPr>
            <w:tcW w:w="1580" w:type="dxa"/>
            <w:tcBorders>
              <w:top w:val="nil"/>
              <w:left w:val="single" w:sz="4" w:space="0" w:color="auto"/>
              <w:bottom w:val="single" w:sz="4"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8" w:space="0" w:color="auto"/>
              <w:right w:val="nil"/>
            </w:tcBorders>
            <w:vAlign w:val="center"/>
          </w:tcPr>
          <w:p w:rsidR="001B7FFB" w:rsidRPr="0061313B" w:rsidRDefault="001B7FFB" w:rsidP="00AB315C">
            <w:pPr>
              <w:widowControl w:val="0"/>
              <w:rPr>
                <w:color w:val="000000"/>
                <w:lang w:val="en-US"/>
              </w:rPr>
            </w:pPr>
            <w:r w:rsidRPr="0061313B">
              <w:rPr>
                <w:color w:val="000000"/>
                <w:lang w:val="en-US"/>
              </w:rPr>
              <w:t>8</w:t>
            </w:r>
          </w:p>
        </w:tc>
        <w:tc>
          <w:tcPr>
            <w:tcW w:w="5900" w:type="dxa"/>
            <w:tcBorders>
              <w:top w:val="nil"/>
              <w:left w:val="single" w:sz="8" w:space="0" w:color="auto"/>
              <w:bottom w:val="single" w:sz="8" w:space="0" w:color="auto"/>
              <w:right w:val="single" w:sz="8" w:space="0" w:color="auto"/>
            </w:tcBorders>
            <w:vAlign w:val="center"/>
          </w:tcPr>
          <w:p w:rsidR="001B7FFB" w:rsidRPr="0061313B" w:rsidRDefault="001B7FFB" w:rsidP="00AB315C">
            <w:pPr>
              <w:widowControl w:val="0"/>
              <w:rPr>
                <w:b/>
                <w:bCs/>
                <w:color w:val="000000"/>
              </w:rPr>
            </w:pPr>
            <w:r w:rsidRPr="0061313B">
              <w:t>Налог на добавленную стоимость</w:t>
            </w:r>
          </w:p>
        </w:tc>
        <w:tc>
          <w:tcPr>
            <w:tcW w:w="1580" w:type="dxa"/>
            <w:tcBorders>
              <w:top w:val="nil"/>
              <w:left w:val="single" w:sz="4" w:space="0" w:color="auto"/>
              <w:bottom w:val="single" w:sz="8" w:space="0" w:color="auto"/>
              <w:right w:val="single" w:sz="8" w:space="0" w:color="auto"/>
            </w:tcBorders>
          </w:tcPr>
          <w:p w:rsidR="001B7FFB" w:rsidRPr="0061313B" w:rsidRDefault="001B7FFB" w:rsidP="00AB315C">
            <w:pPr>
              <w:widowControl w:val="0"/>
              <w:jc w:val="right"/>
              <w:rPr>
                <w:bCs/>
              </w:rPr>
            </w:pPr>
          </w:p>
        </w:tc>
      </w:tr>
      <w:tr w:rsidR="001B7FFB" w:rsidRPr="0061313B" w:rsidTr="00AB315C">
        <w:trPr>
          <w:jc w:val="center"/>
        </w:trPr>
        <w:tc>
          <w:tcPr>
            <w:tcW w:w="1935" w:type="dxa"/>
            <w:tcBorders>
              <w:top w:val="nil"/>
              <w:left w:val="single" w:sz="8" w:space="0" w:color="auto"/>
              <w:bottom w:val="single" w:sz="8" w:space="0" w:color="auto"/>
              <w:right w:val="nil"/>
            </w:tcBorders>
            <w:vAlign w:val="center"/>
          </w:tcPr>
          <w:p w:rsidR="001B7FFB" w:rsidRPr="0061313B" w:rsidRDefault="001B7FFB" w:rsidP="00AB315C">
            <w:pPr>
              <w:widowControl w:val="0"/>
              <w:jc w:val="center"/>
              <w:rPr>
                <w:color w:val="000000"/>
              </w:rPr>
            </w:pPr>
          </w:p>
        </w:tc>
        <w:tc>
          <w:tcPr>
            <w:tcW w:w="5900" w:type="dxa"/>
            <w:tcBorders>
              <w:top w:val="nil"/>
              <w:left w:val="single" w:sz="8" w:space="0" w:color="auto"/>
              <w:bottom w:val="single" w:sz="8" w:space="0" w:color="auto"/>
              <w:right w:val="single" w:sz="8" w:space="0" w:color="auto"/>
            </w:tcBorders>
            <w:vAlign w:val="center"/>
          </w:tcPr>
          <w:p w:rsidR="001B7FFB" w:rsidRPr="0061313B" w:rsidRDefault="001B7FFB" w:rsidP="00AB315C">
            <w:pPr>
              <w:widowControl w:val="0"/>
              <w:rPr>
                <w:b/>
                <w:bCs/>
                <w:color w:val="000000"/>
              </w:rPr>
            </w:pPr>
            <w:r w:rsidRPr="0061313B">
              <w:rPr>
                <w:b/>
                <w:bCs/>
                <w:color w:val="000000"/>
              </w:rPr>
              <w:t xml:space="preserve">Общая стоимость </w:t>
            </w:r>
          </w:p>
        </w:tc>
        <w:tc>
          <w:tcPr>
            <w:tcW w:w="1580" w:type="dxa"/>
            <w:tcBorders>
              <w:top w:val="nil"/>
              <w:left w:val="single" w:sz="4" w:space="0" w:color="auto"/>
              <w:bottom w:val="single" w:sz="8" w:space="0" w:color="auto"/>
              <w:right w:val="single" w:sz="8" w:space="0" w:color="auto"/>
            </w:tcBorders>
          </w:tcPr>
          <w:p w:rsidR="001B7FFB" w:rsidRPr="0061313B" w:rsidRDefault="001B7FFB" w:rsidP="00AB315C">
            <w:pPr>
              <w:widowControl w:val="0"/>
              <w:jc w:val="right"/>
              <w:rPr>
                <w:b/>
                <w:bCs/>
              </w:rPr>
            </w:pPr>
          </w:p>
        </w:tc>
      </w:tr>
    </w:tbl>
    <w:p w:rsidR="001B7FFB" w:rsidRPr="0061313B" w:rsidRDefault="001B7FFB" w:rsidP="001B7FFB">
      <w:pPr>
        <w:widowControl w:val="0"/>
        <w:jc w:val="center"/>
        <w:rPr>
          <w:snapToGrid w:val="0"/>
        </w:rPr>
      </w:pPr>
    </w:p>
    <w:p w:rsidR="001B7FFB" w:rsidRPr="0061313B" w:rsidRDefault="001B7FFB" w:rsidP="001B7FFB">
      <w:pPr>
        <w:widowControl w:val="0"/>
        <w:jc w:val="center"/>
        <w:rPr>
          <w:snapToGrid w:val="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820"/>
      </w:tblGrid>
      <w:tr w:rsidR="001B7FFB" w:rsidRPr="0061313B" w:rsidTr="00AB315C">
        <w:trPr>
          <w:trHeight w:val="396"/>
        </w:trPr>
        <w:tc>
          <w:tcPr>
            <w:tcW w:w="4678" w:type="dxa"/>
            <w:tcBorders>
              <w:top w:val="nil"/>
              <w:left w:val="nil"/>
              <w:bottom w:val="nil"/>
              <w:right w:val="nil"/>
            </w:tcBorders>
          </w:tcPr>
          <w:p w:rsidR="001B7FFB" w:rsidRPr="0061313B" w:rsidRDefault="001B7FFB" w:rsidP="00AB315C">
            <w:pPr>
              <w:widowControl w:val="0"/>
              <w:tabs>
                <w:tab w:val="left" w:pos="426"/>
              </w:tabs>
            </w:pPr>
          </w:p>
          <w:p w:rsidR="001B7FFB" w:rsidRPr="0061313B" w:rsidRDefault="001B7FFB" w:rsidP="00AB315C">
            <w:pPr>
              <w:widowControl w:val="0"/>
              <w:tabs>
                <w:tab w:val="left" w:pos="426"/>
              </w:tabs>
              <w:ind w:firstLine="34"/>
              <w:rPr>
                <w:b/>
                <w:lang w:eastAsia="en-US"/>
              </w:rPr>
            </w:pPr>
            <w:r w:rsidRPr="0061313B">
              <w:rPr>
                <w:b/>
              </w:rPr>
              <w:t>От Заказчика</w:t>
            </w:r>
          </w:p>
          <w:p w:rsidR="001B7FFB" w:rsidRPr="0061313B" w:rsidRDefault="001B7FFB" w:rsidP="00AB315C">
            <w:pPr>
              <w:widowControl w:val="0"/>
              <w:rPr>
                <w:snapToGrid w:val="0"/>
              </w:rPr>
            </w:pPr>
          </w:p>
        </w:tc>
        <w:tc>
          <w:tcPr>
            <w:tcW w:w="4820" w:type="dxa"/>
            <w:tcBorders>
              <w:top w:val="nil"/>
              <w:left w:val="nil"/>
              <w:bottom w:val="nil"/>
              <w:right w:val="nil"/>
            </w:tcBorders>
          </w:tcPr>
          <w:p w:rsidR="001B7FFB" w:rsidRPr="0061313B" w:rsidRDefault="001B7FFB" w:rsidP="00AB315C">
            <w:pPr>
              <w:widowControl w:val="0"/>
              <w:tabs>
                <w:tab w:val="left" w:pos="426"/>
              </w:tabs>
              <w:ind w:firstLine="34"/>
            </w:pPr>
          </w:p>
          <w:p w:rsidR="001B7FFB" w:rsidRPr="0061313B" w:rsidRDefault="001B7FFB" w:rsidP="00AB315C">
            <w:pPr>
              <w:widowControl w:val="0"/>
              <w:tabs>
                <w:tab w:val="left" w:pos="426"/>
              </w:tabs>
              <w:rPr>
                <w:b/>
                <w:lang w:eastAsia="en-US"/>
              </w:rPr>
            </w:pPr>
            <w:r w:rsidRPr="0061313B">
              <w:rPr>
                <w:b/>
              </w:rPr>
              <w:t>От Исполнителя</w:t>
            </w:r>
          </w:p>
          <w:p w:rsidR="001B7FFB" w:rsidRPr="0061313B" w:rsidRDefault="001B7FFB" w:rsidP="00AB315C">
            <w:pPr>
              <w:widowControl w:val="0"/>
            </w:pPr>
          </w:p>
        </w:tc>
      </w:tr>
      <w:tr w:rsidR="001B7FFB" w:rsidRPr="0061313B" w:rsidTr="00AB315C">
        <w:trPr>
          <w:trHeight w:val="269"/>
        </w:trPr>
        <w:tc>
          <w:tcPr>
            <w:tcW w:w="4678" w:type="dxa"/>
            <w:tcBorders>
              <w:top w:val="nil"/>
              <w:left w:val="nil"/>
              <w:bottom w:val="nil"/>
              <w:right w:val="nil"/>
            </w:tcBorders>
          </w:tcPr>
          <w:p w:rsidR="001B7FFB" w:rsidRPr="0061313B" w:rsidRDefault="001B7FFB" w:rsidP="00AB315C">
            <w:pPr>
              <w:widowControl w:val="0"/>
              <w:tabs>
                <w:tab w:val="left" w:pos="426"/>
              </w:tabs>
              <w:ind w:firstLine="34"/>
            </w:pPr>
          </w:p>
          <w:p w:rsidR="001B7FFB" w:rsidRPr="0061313B" w:rsidRDefault="001B7FFB" w:rsidP="00AB315C">
            <w:pPr>
              <w:widowControl w:val="0"/>
              <w:tabs>
                <w:tab w:val="left" w:pos="426"/>
              </w:tabs>
              <w:spacing w:after="120"/>
              <w:ind w:firstLine="34"/>
              <w:rPr>
                <w:lang w:eastAsia="en-US"/>
              </w:rPr>
            </w:pPr>
            <w:r w:rsidRPr="0061313B">
              <w:t xml:space="preserve">________________ </w:t>
            </w:r>
          </w:p>
          <w:p w:rsidR="001B7FFB" w:rsidRPr="0061313B" w:rsidRDefault="001B7FFB" w:rsidP="00AB315C">
            <w:pPr>
              <w:widowControl w:val="0"/>
              <w:tabs>
                <w:tab w:val="left" w:pos="426"/>
                <w:tab w:val="left" w:pos="3436"/>
                <w:tab w:val="left" w:pos="4499"/>
              </w:tabs>
              <w:ind w:firstLine="34"/>
            </w:pPr>
            <w:r>
              <w:t xml:space="preserve">«____»_________   </w:t>
            </w:r>
            <w:smartTag w:uri="urn:schemas-microsoft-com:office:smarttags" w:element="metricconverter">
              <w:smartTagPr>
                <w:attr w:name="ProductID" w:val="2015 г"/>
              </w:smartTagPr>
              <w:r>
                <w:t>2015</w:t>
              </w:r>
              <w:r w:rsidRPr="0061313B">
                <w:t xml:space="preserve"> г</w:t>
              </w:r>
            </w:smartTag>
            <w:r w:rsidRPr="0061313B">
              <w:t>.</w:t>
            </w:r>
          </w:p>
          <w:p w:rsidR="001B7FFB" w:rsidRPr="0061313B" w:rsidRDefault="001B7FFB" w:rsidP="00AB315C">
            <w:pPr>
              <w:widowControl w:val="0"/>
              <w:tabs>
                <w:tab w:val="left" w:pos="426"/>
                <w:tab w:val="left" w:pos="2552"/>
                <w:tab w:val="left" w:pos="4499"/>
              </w:tabs>
              <w:ind w:hanging="108"/>
              <w:rPr>
                <w:lang w:eastAsia="en-US"/>
              </w:rPr>
            </w:pPr>
            <w:r w:rsidRPr="0061313B">
              <w:rPr>
                <w:lang w:eastAsia="en-US"/>
              </w:rPr>
              <w:t xml:space="preserve">        </w:t>
            </w:r>
            <w:r w:rsidRPr="0061313B">
              <w:t>м.п.</w:t>
            </w:r>
          </w:p>
        </w:tc>
        <w:tc>
          <w:tcPr>
            <w:tcW w:w="4820" w:type="dxa"/>
            <w:tcBorders>
              <w:top w:val="nil"/>
              <w:left w:val="nil"/>
              <w:bottom w:val="nil"/>
              <w:right w:val="nil"/>
            </w:tcBorders>
          </w:tcPr>
          <w:p w:rsidR="001B7FFB" w:rsidRPr="0061313B" w:rsidRDefault="001B7FFB" w:rsidP="00AB315C">
            <w:pPr>
              <w:widowControl w:val="0"/>
            </w:pPr>
          </w:p>
          <w:p w:rsidR="001B7FFB" w:rsidRPr="0061313B" w:rsidRDefault="001B7FFB" w:rsidP="00AB315C">
            <w:pPr>
              <w:widowControl w:val="0"/>
              <w:spacing w:after="120"/>
            </w:pPr>
            <w:r w:rsidRPr="0061313B">
              <w:t xml:space="preserve">______________ </w:t>
            </w:r>
          </w:p>
          <w:p w:rsidR="001B7FFB" w:rsidRPr="0061313B" w:rsidRDefault="001B7FFB" w:rsidP="00AB315C">
            <w:pPr>
              <w:widowControl w:val="0"/>
              <w:jc w:val="both"/>
            </w:pPr>
            <w:r>
              <w:t>«______»__________2015</w:t>
            </w:r>
            <w:r w:rsidRPr="0061313B">
              <w:t xml:space="preserve"> г.</w:t>
            </w:r>
          </w:p>
          <w:p w:rsidR="001B7FFB" w:rsidRPr="0061313B" w:rsidRDefault="001B7FFB" w:rsidP="00AB315C">
            <w:pPr>
              <w:widowControl w:val="0"/>
              <w:jc w:val="both"/>
            </w:pPr>
            <w:r w:rsidRPr="0061313B">
              <w:t xml:space="preserve">   м.п.</w:t>
            </w:r>
          </w:p>
          <w:p w:rsidR="001B7FFB" w:rsidRPr="0061313B" w:rsidRDefault="001B7FFB" w:rsidP="00AB315C">
            <w:pPr>
              <w:widowControl w:val="0"/>
              <w:tabs>
                <w:tab w:val="left" w:pos="426"/>
                <w:tab w:val="left" w:pos="2552"/>
                <w:tab w:val="left" w:pos="4499"/>
              </w:tabs>
              <w:ind w:hanging="108"/>
              <w:rPr>
                <w:lang w:eastAsia="en-US"/>
              </w:rPr>
            </w:pPr>
          </w:p>
        </w:tc>
      </w:tr>
    </w:tbl>
    <w:p w:rsidR="001B7FFB" w:rsidRPr="0061313B" w:rsidRDefault="001B7FFB" w:rsidP="001B7FFB">
      <w:pPr>
        <w:widowControl w:val="0"/>
        <w:rPr>
          <w:snapToGrid w:val="0"/>
        </w:rPr>
      </w:pPr>
    </w:p>
    <w:p w:rsidR="001B7FFB" w:rsidRDefault="001B7FFB" w:rsidP="001B7FFB">
      <w:pPr>
        <w:widowControl w:val="0"/>
        <w:spacing w:after="120"/>
      </w:pPr>
    </w:p>
    <w:p w:rsidR="001B7FFB" w:rsidRDefault="001B7FFB" w:rsidP="001B7FFB">
      <w:pPr>
        <w:ind w:firstLine="709"/>
        <w:jc w:val="center"/>
        <w:rPr>
          <w:sz w:val="26"/>
          <w:szCs w:val="26"/>
        </w:rPr>
        <w:sectPr w:rsidR="001B7FFB" w:rsidSect="001B7FFB">
          <w:footerReference w:type="default" r:id="rId10"/>
          <w:pgSz w:w="11906" w:h="16838"/>
          <w:pgMar w:top="567" w:right="567" w:bottom="567" w:left="1134" w:header="709" w:footer="408" w:gutter="0"/>
          <w:cols w:space="708"/>
          <w:docGrid w:linePitch="360"/>
        </w:sectPr>
      </w:pPr>
    </w:p>
    <w:tbl>
      <w:tblPr>
        <w:tblW w:w="151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639"/>
        <w:gridCol w:w="3544"/>
      </w:tblGrid>
      <w:tr w:rsidR="00AB315C" w:rsidRPr="00FC3592" w:rsidTr="00924974">
        <w:trPr>
          <w:trHeight w:val="1270"/>
        </w:trPr>
        <w:tc>
          <w:tcPr>
            <w:tcW w:w="11639" w:type="dxa"/>
            <w:tcBorders>
              <w:top w:val="nil"/>
              <w:left w:val="nil"/>
              <w:bottom w:val="nil"/>
              <w:right w:val="nil"/>
            </w:tcBorders>
            <w:shd w:val="clear" w:color="auto" w:fill="FFFFFF"/>
            <w:noWrap/>
            <w:vAlign w:val="center"/>
          </w:tcPr>
          <w:p w:rsidR="00AB315C" w:rsidRPr="00FC3592" w:rsidRDefault="00AB315C" w:rsidP="00AB315C">
            <w:pPr>
              <w:rPr>
                <w:sz w:val="26"/>
                <w:szCs w:val="26"/>
              </w:rPr>
            </w:pPr>
          </w:p>
        </w:tc>
        <w:tc>
          <w:tcPr>
            <w:tcW w:w="3544" w:type="dxa"/>
            <w:tcBorders>
              <w:top w:val="nil"/>
              <w:left w:val="nil"/>
              <w:bottom w:val="nil"/>
              <w:right w:val="nil"/>
            </w:tcBorders>
            <w:shd w:val="clear" w:color="auto" w:fill="FFFFFF"/>
            <w:noWrap/>
            <w:vAlign w:val="center"/>
          </w:tcPr>
          <w:p w:rsidR="00AB315C" w:rsidRDefault="00AB315C" w:rsidP="00AB315C">
            <w:pPr>
              <w:ind w:left="55" w:hanging="55"/>
              <w:rPr>
                <w:sz w:val="26"/>
                <w:szCs w:val="26"/>
              </w:rPr>
            </w:pPr>
            <w:r>
              <w:rPr>
                <w:sz w:val="26"/>
                <w:szCs w:val="26"/>
              </w:rPr>
              <w:t xml:space="preserve">Приложение 5 </w:t>
            </w:r>
          </w:p>
          <w:p w:rsidR="00AB315C" w:rsidRDefault="00AB315C" w:rsidP="00AB315C">
            <w:pPr>
              <w:rPr>
                <w:sz w:val="26"/>
                <w:szCs w:val="26"/>
              </w:rPr>
            </w:pPr>
            <w:r>
              <w:rPr>
                <w:sz w:val="26"/>
                <w:szCs w:val="26"/>
              </w:rPr>
              <w:t>к договору №________</w:t>
            </w:r>
          </w:p>
          <w:p w:rsidR="00AB315C" w:rsidRPr="00316D64" w:rsidRDefault="00AB315C" w:rsidP="00316D64">
            <w:pPr>
              <w:widowControl w:val="0"/>
              <w:ind w:firstLine="6237"/>
              <w:rPr>
                <w:snapToGrid w:val="0"/>
              </w:rPr>
            </w:pPr>
            <w:r>
              <w:rPr>
                <w:bCs/>
                <w:snapToGrid w:val="0"/>
              </w:rPr>
              <w:t>о«_____»________2015</w:t>
            </w:r>
            <w:r w:rsidRPr="00E87372">
              <w:rPr>
                <w:bCs/>
                <w:snapToGrid w:val="0"/>
              </w:rPr>
              <w:t xml:space="preserve"> г.</w:t>
            </w:r>
          </w:p>
        </w:tc>
      </w:tr>
      <w:tr w:rsidR="00AB315C" w:rsidRPr="00FC3592" w:rsidTr="00924974">
        <w:trPr>
          <w:trHeight w:val="315"/>
        </w:trPr>
        <w:tc>
          <w:tcPr>
            <w:tcW w:w="15183" w:type="dxa"/>
            <w:gridSpan w:val="2"/>
            <w:tcBorders>
              <w:top w:val="nil"/>
              <w:left w:val="nil"/>
              <w:bottom w:val="nil"/>
              <w:right w:val="nil"/>
            </w:tcBorders>
            <w:shd w:val="clear" w:color="auto" w:fill="FFFFFF"/>
            <w:noWrap/>
          </w:tcPr>
          <w:p w:rsidR="00AB315C" w:rsidRPr="00352F67" w:rsidRDefault="00AB315C" w:rsidP="00316D64">
            <w:pPr>
              <w:jc w:val="center"/>
              <w:rPr>
                <w:sz w:val="14"/>
                <w:szCs w:val="26"/>
              </w:rPr>
            </w:pPr>
          </w:p>
          <w:p w:rsidR="00AB315C" w:rsidRPr="00316D64" w:rsidRDefault="00AB315C" w:rsidP="00316D64">
            <w:pPr>
              <w:jc w:val="center"/>
              <w:rPr>
                <w:b/>
                <w:sz w:val="26"/>
                <w:szCs w:val="26"/>
              </w:rPr>
            </w:pPr>
            <w:r w:rsidRPr="003B6D19">
              <w:rPr>
                <w:b/>
                <w:sz w:val="26"/>
                <w:szCs w:val="26"/>
              </w:rPr>
              <w:t>Перечень аппаратных и программных сре</w:t>
            </w:r>
            <w:proofErr w:type="gramStart"/>
            <w:r w:rsidRPr="003B6D19">
              <w:rPr>
                <w:b/>
                <w:sz w:val="26"/>
                <w:szCs w:val="26"/>
              </w:rPr>
              <w:t>дств дл</w:t>
            </w:r>
            <w:proofErr w:type="gramEnd"/>
            <w:r w:rsidRPr="003B6D19">
              <w:rPr>
                <w:b/>
                <w:sz w:val="26"/>
                <w:szCs w:val="26"/>
              </w:rPr>
              <w:t>я выпол</w:t>
            </w:r>
            <w:r>
              <w:rPr>
                <w:b/>
                <w:sz w:val="26"/>
                <w:szCs w:val="26"/>
              </w:rPr>
              <w:t>нения работ по Техническому заданию</w:t>
            </w:r>
            <w:r w:rsidRPr="003B6D19">
              <w:rPr>
                <w:b/>
                <w:sz w:val="26"/>
                <w:szCs w:val="26"/>
              </w:rPr>
              <w:t>:</w:t>
            </w:r>
            <w:r>
              <w:rPr>
                <w:b/>
                <w:sz w:val="26"/>
                <w:szCs w:val="26"/>
              </w:rPr>
              <w:t xml:space="preserve"> </w:t>
            </w:r>
            <w:r w:rsidRPr="003B6D19">
              <w:rPr>
                <w:b/>
                <w:sz w:val="26"/>
                <w:szCs w:val="26"/>
              </w:rPr>
              <w:t>установка и настройка, включая дооснащение, аппаратных и программных средств в рамках 1-3 очередей создания ИС ВЭ ПУГР.</w:t>
            </w:r>
          </w:p>
        </w:tc>
      </w:tr>
    </w:tbl>
    <w:p w:rsidR="00924974" w:rsidRDefault="00924974"/>
    <w:tbl>
      <w:tblPr>
        <w:tblW w:w="5000" w:type="pct"/>
        <w:tblLook w:val="0000"/>
      </w:tblPr>
      <w:tblGrid>
        <w:gridCol w:w="754"/>
        <w:gridCol w:w="1967"/>
        <w:gridCol w:w="5871"/>
        <w:gridCol w:w="5344"/>
        <w:gridCol w:w="850"/>
      </w:tblGrid>
      <w:tr w:rsidR="00924974" w:rsidRPr="00924974" w:rsidTr="00631F3E">
        <w:trPr>
          <w:trHeight w:val="255"/>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b/>
                <w:bCs/>
                <w:sz w:val="20"/>
                <w:szCs w:val="20"/>
              </w:rPr>
            </w:pPr>
            <w:r w:rsidRPr="00924974">
              <w:rPr>
                <w:b/>
                <w:bCs/>
                <w:sz w:val="20"/>
                <w:szCs w:val="20"/>
              </w:rPr>
              <w:t xml:space="preserve">№ </w:t>
            </w:r>
            <w:proofErr w:type="spellStart"/>
            <w:proofErr w:type="gramStart"/>
            <w:r w:rsidRPr="00924974">
              <w:rPr>
                <w:b/>
                <w:bCs/>
                <w:sz w:val="20"/>
                <w:szCs w:val="20"/>
              </w:rPr>
              <w:t>п</w:t>
            </w:r>
            <w:proofErr w:type="spellEnd"/>
            <w:proofErr w:type="gramEnd"/>
            <w:r w:rsidRPr="00924974">
              <w:rPr>
                <w:b/>
                <w:bCs/>
                <w:sz w:val="20"/>
                <w:szCs w:val="20"/>
              </w:rPr>
              <w:t>/</w:t>
            </w:r>
            <w:proofErr w:type="spellStart"/>
            <w:r w:rsidRPr="00924974">
              <w:rPr>
                <w:b/>
                <w:bCs/>
                <w:sz w:val="20"/>
                <w:szCs w:val="20"/>
              </w:rPr>
              <w:t>п</w:t>
            </w:r>
            <w:proofErr w:type="spellEnd"/>
          </w:p>
        </w:tc>
        <w:tc>
          <w:tcPr>
            <w:tcW w:w="650"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jc w:val="center"/>
              <w:rPr>
                <w:b/>
                <w:bCs/>
                <w:sz w:val="20"/>
                <w:szCs w:val="20"/>
              </w:rPr>
            </w:pPr>
            <w:r w:rsidRPr="00924974">
              <w:rPr>
                <w:b/>
                <w:bCs/>
                <w:sz w:val="20"/>
                <w:szCs w:val="20"/>
              </w:rPr>
              <w:t>Артикул</w:t>
            </w:r>
          </w:p>
        </w:tc>
        <w:tc>
          <w:tcPr>
            <w:tcW w:w="1992"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jc w:val="center"/>
              <w:rPr>
                <w:b/>
                <w:bCs/>
                <w:sz w:val="20"/>
                <w:szCs w:val="20"/>
              </w:rPr>
            </w:pPr>
            <w:r w:rsidRPr="00924974">
              <w:rPr>
                <w:b/>
                <w:bCs/>
                <w:sz w:val="20"/>
                <w:szCs w:val="20"/>
              </w:rPr>
              <w:t>Наименование</w:t>
            </w:r>
          </w:p>
        </w:tc>
        <w:tc>
          <w:tcPr>
            <w:tcW w:w="1811"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jc w:val="center"/>
              <w:rPr>
                <w:b/>
                <w:bCs/>
                <w:sz w:val="20"/>
                <w:szCs w:val="20"/>
              </w:rPr>
            </w:pPr>
            <w:r w:rsidRPr="00924974">
              <w:rPr>
                <w:b/>
                <w:bCs/>
                <w:sz w:val="20"/>
                <w:szCs w:val="20"/>
              </w:rPr>
              <w:t xml:space="preserve">Вид оборудования и </w:t>
            </w:r>
            <w:proofErr w:type="gramStart"/>
            <w:r w:rsidRPr="00924974">
              <w:rPr>
                <w:b/>
                <w:bCs/>
                <w:sz w:val="20"/>
                <w:szCs w:val="20"/>
              </w:rPr>
              <w:t>ПО</w:t>
            </w:r>
            <w:proofErr w:type="gramEnd"/>
          </w:p>
        </w:tc>
        <w:tc>
          <w:tcPr>
            <w:tcW w:w="291"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jc w:val="center"/>
              <w:rPr>
                <w:b/>
                <w:bCs/>
                <w:sz w:val="20"/>
                <w:szCs w:val="20"/>
              </w:rPr>
            </w:pPr>
            <w:r w:rsidRPr="00924974">
              <w:rPr>
                <w:b/>
                <w:bCs/>
                <w:sz w:val="20"/>
                <w:szCs w:val="20"/>
              </w:rPr>
              <w:t>Кол-во</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 </w:t>
            </w:r>
          </w:p>
        </w:tc>
        <w:tc>
          <w:tcPr>
            <w:tcW w:w="4744" w:type="pct"/>
            <w:gridSpan w:val="4"/>
            <w:tcBorders>
              <w:top w:val="single" w:sz="4" w:space="0" w:color="auto"/>
              <w:left w:val="nil"/>
              <w:bottom w:val="single" w:sz="4" w:space="0" w:color="auto"/>
              <w:right w:val="nil"/>
            </w:tcBorders>
            <w:shd w:val="clear" w:color="auto" w:fill="FFFF00"/>
            <w:vAlign w:val="center"/>
          </w:tcPr>
          <w:p w:rsidR="00924974" w:rsidRPr="00924974" w:rsidRDefault="00924974" w:rsidP="00924974">
            <w:pPr>
              <w:jc w:val="center"/>
              <w:rPr>
                <w:color w:val="000000"/>
                <w:sz w:val="20"/>
                <w:szCs w:val="20"/>
              </w:rPr>
            </w:pPr>
            <w:r w:rsidRPr="00924974">
              <w:rPr>
                <w:color w:val="000000"/>
                <w:sz w:val="20"/>
                <w:szCs w:val="20"/>
              </w:rPr>
              <w:t>Серверный шкаф, ИБП и электропитание</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BW903A</w:t>
            </w:r>
          </w:p>
        </w:tc>
        <w:tc>
          <w:tcPr>
            <w:tcW w:w="1992" w:type="pct"/>
            <w:tcBorders>
              <w:top w:val="single" w:sz="4" w:space="0" w:color="auto"/>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642, 42U, 1075mm, Pallet </w:t>
            </w:r>
            <w:proofErr w:type="spellStart"/>
            <w:r w:rsidRPr="00924974">
              <w:rPr>
                <w:color w:val="000000"/>
                <w:sz w:val="20"/>
                <w:szCs w:val="20"/>
                <w:lang w:val="en-US"/>
              </w:rPr>
              <w:t>i</w:t>
            </w:r>
            <w:proofErr w:type="spellEnd"/>
            <w:r w:rsidRPr="00924974">
              <w:rPr>
                <w:color w:val="000000"/>
                <w:sz w:val="20"/>
                <w:szCs w:val="20"/>
                <w:lang w:val="en-US"/>
              </w:rPr>
              <w:t>-Series Rack (with front &amp; rear doors, without side panels), analog AF001A</w:t>
            </w:r>
          </w:p>
        </w:tc>
        <w:tc>
          <w:tcPr>
            <w:tcW w:w="1811" w:type="pct"/>
            <w:tcBorders>
              <w:top w:val="single" w:sz="4" w:space="0" w:color="auto"/>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Серверный шкаф</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BW906A</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42U 1075mm Side Panel Kit (for </w:t>
            </w:r>
            <w:proofErr w:type="spellStart"/>
            <w:r w:rsidRPr="00924974">
              <w:rPr>
                <w:color w:val="000000"/>
                <w:sz w:val="20"/>
                <w:szCs w:val="20"/>
                <w:lang w:val="en-US"/>
              </w:rPr>
              <w:t>i</w:t>
            </w:r>
            <w:proofErr w:type="spellEnd"/>
            <w:r w:rsidRPr="00924974">
              <w:rPr>
                <w:color w:val="000000"/>
                <w:sz w:val="20"/>
                <w:szCs w:val="20"/>
                <w:lang w:val="en-US"/>
              </w:rPr>
              <w:t>-Series Rack, include 2 panels)</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Боковые панели для шкафа</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3</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SURTD3000RMXLI </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APC SURTD3000RMXLI</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Источник бесперебойного питания</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2</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4</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AP9870 </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rPr>
              <w:t>АРС</w:t>
            </w:r>
            <w:r w:rsidRPr="00924974">
              <w:rPr>
                <w:color w:val="000000"/>
                <w:sz w:val="20"/>
                <w:szCs w:val="20"/>
                <w:lang w:val="en-US"/>
              </w:rPr>
              <w:t xml:space="preserve"> 10A, 100-230V, C13 to C14 2,44m</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lang w:val="en-US"/>
              </w:rPr>
            </w:pPr>
            <w:r w:rsidRPr="00924974">
              <w:rPr>
                <w:sz w:val="20"/>
                <w:szCs w:val="20"/>
                <w:lang w:val="en-US"/>
              </w:rPr>
              <w:t> </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2</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5</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AP9559</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APC 1U 16A (10)C13&amp;(2)C19 AP9559</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Сетевой фильтр (распределитель питания)</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2</w:t>
            </w:r>
          </w:p>
        </w:tc>
      </w:tr>
      <w:tr w:rsidR="00924974" w:rsidRPr="00924974" w:rsidTr="00924974">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6</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xml:space="preserve"> AP9630</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rPr>
                <w:color w:val="000000"/>
                <w:sz w:val="20"/>
                <w:szCs w:val="20"/>
                <w:lang w:val="en-US"/>
              </w:rPr>
            </w:pPr>
            <w:r w:rsidRPr="00924974">
              <w:rPr>
                <w:color w:val="000000"/>
                <w:sz w:val="20"/>
                <w:szCs w:val="20"/>
              </w:rPr>
              <w:t>Блок</w:t>
            </w:r>
            <w:r w:rsidRPr="00924974">
              <w:rPr>
                <w:color w:val="000000"/>
                <w:sz w:val="20"/>
                <w:szCs w:val="20"/>
                <w:lang w:val="en-US"/>
              </w:rPr>
              <w:t xml:space="preserve"> </w:t>
            </w:r>
            <w:r w:rsidRPr="00924974">
              <w:rPr>
                <w:color w:val="000000"/>
                <w:sz w:val="20"/>
                <w:szCs w:val="20"/>
              </w:rPr>
              <w:t>управления</w:t>
            </w:r>
            <w:r w:rsidRPr="00924974">
              <w:rPr>
                <w:color w:val="000000"/>
                <w:sz w:val="20"/>
                <w:szCs w:val="20"/>
                <w:lang w:val="en-US"/>
              </w:rPr>
              <w:t xml:space="preserve"> APC AP9630 UPS Network Management Card 2</w:t>
            </w:r>
          </w:p>
        </w:tc>
        <w:tc>
          <w:tcPr>
            <w:tcW w:w="1811"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rPr>
                <w:sz w:val="20"/>
                <w:szCs w:val="20"/>
                <w:lang w:val="en-US"/>
              </w:rPr>
            </w:pPr>
            <w:r w:rsidRPr="00924974">
              <w:rPr>
                <w:sz w:val="20"/>
                <w:szCs w:val="20"/>
                <w:lang w:val="en-US"/>
              </w:rPr>
              <w:t> </w:t>
            </w:r>
            <w:proofErr w:type="spellStart"/>
            <w:r w:rsidRPr="00924974">
              <w:rPr>
                <w:sz w:val="20"/>
                <w:szCs w:val="20"/>
                <w:lang w:val="en-US"/>
              </w:rPr>
              <w:t>Блок</w:t>
            </w:r>
            <w:proofErr w:type="spellEnd"/>
            <w:r w:rsidRPr="00924974">
              <w:rPr>
                <w:sz w:val="20"/>
                <w:szCs w:val="20"/>
                <w:lang w:val="en-US"/>
              </w:rPr>
              <w:t xml:space="preserve"> </w:t>
            </w:r>
            <w:proofErr w:type="spellStart"/>
            <w:r w:rsidRPr="00924974">
              <w:rPr>
                <w:sz w:val="20"/>
                <w:szCs w:val="20"/>
                <w:lang w:val="en-US"/>
              </w:rPr>
              <w:t>управления</w:t>
            </w:r>
            <w:proofErr w:type="spellEnd"/>
            <w:r w:rsidRPr="00924974">
              <w:rPr>
                <w:sz w:val="20"/>
                <w:szCs w:val="20"/>
                <w:lang w:val="en-US"/>
              </w:rPr>
              <w:t xml:space="preserve"> ИБП</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sz w:val="20"/>
                <w:szCs w:val="20"/>
                <w:highlight w:val="green"/>
              </w:rPr>
            </w:pPr>
            <w:r w:rsidRPr="00924974">
              <w:rPr>
                <w:sz w:val="20"/>
                <w:szCs w:val="20"/>
              </w:rPr>
              <w:t>2</w:t>
            </w:r>
          </w:p>
        </w:tc>
      </w:tr>
      <w:tr w:rsidR="00924974" w:rsidRPr="00924974" w:rsidTr="00924974">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7</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p>
        </w:tc>
        <w:tc>
          <w:tcPr>
            <w:tcW w:w="1992" w:type="pct"/>
            <w:tcBorders>
              <w:top w:val="single" w:sz="4" w:space="0" w:color="auto"/>
              <w:left w:val="single" w:sz="4" w:space="0" w:color="auto"/>
              <w:bottom w:val="single" w:sz="4" w:space="0" w:color="auto"/>
              <w:right w:val="nil"/>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Материалы для монтажа</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(дин </w:t>
            </w:r>
            <w:proofErr w:type="spellStart"/>
            <w:r w:rsidRPr="00924974">
              <w:rPr>
                <w:sz w:val="20"/>
                <w:szCs w:val="20"/>
              </w:rPr>
              <w:t>рейка</w:t>
            </w:r>
            <w:proofErr w:type="gramStart"/>
            <w:r w:rsidRPr="00924974">
              <w:rPr>
                <w:sz w:val="20"/>
                <w:szCs w:val="20"/>
              </w:rPr>
              <w:t>,к</w:t>
            </w:r>
            <w:proofErr w:type="gramEnd"/>
            <w:r w:rsidRPr="00924974">
              <w:rPr>
                <w:sz w:val="20"/>
                <w:szCs w:val="20"/>
              </w:rPr>
              <w:t>абель</w:t>
            </w:r>
            <w:proofErr w:type="spellEnd"/>
            <w:r w:rsidRPr="00924974">
              <w:rPr>
                <w:sz w:val="20"/>
                <w:szCs w:val="20"/>
              </w:rPr>
              <w:t xml:space="preserve"> </w:t>
            </w:r>
            <w:proofErr w:type="spellStart"/>
            <w:r w:rsidRPr="00924974">
              <w:rPr>
                <w:sz w:val="20"/>
                <w:szCs w:val="20"/>
              </w:rPr>
              <w:t>маркеры,автомат,розетки,стяжки</w:t>
            </w:r>
            <w:proofErr w:type="spellEnd"/>
            <w:r w:rsidRPr="00924974">
              <w:rPr>
                <w:sz w:val="20"/>
                <w:szCs w:val="20"/>
              </w:rPr>
              <w:t xml:space="preserve"> и пр.)</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924974">
        <w:trPr>
          <w:trHeight w:val="255"/>
        </w:trPr>
        <w:tc>
          <w:tcPr>
            <w:tcW w:w="5000" w:type="pct"/>
            <w:gridSpan w:val="5"/>
            <w:tcBorders>
              <w:top w:val="single" w:sz="4" w:space="0" w:color="auto"/>
              <w:left w:val="single" w:sz="4" w:space="0" w:color="auto"/>
              <w:bottom w:val="nil"/>
              <w:right w:val="single" w:sz="4" w:space="0" w:color="auto"/>
            </w:tcBorders>
            <w:shd w:val="clear" w:color="auto" w:fill="FFFF00"/>
            <w:vAlign w:val="center"/>
          </w:tcPr>
          <w:p w:rsidR="00924974" w:rsidRPr="00924974" w:rsidRDefault="00924974" w:rsidP="00924974">
            <w:pPr>
              <w:jc w:val="center"/>
              <w:rPr>
                <w:color w:val="000000"/>
                <w:sz w:val="20"/>
                <w:szCs w:val="20"/>
              </w:rPr>
            </w:pPr>
            <w:r w:rsidRPr="00924974">
              <w:rPr>
                <w:color w:val="000000"/>
                <w:sz w:val="20"/>
                <w:szCs w:val="20"/>
              </w:rPr>
              <w:t>Серверное оборудование</w:t>
            </w:r>
          </w:p>
        </w:tc>
      </w:tr>
      <w:tr w:rsidR="00924974" w:rsidRPr="00924974" w:rsidTr="00631F3E">
        <w:trPr>
          <w:trHeight w:val="765"/>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8</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768347-425</w:t>
            </w:r>
          </w:p>
        </w:tc>
        <w:tc>
          <w:tcPr>
            <w:tcW w:w="1992"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w:t>
            </w:r>
            <w:proofErr w:type="spellStart"/>
            <w:r w:rsidRPr="00924974">
              <w:rPr>
                <w:color w:val="000000"/>
                <w:sz w:val="20"/>
                <w:szCs w:val="20"/>
                <w:lang w:val="en-US"/>
              </w:rPr>
              <w:t>ProLiant</w:t>
            </w:r>
            <w:proofErr w:type="spellEnd"/>
            <w:r w:rsidRPr="00924974">
              <w:rPr>
                <w:color w:val="000000"/>
                <w:sz w:val="20"/>
                <w:szCs w:val="20"/>
                <w:lang w:val="en-US"/>
              </w:rPr>
              <w:t xml:space="preserve"> DL380 Gen9 1xE5-2620v3 1x16Gb 2x300Gb 10K SFF SAS RW P440ar 2GB 1G 4P 1x500W GO2 EU </w:t>
            </w:r>
            <w:proofErr w:type="spellStart"/>
            <w:r w:rsidRPr="00924974">
              <w:rPr>
                <w:color w:val="000000"/>
                <w:sz w:val="20"/>
                <w:szCs w:val="20"/>
                <w:lang w:val="en-US"/>
              </w:rPr>
              <w:t>Svr</w:t>
            </w:r>
            <w:proofErr w:type="spellEnd"/>
            <w:r w:rsidRPr="00924974">
              <w:rPr>
                <w:color w:val="000000"/>
                <w:sz w:val="20"/>
                <w:szCs w:val="20"/>
                <w:lang w:val="en-US"/>
              </w:rPr>
              <w:t xml:space="preserve"> (768347-425)</w:t>
            </w:r>
          </w:p>
        </w:tc>
        <w:tc>
          <w:tcPr>
            <w:tcW w:w="1811"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Базовый сервер</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3</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9</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719051-B21</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HP DL380 Gen9 E5-2620v3 15Mb 6 2.4 Kit (719051-B21)</w:t>
            </w:r>
          </w:p>
        </w:tc>
        <w:tc>
          <w:tcPr>
            <w:tcW w:w="1811" w:type="pct"/>
            <w:tcBorders>
              <w:top w:val="nil"/>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Дополнительный процессор</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2</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FFFFFF"/>
            <w:noWrap/>
            <w:vAlign w:val="center"/>
          </w:tcPr>
          <w:p w:rsidR="00924974" w:rsidRPr="00924974" w:rsidRDefault="00924974" w:rsidP="00924974">
            <w:pPr>
              <w:jc w:val="center"/>
              <w:rPr>
                <w:sz w:val="20"/>
                <w:szCs w:val="20"/>
              </w:rPr>
            </w:pPr>
            <w:r w:rsidRPr="00924974">
              <w:rPr>
                <w:sz w:val="20"/>
                <w:szCs w:val="20"/>
              </w:rPr>
              <w:t>10</w:t>
            </w:r>
          </w:p>
        </w:tc>
        <w:tc>
          <w:tcPr>
            <w:tcW w:w="650"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726718-B21</w:t>
            </w:r>
          </w:p>
        </w:tc>
        <w:tc>
          <w:tcPr>
            <w:tcW w:w="1992"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lang w:val="en-US"/>
              </w:rPr>
            </w:pPr>
            <w:r w:rsidRPr="00924974">
              <w:rPr>
                <w:color w:val="000000"/>
                <w:sz w:val="20"/>
                <w:szCs w:val="20"/>
                <w:lang w:val="en-US"/>
              </w:rPr>
              <w:t>HP 8GB (1x8GB) Single Rank x4 DDR4-2133 CAS-15-15-15 Registered Memory Kit</w:t>
            </w:r>
          </w:p>
        </w:tc>
        <w:tc>
          <w:tcPr>
            <w:tcW w:w="1811" w:type="pct"/>
            <w:tcBorders>
              <w:top w:val="nil"/>
              <w:left w:val="nil"/>
              <w:bottom w:val="single" w:sz="4" w:space="0" w:color="auto"/>
              <w:right w:val="single" w:sz="4" w:space="0" w:color="auto"/>
            </w:tcBorders>
            <w:shd w:val="clear" w:color="auto" w:fill="FFFFFF"/>
            <w:noWrap/>
            <w:vAlign w:val="bottom"/>
          </w:tcPr>
          <w:p w:rsidR="00924974" w:rsidRPr="00924974" w:rsidRDefault="00924974" w:rsidP="00924974">
            <w:pPr>
              <w:rPr>
                <w:sz w:val="20"/>
                <w:szCs w:val="20"/>
              </w:rPr>
            </w:pPr>
            <w:r w:rsidRPr="00924974">
              <w:rPr>
                <w:sz w:val="20"/>
                <w:szCs w:val="20"/>
              </w:rPr>
              <w:t>Дополнительные модули оперативной памяти</w:t>
            </w:r>
          </w:p>
        </w:tc>
        <w:tc>
          <w:tcPr>
            <w:tcW w:w="291"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12</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FFFFFF"/>
            <w:noWrap/>
            <w:vAlign w:val="center"/>
          </w:tcPr>
          <w:p w:rsidR="00924974" w:rsidRPr="00924974" w:rsidRDefault="00924974" w:rsidP="00924974">
            <w:pPr>
              <w:jc w:val="center"/>
              <w:rPr>
                <w:sz w:val="20"/>
                <w:szCs w:val="20"/>
              </w:rPr>
            </w:pPr>
            <w:r w:rsidRPr="00924974">
              <w:rPr>
                <w:sz w:val="20"/>
                <w:szCs w:val="20"/>
              </w:rPr>
              <w:t>11</w:t>
            </w:r>
          </w:p>
        </w:tc>
        <w:tc>
          <w:tcPr>
            <w:tcW w:w="650"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716191-B21</w:t>
            </w:r>
          </w:p>
        </w:tc>
        <w:tc>
          <w:tcPr>
            <w:tcW w:w="1992"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2M Ext </w:t>
            </w:r>
            <w:proofErr w:type="spellStart"/>
            <w:r w:rsidRPr="00924974">
              <w:rPr>
                <w:color w:val="000000"/>
                <w:sz w:val="20"/>
                <w:szCs w:val="20"/>
                <w:lang w:val="en-US"/>
              </w:rPr>
              <w:t>MiniSAS</w:t>
            </w:r>
            <w:proofErr w:type="spellEnd"/>
            <w:r w:rsidRPr="00924974">
              <w:rPr>
                <w:color w:val="000000"/>
                <w:sz w:val="20"/>
                <w:szCs w:val="20"/>
                <w:lang w:val="en-US"/>
              </w:rPr>
              <w:t xml:space="preserve"> (SFF8644) HD to </w:t>
            </w:r>
            <w:proofErr w:type="spellStart"/>
            <w:r w:rsidRPr="00924974">
              <w:rPr>
                <w:color w:val="000000"/>
                <w:sz w:val="20"/>
                <w:szCs w:val="20"/>
                <w:lang w:val="en-US"/>
              </w:rPr>
              <w:t>MiniSAS</w:t>
            </w:r>
            <w:proofErr w:type="spellEnd"/>
            <w:r w:rsidRPr="00924974">
              <w:rPr>
                <w:color w:val="000000"/>
                <w:sz w:val="20"/>
                <w:szCs w:val="20"/>
                <w:lang w:val="en-US"/>
              </w:rPr>
              <w:t xml:space="preserve"> (SFF8088) Cable for connecting SAS HBA / 716191-B21</w:t>
            </w:r>
          </w:p>
        </w:tc>
        <w:tc>
          <w:tcPr>
            <w:tcW w:w="1811" w:type="pct"/>
            <w:tcBorders>
              <w:top w:val="nil"/>
              <w:left w:val="nil"/>
              <w:bottom w:val="single" w:sz="4" w:space="0" w:color="auto"/>
              <w:right w:val="single" w:sz="4" w:space="0" w:color="auto"/>
            </w:tcBorders>
            <w:shd w:val="clear" w:color="auto" w:fill="FFFFFF"/>
            <w:noWrap/>
            <w:vAlign w:val="bottom"/>
          </w:tcPr>
          <w:p w:rsidR="00924974" w:rsidRPr="00924974" w:rsidRDefault="00924974" w:rsidP="00924974">
            <w:pPr>
              <w:rPr>
                <w:sz w:val="20"/>
                <w:szCs w:val="20"/>
              </w:rPr>
            </w:pPr>
            <w:r w:rsidRPr="00924974">
              <w:rPr>
                <w:sz w:val="20"/>
                <w:szCs w:val="20"/>
              </w:rPr>
              <w:t>Кабель для подключения к СХД</w:t>
            </w:r>
          </w:p>
        </w:tc>
        <w:tc>
          <w:tcPr>
            <w:tcW w:w="291"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6</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12</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720478-B21</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500W FS Plat Ht </w:t>
            </w:r>
            <w:proofErr w:type="spellStart"/>
            <w:r w:rsidRPr="00924974">
              <w:rPr>
                <w:color w:val="000000"/>
                <w:sz w:val="20"/>
                <w:szCs w:val="20"/>
                <w:lang w:val="en-US"/>
              </w:rPr>
              <w:t>Plg</w:t>
            </w:r>
            <w:proofErr w:type="spellEnd"/>
            <w:r w:rsidRPr="00924974">
              <w:rPr>
                <w:color w:val="000000"/>
                <w:sz w:val="20"/>
                <w:szCs w:val="20"/>
                <w:lang w:val="en-US"/>
              </w:rPr>
              <w:t xml:space="preserve"> </w:t>
            </w:r>
            <w:proofErr w:type="spellStart"/>
            <w:r w:rsidRPr="00924974">
              <w:rPr>
                <w:color w:val="000000"/>
                <w:sz w:val="20"/>
                <w:szCs w:val="20"/>
                <w:lang w:val="en-US"/>
              </w:rPr>
              <w:t>Pwr</w:t>
            </w:r>
            <w:proofErr w:type="spellEnd"/>
            <w:r w:rsidRPr="00924974">
              <w:rPr>
                <w:color w:val="000000"/>
                <w:sz w:val="20"/>
                <w:szCs w:val="20"/>
                <w:lang w:val="en-US"/>
              </w:rPr>
              <w:t xml:space="preserve"> Supply Kit (720478-B21)</w:t>
            </w:r>
          </w:p>
        </w:tc>
        <w:tc>
          <w:tcPr>
            <w:tcW w:w="1811" w:type="pct"/>
            <w:tcBorders>
              <w:top w:val="nil"/>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Дополнительные блоки питания</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3</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13</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xml:space="preserve">726911-B21 </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HP H241 Smart HBA (726911-B21)</w:t>
            </w:r>
          </w:p>
        </w:tc>
        <w:tc>
          <w:tcPr>
            <w:tcW w:w="1811" w:type="pct"/>
            <w:tcBorders>
              <w:top w:val="nil"/>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Контроллер для связи </w:t>
            </w:r>
            <w:proofErr w:type="spellStart"/>
            <w:r w:rsidRPr="00924974">
              <w:rPr>
                <w:sz w:val="20"/>
                <w:szCs w:val="20"/>
              </w:rPr>
              <w:t>Сервер-СХД</w:t>
            </w:r>
            <w:proofErr w:type="spellEnd"/>
          </w:p>
        </w:tc>
        <w:tc>
          <w:tcPr>
            <w:tcW w:w="291" w:type="pct"/>
            <w:tcBorders>
              <w:top w:val="nil"/>
              <w:left w:val="nil"/>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3</w:t>
            </w:r>
          </w:p>
        </w:tc>
      </w:tr>
      <w:tr w:rsidR="00924974" w:rsidRPr="00924974" w:rsidTr="00924974">
        <w:trPr>
          <w:trHeight w:val="510"/>
        </w:trPr>
        <w:tc>
          <w:tcPr>
            <w:tcW w:w="256" w:type="pct"/>
            <w:tcBorders>
              <w:top w:val="nil"/>
              <w:left w:val="single" w:sz="4" w:space="0" w:color="auto"/>
              <w:bottom w:val="single" w:sz="4" w:space="0" w:color="auto"/>
              <w:right w:val="single" w:sz="4" w:space="0" w:color="auto"/>
            </w:tcBorders>
            <w:shd w:val="clear" w:color="auto" w:fill="FFFFFF"/>
            <w:noWrap/>
            <w:vAlign w:val="center"/>
          </w:tcPr>
          <w:p w:rsidR="00924974" w:rsidRPr="00924974" w:rsidRDefault="00924974" w:rsidP="00924974">
            <w:pPr>
              <w:jc w:val="center"/>
              <w:rPr>
                <w:sz w:val="20"/>
                <w:szCs w:val="20"/>
              </w:rPr>
            </w:pPr>
            <w:r w:rsidRPr="00924974">
              <w:rPr>
                <w:sz w:val="20"/>
                <w:szCs w:val="20"/>
              </w:rPr>
              <w:t>14</w:t>
            </w:r>
          </w:p>
        </w:tc>
        <w:tc>
          <w:tcPr>
            <w:tcW w:w="650"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 xml:space="preserve">652749-B21 </w:t>
            </w:r>
          </w:p>
        </w:tc>
        <w:tc>
          <w:tcPr>
            <w:tcW w:w="1992"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lang w:val="en-US"/>
              </w:rPr>
            </w:pPr>
            <w:r w:rsidRPr="00924974">
              <w:rPr>
                <w:color w:val="000000"/>
                <w:sz w:val="20"/>
                <w:szCs w:val="20"/>
                <w:lang w:val="en-US"/>
              </w:rPr>
              <w:t>HP 1TB 6G SAS 7.2K rpm SFF (2.5-inch) SC Midline 1yr Warranty Hard Drive</w:t>
            </w:r>
          </w:p>
        </w:tc>
        <w:tc>
          <w:tcPr>
            <w:tcW w:w="1811" w:type="pct"/>
            <w:tcBorders>
              <w:top w:val="nil"/>
              <w:left w:val="nil"/>
              <w:bottom w:val="single" w:sz="4" w:space="0" w:color="auto"/>
              <w:right w:val="single" w:sz="4" w:space="0" w:color="auto"/>
            </w:tcBorders>
            <w:shd w:val="clear" w:color="auto" w:fill="FFFFFF"/>
            <w:noWrap/>
            <w:vAlign w:val="center"/>
          </w:tcPr>
          <w:p w:rsidR="00924974" w:rsidRPr="00924974" w:rsidRDefault="00924974" w:rsidP="00924974">
            <w:pPr>
              <w:rPr>
                <w:sz w:val="20"/>
                <w:szCs w:val="20"/>
              </w:rPr>
            </w:pPr>
            <w:r w:rsidRPr="00924974">
              <w:rPr>
                <w:sz w:val="20"/>
                <w:szCs w:val="20"/>
              </w:rPr>
              <w:t xml:space="preserve">Жесткие диски </w:t>
            </w:r>
          </w:p>
        </w:tc>
        <w:tc>
          <w:tcPr>
            <w:tcW w:w="291" w:type="pct"/>
            <w:tcBorders>
              <w:top w:val="nil"/>
              <w:left w:val="nil"/>
              <w:bottom w:val="single" w:sz="4" w:space="0" w:color="auto"/>
              <w:right w:val="single" w:sz="4" w:space="0" w:color="auto"/>
            </w:tcBorders>
            <w:shd w:val="clear" w:color="auto" w:fill="FFFFFF"/>
            <w:vAlign w:val="center"/>
          </w:tcPr>
          <w:p w:rsidR="00924974" w:rsidRPr="00924974" w:rsidRDefault="00924974" w:rsidP="00924974">
            <w:pPr>
              <w:jc w:val="center"/>
              <w:rPr>
                <w:color w:val="000000"/>
                <w:sz w:val="20"/>
                <w:szCs w:val="20"/>
              </w:rPr>
            </w:pPr>
            <w:r w:rsidRPr="00924974">
              <w:rPr>
                <w:color w:val="000000"/>
                <w:sz w:val="20"/>
                <w:szCs w:val="20"/>
              </w:rPr>
              <w:t>7</w:t>
            </w:r>
          </w:p>
        </w:tc>
      </w:tr>
      <w:tr w:rsidR="00924974" w:rsidRPr="00924974" w:rsidTr="00924974">
        <w:trPr>
          <w:trHeight w:val="20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15</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652564-B21</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HP 300GB 6G SAS 10K 2.5in SC ENT HDD (652564-B21)</w:t>
            </w:r>
          </w:p>
        </w:tc>
        <w:tc>
          <w:tcPr>
            <w:tcW w:w="1811" w:type="pct"/>
            <w:tcBorders>
              <w:top w:val="nil"/>
              <w:left w:val="nil"/>
              <w:bottom w:val="single" w:sz="4" w:space="0" w:color="auto"/>
              <w:right w:val="single" w:sz="4" w:space="0" w:color="auto"/>
            </w:tcBorders>
            <w:shd w:val="clear" w:color="auto" w:fill="auto"/>
            <w:noWrap/>
            <w:vAlign w:val="center"/>
          </w:tcPr>
          <w:p w:rsidR="00924974" w:rsidRPr="00924974" w:rsidRDefault="00924974" w:rsidP="00924974">
            <w:pPr>
              <w:rPr>
                <w:sz w:val="20"/>
                <w:szCs w:val="20"/>
              </w:rPr>
            </w:pPr>
            <w:r w:rsidRPr="00924974">
              <w:rPr>
                <w:sz w:val="20"/>
                <w:szCs w:val="20"/>
              </w:rPr>
              <w:t>ЗИП Жесткого диска для сервера</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924974">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24974" w:rsidRPr="00924974" w:rsidRDefault="00924974" w:rsidP="00924974">
            <w:pPr>
              <w:jc w:val="center"/>
              <w:rPr>
                <w:color w:val="000000"/>
                <w:sz w:val="20"/>
                <w:szCs w:val="20"/>
              </w:rPr>
            </w:pPr>
            <w:r w:rsidRPr="00924974">
              <w:rPr>
                <w:color w:val="000000"/>
                <w:sz w:val="20"/>
                <w:szCs w:val="20"/>
              </w:rPr>
              <w:t>Сетевое хранилище данных</w:t>
            </w:r>
          </w:p>
        </w:tc>
      </w:tr>
      <w:tr w:rsidR="00924974" w:rsidRPr="00924974" w:rsidTr="00924974">
        <w:trPr>
          <w:trHeight w:val="1020"/>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lastRenderedPageBreak/>
              <w:t>16</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AP839B</w:t>
            </w:r>
          </w:p>
        </w:tc>
        <w:tc>
          <w:tcPr>
            <w:tcW w:w="1992"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P2000 MSA SFF Drive Bay Chassis (up to 24x2.5" </w:t>
            </w:r>
            <w:proofErr w:type="spellStart"/>
            <w:r w:rsidRPr="00924974">
              <w:rPr>
                <w:color w:val="000000"/>
                <w:sz w:val="20"/>
                <w:szCs w:val="20"/>
                <w:lang w:val="en-US"/>
              </w:rPr>
              <w:t>HDDs,no</w:t>
            </w:r>
            <w:proofErr w:type="spellEnd"/>
            <w:r w:rsidRPr="00924974">
              <w:rPr>
                <w:color w:val="000000"/>
                <w:sz w:val="20"/>
                <w:szCs w:val="20"/>
                <w:lang w:val="en-US"/>
              </w:rPr>
              <w:t xml:space="preserve"> controllers (up to 2xAP836A,AP837A,AW592A,BK829A,AW595A), power supplies, fans, </w:t>
            </w:r>
            <w:proofErr w:type="spellStart"/>
            <w:r w:rsidRPr="00924974">
              <w:rPr>
                <w:color w:val="000000"/>
                <w:sz w:val="20"/>
                <w:szCs w:val="20"/>
                <w:lang w:val="en-US"/>
              </w:rPr>
              <w:t>RoHS</w:t>
            </w:r>
            <w:proofErr w:type="spellEnd"/>
            <w:r w:rsidRPr="00924974">
              <w:rPr>
                <w:color w:val="000000"/>
                <w:sz w:val="20"/>
                <w:szCs w:val="20"/>
                <w:lang w:val="en-US"/>
              </w:rPr>
              <w:t>) analog AP839A</w:t>
            </w:r>
          </w:p>
        </w:tc>
        <w:tc>
          <w:tcPr>
            <w:tcW w:w="1811" w:type="pct"/>
            <w:tcBorders>
              <w:top w:val="single" w:sz="4" w:space="0" w:color="auto"/>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Шасси системы хранения информации (СХД)</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sz w:val="20"/>
                <w:szCs w:val="20"/>
              </w:rPr>
            </w:pPr>
            <w:r w:rsidRPr="00924974">
              <w:rPr>
                <w:sz w:val="20"/>
                <w:szCs w:val="20"/>
              </w:rPr>
              <w:t>1</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17</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581286-B21</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HP 600GB 6G SAS 10K 2.5in DP ENT HDD (581286-B21)</w:t>
            </w:r>
          </w:p>
        </w:tc>
        <w:tc>
          <w:tcPr>
            <w:tcW w:w="1811" w:type="pct"/>
            <w:tcBorders>
              <w:top w:val="nil"/>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Жесткие диски </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sz w:val="20"/>
                <w:szCs w:val="20"/>
              </w:rPr>
            </w:pPr>
            <w:r w:rsidRPr="00924974">
              <w:rPr>
                <w:sz w:val="20"/>
                <w:szCs w:val="20"/>
              </w:rPr>
              <w:t>16</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18</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AW592B</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HP P2000 G3 SAS MSA Controller (2Gb cache, 4xSFF8088 host ports, SFF8088 port for connect disk enclosures, </w:t>
            </w:r>
            <w:proofErr w:type="spellStart"/>
            <w:r w:rsidRPr="00924974">
              <w:rPr>
                <w:color w:val="000000"/>
                <w:sz w:val="20"/>
                <w:szCs w:val="20"/>
                <w:lang w:val="en-US"/>
              </w:rPr>
              <w:t>RoHS</w:t>
            </w:r>
            <w:proofErr w:type="spellEnd"/>
            <w:r w:rsidRPr="00924974">
              <w:rPr>
                <w:color w:val="000000"/>
                <w:sz w:val="20"/>
                <w:szCs w:val="20"/>
                <w:lang w:val="en-US"/>
              </w:rPr>
              <w:t>) analog AW592A</w:t>
            </w:r>
          </w:p>
        </w:tc>
        <w:tc>
          <w:tcPr>
            <w:tcW w:w="1811" w:type="pct"/>
            <w:tcBorders>
              <w:top w:val="nil"/>
              <w:left w:val="nil"/>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Контроллер для связи </w:t>
            </w:r>
            <w:proofErr w:type="spellStart"/>
            <w:r w:rsidRPr="00924974">
              <w:rPr>
                <w:sz w:val="20"/>
                <w:szCs w:val="20"/>
              </w:rPr>
              <w:t>СХД-Сервер</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sz w:val="20"/>
                <w:szCs w:val="20"/>
              </w:rPr>
            </w:pPr>
            <w:r w:rsidRPr="00924974">
              <w:rPr>
                <w:sz w:val="20"/>
                <w:szCs w:val="20"/>
              </w:rPr>
              <w:t>2</w:t>
            </w:r>
          </w:p>
        </w:tc>
      </w:tr>
      <w:tr w:rsidR="00924974" w:rsidRPr="00924974" w:rsidTr="00924974">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24974" w:rsidRPr="00924974" w:rsidRDefault="00924974" w:rsidP="00924974">
            <w:pPr>
              <w:jc w:val="center"/>
              <w:rPr>
                <w:color w:val="000000"/>
                <w:sz w:val="20"/>
                <w:szCs w:val="20"/>
              </w:rPr>
            </w:pPr>
            <w:r w:rsidRPr="00924974">
              <w:rPr>
                <w:color w:val="000000"/>
                <w:sz w:val="20"/>
                <w:szCs w:val="20"/>
              </w:rPr>
              <w:t>Программное обеспечение</w:t>
            </w:r>
          </w:p>
        </w:tc>
      </w:tr>
      <w:tr w:rsidR="00924974" w:rsidRPr="00924974" w:rsidTr="00924974">
        <w:trPr>
          <w:trHeight w:val="510"/>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19</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359-01005</w:t>
            </w:r>
          </w:p>
        </w:tc>
        <w:tc>
          <w:tcPr>
            <w:tcW w:w="1992" w:type="pct"/>
            <w:tcBorders>
              <w:top w:val="single" w:sz="4" w:space="0" w:color="auto"/>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xml:space="preserve">SQL CAL </w:t>
            </w:r>
            <w:proofErr w:type="spellStart"/>
            <w:r w:rsidRPr="00924974">
              <w:rPr>
                <w:color w:val="000000"/>
                <w:sz w:val="20"/>
                <w:szCs w:val="20"/>
                <w:lang w:val="en-US"/>
              </w:rPr>
              <w:t>Sngl</w:t>
            </w:r>
            <w:proofErr w:type="spellEnd"/>
            <w:r w:rsidRPr="00924974">
              <w:rPr>
                <w:color w:val="000000"/>
                <w:sz w:val="20"/>
                <w:szCs w:val="20"/>
                <w:lang w:val="en-US"/>
              </w:rPr>
              <w:t xml:space="preserve"> </w:t>
            </w:r>
            <w:proofErr w:type="spellStart"/>
            <w:r w:rsidRPr="00924974">
              <w:rPr>
                <w:color w:val="000000"/>
                <w:sz w:val="20"/>
                <w:szCs w:val="20"/>
                <w:lang w:val="en-US"/>
              </w:rPr>
              <w:t>Lic</w:t>
            </w:r>
            <w:proofErr w:type="spellEnd"/>
            <w:r w:rsidRPr="00924974">
              <w:rPr>
                <w:color w:val="000000"/>
                <w:sz w:val="20"/>
                <w:szCs w:val="20"/>
                <w:lang w:val="en-US"/>
              </w:rPr>
              <w:t xml:space="preserve">/SA Pack OLP NL User CAL </w:t>
            </w:r>
            <w:r w:rsidRPr="00924974">
              <w:rPr>
                <w:color w:val="000000"/>
                <w:sz w:val="20"/>
                <w:szCs w:val="20"/>
              </w:rPr>
              <w:t>или</w:t>
            </w:r>
            <w:r w:rsidRPr="00924974">
              <w:rPr>
                <w:color w:val="000000"/>
                <w:sz w:val="20"/>
                <w:szCs w:val="20"/>
                <w:lang w:val="en-US"/>
              </w:rPr>
              <w:t xml:space="preserve"> </w:t>
            </w:r>
            <w:r w:rsidRPr="00924974">
              <w:rPr>
                <w:color w:val="000000"/>
                <w:sz w:val="20"/>
                <w:szCs w:val="20"/>
              </w:rPr>
              <w:t>эквивалент</w:t>
            </w:r>
          </w:p>
        </w:tc>
        <w:tc>
          <w:tcPr>
            <w:tcW w:w="1811" w:type="pct"/>
            <w:tcBorders>
              <w:top w:val="single" w:sz="4" w:space="0" w:color="auto"/>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Клиентская лицензия SQL</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3</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20</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H22-02465</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Project Server 2013 Russian OLP NL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Серверная лицензия </w:t>
            </w:r>
            <w:proofErr w:type="spellStart"/>
            <w:r w:rsidRPr="00924974">
              <w:rPr>
                <w:sz w:val="20"/>
                <w:szCs w:val="20"/>
              </w:rPr>
              <w:t>Project</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21</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H30-04073</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Project Professional 2013 Russian OLP NL w1Project Server CAL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Клиентская лицензия </w:t>
            </w:r>
            <w:proofErr w:type="spellStart"/>
            <w:r w:rsidRPr="00924974">
              <w:rPr>
                <w:sz w:val="20"/>
                <w:szCs w:val="20"/>
              </w:rPr>
              <w:t>Project</w:t>
            </w:r>
            <w:proofErr w:type="spellEnd"/>
            <w:r w:rsidRPr="00924974">
              <w:rPr>
                <w:sz w:val="20"/>
                <w:szCs w:val="20"/>
              </w:rPr>
              <w:t xml:space="preserve"> </w:t>
            </w:r>
            <w:proofErr w:type="spellStart"/>
            <w:r w:rsidRPr="00924974">
              <w:rPr>
                <w:sz w:val="20"/>
                <w:szCs w:val="20"/>
              </w:rPr>
              <w:t>Proffesional</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2</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22</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H21-03306</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Project Server CAL 2013 Single OLP NL User CAL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Клиентская лицензия </w:t>
            </w:r>
            <w:proofErr w:type="spellStart"/>
            <w:r w:rsidRPr="00924974">
              <w:rPr>
                <w:sz w:val="20"/>
                <w:szCs w:val="20"/>
              </w:rPr>
              <w:t>Project</w:t>
            </w:r>
            <w:proofErr w:type="spellEnd"/>
            <w:r w:rsidRPr="00924974">
              <w:rPr>
                <w:sz w:val="20"/>
                <w:szCs w:val="20"/>
              </w:rPr>
              <w:t xml:space="preserve"> </w:t>
            </w:r>
            <w:proofErr w:type="spellStart"/>
            <w:r w:rsidRPr="00924974">
              <w:rPr>
                <w:sz w:val="20"/>
                <w:szCs w:val="20"/>
              </w:rPr>
              <w:t>Standart</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5</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23</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76P-01501</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SharePoint Server 2013 Single OLP NL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Серверная лицензия </w:t>
            </w:r>
            <w:proofErr w:type="spellStart"/>
            <w:r w:rsidRPr="00924974">
              <w:rPr>
                <w:sz w:val="20"/>
                <w:szCs w:val="20"/>
              </w:rPr>
              <w:t>SharePoint</w:t>
            </w:r>
            <w:proofErr w:type="spellEnd"/>
            <w:r w:rsidRPr="00924974">
              <w:rPr>
                <w:sz w:val="20"/>
                <w:szCs w:val="20"/>
              </w:rPr>
              <w:t xml:space="preserve"> </w:t>
            </w:r>
            <w:proofErr w:type="spellStart"/>
            <w:r w:rsidRPr="00924974">
              <w:rPr>
                <w:sz w:val="20"/>
                <w:szCs w:val="20"/>
              </w:rPr>
              <w:t>Standart</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24</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76M-01518</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SharePoint Standard CAL 2013 Single OLP NL User CAL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Клиентская лицензия </w:t>
            </w:r>
            <w:proofErr w:type="spellStart"/>
            <w:r w:rsidRPr="00924974">
              <w:rPr>
                <w:sz w:val="20"/>
                <w:szCs w:val="20"/>
              </w:rPr>
              <w:t>SharePoint</w:t>
            </w:r>
            <w:proofErr w:type="spellEnd"/>
            <w:r w:rsidRPr="00924974">
              <w:rPr>
                <w:sz w:val="20"/>
                <w:szCs w:val="20"/>
              </w:rPr>
              <w:t xml:space="preserve"> </w:t>
            </w:r>
            <w:proofErr w:type="spellStart"/>
            <w:r w:rsidRPr="00924974">
              <w:rPr>
                <w:sz w:val="20"/>
                <w:szCs w:val="20"/>
              </w:rPr>
              <w:t>Standart</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w:t>
            </w:r>
          </w:p>
        </w:tc>
      </w:tr>
      <w:tr w:rsidR="00924974" w:rsidRPr="00924974" w:rsidTr="00631F3E">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25</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76N-03701</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SharePoint Enterprise CAL 2013 Single OLP NL User CAL</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Клиентская лицензия </w:t>
            </w:r>
            <w:proofErr w:type="spellStart"/>
            <w:r w:rsidRPr="00924974">
              <w:rPr>
                <w:sz w:val="20"/>
                <w:szCs w:val="20"/>
              </w:rPr>
              <w:t>SharePoint</w:t>
            </w:r>
            <w:proofErr w:type="spellEnd"/>
            <w:r w:rsidRPr="00924974">
              <w:rPr>
                <w:sz w:val="20"/>
                <w:szCs w:val="20"/>
              </w:rPr>
              <w:t xml:space="preserve"> </w:t>
            </w:r>
            <w:proofErr w:type="spellStart"/>
            <w:r w:rsidRPr="00924974">
              <w:rPr>
                <w:sz w:val="20"/>
                <w:szCs w:val="20"/>
              </w:rPr>
              <w:t>Enterpise</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26</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P73-06283</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proofErr w:type="spellStart"/>
            <w:r w:rsidRPr="00924974">
              <w:rPr>
                <w:color w:val="000000"/>
                <w:sz w:val="20"/>
                <w:szCs w:val="20"/>
                <w:lang w:val="en-US"/>
              </w:rPr>
              <w:t>WinSvrStd</w:t>
            </w:r>
            <w:proofErr w:type="spellEnd"/>
            <w:r w:rsidRPr="00924974">
              <w:rPr>
                <w:color w:val="000000"/>
                <w:sz w:val="20"/>
                <w:szCs w:val="20"/>
                <w:lang w:val="en-US"/>
              </w:rPr>
              <w:t xml:space="preserve"> 2012R2 RUS OLP NL 2Proc</w:t>
            </w:r>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Серверная лицензия </w:t>
            </w:r>
            <w:proofErr w:type="spellStart"/>
            <w:r w:rsidRPr="00924974">
              <w:rPr>
                <w:sz w:val="20"/>
                <w:szCs w:val="20"/>
              </w:rPr>
              <w:t>Windows</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6</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27</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R18-04372</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proofErr w:type="spellStart"/>
            <w:r w:rsidRPr="00924974">
              <w:rPr>
                <w:color w:val="000000"/>
                <w:sz w:val="20"/>
                <w:szCs w:val="20"/>
                <w:lang w:val="en-US"/>
              </w:rPr>
              <w:t>WinSvrCAL</w:t>
            </w:r>
            <w:proofErr w:type="spellEnd"/>
            <w:r w:rsidRPr="00924974">
              <w:rPr>
                <w:color w:val="000000"/>
                <w:sz w:val="20"/>
                <w:szCs w:val="20"/>
                <w:lang w:val="en-US"/>
              </w:rPr>
              <w:t xml:space="preserve"> 2012 RUS OLP NL </w:t>
            </w:r>
            <w:proofErr w:type="spellStart"/>
            <w:r w:rsidRPr="00924974">
              <w:rPr>
                <w:color w:val="000000"/>
                <w:sz w:val="20"/>
                <w:szCs w:val="20"/>
                <w:lang w:val="en-US"/>
              </w:rPr>
              <w:t>UsrCAL</w:t>
            </w:r>
            <w:proofErr w:type="spellEnd"/>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Клиентская лицензия </w:t>
            </w:r>
            <w:proofErr w:type="spellStart"/>
            <w:r w:rsidRPr="00924974">
              <w:rPr>
                <w:sz w:val="20"/>
                <w:szCs w:val="20"/>
              </w:rPr>
              <w:t>Windows</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7</w:t>
            </w:r>
          </w:p>
        </w:tc>
      </w:tr>
      <w:tr w:rsidR="00924974" w:rsidRPr="00924974" w:rsidTr="00924974">
        <w:trPr>
          <w:trHeight w:val="510"/>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28</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V-ESSENT-VS-P0000-00</w:t>
            </w:r>
          </w:p>
        </w:tc>
        <w:tc>
          <w:tcPr>
            <w:tcW w:w="1992" w:type="pct"/>
            <w:tcBorders>
              <w:top w:val="nil"/>
              <w:left w:val="nil"/>
              <w:bottom w:val="single" w:sz="4" w:space="0" w:color="auto"/>
              <w:right w:val="nil"/>
            </w:tcBorders>
            <w:shd w:val="clear" w:color="auto" w:fill="auto"/>
            <w:vAlign w:val="center"/>
          </w:tcPr>
          <w:p w:rsidR="00924974" w:rsidRPr="00924974" w:rsidRDefault="00924974" w:rsidP="00924974">
            <w:pPr>
              <w:jc w:val="center"/>
              <w:rPr>
                <w:color w:val="000000"/>
                <w:sz w:val="20"/>
                <w:szCs w:val="20"/>
                <w:lang w:val="en-US"/>
              </w:rPr>
            </w:pPr>
            <w:proofErr w:type="spellStart"/>
            <w:r w:rsidRPr="00924974">
              <w:rPr>
                <w:color w:val="000000"/>
                <w:sz w:val="20"/>
                <w:szCs w:val="20"/>
                <w:lang w:val="en-US"/>
              </w:rPr>
              <w:t>Veeam</w:t>
            </w:r>
            <w:proofErr w:type="spellEnd"/>
            <w:r w:rsidRPr="00924974">
              <w:rPr>
                <w:color w:val="000000"/>
                <w:sz w:val="20"/>
                <w:szCs w:val="20"/>
                <w:lang w:val="en-US"/>
              </w:rPr>
              <w:t xml:space="preserve"> Essentials Enterprise 2 socket bundle for </w:t>
            </w:r>
            <w:proofErr w:type="spellStart"/>
            <w:r w:rsidRPr="00924974">
              <w:rPr>
                <w:color w:val="000000"/>
                <w:sz w:val="20"/>
                <w:szCs w:val="20"/>
                <w:lang w:val="en-US"/>
              </w:rPr>
              <w:t>Vmware</w:t>
            </w:r>
            <w:proofErr w:type="spellEnd"/>
          </w:p>
        </w:tc>
        <w:tc>
          <w:tcPr>
            <w:tcW w:w="1811" w:type="pct"/>
            <w:tcBorders>
              <w:top w:val="nil"/>
              <w:left w:val="single" w:sz="4" w:space="0" w:color="auto"/>
              <w:bottom w:val="single" w:sz="4" w:space="0" w:color="auto"/>
              <w:right w:val="single" w:sz="4" w:space="0" w:color="auto"/>
            </w:tcBorders>
            <w:shd w:val="clear" w:color="auto" w:fill="auto"/>
            <w:noWrap/>
            <w:vAlign w:val="bottom"/>
          </w:tcPr>
          <w:p w:rsidR="00924974" w:rsidRPr="00924974" w:rsidRDefault="00924974" w:rsidP="00924974">
            <w:pPr>
              <w:rPr>
                <w:sz w:val="20"/>
                <w:szCs w:val="20"/>
              </w:rPr>
            </w:pPr>
            <w:r w:rsidRPr="00924974">
              <w:rPr>
                <w:sz w:val="20"/>
                <w:szCs w:val="20"/>
              </w:rPr>
              <w:t xml:space="preserve">Лицензия на </w:t>
            </w:r>
            <w:proofErr w:type="spellStart"/>
            <w:r w:rsidRPr="00924974">
              <w:rPr>
                <w:sz w:val="20"/>
                <w:szCs w:val="20"/>
              </w:rPr>
              <w:t>Veeam</w:t>
            </w:r>
            <w:proofErr w:type="spellEnd"/>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3</w:t>
            </w:r>
          </w:p>
        </w:tc>
      </w:tr>
      <w:tr w:rsidR="00924974" w:rsidRPr="00924974" w:rsidTr="00924974">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24974" w:rsidRPr="00924974" w:rsidRDefault="00924974" w:rsidP="00924974">
            <w:pPr>
              <w:jc w:val="center"/>
              <w:rPr>
                <w:color w:val="000000"/>
                <w:sz w:val="20"/>
                <w:szCs w:val="20"/>
              </w:rPr>
            </w:pPr>
            <w:r w:rsidRPr="00924974">
              <w:rPr>
                <w:color w:val="000000"/>
                <w:sz w:val="20"/>
                <w:szCs w:val="20"/>
              </w:rPr>
              <w:t>Сетевое оборудование и коммутационные кабели</w:t>
            </w:r>
          </w:p>
        </w:tc>
      </w:tr>
      <w:tr w:rsidR="00924974" w:rsidRPr="00924974" w:rsidTr="00924974">
        <w:trPr>
          <w:trHeight w:val="255"/>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29</w:t>
            </w:r>
          </w:p>
        </w:tc>
        <w:tc>
          <w:tcPr>
            <w:tcW w:w="650"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1992"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proofErr w:type="spellStart"/>
            <w:r w:rsidRPr="00924974">
              <w:rPr>
                <w:color w:val="000000"/>
                <w:sz w:val="20"/>
                <w:szCs w:val="20"/>
              </w:rPr>
              <w:t>Патч</w:t>
            </w:r>
            <w:proofErr w:type="spellEnd"/>
            <w:r w:rsidRPr="00924974">
              <w:rPr>
                <w:color w:val="000000"/>
                <w:sz w:val="20"/>
                <w:szCs w:val="20"/>
              </w:rPr>
              <w:t xml:space="preserve"> корд 2 метра</w:t>
            </w:r>
          </w:p>
        </w:tc>
        <w:tc>
          <w:tcPr>
            <w:tcW w:w="181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291" w:type="pct"/>
            <w:tcBorders>
              <w:top w:val="single" w:sz="4" w:space="0" w:color="auto"/>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10</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30</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proofErr w:type="spellStart"/>
            <w:r w:rsidRPr="00924974">
              <w:rPr>
                <w:color w:val="000000"/>
                <w:sz w:val="20"/>
                <w:szCs w:val="20"/>
              </w:rPr>
              <w:t>Патч</w:t>
            </w:r>
            <w:proofErr w:type="spellEnd"/>
            <w:r w:rsidRPr="00924974">
              <w:rPr>
                <w:color w:val="000000"/>
                <w:sz w:val="20"/>
                <w:szCs w:val="20"/>
              </w:rPr>
              <w:t xml:space="preserve"> корд 3 метра</w:t>
            </w:r>
          </w:p>
        </w:tc>
        <w:tc>
          <w:tcPr>
            <w:tcW w:w="181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10</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31</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proofErr w:type="spellStart"/>
            <w:r w:rsidRPr="00924974">
              <w:rPr>
                <w:color w:val="000000"/>
                <w:sz w:val="20"/>
                <w:szCs w:val="20"/>
              </w:rPr>
              <w:t>Патч</w:t>
            </w:r>
            <w:proofErr w:type="spellEnd"/>
            <w:r w:rsidRPr="00924974">
              <w:rPr>
                <w:color w:val="000000"/>
                <w:sz w:val="20"/>
                <w:szCs w:val="20"/>
              </w:rPr>
              <w:t xml:space="preserve"> корд 5 метров</w:t>
            </w:r>
          </w:p>
        </w:tc>
        <w:tc>
          <w:tcPr>
            <w:tcW w:w="181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10</w:t>
            </w:r>
          </w:p>
        </w:tc>
      </w:tr>
      <w:tr w:rsidR="00924974" w:rsidRPr="00924974" w:rsidTr="00631F3E">
        <w:trPr>
          <w:trHeight w:val="255"/>
        </w:trPr>
        <w:tc>
          <w:tcPr>
            <w:tcW w:w="256" w:type="pct"/>
            <w:tcBorders>
              <w:top w:val="nil"/>
              <w:left w:val="single" w:sz="4" w:space="0" w:color="auto"/>
              <w:bottom w:val="single" w:sz="4" w:space="0" w:color="auto"/>
              <w:right w:val="single" w:sz="4" w:space="0" w:color="auto"/>
            </w:tcBorders>
            <w:shd w:val="clear" w:color="auto" w:fill="auto"/>
            <w:noWrap/>
            <w:vAlign w:val="center"/>
          </w:tcPr>
          <w:p w:rsidR="00924974" w:rsidRPr="00924974" w:rsidRDefault="00924974" w:rsidP="00924974">
            <w:pPr>
              <w:jc w:val="center"/>
              <w:rPr>
                <w:sz w:val="20"/>
                <w:szCs w:val="20"/>
              </w:rPr>
            </w:pPr>
            <w:r w:rsidRPr="00924974">
              <w:rPr>
                <w:sz w:val="20"/>
                <w:szCs w:val="20"/>
              </w:rPr>
              <w:t>32</w:t>
            </w:r>
          </w:p>
        </w:tc>
        <w:tc>
          <w:tcPr>
            <w:tcW w:w="650"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 </w:t>
            </w:r>
          </w:p>
        </w:tc>
        <w:tc>
          <w:tcPr>
            <w:tcW w:w="1992"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Cisco WS-C2960S-24TS-L</w:t>
            </w:r>
          </w:p>
        </w:tc>
        <w:tc>
          <w:tcPr>
            <w:tcW w:w="181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lang w:val="en-US"/>
              </w:rPr>
            </w:pPr>
            <w:r w:rsidRPr="00924974">
              <w:rPr>
                <w:color w:val="000000"/>
                <w:sz w:val="20"/>
                <w:szCs w:val="20"/>
                <w:lang w:val="en-US"/>
              </w:rPr>
              <w:t> </w:t>
            </w:r>
          </w:p>
        </w:tc>
        <w:tc>
          <w:tcPr>
            <w:tcW w:w="291" w:type="pct"/>
            <w:tcBorders>
              <w:top w:val="nil"/>
              <w:left w:val="nil"/>
              <w:bottom w:val="single" w:sz="4" w:space="0" w:color="auto"/>
              <w:right w:val="single" w:sz="4" w:space="0" w:color="auto"/>
            </w:tcBorders>
            <w:shd w:val="clear" w:color="auto" w:fill="auto"/>
            <w:vAlign w:val="center"/>
          </w:tcPr>
          <w:p w:rsidR="00924974" w:rsidRPr="00924974" w:rsidRDefault="00924974" w:rsidP="00924974">
            <w:pPr>
              <w:jc w:val="center"/>
              <w:rPr>
                <w:color w:val="000000"/>
                <w:sz w:val="20"/>
                <w:szCs w:val="20"/>
              </w:rPr>
            </w:pPr>
            <w:r w:rsidRPr="00924974">
              <w:rPr>
                <w:color w:val="000000"/>
                <w:sz w:val="20"/>
                <w:szCs w:val="20"/>
              </w:rPr>
              <w:t>1</w:t>
            </w:r>
          </w:p>
        </w:tc>
      </w:tr>
    </w:tbl>
    <w:p w:rsidR="001B7FFB" w:rsidRDefault="001B7FFB" w:rsidP="001B7FFB">
      <w:pPr>
        <w:sectPr w:rsidR="001B7FFB" w:rsidSect="00AB315C">
          <w:pgSz w:w="16838" w:h="11906" w:orient="landscape"/>
          <w:pgMar w:top="1701" w:right="1134" w:bottom="425" w:left="1134" w:header="709" w:footer="408" w:gutter="0"/>
          <w:cols w:space="708"/>
          <w:docGrid w:linePitch="360"/>
        </w:sectPr>
      </w:pPr>
    </w:p>
    <w:p w:rsidR="000C72D6" w:rsidRDefault="000C72D6" w:rsidP="00AB315C"/>
    <w:sectPr w:rsidR="000C72D6" w:rsidSect="00AB315C">
      <w:pgSz w:w="11906" w:h="16838"/>
      <w:pgMar w:top="1134" w:right="424" w:bottom="1135" w:left="1701" w:header="708"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D64" w:rsidRDefault="00BB2D64" w:rsidP="005D1FD2">
      <w:r>
        <w:separator/>
      </w:r>
    </w:p>
  </w:endnote>
  <w:endnote w:type="continuationSeparator" w:id="0">
    <w:p w:rsidR="00BB2D64" w:rsidRDefault="00BB2D64" w:rsidP="005D1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15C" w:rsidRDefault="00AB315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D64" w:rsidRDefault="00BB2D64" w:rsidP="005D1FD2">
      <w:r>
        <w:separator/>
      </w:r>
    </w:p>
  </w:footnote>
  <w:footnote w:type="continuationSeparator" w:id="0">
    <w:p w:rsidR="00BB2D64" w:rsidRDefault="00BB2D64" w:rsidP="005D1F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D4ABDC"/>
    <w:lvl w:ilvl="0">
      <w:numFmt w:val="bullet"/>
      <w:lvlText w:val="*"/>
      <w:lvlJc w:val="left"/>
    </w:lvl>
  </w:abstractNum>
  <w:abstractNum w:abstractNumId="1">
    <w:nsid w:val="00000001"/>
    <w:multiLevelType w:val="multilevel"/>
    <w:tmpl w:val="13CE1968"/>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2">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3">
    <w:nsid w:val="03835C29"/>
    <w:multiLevelType w:val="multilevel"/>
    <w:tmpl w:val="D5664B12"/>
    <w:lvl w:ilvl="0">
      <w:start w:val="4"/>
      <w:numFmt w:val="decimal"/>
      <w:lvlText w:val="%1"/>
      <w:lvlJc w:val="left"/>
      <w:pPr>
        <w:ind w:left="360" w:hanging="360"/>
      </w:pPr>
      <w:rPr>
        <w:rFonts w:cs="Times New Roman" w:hint="default"/>
      </w:rPr>
    </w:lvl>
    <w:lvl w:ilvl="1">
      <w:start w:val="7"/>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C106F0E"/>
    <w:multiLevelType w:val="hybridMultilevel"/>
    <w:tmpl w:val="2AD0F5F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2740F8D"/>
    <w:multiLevelType w:val="hybridMultilevel"/>
    <w:tmpl w:val="A87C3A04"/>
    <w:lvl w:ilvl="0" w:tplc="FFFFFFFF">
      <w:start w:val="1"/>
      <w:numFmt w:val="bullet"/>
      <w:lvlText w:val=""/>
      <w:lvlJc w:val="left"/>
      <w:pPr>
        <w:ind w:left="1353"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7"/>
  </w:num>
  <w:num w:numId="10">
    <w:abstractNumId w:val="0"/>
    <w:lvlOverride w:ilvl="0">
      <w:lvl w:ilvl="0">
        <w:numFmt w:val="bullet"/>
        <w:lvlText w:val="-"/>
        <w:legacy w:legacy="1" w:legacySpace="0" w:legacyIndent="279"/>
        <w:lvlJc w:val="left"/>
        <w:rPr>
          <w:rFonts w:ascii="Times New Roman" w:hAnsi="Times New Roman" w:hint="default"/>
        </w:rPr>
      </w:lvl>
    </w:lvlOverride>
  </w:num>
  <w:num w:numId="11">
    <w:abstractNumId w:val="1"/>
  </w:num>
  <w:num w:numId="12">
    <w:abstractNumId w:val="2"/>
  </w:num>
  <w:num w:numId="13">
    <w:abstractNumId w:val="3"/>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1B7FFB"/>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27E6"/>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B7FFB"/>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6D64"/>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4E8A"/>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16A0"/>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1A1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1FD2"/>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4199"/>
    <w:rsid w:val="00695ABA"/>
    <w:rsid w:val="00696158"/>
    <w:rsid w:val="00696311"/>
    <w:rsid w:val="0069697F"/>
    <w:rsid w:val="00697422"/>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62D"/>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4974"/>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15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2D64"/>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3B4"/>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37A82"/>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FFB"/>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99"/>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character" w:customStyle="1" w:styleId="Heading1Char">
    <w:name w:val="Heading 1 Char"/>
    <w:basedOn w:val="a0"/>
    <w:uiPriority w:val="99"/>
    <w:locked/>
    <w:rsid w:val="001B7FFB"/>
    <w:rPr>
      <w:rFonts w:ascii="Cambria" w:hAnsi="Cambria" w:cs="Times New Roman"/>
      <w:b/>
      <w:bCs/>
      <w:kern w:val="32"/>
      <w:sz w:val="32"/>
      <w:szCs w:val="32"/>
    </w:rPr>
  </w:style>
  <w:style w:type="paragraph" w:styleId="a5">
    <w:name w:val="footer"/>
    <w:basedOn w:val="a"/>
    <w:link w:val="a6"/>
    <w:uiPriority w:val="99"/>
    <w:rsid w:val="001B7FF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7FFB"/>
    <w:rPr>
      <w:rFonts w:ascii="Courier New" w:hAnsi="Courier New" w:cs="Courier New"/>
    </w:rPr>
  </w:style>
  <w:style w:type="paragraph" w:customStyle="1" w:styleId="Default">
    <w:name w:val="Default"/>
    <w:uiPriority w:val="99"/>
    <w:rsid w:val="001B7FFB"/>
    <w:pPr>
      <w:autoSpaceDE w:val="0"/>
      <w:autoSpaceDN w:val="0"/>
      <w:adjustRightInd w:val="0"/>
    </w:pPr>
    <w:rPr>
      <w:color w:val="000000"/>
      <w:sz w:val="24"/>
      <w:szCs w:val="24"/>
      <w:lang w:eastAsia="en-US"/>
    </w:rPr>
  </w:style>
  <w:style w:type="paragraph" w:styleId="a7">
    <w:name w:val="Normal (Web)"/>
    <w:basedOn w:val="a"/>
    <w:uiPriority w:val="99"/>
    <w:rsid w:val="001B7FFB"/>
    <w:pPr>
      <w:spacing w:before="100" w:beforeAutospacing="1" w:after="100" w:afterAutospacing="1"/>
    </w:pPr>
    <w:rPr>
      <w:rFonts w:eastAsia="Calibri"/>
    </w:rPr>
  </w:style>
  <w:style w:type="paragraph" w:customStyle="1" w:styleId="14">
    <w:name w:val="обычный14"/>
    <w:uiPriority w:val="99"/>
    <w:rsid w:val="001B7FFB"/>
    <w:pPr>
      <w:spacing w:line="460" w:lineRule="exact"/>
      <w:ind w:firstLine="705"/>
      <w:jc w:val="both"/>
    </w:pPr>
    <w:rPr>
      <w:rFonts w:eastAsia="Calibri"/>
      <w:sz w:val="28"/>
      <w:szCs w:val="28"/>
    </w:rPr>
  </w:style>
  <w:style w:type="character" w:customStyle="1" w:styleId="Bodytext">
    <w:name w:val="Body text_"/>
    <w:link w:val="12"/>
    <w:uiPriority w:val="99"/>
    <w:locked/>
    <w:rsid w:val="001B7FFB"/>
    <w:rPr>
      <w:sz w:val="24"/>
      <w:shd w:val="clear" w:color="auto" w:fill="FFFFFF"/>
    </w:rPr>
  </w:style>
  <w:style w:type="paragraph" w:customStyle="1" w:styleId="12">
    <w:name w:val="Основной текст1"/>
    <w:basedOn w:val="a"/>
    <w:link w:val="Bodytext"/>
    <w:uiPriority w:val="99"/>
    <w:rsid w:val="001B7FFB"/>
    <w:pPr>
      <w:shd w:val="clear" w:color="auto" w:fill="FFFFFF"/>
      <w:spacing w:line="240" w:lineRule="atLeast"/>
      <w:ind w:hanging="520"/>
      <w:jc w:val="right"/>
    </w:pPr>
    <w:rPr>
      <w:szCs w:val="20"/>
      <w:shd w:val="clear" w:color="auto" w:fill="FFFFFF"/>
    </w:rPr>
  </w:style>
  <w:style w:type="paragraph" w:styleId="a8">
    <w:name w:val="Title"/>
    <w:basedOn w:val="a"/>
    <w:link w:val="a9"/>
    <w:uiPriority w:val="99"/>
    <w:qFormat/>
    <w:rsid w:val="001B7FFB"/>
    <w:pPr>
      <w:spacing w:before="240" w:after="60"/>
      <w:jc w:val="center"/>
      <w:outlineLvl w:val="0"/>
    </w:pPr>
    <w:rPr>
      <w:rFonts w:ascii="Arial" w:eastAsia="Calibri" w:hAnsi="Arial"/>
      <w:b/>
      <w:kern w:val="28"/>
      <w:sz w:val="32"/>
      <w:szCs w:val="20"/>
    </w:rPr>
  </w:style>
  <w:style w:type="character" w:customStyle="1" w:styleId="a9">
    <w:name w:val="Название Знак"/>
    <w:basedOn w:val="a0"/>
    <w:link w:val="a8"/>
    <w:uiPriority w:val="99"/>
    <w:rsid w:val="001B7FFB"/>
    <w:rPr>
      <w:rFonts w:ascii="Arial" w:eastAsia="Calibri" w:hAnsi="Arial"/>
      <w:b/>
      <w:kern w:val="28"/>
      <w:sz w:val="32"/>
    </w:rPr>
  </w:style>
  <w:style w:type="character" w:customStyle="1" w:styleId="TitleChar">
    <w:name w:val="Title Char"/>
    <w:basedOn w:val="a0"/>
    <w:uiPriority w:val="99"/>
    <w:locked/>
    <w:rsid w:val="001B7FFB"/>
    <w:rPr>
      <w:rFonts w:ascii="Cambria" w:hAnsi="Cambria" w:cs="Times New Roman"/>
      <w:b/>
      <w:bCs/>
      <w:kern w:val="28"/>
      <w:sz w:val="32"/>
      <w:szCs w:val="32"/>
    </w:rPr>
  </w:style>
  <w:style w:type="paragraph" w:customStyle="1" w:styleId="21">
    <w:name w:val="Основной текст с отступом 21"/>
    <w:basedOn w:val="a"/>
    <w:rsid w:val="001B7FFB"/>
    <w:pPr>
      <w:ind w:firstLine="720"/>
      <w:jc w:val="both"/>
    </w:pPr>
    <w:rPr>
      <w:rFonts w:eastAsia="Calibri"/>
      <w:lang w:eastAsia="ar-SA"/>
    </w:rPr>
  </w:style>
  <w:style w:type="character" w:customStyle="1" w:styleId="FontStyle25">
    <w:name w:val="Font Style25"/>
    <w:rsid w:val="001B7FFB"/>
    <w:rPr>
      <w:rFonts w:ascii="Times New Roman" w:hAnsi="Times New Roman"/>
      <w:sz w:val="24"/>
    </w:rPr>
  </w:style>
  <w:style w:type="paragraph" w:styleId="aa">
    <w:name w:val="Balloon Text"/>
    <w:basedOn w:val="a"/>
    <w:link w:val="ab"/>
    <w:uiPriority w:val="99"/>
    <w:semiHidden/>
    <w:rsid w:val="001B7FFB"/>
    <w:rPr>
      <w:rFonts w:ascii="Tahoma" w:hAnsi="Tahoma" w:cs="Tahoma"/>
      <w:sz w:val="16"/>
      <w:szCs w:val="16"/>
    </w:rPr>
  </w:style>
  <w:style w:type="character" w:customStyle="1" w:styleId="ab">
    <w:name w:val="Текст выноски Знак"/>
    <w:basedOn w:val="a0"/>
    <w:link w:val="aa"/>
    <w:uiPriority w:val="99"/>
    <w:semiHidden/>
    <w:rsid w:val="001B7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9CC26-ED8D-4166-ABDA-B241A90C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9700</Words>
  <Characters>55291</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64862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6</cp:revision>
  <dcterms:created xsi:type="dcterms:W3CDTF">2015-04-21T15:28:00Z</dcterms:created>
  <dcterms:modified xsi:type="dcterms:W3CDTF">2015-06-15T10:21:00Z</dcterms:modified>
</cp:coreProperties>
</file>