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A52" w:rsidRPr="00EE4417" w:rsidRDefault="00EE4417" w:rsidP="00F147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ДОГОВОР №</w:t>
      </w:r>
    </w:p>
    <w:p w:rsidR="00BC0A52" w:rsidRPr="00EE4417" w:rsidRDefault="00BC0A52" w:rsidP="00F147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 проведение испытаний</w:t>
      </w:r>
    </w:p>
    <w:p w:rsidR="00EE4417" w:rsidRDefault="00EE4417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BC0A52" w:rsidRPr="00EE4417" w:rsidRDefault="00BC0A52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г.</w:t>
      </w:r>
      <w:r w:rsidR="007E68D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Москва </w:t>
      </w:r>
      <w:r w:rsidR="00EE4417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</w:t>
      </w:r>
      <w:r w:rsid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CC68C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E68D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C68C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</w:t>
      </w:r>
      <w:r w:rsidR="007E68D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__»_____________2</w:t>
      </w:r>
      <w:r w:rsidR="00EE4417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012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:rsidR="00EE4417" w:rsidRDefault="00EE4417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0A52" w:rsidRPr="00EE4417" w:rsidRDefault="0053427E" w:rsidP="007E68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</w:t>
      </w:r>
      <w:r w:rsid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Открытое акционерное общество </w:t>
      </w:r>
      <w:r w:rsidR="00BC0A52"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"Производственное объе</w:t>
      </w:r>
      <w:r w:rsidR="00BC0A52"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динение "Машинос</w:t>
      </w:r>
      <w:r w:rsid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троительный завод "Молния" (ОАО</w:t>
      </w:r>
      <w:r w:rsidR="00BC0A52"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"ПО "МЗ "Молния"), </w:t>
      </w:r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име</w:t>
      </w:r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нуемое в дальнейшем </w:t>
      </w:r>
      <w:r w:rsidR="00BC0A52"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"Заказчик", </w:t>
      </w:r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лице исполняющего обязанности Генерального дирек</w:t>
      </w:r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тора </w:t>
      </w:r>
      <w:proofErr w:type="spellStart"/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Мирсияпова</w:t>
      </w:r>
      <w:proofErr w:type="spellEnd"/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И.Г., действующего на основании Устава, с одной стороны, и</w:t>
      </w:r>
    </w:p>
    <w:p w:rsidR="00BC0A52" w:rsidRPr="00EE4417" w:rsidRDefault="007E68D5" w:rsidP="007E68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____________________________________________________________________________</w:t>
      </w:r>
      <w:r w:rsidR="00CC68C8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_,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C68C8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</w:t>
      </w:r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именуемое в дальнейшем </w:t>
      </w:r>
      <w:r w:rsidR="00BC0A52"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"Исполнитель", </w:t>
      </w:r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 лице </w:t>
      </w:r>
      <w:r w:rsidR="00CC68C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_______________________________</w:t>
      </w:r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действующего на основании </w:t>
      </w:r>
      <w:r w:rsidR="00CC68C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</w:t>
      </w:r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с другой стороны, именуемые в от</w:t>
      </w:r>
      <w:r w:rsidR="00BC0A52"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дельности Сторона, а вместе "Стороны", заключили настоящий договор о нижеследующем:</w:t>
      </w:r>
      <w:proofErr w:type="gramEnd"/>
    </w:p>
    <w:p w:rsidR="00CC68C8" w:rsidRDefault="00CC68C8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0A52" w:rsidRPr="00EE4417" w:rsidRDefault="00BC0A52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1.ПРЕДМЕТ ДОГОВОРА</w:t>
      </w:r>
    </w:p>
    <w:p w:rsidR="00AA3D1E" w:rsidRDefault="0053427E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</w:p>
    <w:p w:rsidR="00BC0A52" w:rsidRPr="00CC68C8" w:rsidRDefault="00BC0A52" w:rsidP="00CC68C8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C68C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Заказчик поручает, а Исполнитель принимает на себя проведение работ по высо</w:t>
      </w:r>
      <w:r w:rsidRPr="00CC68C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ковольтным испытаниям трансформаторов напряжения ЗНОГ-110-У1 УБИП.671244.001, ЗНОГ-220-У1 УБИП.671244.002,</w:t>
      </w:r>
      <w:r w:rsidR="00CC68C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C68C8" w:rsidRPr="00CC68C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Техническим заданием, изложенным в Приложение №1, </w:t>
      </w:r>
      <w:r w:rsidRPr="00CC68C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далее по тексту «трансформаторов», с измерением уровня частичных разрядов и определением других электрофизических параметров в соответствии с требованиями ГОСТ1983-2001 и ГОСТ 1516.3-96.</w:t>
      </w:r>
      <w:proofErr w:type="gramEnd"/>
    </w:p>
    <w:p w:rsidR="0053427E" w:rsidRDefault="0053427E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0A52" w:rsidRPr="00EE4417" w:rsidRDefault="00BC0A52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2. УСЛОВИЯ ВЫПОЛНЕНИЯ ДОГОВОРА</w:t>
      </w:r>
    </w:p>
    <w:p w:rsidR="00AA3D1E" w:rsidRDefault="0053427E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BC0A52" w:rsidRPr="00EE4417" w:rsidRDefault="00BC0A52" w:rsidP="00CF5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2.1. Испытания проводятся с использованием оборудования и на площадях Исполни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теля.</w:t>
      </w:r>
    </w:p>
    <w:p w:rsidR="00BC0A52" w:rsidRPr="00EE4417" w:rsidRDefault="00BC0A52" w:rsidP="00CF5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2.2. Доставка трансформаторов на испытания и вывоз после испытаний производит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ся Заказчиком</w:t>
      </w:r>
      <w:r w:rsidR="008760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за свой счет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C0A52" w:rsidRPr="00EE4417" w:rsidRDefault="00BC0A52" w:rsidP="00CF5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2.3. По согласованию с Заказчиком Исполнитель может проводить и другие испыта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ния трансформаторов. Стоимость проведения дополнительных испытаний новых типов трансформаторов сообщается Исполнителем письмом.</w:t>
      </w:r>
    </w:p>
    <w:p w:rsidR="0053427E" w:rsidRDefault="0053427E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BC0A52" w:rsidRPr="00EE4417" w:rsidRDefault="00BC0A52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A3D1E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СТОИМОСТЬ ДОГОВОРА И ПОРЯДОК РАСЧЕТОВ</w:t>
      </w:r>
    </w:p>
    <w:p w:rsidR="00AA3D1E" w:rsidRDefault="0053427E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</w:p>
    <w:p w:rsidR="00BC0A52" w:rsidRPr="00F14781" w:rsidRDefault="00BC0A52" w:rsidP="00876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3.1. Стоимость испытания одного трансформатора по п. 1.</w:t>
      </w:r>
      <w:r w:rsidR="00EE4417"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 договора составляет</w:t>
      </w:r>
      <w:proofErr w:type="gramStart"/>
      <w:r w:rsidR="00EE4417"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(</w:t>
      </w:r>
      <w:r w:rsidR="00876053"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__________________</w:t>
      </w:r>
      <w:r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proofErr w:type="gramEnd"/>
      <w:r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рубле</w:t>
      </w:r>
      <w:r w:rsidR="00EE4417"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й, </w:t>
      </w:r>
      <w:r w:rsidR="00876053"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том числе</w:t>
      </w:r>
      <w:r w:rsidR="00EE4417"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НДС 18% -  (</w:t>
      </w:r>
      <w:r w:rsidR="00876053"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_________________</w:t>
      </w:r>
      <w:r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) рубля</w:t>
      </w:r>
      <w:r w:rsidR="00EE4417"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C0A52" w:rsidRPr="00F14781" w:rsidRDefault="00BC0A52" w:rsidP="00876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3.2. Оплата работ производится Заказчиком ежеквартально, в соответствии с количе</w:t>
      </w:r>
      <w:r w:rsidRPr="00F1478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ством и видом проводимых Исполнителем испытаний трансформаторов, на основании актов сдачи-приемки выполненных работ, по счетам, выставляемым Исполнителем.</w:t>
      </w:r>
    </w:p>
    <w:p w:rsidR="00F14781" w:rsidRPr="00F14781" w:rsidRDefault="00F14781" w:rsidP="00876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14781">
        <w:rPr>
          <w:rFonts w:ascii="Times New Roman" w:hAnsi="Times New Roman" w:cs="Times New Roman"/>
          <w:sz w:val="24"/>
          <w:szCs w:val="24"/>
        </w:rPr>
        <w:t xml:space="preserve">3.3. Все расчеты по Договору производятся в безналичном порядке путем перечисления денежных средств на указанный Исполнителем расчетный счет. Обязательства Заказчика по оплате считаются исполненными на дату зачисления денежных средств на </w:t>
      </w:r>
      <w:r>
        <w:rPr>
          <w:rFonts w:ascii="Times New Roman" w:hAnsi="Times New Roman" w:cs="Times New Roman"/>
          <w:sz w:val="24"/>
          <w:szCs w:val="24"/>
        </w:rPr>
        <w:t>расчетный</w:t>
      </w:r>
      <w:r w:rsidRPr="00F14781">
        <w:rPr>
          <w:rFonts w:ascii="Times New Roman" w:hAnsi="Times New Roman" w:cs="Times New Roman"/>
          <w:sz w:val="24"/>
          <w:szCs w:val="24"/>
        </w:rPr>
        <w:t xml:space="preserve"> счет банка Исполнителя.</w:t>
      </w:r>
    </w:p>
    <w:p w:rsidR="0053427E" w:rsidRDefault="0053427E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0A52" w:rsidRPr="00EE4417" w:rsidRDefault="00AA3D1E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C0A52" w:rsidRPr="00EE44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4. ПОРЯДОК СДАЧИ И ПРИЕМКИ РАБОТ</w:t>
      </w:r>
    </w:p>
    <w:p w:rsidR="00AA3D1E" w:rsidRDefault="00AA3D1E" w:rsidP="00BC0A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BC0A52" w:rsidRPr="00EE4417" w:rsidRDefault="00BC0A52" w:rsidP="00876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4.1. По результатам проведенных испытаний каждой группы поставленных Заказчи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ком трансформаторов Исполнитель передает Заказчику оформленные протоколы испыта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ний.</w:t>
      </w:r>
    </w:p>
    <w:p w:rsidR="00BC0A52" w:rsidRPr="00EE4417" w:rsidRDefault="00BC0A52" w:rsidP="00876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4.2. По окончании работ по проверке партии </w:t>
      </w:r>
      <w:r w:rsidR="0087605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рансформаторов оформляется двусто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ронний акт сдачи-приемки работ. Акт составляется в двух экземплярах по одному для каж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дой из Сторон.</w:t>
      </w:r>
    </w:p>
    <w:p w:rsidR="00582489" w:rsidRDefault="00BC0A52" w:rsidP="00876053">
      <w:pPr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4.3. В случае мотивированного отказа Заказчика от приемки работ. Сторонами со</w:t>
      </w:r>
      <w:r w:rsidRPr="00EE44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ставляется двусторонний акт с перечнем необходимых доработок и сроков их выполнения.</w:t>
      </w:r>
    </w:p>
    <w:p w:rsidR="007F65A9" w:rsidRPr="00D53044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5304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5.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304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ОТВЕТСТВЕННОСТЬ СТОРОН</w:t>
      </w:r>
    </w:p>
    <w:p w:rsidR="007F65A9" w:rsidRPr="00D53044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F65A9" w:rsidRPr="00D53044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5.1. За невыполнение и ненадлежащее выполнение обязательств по настоящему дого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вору нарушившая Сторона несет ответственность в соответствии с действующим законода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тельством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РФ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F65A9" w:rsidRPr="00D53044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5.2. Сохранность доставленных Заказчиком трансформаторов обеспечивает Испол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нитель </w:t>
      </w:r>
      <w:r w:rsidRPr="0051725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r w:rsidRPr="00D5304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момента доставки для испытаний и до момента вывоза их Заказчиком.</w:t>
      </w:r>
    </w:p>
    <w:p w:rsidR="007F65A9" w:rsidRPr="00D53044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случае порчи доставленных для испытани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й трансформаторов по вине Испол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нителя,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Испол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нител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выплачивает Заказчику убытки в размере стоимости утраченных или испорченных Трансформаторов.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5.3. Каждая из сторон несет ответственность за сохранение коммерческой тайны по данному договору.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F65A9" w:rsidRPr="00D53044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D5304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304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СРОК ДЕЙСТВИЯ ДОГОВОРА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6.1. </w:t>
      </w:r>
      <w:r w:rsidRPr="007F65A9">
        <w:rPr>
          <w:rFonts w:ascii="Times New Roman" w:hAnsi="Times New Roman" w:cs="Times New Roman"/>
          <w:sz w:val="24"/>
          <w:szCs w:val="24"/>
          <w:lang w:eastAsia="ru-RU"/>
        </w:rPr>
        <w:t>Окончание работ по договору в целом -                     2012 г.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6.2. 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Настоящий </w:t>
      </w:r>
      <w:r w:rsidRPr="0051725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Договор</w:t>
      </w:r>
      <w:r w:rsidRPr="00D5304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вступает в силу с момента его подписания Сторонами и дейст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вует до полного исполнения Сторонами своих обязательств по нему.</w:t>
      </w:r>
    </w:p>
    <w:p w:rsidR="007F65A9" w:rsidRPr="00D00750" w:rsidRDefault="007F65A9" w:rsidP="007F65A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65A9" w:rsidRPr="00D00750" w:rsidRDefault="007F65A9" w:rsidP="007F65A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00750">
        <w:rPr>
          <w:rFonts w:ascii="Times New Roman" w:hAnsi="Times New Roman" w:cs="Times New Roman"/>
          <w:b/>
          <w:sz w:val="24"/>
          <w:szCs w:val="24"/>
        </w:rPr>
        <w:t>7. ФОРС-МАЖОРНЫЕ УСЛОВИЯ</w:t>
      </w:r>
    </w:p>
    <w:p w:rsidR="007F65A9" w:rsidRPr="005C7889" w:rsidRDefault="007F65A9" w:rsidP="007F65A9">
      <w:pPr>
        <w:spacing w:after="0"/>
        <w:jc w:val="center"/>
        <w:rPr>
          <w:rFonts w:ascii="Times New Roman" w:hAnsi="Times New Roman" w:cs="Times New Roman"/>
        </w:rPr>
      </w:pP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D00750">
        <w:rPr>
          <w:rFonts w:ascii="Times New Roman" w:hAnsi="Times New Roman" w:cs="Times New Roman"/>
          <w:sz w:val="24"/>
          <w:szCs w:val="24"/>
        </w:rPr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действия внешних объективных факторов и прочих обстоятельств непреодолимой силы, на время действия этих обстоятельств, если эти обстоятельства непосредственно повлияли н на исполнение настоящего Договора.</w:t>
      </w:r>
    </w:p>
    <w:p w:rsidR="007F65A9" w:rsidRPr="00D00750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F65A9" w:rsidRPr="00D53044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8</w:t>
      </w:r>
      <w:r w:rsidRPr="00D5304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D5304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304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ДОПОЛНИТЕЛЬНЫЕ УСЛОВИЯ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F65A9" w:rsidRPr="0051725A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51725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.1. Договор составлен в 2-х экземплярах, имеющих одинаковую юридическую силу, по одному для каждой из Сторон.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33399"/>
          <w:sz w:val="19"/>
          <w:szCs w:val="19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51725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.2.</w:t>
      </w:r>
      <w:r w:rsidRPr="00C64B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64BEC">
        <w:rPr>
          <w:rFonts w:ascii="Times New Roman" w:hAnsi="Times New Roman" w:cs="Times New Roman"/>
          <w:sz w:val="24"/>
          <w:szCs w:val="24"/>
        </w:rPr>
        <w:t xml:space="preserve">Все изменения и дополнения к настоящему договору будут считаться </w:t>
      </w:r>
      <w:r w:rsidRPr="00C64BEC">
        <w:rPr>
          <w:rFonts w:ascii="Times New Roman" w:hAnsi="Times New Roman" w:cs="Times New Roman"/>
          <w:sz w:val="24"/>
          <w:szCs w:val="24"/>
        </w:rPr>
        <w:br/>
        <w:t xml:space="preserve">действительными, если они совершены в письменной форме и подписаны </w:t>
      </w:r>
      <w:r w:rsidRPr="00C64BEC">
        <w:rPr>
          <w:rFonts w:ascii="Times New Roman" w:hAnsi="Times New Roman" w:cs="Times New Roman"/>
          <w:sz w:val="24"/>
          <w:szCs w:val="24"/>
        </w:rPr>
        <w:br/>
        <w:t>уполномоченными лицами обеих сторон.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8.3.</w:t>
      </w:r>
      <w:r w:rsidRPr="00C64BEC">
        <w:rPr>
          <w:rFonts w:ascii="Times New Roman" w:hAnsi="Times New Roman" w:cs="Times New Roman"/>
          <w:sz w:val="24"/>
          <w:szCs w:val="24"/>
        </w:rPr>
        <w:t xml:space="preserve">Настоящий договор может быть </w:t>
      </w:r>
      <w:r>
        <w:rPr>
          <w:rFonts w:ascii="Times New Roman" w:hAnsi="Times New Roman" w:cs="Times New Roman"/>
          <w:sz w:val="24"/>
          <w:szCs w:val="24"/>
        </w:rPr>
        <w:t xml:space="preserve">расторгнут: </w:t>
      </w:r>
    </w:p>
    <w:p w:rsidR="007F65A9" w:rsidRPr="0051725A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C64BEC">
        <w:rPr>
          <w:rFonts w:ascii="Times New Roman" w:hAnsi="Times New Roman" w:cs="Times New Roman"/>
          <w:sz w:val="24"/>
          <w:szCs w:val="24"/>
        </w:rPr>
        <w:t>по обоюдному согласию сторон с письменным уведомлением за</w:t>
      </w:r>
      <w:r>
        <w:rPr>
          <w:rFonts w:ascii="Times New Roman" w:hAnsi="Times New Roman" w:cs="Times New Roman"/>
          <w:sz w:val="24"/>
          <w:szCs w:val="24"/>
        </w:rPr>
        <w:t xml:space="preserve"> 2 (два)</w:t>
      </w:r>
      <w:r w:rsidRPr="00C64BEC">
        <w:rPr>
          <w:rFonts w:ascii="Times New Roman" w:hAnsi="Times New Roman" w:cs="Times New Roman"/>
          <w:sz w:val="24"/>
          <w:szCs w:val="24"/>
        </w:rPr>
        <w:t xml:space="preserve"> месяца.</w:t>
      </w:r>
    </w:p>
    <w:p w:rsidR="007F65A9" w:rsidRPr="0051725A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Arial Narrow" w:hAnsi="Arial Narrow" w:cs="Arial Narrow"/>
          <w:iCs/>
          <w:color w:val="000000"/>
          <w:sz w:val="24"/>
          <w:szCs w:val="24"/>
          <w:lang w:eastAsia="ru-RU"/>
        </w:rPr>
        <w:t>8</w:t>
      </w:r>
      <w:r w:rsidRPr="00D329A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.4.</w:t>
      </w:r>
      <w:r w:rsidRPr="0051725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Заказчик имеет право проверять ход работ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 качество работ выполняемых Ис</w:t>
      </w:r>
      <w:r w:rsidRPr="0051725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полнителем по договору.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D329A4">
        <w:rPr>
          <w:rFonts w:ascii="Times New Roman" w:hAnsi="Times New Roman" w:cs="Times New Roman"/>
          <w:sz w:val="24"/>
          <w:szCs w:val="24"/>
        </w:rPr>
        <w:t>.5. Заказчик и Исполнитель примут все меры к разрешению всех споров  и/или разногласий, которые могут возникнуть из настоящего договора или в  св</w:t>
      </w:r>
      <w:r>
        <w:rPr>
          <w:rFonts w:ascii="Times New Roman" w:hAnsi="Times New Roman" w:cs="Times New Roman"/>
          <w:sz w:val="24"/>
          <w:szCs w:val="24"/>
        </w:rPr>
        <w:t xml:space="preserve">язи с ним, путем переговоров. </w:t>
      </w:r>
      <w:r>
        <w:rPr>
          <w:rFonts w:ascii="Times New Roman" w:hAnsi="Times New Roman" w:cs="Times New Roman"/>
          <w:sz w:val="24"/>
          <w:szCs w:val="24"/>
        </w:rPr>
        <w:br/>
        <w:t>8</w:t>
      </w:r>
      <w:r w:rsidRPr="00D329A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329A4">
        <w:rPr>
          <w:rFonts w:ascii="Times New Roman" w:hAnsi="Times New Roman" w:cs="Times New Roman"/>
          <w:sz w:val="24"/>
          <w:szCs w:val="24"/>
        </w:rPr>
        <w:t>. В случае</w:t>
      </w:r>
      <w:proofErr w:type="gramStart"/>
      <w:r w:rsidRPr="00D329A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329A4">
        <w:rPr>
          <w:rFonts w:ascii="Times New Roman" w:hAnsi="Times New Roman" w:cs="Times New Roman"/>
          <w:sz w:val="24"/>
          <w:szCs w:val="24"/>
        </w:rPr>
        <w:t xml:space="preserve"> если стороны не могут прийти к соглашению, все споры  и/или разногласия, возникшие из настоящего договора или в связи с ним,  подлежат разрешению в Арбитражном  суде  г. Москвы в порядке, предусмотренном действующим  законодательством РФ.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D329A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329A4">
        <w:rPr>
          <w:rFonts w:ascii="Times New Roman" w:hAnsi="Times New Roman" w:cs="Times New Roman"/>
          <w:sz w:val="24"/>
          <w:szCs w:val="24"/>
        </w:rPr>
        <w:t>. Во всем остальном, что не предусмотрено настоящим договором,  подлежит применению законодательство РФ.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F23B38">
        <w:rPr>
          <w:rFonts w:ascii="Times New Roman" w:hAnsi="Times New Roman" w:cs="Times New Roman"/>
          <w:sz w:val="24"/>
          <w:szCs w:val="24"/>
        </w:rPr>
        <w:t>.8. Приложения №1, являются неотъемлемой частью настоящего договора.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5A9" w:rsidRPr="00D00750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750">
        <w:rPr>
          <w:rFonts w:ascii="Times New Roman" w:hAnsi="Times New Roman" w:cs="Times New Roman"/>
          <w:b/>
          <w:sz w:val="24"/>
          <w:szCs w:val="24"/>
        </w:rPr>
        <w:t>9. РАСКРЫТИЕ ИНФОРМАЦИИ</w:t>
      </w:r>
    </w:p>
    <w:p w:rsidR="007F65A9" w:rsidRPr="00F23B38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5A9" w:rsidRPr="00F23B38" w:rsidRDefault="007F65A9" w:rsidP="007F65A9">
      <w:pPr>
        <w:pStyle w:val="2"/>
        <w:tabs>
          <w:tab w:val="left" w:pos="567"/>
        </w:tabs>
        <w:spacing w:after="0" w:line="280" w:lineRule="exact"/>
        <w:jc w:val="both"/>
      </w:pPr>
      <w:r>
        <w:t>9</w:t>
      </w:r>
      <w:r w:rsidRPr="00F23B38">
        <w:t>.</w:t>
      </w:r>
      <w:r>
        <w:t>1</w:t>
      </w:r>
      <w:r w:rsidRPr="00F23B38">
        <w:t xml:space="preserve">. </w:t>
      </w:r>
      <w:proofErr w:type="gramStart"/>
      <w:r w:rsidRPr="00F23B38">
        <w:t xml:space="preserve"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 Исполнителя, направленные с адреса электронной почты Исполнителя __________________на адреса электронной почты Заказчика: </w:t>
      </w:r>
      <w:hyperlink r:id="rId6" w:history="1">
        <w:proofErr w:type="gramEnd"/>
        <w:r w:rsidRPr="00F23B38">
          <w:rPr>
            <w:rStyle w:val="a5"/>
            <w:lang w:val="en-US"/>
          </w:rPr>
          <w:t>ozov</w:t>
        </w:r>
        <w:r w:rsidRPr="00F23B38">
          <w:rPr>
            <w:rStyle w:val="a5"/>
          </w:rPr>
          <w:t>@</w:t>
        </w:r>
        <w:r w:rsidRPr="00F23B38">
          <w:rPr>
            <w:rStyle w:val="a5"/>
            <w:lang w:val="en-US"/>
          </w:rPr>
          <w:t>molniya</w:t>
        </w:r>
        <w:r w:rsidRPr="00F23B38">
          <w:rPr>
            <w:rStyle w:val="a5"/>
          </w:rPr>
          <w:t>.</w:t>
        </w:r>
        <w:proofErr w:type="spellStart"/>
        <w:r w:rsidRPr="00F23B38">
          <w:rPr>
            <w:rStyle w:val="a5"/>
            <w:lang w:val="en-US"/>
          </w:rPr>
          <w:t>ru</w:t>
        </w:r>
        <w:proofErr w:type="spellEnd"/>
        <w:proofErr w:type="gramStart"/>
      </w:hyperlink>
      <w:r w:rsidRPr="00F23B38">
        <w:t xml:space="preserve">          (контактное лицо:</w:t>
      </w:r>
      <w:proofErr w:type="gramEnd"/>
      <w:r w:rsidRPr="00F23B38">
        <w:t xml:space="preserve"> </w:t>
      </w:r>
      <w:proofErr w:type="spellStart"/>
      <w:r w:rsidRPr="00F23B38">
        <w:t>Озов</w:t>
      </w:r>
      <w:proofErr w:type="spellEnd"/>
      <w:r w:rsidRPr="00F23B38">
        <w:t xml:space="preserve"> </w:t>
      </w:r>
      <w:proofErr w:type="spellStart"/>
      <w:r w:rsidRPr="00F23B38">
        <w:t>Заур</w:t>
      </w:r>
      <w:proofErr w:type="spellEnd"/>
      <w:r w:rsidRPr="00F23B38">
        <w:t xml:space="preserve"> </w:t>
      </w:r>
      <w:proofErr w:type="spellStart"/>
      <w:r w:rsidRPr="00F23B38">
        <w:t>Назирович</w:t>
      </w:r>
      <w:proofErr w:type="spellEnd"/>
      <w:r w:rsidRPr="00F23B38">
        <w:t xml:space="preserve">, начальник отдела по организации и сопровождению </w:t>
      </w:r>
      <w:r w:rsidRPr="00F23B38">
        <w:lastRenderedPageBreak/>
        <w:t>закупочной деятельности и арендных отношений, тел.: 8 (499) 171-39-01, (далее – Сведения), являются полными, точными и достоверными.</w:t>
      </w:r>
    </w:p>
    <w:p w:rsidR="007F65A9" w:rsidRPr="00F23B38" w:rsidRDefault="007F65A9" w:rsidP="007F65A9">
      <w:pPr>
        <w:pStyle w:val="2"/>
        <w:tabs>
          <w:tab w:val="left" w:pos="567"/>
        </w:tabs>
        <w:spacing w:after="0" w:line="280" w:lineRule="exact"/>
        <w:jc w:val="both"/>
      </w:pPr>
      <w:r>
        <w:t>9.2</w:t>
      </w:r>
      <w:r w:rsidRPr="00F23B38">
        <w:t>. 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7F65A9" w:rsidRPr="00F23B38" w:rsidRDefault="007F65A9" w:rsidP="007F65A9">
      <w:pPr>
        <w:pStyle w:val="2"/>
        <w:tabs>
          <w:tab w:val="left" w:pos="567"/>
        </w:tabs>
        <w:spacing w:after="0" w:line="280" w:lineRule="exact"/>
        <w:jc w:val="both"/>
      </w:pPr>
      <w:r>
        <w:t>9.3</w:t>
      </w:r>
      <w:r w:rsidRPr="00F23B38">
        <w:t xml:space="preserve">. </w:t>
      </w:r>
      <w:proofErr w:type="gramStart"/>
      <w:r w:rsidRPr="00F23B38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F23B38">
        <w:t xml:space="preserve">, </w:t>
      </w:r>
      <w:proofErr w:type="gramStart"/>
      <w:r w:rsidRPr="00F23B38">
        <w:t xml:space="preserve">Федеральной налоговой службе Российской Федерации, Минэнерго России, </w:t>
      </w:r>
      <w:proofErr w:type="spellStart"/>
      <w:r w:rsidRPr="00F23B38">
        <w:t>Росфинмониторингу</w:t>
      </w:r>
      <w:proofErr w:type="spellEnd"/>
      <w:r w:rsidRPr="00F23B38">
        <w:t>, Правительству Российской Федерации) и последующую обработку Сведений такими органами (далее – «Раскрытие Сведений»).</w:t>
      </w:r>
      <w:proofErr w:type="gramEnd"/>
      <w:r w:rsidRPr="00F23B38">
        <w:t xml:space="preserve"> Исполнитель освобождает Заказчика от любой ответственности в связи с Раскрытием Сведений,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 Сведений.</w:t>
      </w:r>
    </w:p>
    <w:p w:rsidR="007F65A9" w:rsidRPr="00F23B38" w:rsidRDefault="007F65A9" w:rsidP="007F65A9">
      <w:pPr>
        <w:pStyle w:val="2"/>
        <w:tabs>
          <w:tab w:val="left" w:pos="567"/>
        </w:tabs>
        <w:spacing w:after="0" w:line="280" w:lineRule="exact"/>
        <w:jc w:val="both"/>
      </w:pPr>
      <w:r>
        <w:t>9</w:t>
      </w:r>
      <w:r w:rsidRPr="00F23B38">
        <w:t>.</w:t>
      </w:r>
      <w:r>
        <w:t>4</w:t>
      </w:r>
      <w:r w:rsidRPr="00F23B38">
        <w:t xml:space="preserve">. </w:t>
      </w:r>
      <w:proofErr w:type="gramStart"/>
      <w:r w:rsidRPr="00F23B38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F23B38">
        <w:t xml:space="preserve"> Договор считается расторгнутым </w:t>
      </w:r>
      <w:proofErr w:type="gramStart"/>
      <w:r w:rsidRPr="00F23B38">
        <w:t>с даты получения</w:t>
      </w:r>
      <w:proofErr w:type="gramEnd"/>
      <w:r w:rsidRPr="00F23B38"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7F65A9" w:rsidRPr="00F23B38" w:rsidRDefault="007F65A9" w:rsidP="007F65A9">
      <w:pPr>
        <w:pStyle w:val="2"/>
        <w:tabs>
          <w:tab w:val="left" w:pos="567"/>
        </w:tabs>
        <w:spacing w:after="0" w:line="280" w:lineRule="exact"/>
        <w:jc w:val="both"/>
      </w:pPr>
      <w:r>
        <w:t>9</w:t>
      </w:r>
      <w:r w:rsidRPr="00F23B38">
        <w:t>.</w:t>
      </w:r>
      <w:r>
        <w:t>5</w:t>
      </w:r>
      <w:r w:rsidRPr="00F23B38">
        <w:t>. Заказчик и Исполнитель подтверждают, что условия Договора о предоставлении Сведений, а также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7F65A9" w:rsidRPr="00D329A4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9A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F65A9" w:rsidRPr="00C64BEC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Приложения: </w:t>
      </w:r>
      <w:r>
        <w:rPr>
          <w:rFonts w:ascii="Times New Roman" w:hAnsi="Times New Roman" w:cs="Times New Roman"/>
          <w:sz w:val="24"/>
          <w:szCs w:val="24"/>
        </w:rPr>
        <w:br/>
        <w:t>1. Приложение №</w:t>
      </w:r>
      <w:r w:rsidRPr="00C64BEC">
        <w:rPr>
          <w:rFonts w:ascii="Times New Roman" w:hAnsi="Times New Roman" w:cs="Times New Roman"/>
          <w:sz w:val="24"/>
          <w:szCs w:val="24"/>
        </w:rPr>
        <w:t xml:space="preserve"> 1 на ____</w:t>
      </w:r>
      <w:proofErr w:type="gramStart"/>
      <w:r w:rsidRPr="00C64BEC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C64BEC">
        <w:rPr>
          <w:rFonts w:ascii="Times New Roman" w:hAnsi="Times New Roman" w:cs="Times New Roman"/>
          <w:sz w:val="24"/>
          <w:szCs w:val="24"/>
        </w:rPr>
        <w:t>.</w:t>
      </w:r>
    </w:p>
    <w:p w:rsidR="007F65A9" w:rsidRPr="00C64BEC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10</w:t>
      </w:r>
      <w:r w:rsidRPr="00D5304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. АДРЕСА И РЕКВИЗИТЫ СТОРОН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4"/>
        <w:tblpPr w:leftFromText="180" w:rightFromText="180" w:vertAnchor="text" w:horzAnchor="margin" w:tblpY="-52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F65A9" w:rsidTr="001F2704">
        <w:tc>
          <w:tcPr>
            <w:tcW w:w="4785" w:type="dxa"/>
          </w:tcPr>
          <w:p w:rsidR="007F65A9" w:rsidRDefault="007F65A9" w:rsidP="001F27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7F65A9" w:rsidRPr="00D53044" w:rsidRDefault="007F65A9" w:rsidP="001F2704">
            <w:pPr>
              <w:tabs>
                <w:tab w:val="left" w:pos="636"/>
                <w:tab w:val="right" w:pos="9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Pr="00D53044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ОАО «ПО «МЗ «Молния»</w:t>
            </w:r>
          </w:p>
          <w:p w:rsidR="007F65A9" w:rsidRPr="00D53044" w:rsidRDefault="007F65A9" w:rsidP="001F27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ИНН 7721730486, КПП 772101001</w:t>
            </w:r>
          </w:p>
          <w:p w:rsidR="007F65A9" w:rsidRPr="00D53044" w:rsidRDefault="007F65A9" w:rsidP="001F27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304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109428, г. Москва, Рязанский проспект, д. 6а</w:t>
            </w:r>
          </w:p>
          <w:p w:rsidR="007F65A9" w:rsidRDefault="007F65A9" w:rsidP="001F2704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FE7354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  <w:r w:rsidRPr="00FE7354">
              <w:rPr>
                <w:rFonts w:ascii="Times New Roman" w:eastAsia="Times New Roman" w:hAnsi="Times New Roman" w:cs="Times New Roman"/>
                <w:lang w:eastAsia="ru-RU"/>
              </w:rPr>
              <w:t xml:space="preserve">/с: 40702810538120002871 </w:t>
            </w:r>
          </w:p>
          <w:p w:rsidR="007F65A9" w:rsidRPr="00FE7354" w:rsidRDefault="007F65A9" w:rsidP="001F2704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FE7354">
              <w:rPr>
                <w:rFonts w:ascii="Times New Roman" w:eastAsia="Times New Roman" w:hAnsi="Times New Roman" w:cs="Times New Roman"/>
                <w:lang w:eastAsia="ru-RU"/>
              </w:rPr>
              <w:t>К/с:  30101810400000000225</w:t>
            </w:r>
          </w:p>
          <w:p w:rsidR="007F65A9" w:rsidRPr="00FE7354" w:rsidRDefault="007F65A9" w:rsidP="001F2704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E7354">
              <w:rPr>
                <w:rFonts w:ascii="Times New Roman" w:eastAsia="Times New Roman" w:hAnsi="Times New Roman" w:cs="Times New Roman"/>
                <w:lang w:eastAsia="ru-RU"/>
              </w:rPr>
              <w:t>Банк: Московский Банк Сбербанка России ОАО, г. Москва</w:t>
            </w:r>
          </w:p>
          <w:p w:rsidR="007F65A9" w:rsidRPr="00C64BEC" w:rsidRDefault="007F65A9" w:rsidP="001F2704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FE7354">
              <w:rPr>
                <w:rFonts w:ascii="Times New Roman" w:eastAsia="Times New Roman" w:hAnsi="Times New Roman" w:cs="Times New Roman"/>
                <w:lang w:eastAsia="ru-RU"/>
              </w:rPr>
              <w:t>БИК 044525225,   ОГРН 1117746564022, ОКВЭД 33.20, 33.20 ОКПО 07624873</w:t>
            </w:r>
          </w:p>
        </w:tc>
      </w:tr>
    </w:tbl>
    <w:p w:rsidR="007F65A9" w:rsidRDefault="007F65A9" w:rsidP="007F65A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7F65A9" w:rsidRPr="00C81D7C" w:rsidRDefault="007F65A9" w:rsidP="007F6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ab/>
      </w:r>
      <w:r w:rsidRPr="00D5304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От Исполнителя: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                                                </w:t>
      </w:r>
      <w:r w:rsidRPr="00D5304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От Заказчика:</w:t>
      </w:r>
    </w:p>
    <w:p w:rsidR="007F65A9" w:rsidRDefault="007F65A9" w:rsidP="007F65A9">
      <w:pPr>
        <w:tabs>
          <w:tab w:val="center" w:pos="467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________________________________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                    Генеральный  директор</w:t>
      </w:r>
    </w:p>
    <w:p w:rsidR="007F65A9" w:rsidRPr="00D53044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________________________________                    ОАО «ПО «МЗ «Молния»  </w:t>
      </w:r>
    </w:p>
    <w:p w:rsidR="007F65A9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Pr="00D53044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/____________/                </w:t>
      </w:r>
      <w:r w:rsidRPr="00D53044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          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И.Г.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Мирсияпов</w:t>
      </w:r>
      <w:proofErr w:type="spellEnd"/>
    </w:p>
    <w:p w:rsidR="00A8073A" w:rsidRDefault="00A8073A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073A" w:rsidRDefault="00A8073A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073A" w:rsidRDefault="00A8073A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  <w:lang w:val="ru-RU"/>
        </w:rPr>
      </w:pPr>
      <w:r>
        <w:rPr>
          <w:b/>
          <w:lang w:val="ru-RU"/>
        </w:rPr>
        <w:lastRenderedPageBreak/>
        <w:t>Приложение №1</w:t>
      </w:r>
      <w:bookmarkStart w:id="0" w:name="_GoBack"/>
      <w:bookmarkEnd w:id="0"/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  <w:lang w:val="ru-RU"/>
        </w:rPr>
      </w:pPr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  <w:lang w:val="ru-RU"/>
        </w:rPr>
      </w:pPr>
      <w:r>
        <w:rPr>
          <w:b/>
          <w:lang w:val="ru-RU"/>
        </w:rPr>
        <w:t>ТОМ 2 «ТЕХНИЧЕСКАЯ ЧАСТЬ»</w:t>
      </w:r>
    </w:p>
    <w:p w:rsidR="00A8073A" w:rsidRDefault="00A8073A" w:rsidP="00A8073A">
      <w:pPr>
        <w:pStyle w:val="a6"/>
        <w:tabs>
          <w:tab w:val="left" w:pos="0"/>
        </w:tabs>
        <w:rPr>
          <w:lang w:val="ru-RU"/>
        </w:rPr>
      </w:pPr>
      <w:r>
        <w:rPr>
          <w:lang w:val="ru-RU"/>
        </w:rPr>
        <w:t>Объем проводимых работ:</w:t>
      </w:r>
    </w:p>
    <w:p w:rsidR="00A8073A" w:rsidRDefault="00A8073A" w:rsidP="00A8073A">
      <w:pPr>
        <w:pStyle w:val="a6"/>
        <w:tabs>
          <w:tab w:val="left" w:pos="0"/>
        </w:tabs>
        <w:rPr>
          <w:lang w:val="ru-RU"/>
        </w:rPr>
      </w:pPr>
      <w:r>
        <w:rPr>
          <w:lang w:val="ru-RU"/>
        </w:rPr>
        <w:t xml:space="preserve">-высоковольтное  испытание  внешней изоляции;  </w:t>
      </w:r>
    </w:p>
    <w:p w:rsidR="00A8073A" w:rsidRDefault="00A8073A" w:rsidP="00A8073A">
      <w:pPr>
        <w:pStyle w:val="a6"/>
        <w:tabs>
          <w:tab w:val="left" w:pos="0"/>
        </w:tabs>
        <w:rPr>
          <w:lang w:val="ru-RU"/>
        </w:rPr>
      </w:pPr>
      <w:r>
        <w:rPr>
          <w:lang w:val="ru-RU"/>
        </w:rPr>
        <w:t>-высоковольтное испытание внутренней изоляции с измерением уровня ЧР;</w:t>
      </w:r>
    </w:p>
    <w:p w:rsidR="00A8073A" w:rsidRDefault="00A8073A" w:rsidP="00A8073A">
      <w:pPr>
        <w:pStyle w:val="a6"/>
        <w:tabs>
          <w:tab w:val="left" w:pos="0"/>
        </w:tabs>
        <w:rPr>
          <w:lang w:val="ru-RU"/>
        </w:rPr>
      </w:pPr>
      <w:r>
        <w:rPr>
          <w:lang w:val="ru-RU"/>
        </w:rPr>
        <w:t>- испытания на нагрев;</w:t>
      </w:r>
    </w:p>
    <w:p w:rsidR="00A8073A" w:rsidRPr="008D122A" w:rsidRDefault="00A8073A" w:rsidP="00A8073A">
      <w:pPr>
        <w:pStyle w:val="a6"/>
        <w:tabs>
          <w:tab w:val="left" w:pos="0"/>
        </w:tabs>
        <w:rPr>
          <w:lang w:val="ru-RU"/>
        </w:rPr>
      </w:pPr>
      <w:r>
        <w:rPr>
          <w:lang w:val="ru-RU"/>
        </w:rPr>
        <w:t xml:space="preserve">- комплекс испытаний для подтверждения типа средств измерения </w:t>
      </w:r>
      <w:r>
        <w:t>в соответствии с требованиями ГОСТ 1983-2001 и ГОСТ 1516.3</w:t>
      </w:r>
      <w:r>
        <w:rPr>
          <w:lang w:val="ru-RU"/>
        </w:rPr>
        <w:t>;</w:t>
      </w:r>
    </w:p>
    <w:p w:rsidR="00A8073A" w:rsidRDefault="00A8073A" w:rsidP="00A8073A">
      <w:pPr>
        <w:pStyle w:val="a6"/>
        <w:tabs>
          <w:tab w:val="left" w:pos="0"/>
        </w:tabs>
        <w:rPr>
          <w:lang w:val="ru-RU"/>
        </w:rPr>
      </w:pPr>
      <w:r>
        <w:rPr>
          <w:lang w:val="ru-RU"/>
        </w:rPr>
        <w:t>-обеспечение условий для проведения метрологических испытани</w:t>
      </w:r>
      <w:proofErr w:type="gramStart"/>
      <w:r>
        <w:rPr>
          <w:lang w:val="ru-RU"/>
        </w:rPr>
        <w:t>й(</w:t>
      </w:r>
      <w:proofErr w:type="gramEnd"/>
      <w:r>
        <w:rPr>
          <w:lang w:val="ru-RU"/>
        </w:rPr>
        <w:t>определение класса точности вторичных обмоток).</w:t>
      </w:r>
    </w:p>
    <w:p w:rsidR="00A8073A" w:rsidRPr="000D4C91" w:rsidRDefault="00A8073A" w:rsidP="00A8073A">
      <w:pPr>
        <w:pStyle w:val="a6"/>
        <w:tabs>
          <w:tab w:val="left" w:pos="0"/>
        </w:tabs>
        <w:rPr>
          <w:lang w:val="ru-RU"/>
        </w:rPr>
      </w:pPr>
      <w:r>
        <w:t>-</w:t>
      </w:r>
      <w:r>
        <w:rPr>
          <w:lang w:val="ru-RU"/>
        </w:rPr>
        <w:t>Исполнитель проводит испытания на своих площадях используя свое оборудование.</w:t>
      </w:r>
    </w:p>
    <w:p w:rsidR="00A8073A" w:rsidRDefault="00A8073A" w:rsidP="00A8073A">
      <w:pPr>
        <w:pStyle w:val="a6"/>
        <w:tabs>
          <w:tab w:val="left" w:pos="0"/>
        </w:tabs>
        <w:rPr>
          <w:lang w:val="ru-RU"/>
        </w:rPr>
      </w:pPr>
    </w:p>
    <w:p w:rsidR="00A8073A" w:rsidRDefault="00A8073A" w:rsidP="00A8073A">
      <w:pPr>
        <w:pStyle w:val="a6"/>
        <w:tabs>
          <w:tab w:val="left" w:pos="0"/>
        </w:tabs>
        <w:jc w:val="center"/>
        <w:rPr>
          <w:lang w:val="ru-RU"/>
        </w:rPr>
      </w:pPr>
      <w:r>
        <w:rPr>
          <w:lang w:val="ru-RU"/>
        </w:rPr>
        <w:t>Требования предъявляемые к лаборатория</w:t>
      </w:r>
      <w:proofErr w:type="gramStart"/>
      <w:r>
        <w:rPr>
          <w:lang w:val="ru-RU"/>
        </w:rPr>
        <w:t>м(</w:t>
      </w:r>
      <w:proofErr w:type="gramEnd"/>
      <w:r>
        <w:rPr>
          <w:lang w:val="ru-RU"/>
        </w:rPr>
        <w:t>центрам):</w:t>
      </w:r>
    </w:p>
    <w:p w:rsidR="00A8073A" w:rsidRDefault="00A8073A" w:rsidP="00A8073A">
      <w:pPr>
        <w:pStyle w:val="a6"/>
        <w:tabs>
          <w:tab w:val="left" w:pos="0"/>
        </w:tabs>
        <w:jc w:val="center"/>
        <w:rPr>
          <w:lang w:val="ru-RU"/>
        </w:rPr>
      </w:pPr>
      <w:r>
        <w:rPr>
          <w:lang w:val="ru-RU"/>
        </w:rPr>
        <w:t xml:space="preserve">-аттестация (аккредитация) на право проведения высоковольтных испытаний оборудования классов напряжения 110 и 220 </w:t>
      </w:r>
      <w:proofErr w:type="spellStart"/>
      <w:r>
        <w:rPr>
          <w:lang w:val="ru-RU"/>
        </w:rPr>
        <w:t>кв</w:t>
      </w:r>
      <w:proofErr w:type="spellEnd"/>
      <w:r>
        <w:rPr>
          <w:lang w:val="ru-RU"/>
        </w:rPr>
        <w:t>, в том числе  оборудования, изготовленного сторонними организациями;</w:t>
      </w:r>
    </w:p>
    <w:p w:rsidR="00A8073A" w:rsidRDefault="00A8073A" w:rsidP="00A8073A">
      <w:pPr>
        <w:pStyle w:val="a6"/>
        <w:tabs>
          <w:tab w:val="left" w:pos="0"/>
        </w:tabs>
        <w:rPr>
          <w:lang w:val="ru-RU"/>
        </w:rPr>
      </w:pPr>
      <w:r>
        <w:rPr>
          <w:lang w:val="ru-RU"/>
        </w:rPr>
        <w:t>-готовность к проведению испытаний в течение 1 рабочего дня с момента уведомления о дате доставке оборудования;</w:t>
      </w:r>
    </w:p>
    <w:p w:rsidR="00A8073A" w:rsidRDefault="00A8073A" w:rsidP="00A8073A">
      <w:pPr>
        <w:pStyle w:val="a6"/>
        <w:tabs>
          <w:tab w:val="left" w:pos="0"/>
        </w:tabs>
        <w:rPr>
          <w:lang w:val="ru-RU"/>
        </w:rPr>
      </w:pPr>
      <w:r>
        <w:rPr>
          <w:lang w:val="ru-RU"/>
        </w:rPr>
        <w:t>-испытания поступившего оборудования должны быть проведены в течени</w:t>
      </w:r>
      <w:proofErr w:type="gramStart"/>
      <w:r>
        <w:rPr>
          <w:lang w:val="ru-RU"/>
        </w:rPr>
        <w:t>и</w:t>
      </w:r>
      <w:proofErr w:type="gramEnd"/>
      <w:r>
        <w:rPr>
          <w:lang w:val="ru-RU"/>
        </w:rPr>
        <w:t xml:space="preserve"> 1 рабочего дня для партии, состоящей из 9 трансформаторов с учетом времени погрузки и разгрузки;</w:t>
      </w:r>
    </w:p>
    <w:p w:rsidR="00A8073A" w:rsidRDefault="00A8073A" w:rsidP="00A8073A">
      <w:pPr>
        <w:pStyle w:val="a6"/>
        <w:tabs>
          <w:tab w:val="left" w:pos="0"/>
        </w:tabs>
        <w:rPr>
          <w:lang w:val="ru-RU"/>
        </w:rPr>
      </w:pPr>
      <w:r>
        <w:rPr>
          <w:lang w:val="ru-RU"/>
        </w:rPr>
        <w:t>- наличие грузоподъемных механизмов для работы с оборудованием весом до 1.5т. и аттестованного персонала;</w:t>
      </w:r>
    </w:p>
    <w:p w:rsidR="00A8073A" w:rsidRDefault="00A8073A" w:rsidP="00A8073A">
      <w:pPr>
        <w:pStyle w:val="a6"/>
        <w:tabs>
          <w:tab w:val="left" w:pos="0"/>
        </w:tabs>
        <w:rPr>
          <w:lang w:val="ru-RU"/>
        </w:rPr>
      </w:pPr>
      <w:r>
        <w:rPr>
          <w:lang w:val="ru-RU"/>
        </w:rPr>
        <w:t>-территориальное расположение лаборатории должно обеспечивать время транспортирования на испытания не более 1 часа.</w:t>
      </w:r>
    </w:p>
    <w:p w:rsidR="00A8073A" w:rsidRDefault="00A8073A" w:rsidP="00A8073A">
      <w:pPr>
        <w:pStyle w:val="a6"/>
        <w:tabs>
          <w:tab w:val="left" w:pos="0"/>
        </w:tabs>
        <w:rPr>
          <w:lang w:val="ru-RU"/>
        </w:rPr>
      </w:pPr>
      <w:r>
        <w:rPr>
          <w:lang w:val="ru-RU"/>
        </w:rPr>
        <w:t xml:space="preserve">Исполнитель обязан предоставить протокол испытания </w:t>
      </w:r>
    </w:p>
    <w:p w:rsidR="00A8073A" w:rsidRDefault="00A8073A" w:rsidP="00A8073A">
      <w:pPr>
        <w:pStyle w:val="a6"/>
        <w:tabs>
          <w:tab w:val="left" w:pos="0"/>
        </w:tabs>
        <w:rPr>
          <w:lang w:val="ru-RU"/>
        </w:rPr>
      </w:pPr>
      <w:r>
        <w:rPr>
          <w:lang w:val="ru-RU"/>
        </w:rPr>
        <w:t xml:space="preserve">Данное техническое задание является неотъемлемой частью договора. </w:t>
      </w:r>
    </w:p>
    <w:p w:rsidR="00A8073A" w:rsidRDefault="00A8073A" w:rsidP="00A8073A">
      <w:pPr>
        <w:pStyle w:val="a6"/>
        <w:tabs>
          <w:tab w:val="left" w:pos="0"/>
        </w:tabs>
        <w:rPr>
          <w:lang w:val="ru-RU"/>
        </w:rPr>
      </w:pPr>
    </w:p>
    <w:p w:rsidR="00A8073A" w:rsidRDefault="00A8073A" w:rsidP="00A8073A">
      <w:pPr>
        <w:pStyle w:val="a6"/>
        <w:tabs>
          <w:tab w:val="left" w:pos="0"/>
        </w:tabs>
        <w:rPr>
          <w:lang w:val="ru-RU"/>
        </w:rPr>
      </w:pPr>
      <w:r>
        <w:t>ЗНОГ-110-У1 УБИП.671244.001, ЗНОГ-220-У1 УБИП.671244.002</w:t>
      </w:r>
    </w:p>
    <w:p w:rsidR="00A8073A" w:rsidRPr="000D4C91" w:rsidRDefault="00A8073A" w:rsidP="00A8073A">
      <w:pPr>
        <w:pStyle w:val="a6"/>
        <w:tabs>
          <w:tab w:val="left" w:pos="0"/>
        </w:tabs>
        <w:rPr>
          <w:lang w:val="ru-RU"/>
        </w:rPr>
      </w:pPr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  <w:lang w:val="ru-RU"/>
        </w:rPr>
      </w:pPr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  <w:lang w:val="ru-RU"/>
        </w:rPr>
      </w:pPr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  <w:lang w:val="ru-RU"/>
        </w:rPr>
      </w:pPr>
    </w:p>
    <w:p w:rsidR="00A8073A" w:rsidRDefault="00A8073A" w:rsidP="00A8073A">
      <w:pPr>
        <w:pStyle w:val="a6"/>
        <w:tabs>
          <w:tab w:val="left" w:pos="0"/>
          <w:tab w:val="left" w:pos="795"/>
        </w:tabs>
        <w:rPr>
          <w:b/>
          <w:lang w:val="ru-RU"/>
        </w:rPr>
      </w:pPr>
      <w:r>
        <w:rPr>
          <w:b/>
          <w:lang w:val="ru-RU"/>
        </w:rPr>
        <w:t xml:space="preserve">        Согласовано,</w:t>
      </w:r>
    </w:p>
    <w:p w:rsidR="00A8073A" w:rsidRDefault="00A8073A" w:rsidP="00A8073A">
      <w:pPr>
        <w:pStyle w:val="a6"/>
        <w:tabs>
          <w:tab w:val="left" w:pos="0"/>
          <w:tab w:val="left" w:pos="510"/>
        </w:tabs>
        <w:rPr>
          <w:b/>
          <w:lang w:val="ru-RU"/>
        </w:rPr>
      </w:pPr>
      <w:r>
        <w:rPr>
          <w:b/>
          <w:lang w:val="ru-RU"/>
        </w:rPr>
        <w:tab/>
        <w:t>Технический</w:t>
      </w:r>
      <w:r>
        <w:rPr>
          <w:b/>
          <w:lang w:val="ru-RU"/>
        </w:rPr>
        <w:tab/>
        <w:t xml:space="preserve"> директор                                                                  А.А. Образцов</w:t>
      </w:r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  <w:lang w:val="ru-RU"/>
        </w:rPr>
      </w:pPr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  <w:lang w:val="ru-RU"/>
        </w:rPr>
      </w:pPr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  <w:lang w:val="ru-RU"/>
        </w:rPr>
      </w:pPr>
    </w:p>
    <w:p w:rsidR="00A8073A" w:rsidRDefault="00A8073A" w:rsidP="00A8073A">
      <w:pPr>
        <w:pStyle w:val="a6"/>
        <w:tabs>
          <w:tab w:val="left" w:pos="0"/>
        </w:tabs>
        <w:jc w:val="center"/>
        <w:rPr>
          <w:b/>
          <w:lang w:val="ru-RU"/>
        </w:rPr>
      </w:pPr>
    </w:p>
    <w:p w:rsidR="00A8073A" w:rsidRPr="00501705" w:rsidRDefault="00A8073A" w:rsidP="00A8073A">
      <w:pPr>
        <w:jc w:val="center"/>
        <w:rPr>
          <w:b/>
        </w:rPr>
      </w:pPr>
      <w:r>
        <w:rPr>
          <w:b/>
        </w:rPr>
        <w:t>г. Москва</w:t>
      </w:r>
      <w:r w:rsidRPr="00D510A1">
        <w:rPr>
          <w:b/>
        </w:rPr>
        <w:t xml:space="preserve">, </w:t>
      </w:r>
      <w:smartTag w:uri="urn:schemas-microsoft-com:office:smarttags" w:element="metricconverter">
        <w:smartTagPr>
          <w:attr w:name="ProductID" w:val="2012 г"/>
        </w:smartTagPr>
        <w:r w:rsidRPr="00D510A1">
          <w:rPr>
            <w:b/>
          </w:rPr>
          <w:t>2012 г</w:t>
        </w:r>
      </w:smartTag>
      <w:r w:rsidRPr="00D510A1">
        <w:rPr>
          <w:b/>
        </w:rPr>
        <w:t>.</w:t>
      </w:r>
    </w:p>
    <w:p w:rsidR="00A8073A" w:rsidRDefault="00A8073A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F65A9" w:rsidRPr="00D53044" w:rsidRDefault="007F65A9" w:rsidP="007F65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F65A9" w:rsidRPr="00EE4417" w:rsidRDefault="007F65A9" w:rsidP="00876053">
      <w:pPr>
        <w:jc w:val="both"/>
        <w:rPr>
          <w:sz w:val="24"/>
          <w:szCs w:val="24"/>
        </w:rPr>
      </w:pPr>
    </w:p>
    <w:sectPr w:rsidR="007F65A9" w:rsidRPr="00EE4417" w:rsidSect="00F14781">
      <w:pgSz w:w="11906" w:h="16838"/>
      <w:pgMar w:top="709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814662"/>
    <w:multiLevelType w:val="multilevel"/>
    <w:tmpl w:val="B8E80C2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A52"/>
    <w:rsid w:val="004B4430"/>
    <w:rsid w:val="0053427E"/>
    <w:rsid w:val="00582489"/>
    <w:rsid w:val="007E68D5"/>
    <w:rsid w:val="007F65A9"/>
    <w:rsid w:val="00876053"/>
    <w:rsid w:val="00A8073A"/>
    <w:rsid w:val="00AA3D1E"/>
    <w:rsid w:val="00BC0A52"/>
    <w:rsid w:val="00CC68C8"/>
    <w:rsid w:val="00CF5F92"/>
    <w:rsid w:val="00EE4417"/>
    <w:rsid w:val="00F1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8C8"/>
    <w:pPr>
      <w:ind w:left="720"/>
      <w:contextualSpacing/>
    </w:pPr>
  </w:style>
  <w:style w:type="table" w:styleId="a4">
    <w:name w:val="Table Grid"/>
    <w:basedOn w:val="a1"/>
    <w:uiPriority w:val="59"/>
    <w:rsid w:val="007F6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7F65A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7F65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F65A9"/>
    <w:rPr>
      <w:color w:val="0000FF" w:themeColor="hyperlink"/>
      <w:u w:val="single"/>
    </w:rPr>
  </w:style>
  <w:style w:type="paragraph" w:styleId="a6">
    <w:name w:val="Body Text"/>
    <w:basedOn w:val="a"/>
    <w:link w:val="a7"/>
    <w:uiPriority w:val="99"/>
    <w:semiHidden/>
    <w:rsid w:val="00A8073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A8073A"/>
    <w:rPr>
      <w:rFonts w:ascii="Times New Roman" w:eastAsia="Times New Roman" w:hAnsi="Times New Roman" w:cs="Times New Roman"/>
      <w:sz w:val="24"/>
      <w:szCs w:val="24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8C8"/>
    <w:pPr>
      <w:ind w:left="720"/>
      <w:contextualSpacing/>
    </w:pPr>
  </w:style>
  <w:style w:type="table" w:styleId="a4">
    <w:name w:val="Table Grid"/>
    <w:basedOn w:val="a1"/>
    <w:uiPriority w:val="59"/>
    <w:rsid w:val="007F6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7F65A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7F65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F65A9"/>
    <w:rPr>
      <w:color w:val="0000FF" w:themeColor="hyperlink"/>
      <w:u w:val="single"/>
    </w:rPr>
  </w:style>
  <w:style w:type="paragraph" w:styleId="a6">
    <w:name w:val="Body Text"/>
    <w:basedOn w:val="a"/>
    <w:link w:val="a7"/>
    <w:uiPriority w:val="99"/>
    <w:semiHidden/>
    <w:rsid w:val="00A8073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A8073A"/>
    <w:rPr>
      <w:rFonts w:ascii="Times New Roman" w:eastAsia="Times New Roman" w:hAnsi="Times New Roman" w:cs="Times New Roman"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zov@molniy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1964</Words>
  <Characters>11201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Озов З. Н.</dc:creator>
  <cp:keywords/>
  <dc:description/>
  <cp:lastModifiedBy>Озов З. Н.</cp:lastModifiedBy>
  <cp:revision>5</cp:revision>
  <dcterms:created xsi:type="dcterms:W3CDTF">2012-07-24T13:06:00Z</dcterms:created>
  <dcterms:modified xsi:type="dcterms:W3CDTF">2012-07-26T05:00:00Z</dcterms:modified>
</cp:coreProperties>
</file>