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210" w:rsidRDefault="003E3210" w:rsidP="0078637D">
      <w:pPr>
        <w:ind w:left="357"/>
        <w:jc w:val="center"/>
        <w:outlineLvl w:val="0"/>
        <w:rPr>
          <w:b/>
        </w:rPr>
      </w:pPr>
      <w:r>
        <w:rPr>
          <w:b/>
        </w:rPr>
        <w:t>ТОМ 2 «ТЕХНИЧЕСКАЯ ЧАСТЬ»</w:t>
      </w:r>
    </w:p>
    <w:p w:rsidR="001223FD" w:rsidRDefault="001223FD" w:rsidP="001223FD">
      <w:pPr>
        <w:jc w:val="center"/>
        <w:rPr>
          <w:color w:val="000000"/>
        </w:rPr>
      </w:pPr>
      <w:r>
        <w:rPr>
          <w:color w:val="000000"/>
        </w:rPr>
        <w:t>ТЕХНИЧЕСКОЕ ЗАДАНИЕ</w:t>
      </w:r>
    </w:p>
    <w:p w:rsidR="00190F98" w:rsidRDefault="00190F98" w:rsidP="001223FD">
      <w:pPr>
        <w:jc w:val="center"/>
        <w:rPr>
          <w:color w:val="000000"/>
        </w:rPr>
      </w:pPr>
    </w:p>
    <w:p w:rsidR="008E1818" w:rsidRPr="003851E5" w:rsidRDefault="008E1818" w:rsidP="008E1818">
      <w:pPr>
        <w:ind w:right="141"/>
        <w:jc w:val="center"/>
        <w:rPr>
          <w:color w:val="000000"/>
        </w:rPr>
      </w:pPr>
      <w:r w:rsidRPr="003851E5">
        <w:rPr>
          <w:color w:val="000000"/>
        </w:rPr>
        <w:t>РАЗДЕЛ 1. НАИМЕНОВАНИЕ ВЫПОЛНЯЕМЫХ РАБОТ</w:t>
      </w:r>
    </w:p>
    <w:p w:rsidR="008E1818" w:rsidRPr="003851E5" w:rsidRDefault="008E1818" w:rsidP="008E1818">
      <w:pPr>
        <w:ind w:right="141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8E1818" w:rsidRPr="003851E5" w:rsidTr="004B4CBB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818" w:rsidRPr="003851E5" w:rsidRDefault="008E1818" w:rsidP="004B4CBB">
            <w:pPr>
              <w:jc w:val="both"/>
              <w:rPr>
                <w:color w:val="000000"/>
              </w:rPr>
            </w:pPr>
            <w:r w:rsidRPr="003851E5">
              <w:rPr>
                <w:color w:val="000000"/>
              </w:rPr>
              <w:t>Выполнение работ по установке и замене систем кондиционирования в производственных,лабораторных и административных помещениях на площадке «Новослободская» ФГУП «ВНИИА»</w:t>
            </w:r>
          </w:p>
        </w:tc>
      </w:tr>
    </w:tbl>
    <w:p w:rsidR="008E1818" w:rsidRPr="003851E5" w:rsidRDefault="008E1818" w:rsidP="008E1818">
      <w:pPr>
        <w:jc w:val="center"/>
        <w:rPr>
          <w:color w:val="000000"/>
        </w:rPr>
      </w:pPr>
    </w:p>
    <w:p w:rsidR="008E1818" w:rsidRPr="003851E5" w:rsidRDefault="008E1818" w:rsidP="008E1818">
      <w:pPr>
        <w:jc w:val="center"/>
        <w:rPr>
          <w:color w:val="000000"/>
        </w:rPr>
      </w:pPr>
      <w:r w:rsidRPr="003851E5">
        <w:rPr>
          <w:color w:val="000000"/>
        </w:rPr>
        <w:t>РАЗДЕЛ 2. ОБЩИЕ ПОЛОЖЕНИЯ</w:t>
      </w:r>
    </w:p>
    <w:p w:rsidR="008E1818" w:rsidRPr="003851E5" w:rsidRDefault="008E1818" w:rsidP="008E1818">
      <w:pPr>
        <w:rPr>
          <w:color w:val="000000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8E1818" w:rsidRPr="003851E5" w:rsidTr="004B4CBB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818" w:rsidRPr="003851E5" w:rsidRDefault="008E1818" w:rsidP="004B4CBB">
            <w:pPr>
              <w:jc w:val="center"/>
              <w:rPr>
                <w:i/>
                <w:color w:val="000000"/>
              </w:rPr>
            </w:pPr>
            <w:r w:rsidRPr="003851E5">
              <w:rPr>
                <w:color w:val="000000"/>
              </w:rPr>
              <w:t>Подраздел 2.1 Сведения о выполняемых работах</w:t>
            </w:r>
          </w:p>
        </w:tc>
      </w:tr>
      <w:tr w:rsidR="008E1818" w:rsidRPr="003851E5" w:rsidTr="004B4CBB">
        <w:trPr>
          <w:trHeight w:val="475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818" w:rsidRPr="003851E5" w:rsidRDefault="008E1818" w:rsidP="004B4CBB">
            <w:pPr>
              <w:jc w:val="both"/>
              <w:rPr>
                <w:color w:val="FF0000"/>
                <w:lang w:eastAsia="en-US"/>
              </w:rPr>
            </w:pPr>
            <w:r w:rsidRPr="003851E5">
              <w:rPr>
                <w:color w:val="000000"/>
              </w:rPr>
              <w:t xml:space="preserve">Установка и замена  систем кондиционирования включает: монтаж </w:t>
            </w:r>
            <w:r>
              <w:rPr>
                <w:color w:val="000000"/>
              </w:rPr>
              <w:t>оборудования</w:t>
            </w:r>
            <w:r w:rsidRPr="003851E5">
              <w:rPr>
                <w:color w:val="000000"/>
              </w:rPr>
              <w:t>, пусконаладочные работы и прочие работы, изложенные в техническом задании.</w:t>
            </w:r>
          </w:p>
        </w:tc>
      </w:tr>
      <w:tr w:rsidR="008E1818" w:rsidRPr="003851E5" w:rsidTr="004B4CBB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818" w:rsidRPr="003851E5" w:rsidRDefault="008E1818" w:rsidP="004B4CBB">
            <w:pPr>
              <w:jc w:val="center"/>
              <w:rPr>
                <w:i/>
                <w:color w:val="000000"/>
              </w:rPr>
            </w:pPr>
            <w:r w:rsidRPr="003851E5">
              <w:rPr>
                <w:color w:val="000000"/>
              </w:rPr>
              <w:t>Подраздел 2.2 Сведения о месте выполнения работ</w:t>
            </w:r>
          </w:p>
        </w:tc>
      </w:tr>
      <w:tr w:rsidR="008E1818" w:rsidRPr="003851E5" w:rsidTr="004B4CBB">
        <w:trPr>
          <w:trHeight w:val="429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818" w:rsidRPr="003851E5" w:rsidRDefault="008E1818" w:rsidP="004B4CBB">
            <w:pPr>
              <w:rPr>
                <w:color w:val="000000"/>
              </w:rPr>
            </w:pPr>
            <w:r w:rsidRPr="003851E5">
              <w:rPr>
                <w:color w:val="000000"/>
              </w:rPr>
              <w:t>Работы проводятся на охраняемой территории ФГУП "ВНИИА", расположенной по адресу: г. Москва, ул. Сущевская, д. 22.</w:t>
            </w:r>
            <w:r>
              <w:rPr>
                <w:color w:val="000000"/>
              </w:rPr>
              <w:t>, Дмитровский пр., д.20, к.1</w:t>
            </w:r>
          </w:p>
        </w:tc>
      </w:tr>
      <w:tr w:rsidR="008E1818" w:rsidRPr="003851E5" w:rsidTr="004B4CBB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818" w:rsidRPr="003851E5" w:rsidRDefault="008E1818" w:rsidP="004B4CBB">
            <w:pPr>
              <w:jc w:val="center"/>
              <w:rPr>
                <w:color w:val="000000"/>
              </w:rPr>
            </w:pPr>
            <w:r w:rsidRPr="003851E5">
              <w:rPr>
                <w:color w:val="000000"/>
              </w:rPr>
              <w:t>Подраздел 2.3 Требования к разработке ППР</w:t>
            </w:r>
          </w:p>
        </w:tc>
      </w:tr>
      <w:tr w:rsidR="008E1818" w:rsidRPr="003851E5" w:rsidTr="004B4CBB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818" w:rsidRPr="003851E5" w:rsidRDefault="008E1818" w:rsidP="004B4CBB">
            <w:pPr>
              <w:jc w:val="both"/>
              <w:rPr>
                <w:i/>
                <w:color w:val="000000"/>
                <w:lang w:eastAsia="en-US"/>
              </w:rPr>
            </w:pPr>
            <w:r w:rsidRPr="003851E5">
              <w:t>Подрядчик должен разработать и утвердить план производства Работ (ППР) в течение трех рабочих дней с момента заключения договора, согласовав его с Заказчиком, а также предоставить Заказчику приказ о назначении представителя Подрядчика, ответственного за проведение работ на Объекте.</w:t>
            </w:r>
          </w:p>
        </w:tc>
      </w:tr>
    </w:tbl>
    <w:p w:rsidR="008E1818" w:rsidRPr="003851E5" w:rsidRDefault="008E1818" w:rsidP="008E1818">
      <w:pPr>
        <w:rPr>
          <w:color w:val="000000"/>
        </w:rPr>
      </w:pPr>
    </w:p>
    <w:p w:rsidR="008E1818" w:rsidRPr="003851E5" w:rsidRDefault="008E1818" w:rsidP="008E1818">
      <w:pPr>
        <w:ind w:right="425"/>
        <w:jc w:val="center"/>
        <w:rPr>
          <w:color w:val="000000"/>
        </w:rPr>
      </w:pPr>
      <w:r w:rsidRPr="003851E5">
        <w:rPr>
          <w:color w:val="000000"/>
        </w:rPr>
        <w:t>РАЗДЕЛ 3. ТРЕБОВАНИЯ К ТЕХНИЧЕСКИМ ХАРАКТЕРИСТИКАМ РАБОТ</w:t>
      </w:r>
    </w:p>
    <w:p w:rsidR="008E1818" w:rsidRPr="003851E5" w:rsidRDefault="008E1818" w:rsidP="008E1818">
      <w:pPr>
        <w:rPr>
          <w:color w:val="000000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8E1818" w:rsidRPr="003851E5" w:rsidTr="004B4CBB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818" w:rsidRPr="003851E5" w:rsidRDefault="008E1818" w:rsidP="004B4CBB">
            <w:pPr>
              <w:jc w:val="center"/>
              <w:rPr>
                <w:bCs/>
                <w:color w:val="000000"/>
              </w:rPr>
            </w:pPr>
            <w:r w:rsidRPr="003851E5">
              <w:rPr>
                <w:bCs/>
                <w:color w:val="000000"/>
              </w:rPr>
              <w:t>Подраздел 3.1 Основные технические характеристики</w:t>
            </w:r>
          </w:p>
        </w:tc>
      </w:tr>
      <w:tr w:rsidR="008E1818" w:rsidRPr="003851E5" w:rsidTr="004B4CBB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818" w:rsidRPr="003851E5" w:rsidRDefault="008E1818" w:rsidP="000E5E17">
            <w:pPr>
              <w:spacing w:beforeLines="40" w:afterLines="40"/>
              <w:ind w:left="142"/>
            </w:pPr>
            <w:r w:rsidRPr="003851E5">
              <w:t xml:space="preserve">Работы должны быть выполнены в соответствии со СНиП 41-01-2003 «Отопление, вентиляция и кондиционирование»;СНиП 23-01-99* «Строительная климатология»;     СНиП 21-01-97 «Пожарная безопасность зданий и сооружений»;  ФЗ № 123 «Технический регламент о требованиях пожарной безопасности». </w:t>
            </w:r>
          </w:p>
          <w:p w:rsidR="008E1818" w:rsidRPr="003851E5" w:rsidRDefault="008E1818" w:rsidP="000E5E17">
            <w:pPr>
              <w:spacing w:beforeLines="40" w:afterLines="40"/>
              <w:ind w:left="142"/>
              <w:rPr>
                <w:bCs/>
                <w:color w:val="000000"/>
              </w:rPr>
            </w:pPr>
            <w:r w:rsidRPr="003851E5">
              <w:t>Сеть конденсатоотвода для настенных кондиционеров проложить под уклоном 0,01 из гофрированной дренажной трубы. Сеть фреонопровода и конденсатопровода прокладывать в кабель канале. Электрический кабель прокладывать в кабель-канале и металлорукаве в ПВХ оболочке. Управление кондиционерами с помощью комплектных беспроводных пультов.</w:t>
            </w:r>
          </w:p>
        </w:tc>
      </w:tr>
      <w:tr w:rsidR="008E1818" w:rsidRPr="003851E5" w:rsidTr="004B4CBB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818" w:rsidRPr="003851E5" w:rsidRDefault="008E1818" w:rsidP="004B4CBB">
            <w:pPr>
              <w:jc w:val="center"/>
              <w:rPr>
                <w:bCs/>
                <w:color w:val="000000"/>
              </w:rPr>
            </w:pPr>
            <w:r w:rsidRPr="003851E5">
              <w:rPr>
                <w:bCs/>
                <w:color w:val="000000"/>
              </w:rPr>
              <w:t>Подраздел 3.2 Технические требования при выполнении работ</w:t>
            </w:r>
          </w:p>
        </w:tc>
      </w:tr>
      <w:tr w:rsidR="008E1818" w:rsidRPr="003851E5" w:rsidTr="004B4CBB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818" w:rsidRPr="003851E5" w:rsidRDefault="008E1818" w:rsidP="004B4CBB">
            <w:pPr>
              <w:jc w:val="both"/>
            </w:pPr>
            <w:r w:rsidRPr="003851E5">
              <w:t>В ходе проведения работ и до момента подписания Акта приемочной комиссии по объекту за все товароматериальные ценности ответственность несет Подрядчик.</w:t>
            </w:r>
          </w:p>
          <w:p w:rsidR="008E1818" w:rsidRPr="003851E5" w:rsidRDefault="008E1818" w:rsidP="004B4CBB">
            <w:pPr>
              <w:jc w:val="both"/>
            </w:pPr>
            <w:r w:rsidRPr="003851E5">
              <w:t>Огневые работы на объекте выполняются при наличии наряд-допуска от эксплуатирующей организации.</w:t>
            </w:r>
          </w:p>
          <w:p w:rsidR="008E1818" w:rsidRPr="003851E5" w:rsidRDefault="008E1818" w:rsidP="004B4CBB">
            <w:pPr>
              <w:jc w:val="both"/>
            </w:pPr>
            <w:r w:rsidRPr="003851E5">
              <w:t>Производить работы только в отведённой зоне работ. После окончания работ Подрядчиком производится: ликвидация рабочей зоны, уборка мусора, материалов и оборудования.</w:t>
            </w:r>
          </w:p>
          <w:p w:rsidR="008E1818" w:rsidRPr="003851E5" w:rsidRDefault="008E1818" w:rsidP="004B4CBB">
            <w:pPr>
              <w:jc w:val="both"/>
            </w:pPr>
            <w:r w:rsidRPr="003851E5">
              <w:t>Для выполнения работ, Подрядчик использует таких специалистов, квалификация, опыт и компетенция которых позволяет осуществлять надлежащий надзор и качественное выполнение работ, являющихся гражданами РФ, а также имеющих необходимые документы, подтверждающие квалификацию персонала в соответствии с характером выполняемых работ.</w:t>
            </w:r>
          </w:p>
          <w:p w:rsidR="008E1818" w:rsidRDefault="008E1818" w:rsidP="004B4CBB">
            <w:pPr>
              <w:jc w:val="both"/>
            </w:pPr>
            <w:r w:rsidRPr="003851E5">
              <w:t>Данные о проходе людей и заезде автотранспорта на территорию предприятия передаются Заказчику не менее чем за 12 часов, порядок передачи данных согласовывается с Заказчиком после заключения договора.</w:t>
            </w:r>
          </w:p>
          <w:p w:rsidR="008E1818" w:rsidRPr="00D80D6E" w:rsidRDefault="008E1818" w:rsidP="004B4CBB">
            <w:pPr>
              <w:ind w:firstLine="708"/>
              <w:jc w:val="both"/>
            </w:pPr>
            <w:r>
              <w:t xml:space="preserve"> </w:t>
            </w:r>
            <w:r w:rsidRPr="00D80D6E">
              <w:t>Подрядчик обязуется предоставить полный комплект Технической  документации на русском языке, в том числе:</w:t>
            </w:r>
          </w:p>
          <w:p w:rsidR="008E1818" w:rsidRDefault="008E1818" w:rsidP="004B4CBB">
            <w:pPr>
              <w:pStyle w:val="-1"/>
              <w:ind w:left="0" w:firstLine="0"/>
            </w:pPr>
            <w:r>
              <w:t>а)</w:t>
            </w:r>
            <w:r>
              <w:tab/>
              <w:t>документы о сертификации Товара (оборудования)</w:t>
            </w:r>
            <w:r w:rsidRPr="00D80D6E">
              <w:t xml:space="preserve"> </w:t>
            </w:r>
            <w:r>
              <w:t xml:space="preserve">(оригиналы, либо надлежащим </w:t>
            </w:r>
            <w:r>
              <w:lastRenderedPageBreak/>
              <w:t xml:space="preserve">образом заверенные копии, сертификатов безопасности, сертификаты пожарной безопасности, сертификаты (или декларации) соответствия и т. д,); </w:t>
            </w:r>
          </w:p>
          <w:p w:rsidR="008E1818" w:rsidRDefault="008E1818" w:rsidP="004B4CBB">
            <w:pPr>
              <w:pStyle w:val="-1"/>
              <w:ind w:left="0" w:firstLine="0"/>
            </w:pPr>
            <w:r>
              <w:t>б)</w:t>
            </w:r>
            <w:r>
              <w:tab/>
              <w:t>технический паспорт на Товар (оборудование) на русском языке и/или инструкцию пользователя (руководство по эксплуатации) Товаром (оборудованием) на русском языке;</w:t>
            </w:r>
          </w:p>
          <w:p w:rsidR="008E1818" w:rsidRDefault="008E1818" w:rsidP="004B4CBB">
            <w:pPr>
              <w:pStyle w:val="-1"/>
              <w:ind w:left="0" w:firstLine="0"/>
            </w:pPr>
            <w:r>
              <w:t>в) оформленные гарантийные талоны или аналогичные документы, с указанием заводских (серийных) номеров Товара (оборудования) и гарантийного периода.</w:t>
            </w:r>
          </w:p>
          <w:p w:rsidR="008E1818" w:rsidRPr="003F2023" w:rsidRDefault="008E1818" w:rsidP="004B4CBB">
            <w:pPr>
              <w:pStyle w:val="-1"/>
              <w:ind w:left="0" w:firstLine="0"/>
            </w:pPr>
            <w:r>
              <w:t>г)</w:t>
            </w:r>
            <w:r>
              <w:rPr>
                <w:color w:val="FF0000"/>
              </w:rPr>
              <w:t xml:space="preserve"> </w:t>
            </w:r>
            <w:r w:rsidRPr="003F2023">
              <w:t>исполнительную документацию, счет-фактуру.</w:t>
            </w:r>
          </w:p>
          <w:p w:rsidR="008E1818" w:rsidRPr="003851E5" w:rsidRDefault="008E1818" w:rsidP="004B4CBB">
            <w:pPr>
              <w:jc w:val="both"/>
            </w:pPr>
          </w:p>
          <w:p w:rsidR="008E1818" w:rsidRPr="003851E5" w:rsidRDefault="008E1818" w:rsidP="000E5E17">
            <w:pPr>
              <w:spacing w:beforeLines="40" w:afterLines="40"/>
              <w:ind w:left="142"/>
              <w:rPr>
                <w:b/>
                <w:bCs/>
                <w:i/>
                <w:color w:val="000000"/>
              </w:rPr>
            </w:pPr>
            <w:r w:rsidRPr="003851E5">
              <w:t>При обслуживании систем кондиционирования необходимо соблюдать требования, изложенные в «Правилах безопасности при эксплуатации систем отопления, вентиляции и кондиционирования».</w:t>
            </w:r>
          </w:p>
        </w:tc>
      </w:tr>
    </w:tbl>
    <w:p w:rsidR="008E1818" w:rsidRPr="003851E5" w:rsidRDefault="008E1818" w:rsidP="008E1818">
      <w:pPr>
        <w:jc w:val="both"/>
        <w:rPr>
          <w:color w:val="000000"/>
        </w:rPr>
      </w:pPr>
    </w:p>
    <w:p w:rsidR="008E1818" w:rsidRPr="003851E5" w:rsidRDefault="008E1818" w:rsidP="008E1818">
      <w:pPr>
        <w:ind w:right="425"/>
        <w:jc w:val="center"/>
        <w:rPr>
          <w:color w:val="000000"/>
        </w:rPr>
      </w:pPr>
      <w:r w:rsidRPr="003851E5">
        <w:rPr>
          <w:color w:val="000000"/>
        </w:rPr>
        <w:t xml:space="preserve">РАЗДЕЛ 4. ВЕДОМОСТЬ ФИЗИЧЕСКИХ ОБЪЕМОВ РАБОТ </w:t>
      </w:r>
    </w:p>
    <w:p w:rsidR="008E1818" w:rsidRPr="003851E5" w:rsidRDefault="008E1818" w:rsidP="008E1818">
      <w:pPr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8E1818" w:rsidRPr="003851E5" w:rsidTr="004B4CBB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818" w:rsidRPr="003851E5" w:rsidRDefault="008E1818" w:rsidP="004B4CBB">
            <w:pPr>
              <w:ind w:left="360"/>
              <w:jc w:val="center"/>
            </w:pPr>
            <w:r w:rsidRPr="003851E5">
              <w:t>Сводный объем работ по установке и замене систем кондиционирования на площадке "Новослободская"</w:t>
            </w:r>
          </w:p>
          <w:p w:rsidR="008E1818" w:rsidRPr="003851E5" w:rsidRDefault="008E1818" w:rsidP="004B4CBB">
            <w:pPr>
              <w:pStyle w:val="a9"/>
              <w:ind w:left="0"/>
              <w:rPr>
                <w:b/>
                <w:szCs w:val="24"/>
              </w:rPr>
            </w:pPr>
            <w:r w:rsidRPr="003851E5">
              <w:rPr>
                <w:b/>
                <w:szCs w:val="24"/>
              </w:rPr>
              <w:t>Кондиционеры:</w:t>
            </w:r>
          </w:p>
          <w:p w:rsidR="008E1818" w:rsidRPr="003851E5" w:rsidRDefault="008E1818" w:rsidP="004B4CBB">
            <w:pPr>
              <w:pStyle w:val="a9"/>
              <w:ind w:left="0"/>
              <w:rPr>
                <w:b/>
                <w:szCs w:val="24"/>
              </w:rPr>
            </w:pPr>
            <w:r w:rsidRPr="003851E5">
              <w:rPr>
                <w:b/>
                <w:szCs w:val="24"/>
              </w:rPr>
              <w:t xml:space="preserve"> </w:t>
            </w:r>
            <w:r>
              <w:rPr>
                <w:b/>
                <w:szCs w:val="24"/>
              </w:rPr>
              <w:t>1.</w:t>
            </w:r>
            <w:r w:rsidRPr="003851E5">
              <w:rPr>
                <w:b/>
                <w:szCs w:val="24"/>
              </w:rPr>
              <w:t xml:space="preserve">   Сплит система настенного типа</w:t>
            </w:r>
            <w:r w:rsidRPr="003851E5">
              <w:rPr>
                <w:szCs w:val="24"/>
              </w:rPr>
              <w:t xml:space="preserve">   </w:t>
            </w:r>
            <w:r w:rsidRPr="003851E5">
              <w:rPr>
                <w:b/>
                <w:szCs w:val="24"/>
                <w:lang w:val="en-US"/>
              </w:rPr>
              <w:t>Gree</w:t>
            </w:r>
            <w:r w:rsidRPr="003851E5">
              <w:rPr>
                <w:b/>
                <w:szCs w:val="24"/>
              </w:rPr>
              <w:t xml:space="preserve">  </w:t>
            </w:r>
            <w:r w:rsidRPr="003851E5">
              <w:rPr>
                <w:b/>
                <w:szCs w:val="24"/>
                <w:lang w:val="en-US"/>
              </w:rPr>
              <w:t>Viola</w:t>
            </w:r>
            <w:r w:rsidRPr="003851E5">
              <w:rPr>
                <w:b/>
                <w:szCs w:val="24"/>
              </w:rPr>
              <w:t xml:space="preserve"> с пультом управления</w:t>
            </w:r>
            <w:r>
              <w:rPr>
                <w:b/>
                <w:szCs w:val="24"/>
              </w:rPr>
              <w:t xml:space="preserve"> (или эквивалент) (см. Приложение №1)</w:t>
            </w:r>
          </w:p>
          <w:p w:rsidR="008E1818" w:rsidRPr="003851E5" w:rsidRDefault="008E1818" w:rsidP="008E1818">
            <w:pPr>
              <w:numPr>
                <w:ilvl w:val="0"/>
                <w:numId w:val="9"/>
              </w:numPr>
              <w:overflowPunct w:val="0"/>
              <w:autoSpaceDE w:val="0"/>
              <w:autoSpaceDN w:val="0"/>
              <w:adjustRightInd w:val="0"/>
              <w:textAlignment w:val="baseline"/>
            </w:pPr>
            <w:r w:rsidRPr="003851E5">
              <w:rPr>
                <w:lang w:val="en-US"/>
              </w:rPr>
              <w:t>GWH</w:t>
            </w:r>
            <w:r w:rsidRPr="003851E5">
              <w:t>07</w:t>
            </w:r>
            <w:r w:rsidRPr="003851E5">
              <w:rPr>
                <w:lang w:val="en-US"/>
              </w:rPr>
              <w:t>R</w:t>
            </w:r>
            <w:r w:rsidRPr="003851E5">
              <w:t>А-</w:t>
            </w:r>
            <w:r w:rsidRPr="003851E5">
              <w:rPr>
                <w:lang w:val="en-US"/>
              </w:rPr>
              <w:t>K</w:t>
            </w:r>
            <w:r w:rsidRPr="003851E5">
              <w:t>3</w:t>
            </w:r>
            <w:r w:rsidRPr="003851E5">
              <w:rPr>
                <w:lang w:val="en-US"/>
              </w:rPr>
              <w:t>NNA</w:t>
            </w:r>
            <w:r w:rsidRPr="003851E5">
              <w:t>6</w:t>
            </w:r>
            <w:r w:rsidRPr="003851E5">
              <w:rPr>
                <w:lang w:val="en-US"/>
              </w:rPr>
              <w:t>A</w:t>
            </w:r>
            <w:r w:rsidRPr="003851E5">
              <w:t>-9шт</w:t>
            </w:r>
          </w:p>
          <w:p w:rsidR="008E1818" w:rsidRPr="003851E5" w:rsidRDefault="008E1818" w:rsidP="008E1818">
            <w:pPr>
              <w:numPr>
                <w:ilvl w:val="0"/>
                <w:numId w:val="9"/>
              </w:numPr>
              <w:overflowPunct w:val="0"/>
              <w:autoSpaceDE w:val="0"/>
              <w:autoSpaceDN w:val="0"/>
              <w:adjustRightInd w:val="0"/>
              <w:textAlignment w:val="baseline"/>
            </w:pPr>
            <w:r w:rsidRPr="003851E5">
              <w:t xml:space="preserve"> GWH09RА-K3NNA6A-1шт</w:t>
            </w:r>
          </w:p>
          <w:p w:rsidR="008E1818" w:rsidRPr="003851E5" w:rsidRDefault="008E1818" w:rsidP="008E1818">
            <w:pPr>
              <w:numPr>
                <w:ilvl w:val="0"/>
                <w:numId w:val="9"/>
              </w:numPr>
              <w:overflowPunct w:val="0"/>
              <w:autoSpaceDE w:val="0"/>
              <w:autoSpaceDN w:val="0"/>
              <w:adjustRightInd w:val="0"/>
              <w:textAlignment w:val="baseline"/>
            </w:pPr>
            <w:r w:rsidRPr="003851E5">
              <w:t xml:space="preserve"> GWH12RВ-K3NNA6A-6шт</w:t>
            </w:r>
          </w:p>
          <w:p w:rsidR="008E1818" w:rsidRPr="003851E5" w:rsidRDefault="008E1818" w:rsidP="008E1818">
            <w:pPr>
              <w:numPr>
                <w:ilvl w:val="0"/>
                <w:numId w:val="9"/>
              </w:numPr>
              <w:overflowPunct w:val="0"/>
              <w:autoSpaceDE w:val="0"/>
              <w:autoSpaceDN w:val="0"/>
              <w:adjustRightInd w:val="0"/>
              <w:textAlignment w:val="baseline"/>
            </w:pPr>
            <w:r w:rsidRPr="003851E5">
              <w:t xml:space="preserve"> GWH18RC-K3NNA6A-6шт</w:t>
            </w:r>
          </w:p>
          <w:p w:rsidR="008E1818" w:rsidRPr="003851E5" w:rsidRDefault="008E1818" w:rsidP="008E1818">
            <w:pPr>
              <w:numPr>
                <w:ilvl w:val="0"/>
                <w:numId w:val="9"/>
              </w:numPr>
              <w:overflowPunct w:val="0"/>
              <w:autoSpaceDE w:val="0"/>
              <w:autoSpaceDN w:val="0"/>
              <w:adjustRightInd w:val="0"/>
              <w:textAlignment w:val="baseline"/>
            </w:pPr>
            <w:r w:rsidRPr="003851E5">
              <w:t>GWH24RD-K3NNA6A-7шт</w:t>
            </w:r>
          </w:p>
          <w:p w:rsidR="008E1818" w:rsidRPr="003851E5" w:rsidRDefault="008E1818" w:rsidP="004B4CBB">
            <w:pPr>
              <w:rPr>
                <w:b/>
              </w:rPr>
            </w:pPr>
            <w:r w:rsidRPr="003851E5">
              <w:t xml:space="preserve">  </w:t>
            </w:r>
            <w:r>
              <w:t>2.</w:t>
            </w:r>
            <w:r w:rsidRPr="003851E5">
              <w:t xml:space="preserve">  </w:t>
            </w:r>
            <w:r w:rsidRPr="003851E5">
              <w:rPr>
                <w:b/>
              </w:rPr>
              <w:t>Сплит система настенного типа Gree Cozy  с пультом управления</w:t>
            </w:r>
            <w:r>
              <w:rPr>
                <w:b/>
              </w:rPr>
              <w:t>(или эквивалент) (см. Приложение №1)</w:t>
            </w:r>
          </w:p>
          <w:p w:rsidR="008E1818" w:rsidRPr="003851E5" w:rsidRDefault="008E1818" w:rsidP="008E1818">
            <w:pPr>
              <w:numPr>
                <w:ilvl w:val="0"/>
                <w:numId w:val="9"/>
              </w:numPr>
              <w:overflowPunct w:val="0"/>
              <w:autoSpaceDE w:val="0"/>
              <w:autoSpaceDN w:val="0"/>
              <w:adjustRightInd w:val="0"/>
              <w:textAlignment w:val="baseline"/>
            </w:pPr>
            <w:r w:rsidRPr="003851E5">
              <w:t>GWH07MА-K3NNA4A-2шт</w:t>
            </w:r>
          </w:p>
          <w:p w:rsidR="008E1818" w:rsidRPr="003851E5" w:rsidRDefault="008E1818" w:rsidP="008E1818">
            <w:pPr>
              <w:numPr>
                <w:ilvl w:val="0"/>
                <w:numId w:val="9"/>
              </w:numPr>
              <w:overflowPunct w:val="0"/>
              <w:autoSpaceDE w:val="0"/>
              <w:autoSpaceDN w:val="0"/>
              <w:adjustRightInd w:val="0"/>
              <w:textAlignment w:val="baseline"/>
            </w:pPr>
            <w:r w:rsidRPr="003851E5">
              <w:t>GWH09MА-K3NNA4A-2шт</w:t>
            </w:r>
          </w:p>
          <w:p w:rsidR="008E1818" w:rsidRPr="003851E5" w:rsidRDefault="008E1818" w:rsidP="008E1818">
            <w:pPr>
              <w:numPr>
                <w:ilvl w:val="0"/>
                <w:numId w:val="9"/>
              </w:numPr>
              <w:overflowPunct w:val="0"/>
              <w:autoSpaceDE w:val="0"/>
              <w:autoSpaceDN w:val="0"/>
              <w:adjustRightInd w:val="0"/>
              <w:textAlignment w:val="baseline"/>
            </w:pPr>
            <w:r w:rsidRPr="003851E5">
              <w:t>GWH12MВ-K3NNA4A-3шт</w:t>
            </w:r>
          </w:p>
          <w:p w:rsidR="008E1818" w:rsidRPr="003851E5" w:rsidRDefault="008E1818" w:rsidP="008E1818">
            <w:pPr>
              <w:numPr>
                <w:ilvl w:val="0"/>
                <w:numId w:val="9"/>
              </w:numPr>
              <w:overflowPunct w:val="0"/>
              <w:autoSpaceDE w:val="0"/>
              <w:autoSpaceDN w:val="0"/>
              <w:adjustRightInd w:val="0"/>
              <w:textAlignment w:val="baseline"/>
            </w:pPr>
            <w:r w:rsidRPr="003851E5">
              <w:t>GWH24MD-K3NNA4A-3шт</w:t>
            </w:r>
          </w:p>
          <w:p w:rsidR="008E1818" w:rsidRPr="003851E5" w:rsidRDefault="008E1818" w:rsidP="008E1818">
            <w:pPr>
              <w:numPr>
                <w:ilvl w:val="0"/>
                <w:numId w:val="9"/>
              </w:numPr>
              <w:overflowPunct w:val="0"/>
              <w:autoSpaceDE w:val="0"/>
              <w:autoSpaceDN w:val="0"/>
              <w:adjustRightInd w:val="0"/>
              <w:textAlignment w:val="baseline"/>
            </w:pPr>
            <w:r w:rsidRPr="003851E5">
              <w:t xml:space="preserve">GWH24MD-K3NNA4A-2шт </w:t>
            </w:r>
          </w:p>
          <w:p w:rsidR="008E1818" w:rsidRPr="003851E5" w:rsidRDefault="008E1818" w:rsidP="004B4CBB">
            <w:pPr>
              <w:ind w:left="720"/>
            </w:pPr>
            <w:r w:rsidRPr="003851E5">
              <w:t>Устройство зимнего пуска УЗП-2шт</w:t>
            </w:r>
          </w:p>
          <w:p w:rsidR="008E1818" w:rsidRPr="003851E5" w:rsidRDefault="008E1818" w:rsidP="004B4CBB">
            <w:pPr>
              <w:ind w:left="720"/>
            </w:pPr>
            <w:r w:rsidRPr="003851E5">
              <w:t>Устройство обогрева картера-2шт</w:t>
            </w:r>
          </w:p>
          <w:p w:rsidR="008E1818" w:rsidRPr="003851E5" w:rsidRDefault="008E1818" w:rsidP="004B4CBB">
            <w:pPr>
              <w:ind w:left="720"/>
            </w:pPr>
            <w:r w:rsidRPr="003851E5">
              <w:t>Устройство обогрева дренажа (греющий кабель)-20м/п.</w:t>
            </w:r>
          </w:p>
          <w:p w:rsidR="008E1818" w:rsidRPr="003851E5" w:rsidRDefault="008E1818" w:rsidP="008E1818">
            <w:pPr>
              <w:numPr>
                <w:ilvl w:val="0"/>
                <w:numId w:val="9"/>
              </w:numPr>
              <w:overflowPunct w:val="0"/>
              <w:autoSpaceDE w:val="0"/>
              <w:autoSpaceDN w:val="0"/>
              <w:adjustRightInd w:val="0"/>
              <w:textAlignment w:val="baseline"/>
            </w:pPr>
            <w:r w:rsidRPr="003851E5">
              <w:t xml:space="preserve"> GWH24FANK3A1B -1шт</w:t>
            </w:r>
          </w:p>
          <w:p w:rsidR="008E1818" w:rsidRPr="003851E5" w:rsidRDefault="008E1818" w:rsidP="008E1818">
            <w:pPr>
              <w:numPr>
                <w:ilvl w:val="0"/>
                <w:numId w:val="9"/>
              </w:numPr>
              <w:overflowPunct w:val="0"/>
              <w:autoSpaceDE w:val="0"/>
              <w:autoSpaceDN w:val="0"/>
              <w:adjustRightInd w:val="0"/>
              <w:textAlignment w:val="baseline"/>
            </w:pPr>
            <w:r w:rsidRPr="003851E5">
              <w:t>GWH28FANK3A1A-5шт</w:t>
            </w:r>
          </w:p>
          <w:p w:rsidR="008E1818" w:rsidRPr="003851E5" w:rsidRDefault="008E1818" w:rsidP="004B4CBB">
            <w:pPr>
              <w:rPr>
                <w:b/>
              </w:rPr>
            </w:pPr>
            <w:r>
              <w:rPr>
                <w:b/>
              </w:rPr>
              <w:t xml:space="preserve">  3. </w:t>
            </w:r>
            <w:r w:rsidRPr="003851E5">
              <w:rPr>
                <w:b/>
              </w:rPr>
              <w:t>Сплит система напольно-потолочная Gree U- Match с пультом управления</w:t>
            </w:r>
            <w:r>
              <w:rPr>
                <w:b/>
              </w:rPr>
              <w:t>(или эквивалент) (см. Приложение №1)</w:t>
            </w:r>
          </w:p>
          <w:p w:rsidR="008E1818" w:rsidRPr="003851E5" w:rsidRDefault="008E1818" w:rsidP="008E1818">
            <w:pPr>
              <w:numPr>
                <w:ilvl w:val="0"/>
                <w:numId w:val="9"/>
              </w:numPr>
              <w:overflowPunct w:val="0"/>
              <w:autoSpaceDE w:val="0"/>
              <w:autoSpaceDN w:val="0"/>
              <w:adjustRightInd w:val="0"/>
              <w:textAlignment w:val="baseline"/>
            </w:pPr>
            <w:r w:rsidRPr="003851E5">
              <w:t xml:space="preserve">  GUHN36NM3AO/ GTH36K3BI-1шт</w:t>
            </w:r>
          </w:p>
          <w:p w:rsidR="008E1818" w:rsidRPr="003851E5" w:rsidRDefault="008E1818" w:rsidP="004B4CBB">
            <w:pPr>
              <w:rPr>
                <w:b/>
              </w:rPr>
            </w:pPr>
            <w:r>
              <w:rPr>
                <w:b/>
              </w:rPr>
              <w:t xml:space="preserve">  4. </w:t>
            </w:r>
            <w:r w:rsidRPr="003851E5">
              <w:rPr>
                <w:b/>
              </w:rPr>
              <w:t>Сплит система кассетного типа Gree U- Match с пультом управления</w:t>
            </w:r>
            <w:r>
              <w:rPr>
                <w:b/>
              </w:rPr>
              <w:t>(или эквивалент) (см. Приложение №1)</w:t>
            </w:r>
          </w:p>
          <w:p w:rsidR="008E1818" w:rsidRPr="00424A66" w:rsidRDefault="008E1818" w:rsidP="008E1818">
            <w:pPr>
              <w:numPr>
                <w:ilvl w:val="0"/>
                <w:numId w:val="9"/>
              </w:numPr>
              <w:overflowPunct w:val="0"/>
              <w:autoSpaceDE w:val="0"/>
              <w:autoSpaceDN w:val="0"/>
              <w:adjustRightInd w:val="0"/>
              <w:textAlignment w:val="baseline"/>
            </w:pPr>
            <w:r w:rsidRPr="003851E5">
              <w:t xml:space="preserve"> GUHN24NК3AO/ GКH24К3BI-1шт</w:t>
            </w:r>
          </w:p>
          <w:p w:rsidR="008E1818" w:rsidRPr="003851E5" w:rsidRDefault="008E1818" w:rsidP="004B4CBB">
            <w:pPr>
              <w:rPr>
                <w:b/>
              </w:rPr>
            </w:pPr>
            <w:r w:rsidRPr="003851E5">
              <w:rPr>
                <w:b/>
              </w:rPr>
              <w:t>Работы и материалы  для установки кондиционеров</w:t>
            </w:r>
          </w:p>
          <w:p w:rsidR="008E1818" w:rsidRPr="003F2023" w:rsidRDefault="008E1818" w:rsidP="008E1818">
            <w:pPr>
              <w:pStyle w:val="a9"/>
              <w:numPr>
                <w:ilvl w:val="0"/>
                <w:numId w:val="10"/>
              </w:numPr>
              <w:spacing w:after="200"/>
              <w:ind w:left="426" w:hanging="284"/>
              <w:rPr>
                <w:b/>
                <w:szCs w:val="24"/>
              </w:rPr>
            </w:pPr>
            <w:r w:rsidRPr="003F2023">
              <w:rPr>
                <w:b/>
                <w:szCs w:val="24"/>
              </w:rPr>
              <w:t>Прокладка медной трубки в трубчатой теплоизоляции  в  пластиковом  кабель-канале   между наружным и внутренним  блоками .</w:t>
            </w:r>
          </w:p>
          <w:p w:rsidR="008E1818" w:rsidRPr="003851E5" w:rsidRDefault="008E1818" w:rsidP="004B4CBB">
            <w:pPr>
              <w:pStyle w:val="a9"/>
              <w:ind w:left="360"/>
              <w:rPr>
                <w:bCs/>
                <w:szCs w:val="24"/>
              </w:rPr>
            </w:pPr>
            <w:r w:rsidRPr="003851E5">
              <w:rPr>
                <w:b/>
                <w:szCs w:val="24"/>
              </w:rPr>
              <w:t xml:space="preserve">- </w:t>
            </w:r>
            <w:r w:rsidRPr="003851E5">
              <w:rPr>
                <w:szCs w:val="24"/>
              </w:rPr>
              <w:t>трубка медная</w:t>
            </w:r>
            <w:r w:rsidRPr="003851E5">
              <w:rPr>
                <w:b/>
                <w:szCs w:val="24"/>
              </w:rPr>
              <w:t xml:space="preserve"> </w:t>
            </w:r>
            <w:r w:rsidRPr="003851E5">
              <w:rPr>
                <w:bCs/>
                <w:szCs w:val="24"/>
              </w:rPr>
              <w:t>Ø6,35-273,2 м/п.</w:t>
            </w:r>
          </w:p>
          <w:p w:rsidR="008E1818" w:rsidRPr="003851E5" w:rsidRDefault="008E1818" w:rsidP="004B4CBB">
            <w:pPr>
              <w:pStyle w:val="a9"/>
              <w:ind w:left="360"/>
              <w:rPr>
                <w:bCs/>
                <w:szCs w:val="24"/>
              </w:rPr>
            </w:pPr>
            <w:r w:rsidRPr="003851E5">
              <w:rPr>
                <w:b/>
                <w:szCs w:val="24"/>
              </w:rPr>
              <w:t xml:space="preserve">- </w:t>
            </w:r>
            <w:r w:rsidRPr="003851E5">
              <w:rPr>
                <w:szCs w:val="24"/>
              </w:rPr>
              <w:t>трубка медная</w:t>
            </w:r>
            <w:r w:rsidRPr="003851E5">
              <w:rPr>
                <w:b/>
                <w:szCs w:val="24"/>
              </w:rPr>
              <w:t xml:space="preserve"> </w:t>
            </w:r>
            <w:r w:rsidRPr="003851E5">
              <w:rPr>
                <w:bCs/>
                <w:szCs w:val="24"/>
              </w:rPr>
              <w:t>Ø9,35-159 м/п.</w:t>
            </w:r>
          </w:p>
          <w:p w:rsidR="008E1818" w:rsidRPr="003851E5" w:rsidRDefault="008E1818" w:rsidP="004B4CBB">
            <w:pPr>
              <w:pStyle w:val="a9"/>
              <w:ind w:left="360"/>
              <w:rPr>
                <w:bCs/>
                <w:szCs w:val="24"/>
              </w:rPr>
            </w:pPr>
            <w:r w:rsidRPr="003851E5">
              <w:rPr>
                <w:b/>
                <w:szCs w:val="24"/>
              </w:rPr>
              <w:t xml:space="preserve">- </w:t>
            </w:r>
            <w:r w:rsidRPr="003851E5">
              <w:rPr>
                <w:szCs w:val="24"/>
              </w:rPr>
              <w:t>трубка медная</w:t>
            </w:r>
            <w:r w:rsidRPr="003851E5">
              <w:rPr>
                <w:b/>
                <w:szCs w:val="24"/>
              </w:rPr>
              <w:t xml:space="preserve"> </w:t>
            </w:r>
            <w:r w:rsidRPr="003851E5">
              <w:rPr>
                <w:bCs/>
                <w:szCs w:val="24"/>
              </w:rPr>
              <w:t>Ø12,7-120,6 м/п.</w:t>
            </w:r>
          </w:p>
          <w:p w:rsidR="008E1818" w:rsidRPr="003851E5" w:rsidRDefault="008E1818" w:rsidP="004B4CBB">
            <w:pPr>
              <w:pStyle w:val="a9"/>
              <w:ind w:left="360"/>
              <w:rPr>
                <w:bCs/>
                <w:szCs w:val="24"/>
              </w:rPr>
            </w:pPr>
            <w:r w:rsidRPr="003851E5">
              <w:rPr>
                <w:b/>
                <w:szCs w:val="24"/>
              </w:rPr>
              <w:t xml:space="preserve">- </w:t>
            </w:r>
            <w:r w:rsidRPr="003851E5">
              <w:rPr>
                <w:szCs w:val="24"/>
              </w:rPr>
              <w:t>трубка медная</w:t>
            </w:r>
            <w:r w:rsidRPr="003851E5">
              <w:rPr>
                <w:b/>
                <w:szCs w:val="24"/>
              </w:rPr>
              <w:t xml:space="preserve"> </w:t>
            </w:r>
            <w:r w:rsidRPr="003851E5">
              <w:rPr>
                <w:bCs/>
                <w:szCs w:val="24"/>
              </w:rPr>
              <w:t>Ø15,87-169,1 м/п.</w:t>
            </w:r>
          </w:p>
          <w:p w:rsidR="008E1818" w:rsidRPr="003851E5" w:rsidRDefault="008E1818" w:rsidP="004B4CBB">
            <w:pPr>
              <w:pStyle w:val="a9"/>
              <w:ind w:left="360"/>
              <w:rPr>
                <w:bCs/>
                <w:szCs w:val="24"/>
              </w:rPr>
            </w:pPr>
            <w:r w:rsidRPr="003851E5">
              <w:rPr>
                <w:b/>
                <w:szCs w:val="24"/>
              </w:rPr>
              <w:t xml:space="preserve">- </w:t>
            </w:r>
            <w:r w:rsidRPr="003851E5">
              <w:rPr>
                <w:szCs w:val="24"/>
              </w:rPr>
              <w:t>трубка медная</w:t>
            </w:r>
            <w:r w:rsidRPr="003851E5">
              <w:rPr>
                <w:b/>
                <w:szCs w:val="24"/>
              </w:rPr>
              <w:t xml:space="preserve"> </w:t>
            </w:r>
            <w:r w:rsidRPr="003851E5">
              <w:rPr>
                <w:bCs/>
                <w:szCs w:val="24"/>
              </w:rPr>
              <w:t>Ø19,05-4,5 м/п.</w:t>
            </w:r>
          </w:p>
          <w:p w:rsidR="008E1818" w:rsidRPr="003851E5" w:rsidRDefault="008E1818" w:rsidP="004B4CBB">
            <w:pPr>
              <w:pStyle w:val="a9"/>
              <w:ind w:left="360"/>
              <w:rPr>
                <w:bCs/>
                <w:szCs w:val="24"/>
              </w:rPr>
            </w:pPr>
            <w:r w:rsidRPr="003851E5">
              <w:rPr>
                <w:b/>
                <w:szCs w:val="24"/>
              </w:rPr>
              <w:t>-</w:t>
            </w:r>
            <w:r w:rsidRPr="003851E5">
              <w:rPr>
                <w:bCs/>
                <w:szCs w:val="24"/>
              </w:rPr>
              <w:t xml:space="preserve"> трубчатая теплоизоляция δ=6мм   Ø 6-273,2 м/п.</w:t>
            </w:r>
          </w:p>
          <w:p w:rsidR="008E1818" w:rsidRPr="003851E5" w:rsidRDefault="008E1818" w:rsidP="004B4CBB">
            <w:pPr>
              <w:pStyle w:val="a9"/>
              <w:ind w:left="360"/>
              <w:rPr>
                <w:bCs/>
                <w:szCs w:val="24"/>
              </w:rPr>
            </w:pPr>
            <w:r w:rsidRPr="003851E5">
              <w:rPr>
                <w:b/>
                <w:szCs w:val="24"/>
              </w:rPr>
              <w:t>-</w:t>
            </w:r>
            <w:r w:rsidRPr="003851E5">
              <w:rPr>
                <w:bCs/>
                <w:szCs w:val="24"/>
              </w:rPr>
              <w:t xml:space="preserve"> трубчатая теплоизоляция δ=6мм   Ø10-159 м/п.</w:t>
            </w:r>
          </w:p>
          <w:p w:rsidR="008E1818" w:rsidRPr="003851E5" w:rsidRDefault="008E1818" w:rsidP="004B4CBB">
            <w:pPr>
              <w:pStyle w:val="a9"/>
              <w:ind w:left="360"/>
              <w:rPr>
                <w:bCs/>
                <w:szCs w:val="24"/>
              </w:rPr>
            </w:pPr>
            <w:r w:rsidRPr="003851E5">
              <w:rPr>
                <w:b/>
                <w:szCs w:val="24"/>
              </w:rPr>
              <w:t>-</w:t>
            </w:r>
            <w:r w:rsidRPr="003851E5">
              <w:rPr>
                <w:bCs/>
                <w:szCs w:val="24"/>
              </w:rPr>
              <w:t xml:space="preserve"> трубчатая теплоизоляция δ=6мм   Ø12-120,6 м/п.</w:t>
            </w:r>
          </w:p>
          <w:p w:rsidR="008E1818" w:rsidRPr="003851E5" w:rsidRDefault="008E1818" w:rsidP="004B4CBB">
            <w:pPr>
              <w:pStyle w:val="a9"/>
              <w:ind w:left="360"/>
              <w:rPr>
                <w:bCs/>
                <w:szCs w:val="24"/>
              </w:rPr>
            </w:pPr>
            <w:r w:rsidRPr="003851E5">
              <w:rPr>
                <w:b/>
                <w:szCs w:val="24"/>
              </w:rPr>
              <w:lastRenderedPageBreak/>
              <w:t>-</w:t>
            </w:r>
            <w:r w:rsidRPr="003851E5">
              <w:rPr>
                <w:bCs/>
                <w:szCs w:val="24"/>
              </w:rPr>
              <w:t xml:space="preserve"> трубчатая теплоизоляция δ=6мм   Ø16-169,1 м/п.</w:t>
            </w:r>
          </w:p>
          <w:p w:rsidR="008E1818" w:rsidRPr="003851E5" w:rsidRDefault="008E1818" w:rsidP="004B4CBB">
            <w:pPr>
              <w:pStyle w:val="a9"/>
              <w:ind w:left="360"/>
              <w:rPr>
                <w:bCs/>
                <w:szCs w:val="24"/>
              </w:rPr>
            </w:pPr>
            <w:r w:rsidRPr="003851E5">
              <w:rPr>
                <w:bCs/>
                <w:szCs w:val="24"/>
              </w:rPr>
              <w:t>-трубчатая теплоизоляция δ=6мм   Ø19-4,5 м/п.</w:t>
            </w:r>
          </w:p>
          <w:p w:rsidR="008E1818" w:rsidRPr="003851E5" w:rsidRDefault="008E1818" w:rsidP="004B4CBB">
            <w:pPr>
              <w:pStyle w:val="a9"/>
              <w:ind w:left="360"/>
              <w:rPr>
                <w:bCs/>
                <w:szCs w:val="24"/>
              </w:rPr>
            </w:pPr>
            <w:r w:rsidRPr="003851E5">
              <w:rPr>
                <w:bCs/>
                <w:szCs w:val="24"/>
              </w:rPr>
              <w:t>-кабель-канал пластиковый белый 120х60-281,5 м/п.</w:t>
            </w:r>
          </w:p>
          <w:p w:rsidR="008E1818" w:rsidRPr="003851E5" w:rsidRDefault="008E1818" w:rsidP="004B4CBB">
            <w:pPr>
              <w:pStyle w:val="a9"/>
              <w:ind w:left="360"/>
              <w:rPr>
                <w:bCs/>
                <w:szCs w:val="24"/>
              </w:rPr>
            </w:pPr>
            <w:r w:rsidRPr="003851E5">
              <w:rPr>
                <w:bCs/>
                <w:szCs w:val="24"/>
              </w:rPr>
              <w:t>-перегородка разделительная на кабель-канал 120х60-281,5 м/п.</w:t>
            </w:r>
          </w:p>
          <w:p w:rsidR="008E1818" w:rsidRPr="003851E5" w:rsidRDefault="008E1818" w:rsidP="004B4CBB">
            <w:pPr>
              <w:pStyle w:val="a9"/>
              <w:ind w:left="360"/>
              <w:rPr>
                <w:bCs/>
                <w:szCs w:val="24"/>
              </w:rPr>
            </w:pPr>
            <w:r w:rsidRPr="003851E5">
              <w:rPr>
                <w:bCs/>
                <w:szCs w:val="24"/>
              </w:rPr>
              <w:t>-угол плоский на кабель-канал 120х60-68 шт.</w:t>
            </w:r>
          </w:p>
          <w:p w:rsidR="008E1818" w:rsidRPr="003851E5" w:rsidRDefault="008E1818" w:rsidP="004B4CBB">
            <w:pPr>
              <w:pStyle w:val="a9"/>
              <w:ind w:left="360"/>
              <w:rPr>
                <w:bCs/>
                <w:szCs w:val="24"/>
              </w:rPr>
            </w:pPr>
            <w:r w:rsidRPr="003851E5">
              <w:rPr>
                <w:bCs/>
                <w:szCs w:val="24"/>
              </w:rPr>
              <w:t>-угол внутренний на кабель-канал 120х60-32 шт.</w:t>
            </w:r>
          </w:p>
          <w:p w:rsidR="008E1818" w:rsidRPr="003851E5" w:rsidRDefault="008E1818" w:rsidP="004B4CBB">
            <w:pPr>
              <w:pStyle w:val="a9"/>
              <w:ind w:left="360"/>
              <w:rPr>
                <w:bCs/>
                <w:szCs w:val="24"/>
              </w:rPr>
            </w:pPr>
            <w:r w:rsidRPr="003851E5">
              <w:rPr>
                <w:bCs/>
                <w:szCs w:val="24"/>
              </w:rPr>
              <w:t>-угол внешний на кабель-канал 120х60-33шт.</w:t>
            </w:r>
          </w:p>
          <w:p w:rsidR="008E1818" w:rsidRPr="003851E5" w:rsidRDefault="008E1818" w:rsidP="004B4CBB">
            <w:pPr>
              <w:pStyle w:val="a9"/>
              <w:ind w:left="360"/>
              <w:rPr>
                <w:bCs/>
                <w:szCs w:val="24"/>
              </w:rPr>
            </w:pPr>
            <w:r w:rsidRPr="003851E5">
              <w:rPr>
                <w:bCs/>
                <w:szCs w:val="24"/>
              </w:rPr>
              <w:t>-кабель-канал пластиковый белый 100х60-1 м/п.</w:t>
            </w:r>
          </w:p>
          <w:p w:rsidR="008E1818" w:rsidRPr="003851E5" w:rsidRDefault="008E1818" w:rsidP="004B4CBB">
            <w:pPr>
              <w:pStyle w:val="a9"/>
              <w:ind w:left="360"/>
              <w:rPr>
                <w:bCs/>
                <w:szCs w:val="24"/>
              </w:rPr>
            </w:pPr>
            <w:r w:rsidRPr="003851E5">
              <w:rPr>
                <w:bCs/>
                <w:szCs w:val="24"/>
              </w:rPr>
              <w:t>-перегородка разделительная на кабель-канал 100х60-1 м/п.</w:t>
            </w:r>
          </w:p>
          <w:p w:rsidR="008E1818" w:rsidRPr="003851E5" w:rsidRDefault="008E1818" w:rsidP="004B4CBB">
            <w:pPr>
              <w:pStyle w:val="a9"/>
              <w:ind w:left="360"/>
              <w:rPr>
                <w:bCs/>
                <w:szCs w:val="24"/>
              </w:rPr>
            </w:pPr>
            <w:r w:rsidRPr="003851E5">
              <w:rPr>
                <w:bCs/>
                <w:szCs w:val="24"/>
              </w:rPr>
              <w:t>- угол плоский на кабель-канал 100х60-1шт.</w:t>
            </w:r>
          </w:p>
          <w:p w:rsidR="008E1818" w:rsidRPr="003851E5" w:rsidRDefault="008E1818" w:rsidP="004B4CBB">
            <w:pPr>
              <w:pStyle w:val="a9"/>
              <w:ind w:left="360"/>
              <w:rPr>
                <w:bCs/>
                <w:szCs w:val="24"/>
              </w:rPr>
            </w:pPr>
            <w:r w:rsidRPr="003851E5">
              <w:rPr>
                <w:bCs/>
                <w:szCs w:val="24"/>
              </w:rPr>
              <w:t>- кабель-канал пластиковый белый 40х40-11,5 м/п.</w:t>
            </w:r>
          </w:p>
          <w:p w:rsidR="008E1818" w:rsidRPr="003851E5" w:rsidRDefault="008E1818" w:rsidP="004B4CBB">
            <w:pPr>
              <w:pStyle w:val="a9"/>
              <w:ind w:left="360"/>
              <w:rPr>
                <w:bCs/>
                <w:szCs w:val="24"/>
              </w:rPr>
            </w:pPr>
            <w:r w:rsidRPr="003851E5">
              <w:rPr>
                <w:bCs/>
                <w:szCs w:val="24"/>
              </w:rPr>
              <w:t>-угол плоский на кабель-канал 40х40-1шт</w:t>
            </w:r>
          </w:p>
          <w:p w:rsidR="008E1818" w:rsidRPr="003851E5" w:rsidRDefault="008E1818" w:rsidP="004B4CBB">
            <w:pPr>
              <w:pStyle w:val="a9"/>
              <w:ind w:left="360"/>
              <w:rPr>
                <w:bCs/>
                <w:szCs w:val="24"/>
              </w:rPr>
            </w:pPr>
            <w:r w:rsidRPr="003851E5">
              <w:rPr>
                <w:bCs/>
                <w:szCs w:val="24"/>
              </w:rPr>
              <w:t>-угол внутренний на кабель-канал 40х40-2шт</w:t>
            </w:r>
          </w:p>
          <w:p w:rsidR="008E1818" w:rsidRPr="003851E5" w:rsidRDefault="008E1818" w:rsidP="004B4CBB">
            <w:pPr>
              <w:pStyle w:val="a9"/>
              <w:ind w:left="360"/>
              <w:rPr>
                <w:bCs/>
                <w:szCs w:val="24"/>
              </w:rPr>
            </w:pPr>
            <w:r w:rsidRPr="003851E5">
              <w:rPr>
                <w:bCs/>
                <w:szCs w:val="24"/>
              </w:rPr>
              <w:t>-пластиковый кабель канал 30х25-3м/п.</w:t>
            </w:r>
          </w:p>
          <w:p w:rsidR="008E1818" w:rsidRPr="003851E5" w:rsidRDefault="008E1818" w:rsidP="004B4CBB">
            <w:pPr>
              <w:pStyle w:val="a9"/>
              <w:ind w:left="360"/>
              <w:rPr>
                <w:bCs/>
                <w:szCs w:val="24"/>
              </w:rPr>
            </w:pPr>
            <w:r w:rsidRPr="003851E5">
              <w:rPr>
                <w:bCs/>
                <w:szCs w:val="24"/>
              </w:rPr>
              <w:t>-лоток металлический для открытых электропроводок 100х50х2000мм-16 м/п.</w:t>
            </w:r>
          </w:p>
          <w:p w:rsidR="008E1818" w:rsidRPr="003851E5" w:rsidRDefault="008E1818" w:rsidP="004B4CBB">
            <w:pPr>
              <w:pStyle w:val="a9"/>
              <w:ind w:left="360"/>
              <w:rPr>
                <w:bCs/>
                <w:szCs w:val="24"/>
              </w:rPr>
            </w:pPr>
            <w:r w:rsidRPr="003851E5">
              <w:rPr>
                <w:bCs/>
                <w:szCs w:val="24"/>
              </w:rPr>
              <w:t>-соединитель лотков -7шт.</w:t>
            </w:r>
          </w:p>
          <w:p w:rsidR="008E1818" w:rsidRPr="003851E5" w:rsidRDefault="008E1818" w:rsidP="004B4CBB">
            <w:pPr>
              <w:pStyle w:val="a9"/>
              <w:ind w:left="360"/>
              <w:rPr>
                <w:bCs/>
                <w:szCs w:val="24"/>
              </w:rPr>
            </w:pPr>
            <w:r w:rsidRPr="003851E5">
              <w:rPr>
                <w:bCs/>
                <w:szCs w:val="24"/>
              </w:rPr>
              <w:t>-траверса 40х20х1,5-24 м/п.</w:t>
            </w:r>
          </w:p>
          <w:p w:rsidR="008E1818" w:rsidRPr="003851E5" w:rsidRDefault="008E1818" w:rsidP="004B4CBB">
            <w:pPr>
              <w:pStyle w:val="a9"/>
              <w:ind w:left="360"/>
              <w:rPr>
                <w:bCs/>
                <w:szCs w:val="24"/>
              </w:rPr>
            </w:pPr>
            <w:r w:rsidRPr="003851E5">
              <w:rPr>
                <w:bCs/>
                <w:szCs w:val="24"/>
              </w:rPr>
              <w:t>-крепежный хомут 25мм-40шт.</w:t>
            </w:r>
          </w:p>
          <w:p w:rsidR="008E1818" w:rsidRDefault="008E1818" w:rsidP="008E1818">
            <w:pPr>
              <w:pStyle w:val="a9"/>
              <w:numPr>
                <w:ilvl w:val="0"/>
                <w:numId w:val="10"/>
              </w:numPr>
              <w:spacing w:after="200"/>
              <w:rPr>
                <w:b/>
                <w:szCs w:val="24"/>
              </w:rPr>
            </w:pPr>
            <w:r w:rsidRPr="003F2023">
              <w:rPr>
                <w:b/>
                <w:szCs w:val="24"/>
              </w:rPr>
              <w:t>Пробивка отверстий в наружной стене для прокладки коммуникаций.</w:t>
            </w:r>
          </w:p>
          <w:p w:rsidR="008E1818" w:rsidRPr="003F2023" w:rsidRDefault="008E1818" w:rsidP="008E1818">
            <w:pPr>
              <w:pStyle w:val="a9"/>
              <w:numPr>
                <w:ilvl w:val="0"/>
                <w:numId w:val="10"/>
              </w:numPr>
              <w:spacing w:after="200"/>
              <w:rPr>
                <w:b/>
                <w:szCs w:val="24"/>
              </w:rPr>
            </w:pPr>
            <w:r w:rsidRPr="003F2023">
              <w:rPr>
                <w:b/>
                <w:szCs w:val="24"/>
              </w:rPr>
              <w:t>Установка дренажной  трубки.</w:t>
            </w:r>
          </w:p>
          <w:p w:rsidR="008E1818" w:rsidRPr="003851E5" w:rsidRDefault="008E1818" w:rsidP="004B4CBB">
            <w:pPr>
              <w:pStyle w:val="a9"/>
              <w:ind w:left="360"/>
              <w:rPr>
                <w:bCs/>
                <w:szCs w:val="24"/>
              </w:rPr>
            </w:pPr>
            <w:r w:rsidRPr="003851E5">
              <w:rPr>
                <w:bCs/>
                <w:szCs w:val="24"/>
              </w:rPr>
              <w:t>-дренажная трубка  Ø16-242 м/п.</w:t>
            </w:r>
          </w:p>
          <w:p w:rsidR="008E1818" w:rsidRPr="003851E5" w:rsidRDefault="008E1818" w:rsidP="004B4CBB">
            <w:pPr>
              <w:pStyle w:val="a9"/>
              <w:ind w:left="360"/>
              <w:rPr>
                <w:bCs/>
                <w:szCs w:val="24"/>
              </w:rPr>
            </w:pPr>
            <w:r w:rsidRPr="003851E5">
              <w:rPr>
                <w:bCs/>
                <w:szCs w:val="24"/>
              </w:rPr>
              <w:t>- дренажная трубка  Ø20-5,8 м/п.</w:t>
            </w:r>
          </w:p>
          <w:p w:rsidR="008E1818" w:rsidRPr="003851E5" w:rsidRDefault="008E1818" w:rsidP="004B4CBB">
            <w:pPr>
              <w:pStyle w:val="a9"/>
              <w:ind w:left="360"/>
              <w:rPr>
                <w:bCs/>
                <w:szCs w:val="24"/>
              </w:rPr>
            </w:pPr>
            <w:r w:rsidRPr="003851E5">
              <w:rPr>
                <w:bCs/>
                <w:szCs w:val="24"/>
              </w:rPr>
              <w:t>- дренажная трубка  Ø22-52 м/п.</w:t>
            </w:r>
          </w:p>
          <w:p w:rsidR="008E1818" w:rsidRPr="003851E5" w:rsidRDefault="008E1818" w:rsidP="004B4CBB">
            <w:pPr>
              <w:pStyle w:val="a9"/>
              <w:ind w:left="360"/>
              <w:rPr>
                <w:bCs/>
                <w:szCs w:val="24"/>
              </w:rPr>
            </w:pPr>
            <w:r w:rsidRPr="003851E5">
              <w:rPr>
                <w:bCs/>
                <w:szCs w:val="24"/>
              </w:rPr>
              <w:t>- дренажная трубка  Ø25-4 м/п.</w:t>
            </w:r>
          </w:p>
          <w:p w:rsidR="008E1818" w:rsidRPr="003851E5" w:rsidRDefault="008E1818" w:rsidP="004B4CBB">
            <w:pPr>
              <w:pStyle w:val="a9"/>
              <w:ind w:left="0"/>
              <w:rPr>
                <w:szCs w:val="24"/>
              </w:rPr>
            </w:pPr>
            <w:r w:rsidRPr="003851E5">
              <w:rPr>
                <w:b/>
                <w:szCs w:val="24"/>
              </w:rPr>
              <w:t xml:space="preserve">        -</w:t>
            </w:r>
            <w:r w:rsidRPr="003851E5">
              <w:rPr>
                <w:szCs w:val="24"/>
              </w:rPr>
              <w:t xml:space="preserve">труба Ц-25х2,5 </w:t>
            </w:r>
            <w:r w:rsidRPr="003851E5">
              <w:rPr>
                <w:szCs w:val="24"/>
                <w:lang w:val="en-US"/>
              </w:rPr>
              <w:t>L</w:t>
            </w:r>
            <w:r w:rsidRPr="003851E5">
              <w:rPr>
                <w:szCs w:val="24"/>
              </w:rPr>
              <w:t>=150мм-3шт. (для прокладки дренажа в систему канализации)</w:t>
            </w:r>
          </w:p>
          <w:p w:rsidR="008E1818" w:rsidRPr="003851E5" w:rsidRDefault="008E1818" w:rsidP="004B4CBB">
            <w:pPr>
              <w:pStyle w:val="a9"/>
              <w:ind w:left="0"/>
              <w:rPr>
                <w:szCs w:val="24"/>
              </w:rPr>
            </w:pPr>
            <w:r w:rsidRPr="003851E5">
              <w:rPr>
                <w:b/>
                <w:szCs w:val="24"/>
              </w:rPr>
              <w:t xml:space="preserve">        -</w:t>
            </w:r>
            <w:r w:rsidRPr="003851E5">
              <w:rPr>
                <w:szCs w:val="24"/>
              </w:rPr>
              <w:t>водостойкий  герметик силиконовый в тубе 310мл-3шт. (для прокладки дренажа в систему канализации)</w:t>
            </w:r>
          </w:p>
          <w:p w:rsidR="008E1818" w:rsidRPr="003F2023" w:rsidRDefault="008E1818" w:rsidP="008E1818">
            <w:pPr>
              <w:pStyle w:val="a9"/>
              <w:numPr>
                <w:ilvl w:val="0"/>
                <w:numId w:val="10"/>
              </w:numPr>
              <w:spacing w:after="200"/>
              <w:rPr>
                <w:b/>
                <w:szCs w:val="24"/>
              </w:rPr>
            </w:pPr>
            <w:r w:rsidRPr="003F2023">
              <w:rPr>
                <w:b/>
                <w:szCs w:val="24"/>
              </w:rPr>
              <w:t>Установка кронштейнов для наружного блока.</w:t>
            </w:r>
          </w:p>
          <w:p w:rsidR="008E1818" w:rsidRPr="003851E5" w:rsidRDefault="008E1818" w:rsidP="004B4CBB">
            <w:pPr>
              <w:pStyle w:val="a9"/>
              <w:ind w:left="360"/>
              <w:rPr>
                <w:szCs w:val="24"/>
              </w:rPr>
            </w:pPr>
            <w:r w:rsidRPr="003851E5">
              <w:rPr>
                <w:szCs w:val="24"/>
              </w:rPr>
              <w:t>-кронштейн для крепления наружного блока универсальный (комплект)-42шт.</w:t>
            </w:r>
          </w:p>
          <w:p w:rsidR="008E1818" w:rsidRPr="003851E5" w:rsidRDefault="008E1818" w:rsidP="004B4CBB">
            <w:pPr>
              <w:pStyle w:val="a9"/>
              <w:ind w:left="360"/>
              <w:rPr>
                <w:szCs w:val="24"/>
              </w:rPr>
            </w:pPr>
            <w:r w:rsidRPr="003851E5">
              <w:rPr>
                <w:szCs w:val="24"/>
              </w:rPr>
              <w:t>-кронштейн для крепления наружного блока удлиненный (комплект)-7шт.</w:t>
            </w:r>
          </w:p>
          <w:p w:rsidR="008E1818" w:rsidRPr="003851E5" w:rsidRDefault="008E1818" w:rsidP="008E1818">
            <w:pPr>
              <w:pStyle w:val="a9"/>
              <w:numPr>
                <w:ilvl w:val="0"/>
                <w:numId w:val="10"/>
              </w:numPr>
              <w:spacing w:after="200"/>
              <w:rPr>
                <w:b/>
                <w:szCs w:val="24"/>
              </w:rPr>
            </w:pPr>
            <w:r w:rsidRPr="003851E5">
              <w:rPr>
                <w:b/>
                <w:szCs w:val="24"/>
              </w:rPr>
              <w:t>Установка козырька и корзины  для наружного блока.</w:t>
            </w:r>
          </w:p>
          <w:p w:rsidR="008E1818" w:rsidRPr="003851E5" w:rsidRDefault="008E1818" w:rsidP="004B4CBB">
            <w:pPr>
              <w:pStyle w:val="a9"/>
              <w:ind w:left="360"/>
              <w:rPr>
                <w:b/>
                <w:szCs w:val="24"/>
              </w:rPr>
            </w:pPr>
            <w:r w:rsidRPr="003851E5">
              <w:rPr>
                <w:b/>
                <w:szCs w:val="24"/>
              </w:rPr>
              <w:t>-</w:t>
            </w:r>
            <w:r w:rsidRPr="003851E5">
              <w:rPr>
                <w:szCs w:val="24"/>
              </w:rPr>
              <w:t>козырек защитный в</w:t>
            </w:r>
            <w:r w:rsidRPr="003851E5">
              <w:rPr>
                <w:b/>
                <w:szCs w:val="24"/>
              </w:rPr>
              <w:t xml:space="preserve"> </w:t>
            </w:r>
            <w:r w:rsidRPr="003851E5">
              <w:rPr>
                <w:szCs w:val="24"/>
              </w:rPr>
              <w:t>комплекте с уголками крепления-49 шт.</w:t>
            </w:r>
          </w:p>
          <w:p w:rsidR="008E1818" w:rsidRPr="003851E5" w:rsidRDefault="008E1818" w:rsidP="004B4CBB">
            <w:pPr>
              <w:pStyle w:val="a9"/>
              <w:ind w:left="360"/>
              <w:rPr>
                <w:szCs w:val="24"/>
              </w:rPr>
            </w:pPr>
            <w:r w:rsidRPr="003851E5">
              <w:rPr>
                <w:b/>
                <w:szCs w:val="24"/>
              </w:rPr>
              <w:t xml:space="preserve"> -</w:t>
            </w:r>
            <w:r w:rsidRPr="003851E5">
              <w:rPr>
                <w:szCs w:val="24"/>
              </w:rPr>
              <w:t>корзина 1000х750х450мм в комплекте с кронштейнами для корзины-6 шт.</w:t>
            </w:r>
          </w:p>
          <w:p w:rsidR="008E1818" w:rsidRPr="003851E5" w:rsidRDefault="008E1818" w:rsidP="004B4CBB">
            <w:pPr>
              <w:pStyle w:val="a9"/>
              <w:ind w:left="0"/>
              <w:rPr>
                <w:szCs w:val="24"/>
              </w:rPr>
            </w:pPr>
            <w:r>
              <w:rPr>
                <w:b/>
                <w:szCs w:val="24"/>
              </w:rPr>
              <w:t xml:space="preserve">      </w:t>
            </w:r>
            <w:r w:rsidRPr="003F2023">
              <w:rPr>
                <w:b/>
                <w:szCs w:val="24"/>
              </w:rPr>
              <w:t>10.</w:t>
            </w:r>
            <w:r>
              <w:rPr>
                <w:szCs w:val="24"/>
              </w:rPr>
              <w:t xml:space="preserve"> </w:t>
            </w:r>
            <w:r w:rsidRPr="003851E5">
              <w:rPr>
                <w:b/>
                <w:szCs w:val="24"/>
              </w:rPr>
              <w:t>Установка наружного блока и подключение коммуникаций.</w:t>
            </w:r>
          </w:p>
          <w:p w:rsidR="008E1818" w:rsidRPr="003F2023" w:rsidRDefault="008E1818" w:rsidP="008E1818">
            <w:pPr>
              <w:pStyle w:val="a9"/>
              <w:numPr>
                <w:ilvl w:val="0"/>
                <w:numId w:val="11"/>
              </w:numPr>
              <w:spacing w:after="200"/>
              <w:rPr>
                <w:b/>
                <w:szCs w:val="24"/>
              </w:rPr>
            </w:pPr>
            <w:r w:rsidRPr="003F2023">
              <w:rPr>
                <w:b/>
                <w:szCs w:val="24"/>
              </w:rPr>
              <w:t>Установка внутреннего блока и подключение коммуникаций.</w:t>
            </w:r>
          </w:p>
          <w:p w:rsidR="008E1818" w:rsidRPr="003851E5" w:rsidRDefault="008E1818" w:rsidP="004B4CBB">
            <w:pPr>
              <w:pStyle w:val="a9"/>
              <w:ind w:left="360"/>
              <w:rPr>
                <w:szCs w:val="24"/>
              </w:rPr>
            </w:pPr>
            <w:r w:rsidRPr="003851E5">
              <w:rPr>
                <w:b/>
                <w:szCs w:val="24"/>
              </w:rPr>
              <w:t>–</w:t>
            </w:r>
            <w:r w:rsidRPr="003851E5">
              <w:rPr>
                <w:szCs w:val="24"/>
              </w:rPr>
              <w:t xml:space="preserve">крепление внутреннего блока  полосой металлической 50х3 </w:t>
            </w:r>
            <w:r w:rsidRPr="003851E5">
              <w:rPr>
                <w:szCs w:val="24"/>
                <w:lang w:val="en-US"/>
              </w:rPr>
              <w:t>L</w:t>
            </w:r>
            <w:r w:rsidRPr="003851E5">
              <w:rPr>
                <w:szCs w:val="24"/>
              </w:rPr>
              <w:t>=1200мм-6шт.</w:t>
            </w:r>
          </w:p>
          <w:p w:rsidR="008E1818" w:rsidRPr="003851E5" w:rsidRDefault="008E1818" w:rsidP="004B4CBB">
            <w:pPr>
              <w:pStyle w:val="a9"/>
              <w:ind w:left="360"/>
              <w:rPr>
                <w:szCs w:val="24"/>
              </w:rPr>
            </w:pPr>
            <w:r w:rsidRPr="003851E5">
              <w:rPr>
                <w:b/>
                <w:szCs w:val="24"/>
              </w:rPr>
              <w:t>-</w:t>
            </w:r>
            <w:r w:rsidRPr="003851E5">
              <w:rPr>
                <w:szCs w:val="24"/>
              </w:rPr>
              <w:t>уголок стальной 25х3- 4,5 пм-5,1кг - 1 блок.</w:t>
            </w:r>
          </w:p>
          <w:p w:rsidR="008E1818" w:rsidRPr="003851E5" w:rsidRDefault="008E1818" w:rsidP="008E1818">
            <w:pPr>
              <w:pStyle w:val="a9"/>
              <w:numPr>
                <w:ilvl w:val="0"/>
                <w:numId w:val="11"/>
              </w:numPr>
              <w:spacing w:after="200"/>
              <w:rPr>
                <w:b/>
                <w:szCs w:val="24"/>
              </w:rPr>
            </w:pPr>
            <w:r w:rsidRPr="003851E5">
              <w:rPr>
                <w:b/>
                <w:szCs w:val="24"/>
              </w:rPr>
              <w:t>Установка щитка для подключения наружного и внутреннего блоков кондиционера.</w:t>
            </w:r>
          </w:p>
          <w:p w:rsidR="008E1818" w:rsidRPr="00424A66" w:rsidRDefault="008E1818" w:rsidP="004B4CBB">
            <w:pPr>
              <w:pStyle w:val="a9"/>
              <w:ind w:left="360"/>
              <w:rPr>
                <w:szCs w:val="24"/>
              </w:rPr>
            </w:pPr>
            <w:r w:rsidRPr="003851E5">
              <w:rPr>
                <w:szCs w:val="24"/>
              </w:rPr>
              <w:t>- Распределительный щиток «Plexo3» со степенью защиты IP 65 – IK 09 «Legrand» на 2 модуля 109х93х174 (001902)-45шт</w:t>
            </w:r>
            <w:r w:rsidRPr="00424A66">
              <w:rPr>
                <w:szCs w:val="24"/>
              </w:rPr>
              <w:t>. (или эквивалент)</w:t>
            </w:r>
          </w:p>
          <w:p w:rsidR="008E1818" w:rsidRPr="003851E5" w:rsidRDefault="008E1818" w:rsidP="004B4CBB">
            <w:pPr>
              <w:pStyle w:val="a9"/>
              <w:ind w:left="360"/>
              <w:rPr>
                <w:szCs w:val="24"/>
              </w:rPr>
            </w:pPr>
            <w:r w:rsidRPr="003851E5">
              <w:rPr>
                <w:szCs w:val="24"/>
              </w:rPr>
              <w:t>- Заглушка «Legrand» (001961)-41шт.</w:t>
            </w:r>
            <w:r>
              <w:rPr>
                <w:szCs w:val="24"/>
              </w:rPr>
              <w:t xml:space="preserve"> </w:t>
            </w:r>
            <w:r w:rsidRPr="00424A66">
              <w:rPr>
                <w:szCs w:val="24"/>
              </w:rPr>
              <w:t>(или эквивалент)</w:t>
            </w:r>
          </w:p>
          <w:p w:rsidR="008E1818" w:rsidRPr="003851E5" w:rsidRDefault="008E1818" w:rsidP="008E1818">
            <w:pPr>
              <w:pStyle w:val="a9"/>
              <w:numPr>
                <w:ilvl w:val="0"/>
                <w:numId w:val="11"/>
              </w:numPr>
              <w:spacing w:after="200"/>
              <w:rPr>
                <w:b/>
                <w:szCs w:val="24"/>
              </w:rPr>
            </w:pPr>
            <w:r w:rsidRPr="003851E5">
              <w:rPr>
                <w:b/>
                <w:szCs w:val="24"/>
              </w:rPr>
              <w:t>Установка  одного  автомата в щиток для подключения наружного блока и вводного автомата  для подключения щитка.</w:t>
            </w:r>
          </w:p>
          <w:p w:rsidR="008E1818" w:rsidRPr="003851E5" w:rsidRDefault="008E1818" w:rsidP="004B4CBB">
            <w:pPr>
              <w:pStyle w:val="a9"/>
              <w:ind w:left="360"/>
              <w:rPr>
                <w:szCs w:val="24"/>
              </w:rPr>
            </w:pPr>
            <w:r w:rsidRPr="003851E5">
              <w:rPr>
                <w:b/>
                <w:szCs w:val="24"/>
              </w:rPr>
              <w:t>-</w:t>
            </w:r>
            <w:r w:rsidRPr="003851E5">
              <w:rPr>
                <w:szCs w:val="24"/>
              </w:rPr>
              <w:t xml:space="preserve"> Автоматический выключатель TX3 6000- 6 кА однополюсный с термомагнитным расцепителем на ток 6А, характеристика С  «Legrand» (404025)-16шт.</w:t>
            </w:r>
            <w:r w:rsidRPr="00424A66">
              <w:rPr>
                <w:szCs w:val="24"/>
              </w:rPr>
              <w:t xml:space="preserve"> (или эквивалент)</w:t>
            </w:r>
          </w:p>
          <w:p w:rsidR="008E1818" w:rsidRPr="003851E5" w:rsidRDefault="008E1818" w:rsidP="004B4CBB">
            <w:pPr>
              <w:pStyle w:val="a9"/>
              <w:ind w:left="360"/>
              <w:rPr>
                <w:szCs w:val="24"/>
              </w:rPr>
            </w:pPr>
            <w:r w:rsidRPr="003851E5">
              <w:rPr>
                <w:b/>
                <w:szCs w:val="24"/>
              </w:rPr>
              <w:t>-</w:t>
            </w:r>
            <w:r w:rsidRPr="003851E5">
              <w:rPr>
                <w:szCs w:val="24"/>
              </w:rPr>
              <w:t xml:space="preserve"> Автоматический выключатель TX3 6000- 6 кА однополюсный с термомагнитным расцепителем  на ток 10А, характеристика С  «Legrand» (404026)-29шт.</w:t>
            </w:r>
            <w:r w:rsidRPr="00424A66">
              <w:rPr>
                <w:szCs w:val="24"/>
              </w:rPr>
              <w:t xml:space="preserve"> (или эквивалент)</w:t>
            </w:r>
          </w:p>
          <w:p w:rsidR="008E1818" w:rsidRPr="003851E5" w:rsidRDefault="008E1818" w:rsidP="004B4CBB">
            <w:pPr>
              <w:pStyle w:val="a9"/>
              <w:ind w:left="360"/>
              <w:rPr>
                <w:szCs w:val="24"/>
              </w:rPr>
            </w:pPr>
            <w:r w:rsidRPr="003851E5">
              <w:rPr>
                <w:b/>
                <w:szCs w:val="24"/>
              </w:rPr>
              <w:t>-</w:t>
            </w:r>
            <w:r w:rsidRPr="003851E5">
              <w:rPr>
                <w:szCs w:val="24"/>
              </w:rPr>
              <w:t xml:space="preserve"> Автоматический выключатель TX3 6000- 6 кА однополюсный с термомагнитным  расцепителем на ток 16А, характеристика С  «Legrand» (404028)-32 шт.</w:t>
            </w:r>
            <w:r w:rsidRPr="00424A66">
              <w:rPr>
                <w:szCs w:val="24"/>
              </w:rPr>
              <w:t xml:space="preserve"> (или эквивалент)</w:t>
            </w:r>
          </w:p>
          <w:p w:rsidR="008E1818" w:rsidRPr="003851E5" w:rsidRDefault="008E1818" w:rsidP="004B4CBB">
            <w:pPr>
              <w:pStyle w:val="a9"/>
              <w:ind w:left="360"/>
              <w:rPr>
                <w:b/>
                <w:szCs w:val="24"/>
              </w:rPr>
            </w:pPr>
            <w:r w:rsidRPr="003851E5">
              <w:rPr>
                <w:b/>
                <w:szCs w:val="24"/>
              </w:rPr>
              <w:lastRenderedPageBreak/>
              <w:t>-</w:t>
            </w:r>
            <w:r w:rsidRPr="003851E5">
              <w:rPr>
                <w:szCs w:val="24"/>
              </w:rPr>
              <w:t xml:space="preserve"> Автоматический выключатель TX3 6000- 6 кА однополюсный с термомагнитным расцепителем на ток 20А, характеристика С  «Legrand» (404029)-19шт</w:t>
            </w:r>
            <w:r w:rsidRPr="003851E5">
              <w:rPr>
                <w:b/>
                <w:szCs w:val="24"/>
              </w:rPr>
              <w:t>.</w:t>
            </w:r>
            <w:r w:rsidRPr="00424A66">
              <w:rPr>
                <w:szCs w:val="24"/>
              </w:rPr>
              <w:t xml:space="preserve"> (или эквивалент)</w:t>
            </w:r>
          </w:p>
          <w:p w:rsidR="008E1818" w:rsidRPr="003851E5" w:rsidRDefault="008E1818" w:rsidP="004B4CBB">
            <w:pPr>
              <w:pStyle w:val="a9"/>
              <w:ind w:left="360"/>
              <w:rPr>
                <w:szCs w:val="24"/>
              </w:rPr>
            </w:pPr>
            <w:r w:rsidRPr="003851E5">
              <w:rPr>
                <w:szCs w:val="24"/>
              </w:rPr>
              <w:t>- Автоматический выключатель TX3 6000- 6 кА однополюсный с термомагнитным расцепителем на ток 25А, характеристика С  «Legrand» (404030)-1шт.</w:t>
            </w:r>
            <w:r w:rsidRPr="00424A66">
              <w:rPr>
                <w:szCs w:val="24"/>
              </w:rPr>
              <w:t xml:space="preserve"> (или эквивалент)</w:t>
            </w:r>
          </w:p>
          <w:p w:rsidR="008E1818" w:rsidRPr="003851E5" w:rsidRDefault="008E1818" w:rsidP="004B4CBB">
            <w:pPr>
              <w:pStyle w:val="a9"/>
              <w:ind w:left="360"/>
              <w:rPr>
                <w:szCs w:val="24"/>
              </w:rPr>
            </w:pPr>
            <w:r w:rsidRPr="003851E5">
              <w:rPr>
                <w:szCs w:val="24"/>
              </w:rPr>
              <w:t>- Автоматический выключатель TX3 6000- 6 кА однополюсный с термомагнитным расцепителем на ток 32А, характеристика С  «Legrand» (404031)-1 шт.</w:t>
            </w:r>
            <w:r w:rsidRPr="00424A66">
              <w:rPr>
                <w:szCs w:val="24"/>
              </w:rPr>
              <w:t xml:space="preserve"> (или эквивалент)</w:t>
            </w:r>
          </w:p>
          <w:p w:rsidR="008E1818" w:rsidRPr="003851E5" w:rsidRDefault="008E1818" w:rsidP="008E1818">
            <w:pPr>
              <w:pStyle w:val="a9"/>
              <w:numPr>
                <w:ilvl w:val="0"/>
                <w:numId w:val="11"/>
              </w:numPr>
              <w:spacing w:after="200"/>
              <w:rPr>
                <w:b/>
                <w:szCs w:val="24"/>
              </w:rPr>
            </w:pPr>
            <w:r w:rsidRPr="003851E5">
              <w:rPr>
                <w:b/>
                <w:szCs w:val="24"/>
              </w:rPr>
              <w:t>Пробивка отверстия в наружной стене для прокладки коммуникаций.</w:t>
            </w:r>
          </w:p>
          <w:p w:rsidR="008E1818" w:rsidRPr="003851E5" w:rsidRDefault="008E1818" w:rsidP="008E1818">
            <w:pPr>
              <w:pStyle w:val="a9"/>
              <w:numPr>
                <w:ilvl w:val="0"/>
                <w:numId w:val="11"/>
              </w:numPr>
              <w:spacing w:after="200"/>
              <w:rPr>
                <w:b/>
                <w:szCs w:val="24"/>
              </w:rPr>
            </w:pPr>
            <w:r w:rsidRPr="003851E5">
              <w:rPr>
                <w:b/>
                <w:szCs w:val="24"/>
              </w:rPr>
              <w:t>Установка гильзы для прокладки кабеля.</w:t>
            </w:r>
          </w:p>
          <w:p w:rsidR="008E1818" w:rsidRPr="003851E5" w:rsidRDefault="008E1818" w:rsidP="004B4CBB">
            <w:pPr>
              <w:pStyle w:val="a9"/>
              <w:ind w:left="360"/>
              <w:rPr>
                <w:szCs w:val="24"/>
              </w:rPr>
            </w:pPr>
            <w:r w:rsidRPr="003851E5">
              <w:rPr>
                <w:b/>
                <w:szCs w:val="24"/>
              </w:rPr>
              <w:t>-</w:t>
            </w:r>
            <w:r w:rsidRPr="003851E5">
              <w:rPr>
                <w:szCs w:val="24"/>
              </w:rPr>
              <w:t xml:space="preserve"> Труба стальная ВГП Øусл.32мм² -45м.</w:t>
            </w:r>
          </w:p>
          <w:p w:rsidR="008E1818" w:rsidRPr="003851E5" w:rsidRDefault="008E1818" w:rsidP="008E1818">
            <w:pPr>
              <w:pStyle w:val="a9"/>
              <w:numPr>
                <w:ilvl w:val="0"/>
                <w:numId w:val="11"/>
              </w:numPr>
              <w:spacing w:after="200"/>
              <w:rPr>
                <w:b/>
                <w:szCs w:val="24"/>
              </w:rPr>
            </w:pPr>
            <w:r w:rsidRPr="003851E5">
              <w:rPr>
                <w:b/>
                <w:szCs w:val="24"/>
              </w:rPr>
              <w:t>Прокладка кабеля  в кабель-канале и металлорукаве в ПВХ оболочке:</w:t>
            </w:r>
          </w:p>
          <w:p w:rsidR="008E1818" w:rsidRPr="003851E5" w:rsidRDefault="008E1818" w:rsidP="004B4CBB">
            <w:pPr>
              <w:pStyle w:val="a9"/>
              <w:ind w:left="360"/>
              <w:rPr>
                <w:b/>
                <w:szCs w:val="24"/>
              </w:rPr>
            </w:pPr>
            <w:r w:rsidRPr="003851E5">
              <w:rPr>
                <w:b/>
                <w:szCs w:val="24"/>
              </w:rPr>
              <w:t xml:space="preserve">-от наружного блока кондиционера  до щитка </w:t>
            </w:r>
          </w:p>
          <w:p w:rsidR="008E1818" w:rsidRPr="003851E5" w:rsidRDefault="008E1818" w:rsidP="004B4CBB">
            <w:pPr>
              <w:pStyle w:val="a9"/>
              <w:ind w:left="360"/>
              <w:rPr>
                <w:b/>
                <w:szCs w:val="24"/>
              </w:rPr>
            </w:pPr>
            <w:r w:rsidRPr="003851E5">
              <w:rPr>
                <w:b/>
                <w:szCs w:val="24"/>
              </w:rPr>
              <w:t xml:space="preserve">-от наружного блока до внутреннего блока кондиционера </w:t>
            </w:r>
          </w:p>
          <w:p w:rsidR="008E1818" w:rsidRPr="003851E5" w:rsidRDefault="008E1818" w:rsidP="004B4CBB">
            <w:pPr>
              <w:pStyle w:val="a9"/>
              <w:ind w:left="360"/>
              <w:rPr>
                <w:b/>
                <w:szCs w:val="24"/>
              </w:rPr>
            </w:pPr>
            <w:r w:rsidRPr="003851E5">
              <w:rPr>
                <w:b/>
                <w:szCs w:val="24"/>
              </w:rPr>
              <w:t xml:space="preserve"> -от щитка до вводного автомата.</w:t>
            </w:r>
          </w:p>
          <w:p w:rsidR="008E1818" w:rsidRPr="003851E5" w:rsidRDefault="008E1818" w:rsidP="004B4CBB">
            <w:pPr>
              <w:pStyle w:val="a9"/>
              <w:ind w:left="360"/>
              <w:rPr>
                <w:szCs w:val="24"/>
              </w:rPr>
            </w:pPr>
            <w:r w:rsidRPr="003851E5">
              <w:rPr>
                <w:b/>
                <w:szCs w:val="24"/>
              </w:rPr>
              <w:t>-</w:t>
            </w:r>
            <w:r w:rsidRPr="003851E5">
              <w:rPr>
                <w:szCs w:val="24"/>
              </w:rPr>
              <w:t>Кабель КГВВнг(А)-LS  3х2,5-1785 м/п.</w:t>
            </w:r>
          </w:p>
          <w:p w:rsidR="008E1818" w:rsidRPr="003851E5" w:rsidRDefault="008E1818" w:rsidP="004B4CBB">
            <w:pPr>
              <w:pStyle w:val="a9"/>
              <w:ind w:left="360"/>
              <w:rPr>
                <w:szCs w:val="24"/>
              </w:rPr>
            </w:pPr>
            <w:r w:rsidRPr="003851E5">
              <w:rPr>
                <w:szCs w:val="24"/>
              </w:rPr>
              <w:t>-Кабель КГВВнг(А)-LS  5х2,5-545 м/п.</w:t>
            </w:r>
          </w:p>
          <w:p w:rsidR="008E1818" w:rsidRPr="003851E5" w:rsidRDefault="008E1818" w:rsidP="004B4CBB">
            <w:pPr>
              <w:pStyle w:val="a9"/>
              <w:ind w:left="360"/>
              <w:rPr>
                <w:szCs w:val="24"/>
              </w:rPr>
            </w:pPr>
            <w:r w:rsidRPr="003851E5">
              <w:rPr>
                <w:szCs w:val="24"/>
              </w:rPr>
              <w:t>- Мини-канал для электропроводки серии TMC 25х17 со стандартной крышкой,</w:t>
            </w:r>
          </w:p>
          <w:p w:rsidR="008E1818" w:rsidRPr="003851E5" w:rsidRDefault="008E1818" w:rsidP="004B4CBB">
            <w:pPr>
              <w:pStyle w:val="a9"/>
              <w:ind w:left="360"/>
              <w:rPr>
                <w:szCs w:val="24"/>
              </w:rPr>
            </w:pPr>
            <w:r w:rsidRPr="003851E5">
              <w:rPr>
                <w:szCs w:val="24"/>
              </w:rPr>
              <w:t xml:space="preserve"> с аксессуарами «ДКС»-1152 м/п.</w:t>
            </w:r>
          </w:p>
          <w:p w:rsidR="008E1818" w:rsidRPr="003851E5" w:rsidRDefault="008E1818" w:rsidP="004B4CBB">
            <w:pPr>
              <w:pStyle w:val="a9"/>
              <w:ind w:left="360"/>
              <w:rPr>
                <w:szCs w:val="24"/>
              </w:rPr>
            </w:pPr>
            <w:r w:rsidRPr="003851E5">
              <w:rPr>
                <w:szCs w:val="24"/>
              </w:rPr>
              <w:t>- Металлорукав  в ПВХ оболочке Ø усл.25мм² IP54-495 м/п.</w:t>
            </w:r>
          </w:p>
          <w:p w:rsidR="008E1818" w:rsidRPr="003851E5" w:rsidRDefault="008E1818" w:rsidP="004B4CBB">
            <w:pPr>
              <w:pStyle w:val="a9"/>
              <w:ind w:left="360"/>
              <w:rPr>
                <w:szCs w:val="24"/>
              </w:rPr>
            </w:pPr>
            <w:r w:rsidRPr="003851E5">
              <w:rPr>
                <w:szCs w:val="24"/>
              </w:rPr>
              <w:t>- Металлорукав  в ПВХ оболочке Ø усл.20мм² IP54-495 м/п.</w:t>
            </w:r>
          </w:p>
          <w:p w:rsidR="008E1818" w:rsidRPr="003851E5" w:rsidRDefault="008E1818" w:rsidP="008E1818">
            <w:pPr>
              <w:pStyle w:val="a9"/>
              <w:numPr>
                <w:ilvl w:val="0"/>
                <w:numId w:val="11"/>
              </w:numPr>
              <w:spacing w:after="200"/>
              <w:rPr>
                <w:b/>
                <w:szCs w:val="24"/>
              </w:rPr>
            </w:pPr>
            <w:r w:rsidRPr="003851E5">
              <w:rPr>
                <w:b/>
                <w:szCs w:val="24"/>
              </w:rPr>
              <w:t>Прокладка провода заземления и установка символа заземления.</w:t>
            </w:r>
          </w:p>
          <w:p w:rsidR="008E1818" w:rsidRPr="003851E5" w:rsidRDefault="008E1818" w:rsidP="004B4CBB">
            <w:pPr>
              <w:pStyle w:val="a9"/>
              <w:ind w:left="360"/>
              <w:rPr>
                <w:szCs w:val="24"/>
              </w:rPr>
            </w:pPr>
            <w:r w:rsidRPr="003851E5">
              <w:rPr>
                <w:b/>
                <w:szCs w:val="24"/>
              </w:rPr>
              <w:t xml:space="preserve">- </w:t>
            </w:r>
            <w:r w:rsidRPr="003851E5">
              <w:rPr>
                <w:szCs w:val="24"/>
              </w:rPr>
              <w:t>Провод  ПуГВ  1х6-98 м/п.</w:t>
            </w:r>
          </w:p>
          <w:p w:rsidR="008E1818" w:rsidRPr="003851E5" w:rsidRDefault="008E1818" w:rsidP="004B4CBB">
            <w:pPr>
              <w:pStyle w:val="a9"/>
              <w:ind w:left="360"/>
              <w:rPr>
                <w:b/>
                <w:szCs w:val="24"/>
              </w:rPr>
            </w:pPr>
            <w:r w:rsidRPr="003851E5">
              <w:rPr>
                <w:b/>
                <w:szCs w:val="24"/>
              </w:rPr>
              <w:t>-</w:t>
            </w:r>
            <w:r w:rsidRPr="003851E5">
              <w:rPr>
                <w:szCs w:val="24"/>
              </w:rPr>
              <w:t xml:space="preserve"> Знак безопасности «символ заземления» 20х20 мм-49шт.</w:t>
            </w:r>
          </w:p>
          <w:p w:rsidR="008E1818" w:rsidRPr="003851E5" w:rsidRDefault="008E1818" w:rsidP="008E1818">
            <w:pPr>
              <w:pStyle w:val="a9"/>
              <w:numPr>
                <w:ilvl w:val="0"/>
                <w:numId w:val="11"/>
              </w:numPr>
              <w:spacing w:after="200"/>
              <w:rPr>
                <w:b/>
                <w:szCs w:val="24"/>
              </w:rPr>
            </w:pPr>
            <w:r w:rsidRPr="003851E5">
              <w:rPr>
                <w:b/>
                <w:szCs w:val="24"/>
              </w:rPr>
              <w:t>Подключение  наружного и внутреннего блоков.</w:t>
            </w:r>
          </w:p>
          <w:p w:rsidR="008E1818" w:rsidRPr="003851E5" w:rsidRDefault="008E1818" w:rsidP="008E1818">
            <w:pPr>
              <w:pStyle w:val="a9"/>
              <w:numPr>
                <w:ilvl w:val="0"/>
                <w:numId w:val="11"/>
              </w:numPr>
              <w:spacing w:after="200"/>
              <w:rPr>
                <w:b/>
                <w:szCs w:val="24"/>
              </w:rPr>
            </w:pPr>
            <w:r w:rsidRPr="003851E5">
              <w:rPr>
                <w:b/>
                <w:szCs w:val="24"/>
              </w:rPr>
              <w:t>Подключение щитка.</w:t>
            </w:r>
          </w:p>
          <w:p w:rsidR="008E1818" w:rsidRPr="003851E5" w:rsidRDefault="008E1818" w:rsidP="008E1818">
            <w:pPr>
              <w:pStyle w:val="a9"/>
              <w:numPr>
                <w:ilvl w:val="0"/>
                <w:numId w:val="11"/>
              </w:numPr>
              <w:spacing w:after="200"/>
              <w:rPr>
                <w:b/>
                <w:szCs w:val="24"/>
              </w:rPr>
            </w:pPr>
            <w:r w:rsidRPr="003851E5">
              <w:rPr>
                <w:b/>
                <w:szCs w:val="24"/>
              </w:rPr>
              <w:t>Подключение вводного кабеля на вводном автомате.</w:t>
            </w:r>
          </w:p>
          <w:p w:rsidR="008E1818" w:rsidRPr="003851E5" w:rsidRDefault="008E1818" w:rsidP="008E1818">
            <w:pPr>
              <w:pStyle w:val="a9"/>
              <w:numPr>
                <w:ilvl w:val="0"/>
                <w:numId w:val="11"/>
              </w:numPr>
              <w:spacing w:after="200"/>
              <w:rPr>
                <w:b/>
                <w:szCs w:val="24"/>
              </w:rPr>
            </w:pPr>
            <w:r w:rsidRPr="003851E5">
              <w:rPr>
                <w:b/>
                <w:szCs w:val="24"/>
              </w:rPr>
              <w:t>Заделка отверстия огнестойкой пеной и огнестойким  герметиком.</w:t>
            </w:r>
          </w:p>
          <w:p w:rsidR="008E1818" w:rsidRPr="003851E5" w:rsidRDefault="008E1818" w:rsidP="004B4CBB">
            <w:pPr>
              <w:pStyle w:val="a9"/>
              <w:ind w:left="360"/>
              <w:rPr>
                <w:szCs w:val="24"/>
              </w:rPr>
            </w:pPr>
            <w:r w:rsidRPr="003851E5">
              <w:rPr>
                <w:szCs w:val="24"/>
              </w:rPr>
              <w:t>- Огнестойкий  герметик, исполнение в картридже-45шт.</w:t>
            </w:r>
          </w:p>
          <w:p w:rsidR="008E1818" w:rsidRPr="003851E5" w:rsidRDefault="008E1818" w:rsidP="004B4CBB">
            <w:pPr>
              <w:pStyle w:val="a9"/>
              <w:ind w:left="360"/>
              <w:rPr>
                <w:szCs w:val="24"/>
              </w:rPr>
            </w:pPr>
            <w:r w:rsidRPr="003851E5">
              <w:rPr>
                <w:szCs w:val="24"/>
              </w:rPr>
              <w:t>- Однокомпонентная огнестойкая пена в баллоне 740мл-45шт.</w:t>
            </w:r>
          </w:p>
          <w:p w:rsidR="008E1818" w:rsidRPr="003851E5" w:rsidRDefault="008E1818" w:rsidP="004B4CBB">
            <w:pPr>
              <w:pStyle w:val="a9"/>
              <w:ind w:left="0"/>
              <w:rPr>
                <w:b/>
                <w:szCs w:val="24"/>
              </w:rPr>
            </w:pPr>
            <w:r w:rsidRPr="003851E5">
              <w:rPr>
                <w:b/>
                <w:szCs w:val="24"/>
              </w:rPr>
              <w:t>Кондиционеры:</w:t>
            </w:r>
          </w:p>
          <w:p w:rsidR="008E1818" w:rsidRPr="00D80D6E" w:rsidRDefault="008E1818" w:rsidP="008E1818">
            <w:pPr>
              <w:pStyle w:val="a9"/>
              <w:numPr>
                <w:ilvl w:val="0"/>
                <w:numId w:val="11"/>
              </w:numPr>
              <w:rPr>
                <w:b/>
                <w:szCs w:val="24"/>
              </w:rPr>
            </w:pPr>
            <w:r w:rsidRPr="003851E5">
              <w:rPr>
                <w:b/>
                <w:szCs w:val="24"/>
              </w:rPr>
              <w:t xml:space="preserve"> Сплит система настенного типа  в комплекте с пультом управления</w:t>
            </w:r>
            <w:r w:rsidRPr="003851E5">
              <w:rPr>
                <w:szCs w:val="24"/>
              </w:rPr>
              <w:t xml:space="preserve">  </w:t>
            </w:r>
            <w:r w:rsidRPr="00D80D6E">
              <w:rPr>
                <w:b/>
                <w:szCs w:val="24"/>
              </w:rPr>
              <w:t>(или эквивалент)</w:t>
            </w:r>
            <w:r>
              <w:rPr>
                <w:b/>
                <w:szCs w:val="24"/>
              </w:rPr>
              <w:t xml:space="preserve"> (см. Приложение №1)</w:t>
            </w:r>
          </w:p>
          <w:p w:rsidR="008E1818" w:rsidRPr="003851E5" w:rsidRDefault="008E1818" w:rsidP="004B4CBB">
            <w:pPr>
              <w:pStyle w:val="a9"/>
              <w:ind w:left="0"/>
              <w:rPr>
                <w:b/>
                <w:bCs/>
                <w:szCs w:val="24"/>
              </w:rPr>
            </w:pPr>
            <w:r w:rsidRPr="003851E5">
              <w:rPr>
                <w:b/>
                <w:szCs w:val="24"/>
                <w:lang w:val="en-US"/>
              </w:rPr>
              <w:t>Mitsubishi</w:t>
            </w:r>
            <w:r w:rsidRPr="003851E5">
              <w:rPr>
                <w:b/>
                <w:szCs w:val="24"/>
              </w:rPr>
              <w:t xml:space="preserve"> </w:t>
            </w:r>
            <w:r w:rsidRPr="003851E5">
              <w:rPr>
                <w:b/>
                <w:szCs w:val="24"/>
                <w:lang w:val="en-US"/>
              </w:rPr>
              <w:t>Electric</w:t>
            </w:r>
            <w:r w:rsidRPr="003851E5">
              <w:rPr>
                <w:b/>
                <w:szCs w:val="24"/>
              </w:rPr>
              <w:t xml:space="preserve"> </w:t>
            </w:r>
            <w:r w:rsidRPr="003851E5">
              <w:rPr>
                <w:b/>
                <w:bCs/>
                <w:szCs w:val="24"/>
                <w:lang w:val="en-US"/>
              </w:rPr>
              <w:t>DELUX</w:t>
            </w:r>
            <w:r w:rsidRPr="003851E5">
              <w:rPr>
                <w:b/>
                <w:bCs/>
                <w:szCs w:val="24"/>
              </w:rPr>
              <w:t>-1шт</w:t>
            </w:r>
          </w:p>
          <w:p w:rsidR="008E1818" w:rsidRPr="003851E5" w:rsidRDefault="008E1818" w:rsidP="004B4CBB">
            <w:pPr>
              <w:pStyle w:val="a9"/>
              <w:ind w:left="0"/>
              <w:rPr>
                <w:bCs/>
                <w:szCs w:val="24"/>
              </w:rPr>
            </w:pPr>
            <w:r w:rsidRPr="003851E5">
              <w:rPr>
                <w:bCs/>
                <w:szCs w:val="24"/>
              </w:rPr>
              <w:t xml:space="preserve">-внутренний блок Qх=3,5 кВт; </w:t>
            </w:r>
            <w:r w:rsidRPr="003851E5">
              <w:rPr>
                <w:bCs/>
                <w:szCs w:val="24"/>
                <w:lang w:val="en-US"/>
              </w:rPr>
              <w:t>MSZ</w:t>
            </w:r>
            <w:r w:rsidRPr="003851E5">
              <w:rPr>
                <w:bCs/>
                <w:szCs w:val="24"/>
              </w:rPr>
              <w:t>-</w:t>
            </w:r>
            <w:r w:rsidRPr="003851E5">
              <w:rPr>
                <w:bCs/>
                <w:szCs w:val="24"/>
                <w:lang w:val="en-US"/>
              </w:rPr>
              <w:t>FH</w:t>
            </w:r>
            <w:r w:rsidRPr="003851E5">
              <w:rPr>
                <w:bCs/>
                <w:szCs w:val="24"/>
              </w:rPr>
              <w:t>35</w:t>
            </w:r>
            <w:r w:rsidRPr="003851E5">
              <w:rPr>
                <w:bCs/>
                <w:szCs w:val="24"/>
                <w:lang w:val="en-US"/>
              </w:rPr>
              <w:t>VE</w:t>
            </w:r>
          </w:p>
          <w:p w:rsidR="008E1818" w:rsidRPr="003851E5" w:rsidRDefault="008E1818" w:rsidP="004B4CBB">
            <w:pPr>
              <w:pStyle w:val="a9"/>
              <w:ind w:left="0"/>
              <w:rPr>
                <w:bCs/>
                <w:szCs w:val="24"/>
              </w:rPr>
            </w:pPr>
            <w:r w:rsidRPr="003851E5">
              <w:rPr>
                <w:bCs/>
                <w:szCs w:val="24"/>
              </w:rPr>
              <w:t xml:space="preserve">-наружный блок Qх=3,5 кВт; Nэл=0,82 кВт; </w:t>
            </w:r>
            <w:r w:rsidRPr="003851E5">
              <w:rPr>
                <w:bCs/>
                <w:szCs w:val="24"/>
                <w:lang w:val="en-US"/>
              </w:rPr>
              <w:t>MUZ</w:t>
            </w:r>
            <w:r w:rsidRPr="003851E5">
              <w:rPr>
                <w:bCs/>
                <w:szCs w:val="24"/>
              </w:rPr>
              <w:t>-</w:t>
            </w:r>
            <w:r w:rsidRPr="003851E5">
              <w:rPr>
                <w:bCs/>
                <w:szCs w:val="24"/>
                <w:lang w:val="en-US"/>
              </w:rPr>
              <w:t>FH</w:t>
            </w:r>
            <w:r w:rsidRPr="003851E5">
              <w:rPr>
                <w:bCs/>
                <w:szCs w:val="24"/>
              </w:rPr>
              <w:t>35</w:t>
            </w:r>
            <w:r w:rsidRPr="003851E5">
              <w:rPr>
                <w:bCs/>
                <w:szCs w:val="24"/>
                <w:lang w:val="en-US"/>
              </w:rPr>
              <w:t>VE</w:t>
            </w:r>
          </w:p>
          <w:p w:rsidR="008E1818" w:rsidRPr="003851E5" w:rsidRDefault="008E1818" w:rsidP="004B4CBB">
            <w:pPr>
              <w:pStyle w:val="a9"/>
              <w:ind w:left="0"/>
              <w:rPr>
                <w:b/>
                <w:bCs/>
                <w:szCs w:val="24"/>
              </w:rPr>
            </w:pPr>
            <w:r w:rsidRPr="003851E5">
              <w:rPr>
                <w:b/>
                <w:szCs w:val="24"/>
                <w:lang w:val="en-US"/>
              </w:rPr>
              <w:t>Mitsubishi</w:t>
            </w:r>
            <w:r w:rsidRPr="003851E5">
              <w:rPr>
                <w:b/>
                <w:szCs w:val="24"/>
              </w:rPr>
              <w:t xml:space="preserve"> </w:t>
            </w:r>
            <w:r w:rsidRPr="003851E5">
              <w:rPr>
                <w:b/>
                <w:szCs w:val="24"/>
                <w:lang w:val="en-US"/>
              </w:rPr>
              <w:t>Electric</w:t>
            </w:r>
            <w:r w:rsidRPr="003851E5">
              <w:rPr>
                <w:b/>
                <w:szCs w:val="24"/>
              </w:rPr>
              <w:t xml:space="preserve"> </w:t>
            </w:r>
            <w:r w:rsidRPr="003851E5">
              <w:rPr>
                <w:b/>
                <w:bCs/>
                <w:szCs w:val="24"/>
                <w:lang w:val="en-US"/>
              </w:rPr>
              <w:t>Standart</w:t>
            </w:r>
            <w:r w:rsidRPr="003851E5">
              <w:rPr>
                <w:b/>
                <w:bCs/>
                <w:szCs w:val="24"/>
              </w:rPr>
              <w:t>-2шт</w:t>
            </w:r>
          </w:p>
          <w:p w:rsidR="008E1818" w:rsidRPr="003851E5" w:rsidRDefault="008E1818" w:rsidP="004B4CBB">
            <w:pPr>
              <w:pStyle w:val="a9"/>
              <w:ind w:left="0"/>
              <w:rPr>
                <w:bCs/>
                <w:szCs w:val="24"/>
              </w:rPr>
            </w:pPr>
            <w:r w:rsidRPr="003851E5">
              <w:rPr>
                <w:bCs/>
                <w:szCs w:val="24"/>
              </w:rPr>
              <w:t xml:space="preserve">-внутренний блок Qх=6,1 кВт; </w:t>
            </w:r>
            <w:r w:rsidRPr="003851E5">
              <w:rPr>
                <w:bCs/>
                <w:szCs w:val="24"/>
                <w:lang w:val="en-US"/>
              </w:rPr>
              <w:t>MSZ</w:t>
            </w:r>
            <w:r w:rsidRPr="003851E5">
              <w:rPr>
                <w:bCs/>
                <w:szCs w:val="24"/>
              </w:rPr>
              <w:t>-</w:t>
            </w:r>
            <w:r w:rsidRPr="003851E5">
              <w:rPr>
                <w:bCs/>
                <w:szCs w:val="24"/>
                <w:lang w:val="en-US"/>
              </w:rPr>
              <w:t>GF</w:t>
            </w:r>
            <w:r w:rsidRPr="003851E5">
              <w:rPr>
                <w:bCs/>
                <w:szCs w:val="24"/>
              </w:rPr>
              <w:t>60</w:t>
            </w:r>
            <w:r w:rsidRPr="003851E5">
              <w:rPr>
                <w:bCs/>
                <w:szCs w:val="24"/>
                <w:lang w:val="en-US"/>
              </w:rPr>
              <w:t>VE</w:t>
            </w:r>
          </w:p>
          <w:p w:rsidR="008E1818" w:rsidRPr="003851E5" w:rsidRDefault="008E1818" w:rsidP="004B4CBB">
            <w:pPr>
              <w:pStyle w:val="a9"/>
              <w:ind w:left="0"/>
              <w:rPr>
                <w:bCs/>
                <w:szCs w:val="24"/>
              </w:rPr>
            </w:pPr>
            <w:r w:rsidRPr="003851E5">
              <w:rPr>
                <w:bCs/>
                <w:szCs w:val="24"/>
              </w:rPr>
              <w:t xml:space="preserve">-наружный блок Qх=6,1 кВт; Nэл=1,79 кВт; </w:t>
            </w:r>
            <w:r w:rsidRPr="003851E5">
              <w:rPr>
                <w:bCs/>
                <w:szCs w:val="24"/>
                <w:lang w:val="en-US"/>
              </w:rPr>
              <w:t>MUZ</w:t>
            </w:r>
            <w:r w:rsidRPr="003851E5">
              <w:rPr>
                <w:bCs/>
                <w:szCs w:val="24"/>
              </w:rPr>
              <w:t>-</w:t>
            </w:r>
            <w:r w:rsidRPr="003851E5">
              <w:rPr>
                <w:bCs/>
                <w:szCs w:val="24"/>
                <w:lang w:val="en-US"/>
              </w:rPr>
              <w:t>GF</w:t>
            </w:r>
            <w:r w:rsidRPr="003851E5">
              <w:rPr>
                <w:bCs/>
                <w:szCs w:val="24"/>
              </w:rPr>
              <w:t>60</w:t>
            </w:r>
            <w:r w:rsidRPr="003851E5">
              <w:rPr>
                <w:bCs/>
                <w:szCs w:val="24"/>
                <w:lang w:val="en-US"/>
              </w:rPr>
              <w:t>VE</w:t>
            </w:r>
          </w:p>
          <w:p w:rsidR="008E1818" w:rsidRPr="003851E5" w:rsidRDefault="008E1818" w:rsidP="004B4CBB">
            <w:pPr>
              <w:pStyle w:val="a9"/>
              <w:ind w:left="0"/>
              <w:rPr>
                <w:b/>
                <w:bCs/>
                <w:szCs w:val="24"/>
              </w:rPr>
            </w:pPr>
            <w:r w:rsidRPr="003851E5">
              <w:rPr>
                <w:b/>
                <w:szCs w:val="24"/>
                <w:lang w:val="en-US"/>
              </w:rPr>
              <w:t>Mitsubishi</w:t>
            </w:r>
            <w:r w:rsidRPr="003851E5">
              <w:rPr>
                <w:b/>
                <w:szCs w:val="24"/>
              </w:rPr>
              <w:t xml:space="preserve"> </w:t>
            </w:r>
            <w:r w:rsidRPr="003851E5">
              <w:rPr>
                <w:b/>
                <w:szCs w:val="24"/>
                <w:lang w:val="en-US"/>
              </w:rPr>
              <w:t>Electric</w:t>
            </w:r>
            <w:r w:rsidRPr="003851E5">
              <w:rPr>
                <w:b/>
                <w:szCs w:val="24"/>
              </w:rPr>
              <w:t xml:space="preserve"> </w:t>
            </w:r>
            <w:r w:rsidRPr="003851E5">
              <w:rPr>
                <w:b/>
                <w:bCs/>
                <w:szCs w:val="24"/>
                <w:lang w:val="en-US"/>
              </w:rPr>
              <w:t>Standart</w:t>
            </w:r>
            <w:r w:rsidRPr="003851E5">
              <w:rPr>
                <w:b/>
                <w:bCs/>
                <w:szCs w:val="24"/>
              </w:rPr>
              <w:t>-</w:t>
            </w:r>
            <w:r w:rsidR="009E5C9B">
              <w:rPr>
                <w:b/>
                <w:bCs/>
                <w:szCs w:val="24"/>
              </w:rPr>
              <w:t>1</w:t>
            </w:r>
            <w:r w:rsidRPr="003851E5">
              <w:rPr>
                <w:b/>
                <w:bCs/>
                <w:szCs w:val="24"/>
              </w:rPr>
              <w:t>шт</w:t>
            </w:r>
          </w:p>
          <w:p w:rsidR="008E1818" w:rsidRPr="003851E5" w:rsidRDefault="008E1818" w:rsidP="004B4CBB">
            <w:pPr>
              <w:pStyle w:val="a9"/>
              <w:ind w:left="0"/>
              <w:rPr>
                <w:bCs/>
                <w:szCs w:val="24"/>
              </w:rPr>
            </w:pPr>
            <w:r w:rsidRPr="003851E5">
              <w:rPr>
                <w:bCs/>
                <w:szCs w:val="24"/>
              </w:rPr>
              <w:t xml:space="preserve">-внутренний блок Qх=7,1 кВт;  </w:t>
            </w:r>
            <w:r w:rsidRPr="003851E5">
              <w:rPr>
                <w:bCs/>
                <w:szCs w:val="24"/>
                <w:lang w:val="en-US"/>
              </w:rPr>
              <w:t>MSZ</w:t>
            </w:r>
            <w:r w:rsidRPr="003851E5">
              <w:rPr>
                <w:bCs/>
                <w:szCs w:val="24"/>
              </w:rPr>
              <w:t>-</w:t>
            </w:r>
            <w:r w:rsidRPr="003851E5">
              <w:rPr>
                <w:bCs/>
                <w:szCs w:val="24"/>
                <w:lang w:val="en-US"/>
              </w:rPr>
              <w:t>GF</w:t>
            </w:r>
            <w:r w:rsidRPr="003851E5">
              <w:rPr>
                <w:bCs/>
                <w:szCs w:val="24"/>
              </w:rPr>
              <w:t>71</w:t>
            </w:r>
            <w:r w:rsidRPr="003851E5">
              <w:rPr>
                <w:bCs/>
                <w:szCs w:val="24"/>
                <w:lang w:val="en-US"/>
              </w:rPr>
              <w:t>VE</w:t>
            </w:r>
          </w:p>
          <w:p w:rsidR="008E1818" w:rsidRPr="003851E5" w:rsidRDefault="008E1818" w:rsidP="004B4CBB">
            <w:pPr>
              <w:pStyle w:val="a9"/>
              <w:ind w:left="0"/>
              <w:rPr>
                <w:bCs/>
                <w:szCs w:val="24"/>
              </w:rPr>
            </w:pPr>
            <w:r w:rsidRPr="003851E5">
              <w:rPr>
                <w:bCs/>
                <w:szCs w:val="24"/>
              </w:rPr>
              <w:t xml:space="preserve">-наружный блок Qх=7,1 кВт; Nэл=2,13 кВт; </w:t>
            </w:r>
            <w:r w:rsidRPr="003851E5">
              <w:rPr>
                <w:bCs/>
                <w:szCs w:val="24"/>
                <w:lang w:val="en-US"/>
              </w:rPr>
              <w:t>MUZ</w:t>
            </w:r>
            <w:r w:rsidRPr="003851E5">
              <w:rPr>
                <w:bCs/>
                <w:szCs w:val="24"/>
              </w:rPr>
              <w:t>-</w:t>
            </w:r>
            <w:r w:rsidRPr="003851E5">
              <w:rPr>
                <w:bCs/>
                <w:szCs w:val="24"/>
                <w:lang w:val="en-US"/>
              </w:rPr>
              <w:t>GF</w:t>
            </w:r>
            <w:r w:rsidRPr="003851E5">
              <w:rPr>
                <w:bCs/>
                <w:szCs w:val="24"/>
              </w:rPr>
              <w:t>71</w:t>
            </w:r>
            <w:r w:rsidRPr="003851E5">
              <w:rPr>
                <w:bCs/>
                <w:szCs w:val="24"/>
                <w:lang w:val="en-US"/>
              </w:rPr>
              <w:t>VE</w:t>
            </w:r>
          </w:p>
          <w:p w:rsidR="008E1818" w:rsidRPr="003851E5" w:rsidRDefault="008E1818" w:rsidP="004B4CBB">
            <w:pPr>
              <w:rPr>
                <w:b/>
              </w:rPr>
            </w:pPr>
            <w:r w:rsidRPr="003851E5">
              <w:rPr>
                <w:b/>
              </w:rPr>
              <w:t>Работы и материалы  для установки кондиционеров</w:t>
            </w:r>
          </w:p>
          <w:p w:rsidR="008E1818" w:rsidRPr="003F2023" w:rsidRDefault="008E1818" w:rsidP="008E1818">
            <w:pPr>
              <w:pStyle w:val="a9"/>
              <w:numPr>
                <w:ilvl w:val="0"/>
                <w:numId w:val="11"/>
              </w:numPr>
              <w:spacing w:after="200"/>
              <w:rPr>
                <w:b/>
                <w:szCs w:val="24"/>
              </w:rPr>
            </w:pPr>
            <w:r w:rsidRPr="003F2023">
              <w:rPr>
                <w:b/>
                <w:szCs w:val="24"/>
              </w:rPr>
              <w:t>Прокладка медной трубки в трубчатой теплоизоляции  в  пластиковом  кабель-канале   между наружным и внутренним  блоками .</w:t>
            </w:r>
          </w:p>
          <w:p w:rsidR="008E1818" w:rsidRPr="003851E5" w:rsidRDefault="008E1818" w:rsidP="004B4CBB">
            <w:pPr>
              <w:pStyle w:val="a9"/>
              <w:ind w:left="360"/>
              <w:rPr>
                <w:bCs/>
                <w:szCs w:val="24"/>
              </w:rPr>
            </w:pPr>
            <w:r w:rsidRPr="003851E5">
              <w:rPr>
                <w:b/>
                <w:szCs w:val="24"/>
              </w:rPr>
              <w:t xml:space="preserve">- </w:t>
            </w:r>
            <w:r w:rsidRPr="003851E5">
              <w:rPr>
                <w:szCs w:val="24"/>
              </w:rPr>
              <w:t>трубка медная</w:t>
            </w:r>
            <w:r w:rsidRPr="003851E5">
              <w:rPr>
                <w:b/>
                <w:szCs w:val="24"/>
              </w:rPr>
              <w:t xml:space="preserve"> </w:t>
            </w:r>
            <w:r w:rsidRPr="003851E5">
              <w:rPr>
                <w:bCs/>
                <w:szCs w:val="24"/>
              </w:rPr>
              <w:t>Ø6,35-27 м/п.</w:t>
            </w:r>
          </w:p>
          <w:p w:rsidR="008E1818" w:rsidRPr="003851E5" w:rsidRDefault="008E1818" w:rsidP="004B4CBB">
            <w:pPr>
              <w:pStyle w:val="a9"/>
              <w:ind w:left="360"/>
              <w:rPr>
                <w:bCs/>
                <w:szCs w:val="24"/>
              </w:rPr>
            </w:pPr>
            <w:r w:rsidRPr="003851E5">
              <w:rPr>
                <w:b/>
                <w:szCs w:val="24"/>
              </w:rPr>
              <w:t xml:space="preserve">- </w:t>
            </w:r>
            <w:r w:rsidRPr="003851E5">
              <w:rPr>
                <w:szCs w:val="24"/>
              </w:rPr>
              <w:t>трубка медная</w:t>
            </w:r>
            <w:r w:rsidRPr="003851E5">
              <w:rPr>
                <w:b/>
                <w:szCs w:val="24"/>
              </w:rPr>
              <w:t xml:space="preserve"> </w:t>
            </w:r>
            <w:r w:rsidRPr="003851E5">
              <w:rPr>
                <w:bCs/>
                <w:szCs w:val="24"/>
              </w:rPr>
              <w:t>Ø9,52-35,5 м/п.</w:t>
            </w:r>
          </w:p>
          <w:p w:rsidR="008E1818" w:rsidRPr="003851E5" w:rsidRDefault="008E1818" w:rsidP="004B4CBB">
            <w:pPr>
              <w:pStyle w:val="a9"/>
              <w:ind w:left="360"/>
              <w:rPr>
                <w:bCs/>
                <w:szCs w:val="24"/>
              </w:rPr>
            </w:pPr>
            <w:r w:rsidRPr="003851E5">
              <w:rPr>
                <w:b/>
                <w:szCs w:val="24"/>
              </w:rPr>
              <w:t xml:space="preserve">- </w:t>
            </w:r>
            <w:r w:rsidRPr="003851E5">
              <w:rPr>
                <w:szCs w:val="24"/>
              </w:rPr>
              <w:t>трубка медная</w:t>
            </w:r>
            <w:r w:rsidRPr="003851E5">
              <w:rPr>
                <w:b/>
                <w:szCs w:val="24"/>
              </w:rPr>
              <w:t xml:space="preserve"> </w:t>
            </w:r>
            <w:r w:rsidRPr="003851E5">
              <w:rPr>
                <w:bCs/>
                <w:szCs w:val="24"/>
              </w:rPr>
              <w:t>Ø15,88-8,5 м/п.</w:t>
            </w:r>
          </w:p>
          <w:p w:rsidR="008E1818" w:rsidRPr="003851E5" w:rsidRDefault="008E1818" w:rsidP="004B4CBB">
            <w:pPr>
              <w:pStyle w:val="a9"/>
              <w:ind w:left="360"/>
              <w:rPr>
                <w:bCs/>
                <w:szCs w:val="24"/>
              </w:rPr>
            </w:pPr>
            <w:r w:rsidRPr="003851E5">
              <w:rPr>
                <w:b/>
                <w:szCs w:val="24"/>
              </w:rPr>
              <w:t>-</w:t>
            </w:r>
            <w:r w:rsidRPr="003851E5">
              <w:rPr>
                <w:bCs/>
                <w:szCs w:val="24"/>
              </w:rPr>
              <w:t xml:space="preserve"> трубчатая теплоизоляция δ=6мм   Ø 6-27 м/п.</w:t>
            </w:r>
          </w:p>
          <w:p w:rsidR="008E1818" w:rsidRPr="003851E5" w:rsidRDefault="008E1818" w:rsidP="004B4CBB">
            <w:pPr>
              <w:pStyle w:val="a9"/>
              <w:ind w:left="360"/>
              <w:rPr>
                <w:bCs/>
                <w:szCs w:val="24"/>
              </w:rPr>
            </w:pPr>
            <w:r w:rsidRPr="003851E5">
              <w:rPr>
                <w:b/>
                <w:szCs w:val="24"/>
              </w:rPr>
              <w:t>-</w:t>
            </w:r>
            <w:r w:rsidRPr="003851E5">
              <w:rPr>
                <w:bCs/>
                <w:szCs w:val="24"/>
              </w:rPr>
              <w:t xml:space="preserve"> трубчатая теплоизоляция δ=6мм   Ø10-18,5 м/п.</w:t>
            </w:r>
          </w:p>
          <w:p w:rsidR="008E1818" w:rsidRPr="003851E5" w:rsidRDefault="008E1818" w:rsidP="004B4CBB">
            <w:pPr>
              <w:pStyle w:val="a9"/>
              <w:ind w:left="360"/>
              <w:rPr>
                <w:bCs/>
                <w:szCs w:val="24"/>
              </w:rPr>
            </w:pPr>
            <w:r w:rsidRPr="003851E5">
              <w:rPr>
                <w:b/>
                <w:szCs w:val="24"/>
              </w:rPr>
              <w:lastRenderedPageBreak/>
              <w:t>-</w:t>
            </w:r>
            <w:r w:rsidRPr="003851E5">
              <w:rPr>
                <w:bCs/>
                <w:szCs w:val="24"/>
              </w:rPr>
              <w:t xml:space="preserve"> трубчатая теплоизоляция δ=6мм   Ø16-25,5 м/п.</w:t>
            </w:r>
          </w:p>
          <w:p w:rsidR="008E1818" w:rsidRPr="003851E5" w:rsidRDefault="008E1818" w:rsidP="004B4CBB">
            <w:pPr>
              <w:pStyle w:val="a9"/>
              <w:ind w:left="360"/>
              <w:rPr>
                <w:bCs/>
                <w:szCs w:val="24"/>
              </w:rPr>
            </w:pPr>
            <w:r w:rsidRPr="003851E5">
              <w:rPr>
                <w:bCs/>
                <w:szCs w:val="24"/>
              </w:rPr>
              <w:t xml:space="preserve">-кабель-канал пластиковый белый  </w:t>
            </w:r>
            <w:r w:rsidRPr="003851E5">
              <w:rPr>
                <w:bCs/>
                <w:szCs w:val="24"/>
                <w:lang w:val="en-US"/>
              </w:rPr>
              <w:t>DKC</w:t>
            </w:r>
            <w:r w:rsidRPr="003851E5">
              <w:rPr>
                <w:bCs/>
                <w:szCs w:val="24"/>
              </w:rPr>
              <w:t xml:space="preserve"> (Россия) 120х60-30 м/п.</w:t>
            </w:r>
            <w:r w:rsidRPr="00424A66">
              <w:rPr>
                <w:szCs w:val="24"/>
              </w:rPr>
              <w:t xml:space="preserve"> (или эквивалент)</w:t>
            </w:r>
          </w:p>
          <w:p w:rsidR="008E1818" w:rsidRDefault="008E1818" w:rsidP="004B4CBB">
            <w:pPr>
              <w:pStyle w:val="a9"/>
              <w:ind w:left="360"/>
              <w:rPr>
                <w:szCs w:val="24"/>
              </w:rPr>
            </w:pPr>
            <w:r w:rsidRPr="003851E5">
              <w:rPr>
                <w:bCs/>
                <w:szCs w:val="24"/>
              </w:rPr>
              <w:t xml:space="preserve">-перегородка разделительная на кабель-канал </w:t>
            </w:r>
            <w:r w:rsidRPr="003851E5">
              <w:rPr>
                <w:bCs/>
                <w:szCs w:val="24"/>
                <w:lang w:val="en-US"/>
              </w:rPr>
              <w:t>DKC</w:t>
            </w:r>
            <w:r w:rsidRPr="003851E5">
              <w:rPr>
                <w:bCs/>
                <w:szCs w:val="24"/>
              </w:rPr>
              <w:t xml:space="preserve"> (Россия)   120х60-30 м/п</w:t>
            </w:r>
            <w:r>
              <w:rPr>
                <w:bCs/>
                <w:szCs w:val="24"/>
              </w:rPr>
              <w:t>.</w:t>
            </w:r>
            <w:r w:rsidRPr="00424A66">
              <w:rPr>
                <w:szCs w:val="24"/>
              </w:rPr>
              <w:t>(или эквивалент)</w:t>
            </w:r>
          </w:p>
          <w:p w:rsidR="008E1818" w:rsidRPr="003851E5" w:rsidRDefault="008E1818" w:rsidP="004B4CBB">
            <w:pPr>
              <w:pStyle w:val="a9"/>
              <w:ind w:left="360"/>
              <w:rPr>
                <w:bCs/>
                <w:szCs w:val="24"/>
              </w:rPr>
            </w:pPr>
            <w:r w:rsidRPr="003851E5">
              <w:rPr>
                <w:bCs/>
                <w:szCs w:val="24"/>
              </w:rPr>
              <w:t xml:space="preserve"> -угол плоский на кабель-канал </w:t>
            </w:r>
            <w:r w:rsidRPr="003851E5">
              <w:rPr>
                <w:bCs/>
                <w:szCs w:val="24"/>
                <w:lang w:val="en-US"/>
              </w:rPr>
              <w:t>DKC</w:t>
            </w:r>
            <w:r w:rsidRPr="003851E5">
              <w:rPr>
                <w:bCs/>
                <w:szCs w:val="24"/>
              </w:rPr>
              <w:t xml:space="preserve"> (Россия)   120х60-8 шт.</w:t>
            </w:r>
            <w:r w:rsidRPr="00424A66">
              <w:rPr>
                <w:szCs w:val="24"/>
              </w:rPr>
              <w:t xml:space="preserve"> (или эквивалент)</w:t>
            </w:r>
          </w:p>
          <w:p w:rsidR="008E1818" w:rsidRPr="003851E5" w:rsidRDefault="008E1818" w:rsidP="004B4CBB">
            <w:pPr>
              <w:pStyle w:val="a9"/>
              <w:ind w:left="360"/>
              <w:rPr>
                <w:bCs/>
                <w:szCs w:val="24"/>
              </w:rPr>
            </w:pPr>
            <w:r w:rsidRPr="003851E5">
              <w:rPr>
                <w:bCs/>
                <w:szCs w:val="24"/>
              </w:rPr>
              <w:t xml:space="preserve">-угол внутренний на кабель-канал </w:t>
            </w:r>
            <w:r w:rsidRPr="003851E5">
              <w:rPr>
                <w:bCs/>
                <w:szCs w:val="24"/>
                <w:lang w:val="en-US"/>
              </w:rPr>
              <w:t>DKC</w:t>
            </w:r>
            <w:r w:rsidRPr="003851E5">
              <w:rPr>
                <w:bCs/>
                <w:szCs w:val="24"/>
              </w:rPr>
              <w:t xml:space="preserve"> (Россия)  120х60-4 шт.</w:t>
            </w:r>
            <w:r w:rsidRPr="00424A66">
              <w:rPr>
                <w:szCs w:val="24"/>
              </w:rPr>
              <w:t xml:space="preserve"> (или эквивалент)</w:t>
            </w:r>
          </w:p>
          <w:p w:rsidR="008E1818" w:rsidRPr="003851E5" w:rsidRDefault="008E1818" w:rsidP="004B4CBB">
            <w:pPr>
              <w:pStyle w:val="a9"/>
              <w:ind w:left="360"/>
              <w:rPr>
                <w:bCs/>
                <w:szCs w:val="24"/>
              </w:rPr>
            </w:pPr>
            <w:r w:rsidRPr="003851E5">
              <w:rPr>
                <w:bCs/>
                <w:szCs w:val="24"/>
              </w:rPr>
              <w:t xml:space="preserve">-угол внешний на кабель-канал </w:t>
            </w:r>
            <w:r w:rsidRPr="003851E5">
              <w:rPr>
                <w:bCs/>
                <w:szCs w:val="24"/>
                <w:lang w:val="en-US"/>
              </w:rPr>
              <w:t>DKC</w:t>
            </w:r>
            <w:r w:rsidRPr="003851E5">
              <w:rPr>
                <w:bCs/>
                <w:szCs w:val="24"/>
              </w:rPr>
              <w:t xml:space="preserve"> (Россия)   120х60-4шт.</w:t>
            </w:r>
            <w:r w:rsidRPr="00424A66">
              <w:rPr>
                <w:szCs w:val="24"/>
              </w:rPr>
              <w:t xml:space="preserve"> (или эквивалент)</w:t>
            </w:r>
          </w:p>
          <w:p w:rsidR="008E1818" w:rsidRPr="003851E5" w:rsidRDefault="008E1818" w:rsidP="008E1818">
            <w:pPr>
              <w:pStyle w:val="a9"/>
              <w:numPr>
                <w:ilvl w:val="0"/>
                <w:numId w:val="11"/>
              </w:numPr>
              <w:spacing w:after="200"/>
              <w:rPr>
                <w:b/>
                <w:szCs w:val="24"/>
              </w:rPr>
            </w:pPr>
            <w:r w:rsidRPr="003851E5">
              <w:rPr>
                <w:b/>
                <w:szCs w:val="24"/>
              </w:rPr>
              <w:t>Пробивка отверстий в наружной стене для прокладки коммуникаций.</w:t>
            </w:r>
          </w:p>
          <w:p w:rsidR="008E1818" w:rsidRPr="003851E5" w:rsidRDefault="008E1818" w:rsidP="008E1818">
            <w:pPr>
              <w:pStyle w:val="a9"/>
              <w:numPr>
                <w:ilvl w:val="0"/>
                <w:numId w:val="11"/>
              </w:numPr>
              <w:spacing w:after="200"/>
              <w:rPr>
                <w:b/>
                <w:szCs w:val="24"/>
              </w:rPr>
            </w:pPr>
            <w:r w:rsidRPr="003851E5">
              <w:rPr>
                <w:b/>
                <w:szCs w:val="24"/>
              </w:rPr>
              <w:t>Установка дренажной  трубки.</w:t>
            </w:r>
          </w:p>
          <w:p w:rsidR="008E1818" w:rsidRPr="003851E5" w:rsidRDefault="008E1818" w:rsidP="004B4CBB">
            <w:pPr>
              <w:pStyle w:val="a9"/>
              <w:ind w:left="360"/>
              <w:rPr>
                <w:bCs/>
                <w:szCs w:val="24"/>
              </w:rPr>
            </w:pPr>
            <w:r w:rsidRPr="003851E5">
              <w:rPr>
                <w:bCs/>
                <w:szCs w:val="24"/>
              </w:rPr>
              <w:t>-дренажная трубка  Ø16-31м/п.</w:t>
            </w:r>
          </w:p>
          <w:p w:rsidR="008E1818" w:rsidRDefault="008E1818" w:rsidP="008E1818">
            <w:pPr>
              <w:pStyle w:val="a9"/>
              <w:numPr>
                <w:ilvl w:val="0"/>
                <w:numId w:val="11"/>
              </w:numPr>
              <w:spacing w:after="200"/>
              <w:rPr>
                <w:b/>
                <w:szCs w:val="24"/>
              </w:rPr>
            </w:pPr>
            <w:r w:rsidRPr="003851E5">
              <w:rPr>
                <w:b/>
                <w:szCs w:val="24"/>
              </w:rPr>
              <w:t>Установка кронштейнов для наружного блока.</w:t>
            </w:r>
          </w:p>
          <w:p w:rsidR="008E1818" w:rsidRDefault="008E1818" w:rsidP="004B4CBB">
            <w:pPr>
              <w:pStyle w:val="a9"/>
              <w:ind w:left="360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27. Установка </w:t>
            </w:r>
            <w:r w:rsidRPr="003851E5">
              <w:rPr>
                <w:b/>
                <w:szCs w:val="24"/>
              </w:rPr>
              <w:t>козырька и корзины  для наружного блока</w:t>
            </w:r>
            <w:r>
              <w:rPr>
                <w:b/>
                <w:szCs w:val="24"/>
              </w:rPr>
              <w:t xml:space="preserve"> (Эскиз корзины представлен в </w:t>
            </w:r>
            <w:r w:rsidRPr="003F2023">
              <w:rPr>
                <w:b/>
                <w:szCs w:val="24"/>
              </w:rPr>
              <w:t xml:space="preserve"> Приложени</w:t>
            </w:r>
            <w:r>
              <w:rPr>
                <w:b/>
                <w:szCs w:val="24"/>
              </w:rPr>
              <w:t>и</w:t>
            </w:r>
            <w:r w:rsidRPr="003F2023">
              <w:rPr>
                <w:b/>
                <w:szCs w:val="24"/>
              </w:rPr>
              <w:t>№2)</w:t>
            </w:r>
          </w:p>
          <w:p w:rsidR="008E1818" w:rsidRPr="003851E5" w:rsidRDefault="008E1818" w:rsidP="004B4CBB">
            <w:pPr>
              <w:pStyle w:val="a9"/>
              <w:ind w:left="360"/>
              <w:rPr>
                <w:b/>
                <w:szCs w:val="24"/>
              </w:rPr>
            </w:pPr>
            <w:r w:rsidRPr="003851E5">
              <w:rPr>
                <w:b/>
                <w:szCs w:val="24"/>
              </w:rPr>
              <w:t>-</w:t>
            </w:r>
            <w:r w:rsidRPr="003851E5">
              <w:rPr>
                <w:szCs w:val="24"/>
              </w:rPr>
              <w:t>козырек защитный в</w:t>
            </w:r>
            <w:r w:rsidRPr="003851E5">
              <w:rPr>
                <w:b/>
                <w:szCs w:val="24"/>
              </w:rPr>
              <w:t xml:space="preserve"> </w:t>
            </w:r>
            <w:r w:rsidRPr="003851E5">
              <w:rPr>
                <w:szCs w:val="24"/>
              </w:rPr>
              <w:t>комплекте с уголками крепления размерами 1000х550 -4 шт.</w:t>
            </w:r>
          </w:p>
          <w:p w:rsidR="008E1818" w:rsidRPr="003F2023" w:rsidRDefault="008E1818" w:rsidP="004B4CBB">
            <w:pPr>
              <w:pStyle w:val="a9"/>
              <w:ind w:left="360"/>
              <w:rPr>
                <w:szCs w:val="24"/>
              </w:rPr>
            </w:pPr>
            <w:r w:rsidRPr="003851E5">
              <w:rPr>
                <w:b/>
                <w:szCs w:val="24"/>
              </w:rPr>
              <w:t xml:space="preserve"> -</w:t>
            </w:r>
            <w:r w:rsidRPr="003851E5">
              <w:rPr>
                <w:szCs w:val="24"/>
              </w:rPr>
              <w:t xml:space="preserve">корзина 1000х750х450мм в комплекте с кронштейнами для корзины окрашенная в цвет </w:t>
            </w:r>
            <w:r w:rsidRPr="003851E5">
              <w:rPr>
                <w:szCs w:val="24"/>
                <w:lang w:val="en-US"/>
              </w:rPr>
              <w:t>RAL</w:t>
            </w:r>
            <w:r w:rsidRPr="003851E5">
              <w:rPr>
                <w:szCs w:val="24"/>
              </w:rPr>
              <w:t>1014(см. приложение №1)-4шт</w:t>
            </w:r>
            <w:r>
              <w:rPr>
                <w:szCs w:val="24"/>
              </w:rPr>
              <w:t xml:space="preserve"> </w:t>
            </w:r>
          </w:p>
          <w:p w:rsidR="008E1818" w:rsidRPr="003851E5" w:rsidRDefault="008E1818" w:rsidP="004B4CBB">
            <w:pPr>
              <w:pStyle w:val="a9"/>
              <w:ind w:left="0"/>
              <w:rPr>
                <w:szCs w:val="24"/>
              </w:rPr>
            </w:pPr>
            <w:r>
              <w:rPr>
                <w:szCs w:val="24"/>
              </w:rPr>
              <w:t xml:space="preserve">      </w:t>
            </w:r>
            <w:r w:rsidRPr="003F2023">
              <w:rPr>
                <w:b/>
                <w:szCs w:val="24"/>
              </w:rPr>
              <w:t>28.</w:t>
            </w:r>
            <w:r>
              <w:rPr>
                <w:szCs w:val="24"/>
              </w:rPr>
              <w:t xml:space="preserve"> </w:t>
            </w:r>
            <w:r w:rsidRPr="003851E5">
              <w:rPr>
                <w:b/>
                <w:szCs w:val="24"/>
              </w:rPr>
              <w:t>Установка наружного блока и подключение коммуникаций.</w:t>
            </w:r>
          </w:p>
          <w:p w:rsidR="008E1818" w:rsidRPr="003F2023" w:rsidRDefault="008E1818" w:rsidP="008E1818">
            <w:pPr>
              <w:pStyle w:val="a9"/>
              <w:numPr>
                <w:ilvl w:val="0"/>
                <w:numId w:val="12"/>
              </w:numPr>
              <w:spacing w:after="200"/>
              <w:rPr>
                <w:b/>
                <w:szCs w:val="24"/>
              </w:rPr>
            </w:pPr>
            <w:r w:rsidRPr="003F2023">
              <w:rPr>
                <w:b/>
                <w:szCs w:val="24"/>
              </w:rPr>
              <w:t>Установка внутреннего блока и подключение коммуникаций.</w:t>
            </w:r>
          </w:p>
          <w:p w:rsidR="008E1818" w:rsidRPr="003851E5" w:rsidRDefault="008E1818" w:rsidP="004B4CBB">
            <w:pPr>
              <w:pStyle w:val="a9"/>
              <w:ind w:left="360"/>
              <w:rPr>
                <w:szCs w:val="24"/>
              </w:rPr>
            </w:pPr>
            <w:r w:rsidRPr="003851E5">
              <w:rPr>
                <w:b/>
                <w:szCs w:val="24"/>
              </w:rPr>
              <w:t>-металл для крепления внутреннего блока-10кг</w:t>
            </w:r>
          </w:p>
          <w:p w:rsidR="008E1818" w:rsidRPr="003851E5" w:rsidRDefault="008E1818" w:rsidP="008E1818">
            <w:pPr>
              <w:pStyle w:val="a9"/>
              <w:numPr>
                <w:ilvl w:val="0"/>
                <w:numId w:val="12"/>
              </w:numPr>
              <w:spacing w:after="200"/>
              <w:rPr>
                <w:b/>
                <w:szCs w:val="24"/>
              </w:rPr>
            </w:pPr>
            <w:r w:rsidRPr="003851E5">
              <w:rPr>
                <w:b/>
                <w:szCs w:val="24"/>
              </w:rPr>
              <w:t>Установка щитка для подключения наружного и внутреннего блоков кондиционера.</w:t>
            </w:r>
          </w:p>
          <w:p w:rsidR="008E1818" w:rsidRPr="003851E5" w:rsidRDefault="008E1818" w:rsidP="004B4CBB">
            <w:pPr>
              <w:pStyle w:val="a9"/>
              <w:ind w:left="360"/>
              <w:rPr>
                <w:color w:val="000000"/>
                <w:szCs w:val="24"/>
              </w:rPr>
            </w:pPr>
            <w:r w:rsidRPr="003851E5">
              <w:rPr>
                <w:color w:val="FF0000"/>
                <w:szCs w:val="24"/>
              </w:rPr>
              <w:t>-</w:t>
            </w:r>
            <w:r w:rsidRPr="003851E5">
              <w:rPr>
                <w:color w:val="000000"/>
                <w:szCs w:val="24"/>
              </w:rPr>
              <w:t xml:space="preserve"> Корпус модульный пластиковый ЩРН-П,  1 ряд, 8 модулей, IP41, ЩРН-П-8 «ИЭК»-1шт</w:t>
            </w:r>
            <w:r>
              <w:rPr>
                <w:color w:val="000000"/>
                <w:szCs w:val="24"/>
              </w:rPr>
              <w:t xml:space="preserve">. </w:t>
            </w:r>
            <w:r w:rsidRPr="00424A66">
              <w:rPr>
                <w:szCs w:val="24"/>
              </w:rPr>
              <w:t>(или эквивалент)</w:t>
            </w:r>
          </w:p>
          <w:p w:rsidR="008E1818" w:rsidRPr="003851E5" w:rsidRDefault="008E1818" w:rsidP="004B4CBB">
            <w:pPr>
              <w:pStyle w:val="a9"/>
              <w:ind w:left="360"/>
              <w:rPr>
                <w:color w:val="FF0000"/>
                <w:szCs w:val="24"/>
              </w:rPr>
            </w:pPr>
            <w:r w:rsidRPr="003851E5">
              <w:rPr>
                <w:color w:val="000000"/>
                <w:szCs w:val="24"/>
              </w:rPr>
              <w:t>- Заглушки 12 модулей, цвет серый «ИЭК»-1шт</w:t>
            </w:r>
            <w:r>
              <w:rPr>
                <w:color w:val="000000"/>
                <w:szCs w:val="24"/>
              </w:rPr>
              <w:t xml:space="preserve">. </w:t>
            </w:r>
            <w:r w:rsidRPr="00424A66">
              <w:rPr>
                <w:szCs w:val="24"/>
              </w:rPr>
              <w:t>(или эквивалент)</w:t>
            </w:r>
          </w:p>
          <w:p w:rsidR="008E1818" w:rsidRPr="003851E5" w:rsidRDefault="008E1818" w:rsidP="008E1818">
            <w:pPr>
              <w:pStyle w:val="a9"/>
              <w:numPr>
                <w:ilvl w:val="0"/>
                <w:numId w:val="12"/>
              </w:numPr>
              <w:spacing w:after="200"/>
              <w:rPr>
                <w:b/>
                <w:szCs w:val="24"/>
              </w:rPr>
            </w:pPr>
            <w:r w:rsidRPr="003851E5">
              <w:rPr>
                <w:b/>
                <w:szCs w:val="24"/>
              </w:rPr>
              <w:t>Установка  атоматов в щиток для подключения наружного блока и вводного автомата  для подключения щитка.</w:t>
            </w:r>
          </w:p>
          <w:p w:rsidR="008E1818" w:rsidRPr="003851E5" w:rsidRDefault="008E1818" w:rsidP="004B4CBB">
            <w:pPr>
              <w:pStyle w:val="a9"/>
              <w:ind w:left="360"/>
              <w:rPr>
                <w:color w:val="000000"/>
                <w:szCs w:val="24"/>
              </w:rPr>
            </w:pPr>
            <w:r w:rsidRPr="003851E5">
              <w:rPr>
                <w:color w:val="000000"/>
                <w:szCs w:val="24"/>
              </w:rPr>
              <w:t>-Вводной автоматический выключатель трехполюсный ВА47-29 3</w:t>
            </w:r>
            <w:r w:rsidRPr="003851E5">
              <w:rPr>
                <w:color w:val="000000"/>
                <w:szCs w:val="24"/>
                <w:lang w:val="en-US"/>
              </w:rPr>
              <w:t>P</w:t>
            </w:r>
            <w:r w:rsidRPr="003851E5">
              <w:rPr>
                <w:color w:val="000000"/>
                <w:szCs w:val="24"/>
              </w:rPr>
              <w:t xml:space="preserve">, </w:t>
            </w:r>
            <w:r w:rsidRPr="003851E5">
              <w:rPr>
                <w:color w:val="000000"/>
                <w:szCs w:val="24"/>
                <w:lang w:val="en-US"/>
              </w:rPr>
              <w:t>I</w:t>
            </w:r>
            <w:r w:rsidRPr="003851E5">
              <w:rPr>
                <w:color w:val="000000"/>
                <w:szCs w:val="24"/>
              </w:rPr>
              <w:t>н = 32А, 25кА (ВА47-29 3Р 40 А характеристика С) «ИЭК»-1шт</w:t>
            </w:r>
            <w:r>
              <w:rPr>
                <w:color w:val="000000"/>
                <w:szCs w:val="24"/>
              </w:rPr>
              <w:t xml:space="preserve">. </w:t>
            </w:r>
            <w:r w:rsidRPr="00424A66">
              <w:rPr>
                <w:szCs w:val="24"/>
              </w:rPr>
              <w:t>(или эквивалент)</w:t>
            </w:r>
          </w:p>
          <w:p w:rsidR="008E1818" w:rsidRPr="003851E5" w:rsidRDefault="008E1818" w:rsidP="004B4CBB">
            <w:pPr>
              <w:pStyle w:val="a9"/>
              <w:ind w:left="360"/>
              <w:rPr>
                <w:color w:val="000000"/>
                <w:szCs w:val="24"/>
              </w:rPr>
            </w:pPr>
            <w:r w:rsidRPr="003851E5">
              <w:rPr>
                <w:color w:val="000000"/>
                <w:szCs w:val="24"/>
              </w:rPr>
              <w:t xml:space="preserve">- Фидерный автоматический выключатель однополюсный ВА47-29, 1Р, </w:t>
            </w:r>
            <w:r w:rsidRPr="003851E5">
              <w:rPr>
                <w:color w:val="000000"/>
                <w:szCs w:val="24"/>
                <w:lang w:val="en-US"/>
              </w:rPr>
              <w:t>I</w:t>
            </w:r>
            <w:r w:rsidRPr="003851E5">
              <w:rPr>
                <w:color w:val="000000"/>
                <w:szCs w:val="24"/>
              </w:rPr>
              <w:t>н = 16А, характеристика С (ВА47-29 1Р 16 А характеристика С) «ИЭК»-4шт</w:t>
            </w:r>
            <w:r>
              <w:rPr>
                <w:color w:val="000000"/>
                <w:szCs w:val="24"/>
              </w:rPr>
              <w:t xml:space="preserve">. </w:t>
            </w:r>
            <w:r w:rsidRPr="00424A66">
              <w:rPr>
                <w:szCs w:val="24"/>
              </w:rPr>
              <w:t>(или эквивалент)</w:t>
            </w:r>
          </w:p>
          <w:p w:rsidR="008E1818" w:rsidRPr="003851E5" w:rsidRDefault="008E1818" w:rsidP="008E1818">
            <w:pPr>
              <w:pStyle w:val="a9"/>
              <w:numPr>
                <w:ilvl w:val="0"/>
                <w:numId w:val="12"/>
              </w:numPr>
              <w:spacing w:after="200"/>
              <w:rPr>
                <w:b/>
                <w:szCs w:val="24"/>
              </w:rPr>
            </w:pPr>
            <w:r w:rsidRPr="003851E5">
              <w:rPr>
                <w:b/>
                <w:szCs w:val="24"/>
              </w:rPr>
              <w:t>Пробивка отверстия в наружной стене для прокладки коммуникаций.</w:t>
            </w:r>
          </w:p>
          <w:p w:rsidR="008E1818" w:rsidRPr="003851E5" w:rsidRDefault="008E1818" w:rsidP="008E1818">
            <w:pPr>
              <w:pStyle w:val="a9"/>
              <w:numPr>
                <w:ilvl w:val="0"/>
                <w:numId w:val="12"/>
              </w:numPr>
              <w:spacing w:after="200"/>
              <w:rPr>
                <w:b/>
                <w:szCs w:val="24"/>
              </w:rPr>
            </w:pPr>
            <w:r w:rsidRPr="003851E5">
              <w:rPr>
                <w:b/>
                <w:szCs w:val="24"/>
              </w:rPr>
              <w:t>Установка гильзы для прокладки кабеля.</w:t>
            </w:r>
          </w:p>
          <w:p w:rsidR="008E1818" w:rsidRPr="003851E5" w:rsidRDefault="008E1818" w:rsidP="004B4CBB">
            <w:pPr>
              <w:pStyle w:val="a9"/>
              <w:ind w:left="360"/>
              <w:rPr>
                <w:szCs w:val="24"/>
              </w:rPr>
            </w:pPr>
            <w:r w:rsidRPr="003851E5">
              <w:rPr>
                <w:b/>
                <w:szCs w:val="24"/>
              </w:rPr>
              <w:t>-</w:t>
            </w:r>
            <w:r w:rsidRPr="003851E5">
              <w:rPr>
                <w:szCs w:val="24"/>
              </w:rPr>
              <w:t xml:space="preserve"> Труба стальная ВГП Øусл.20мм -3м.</w:t>
            </w:r>
          </w:p>
          <w:p w:rsidR="008E1818" w:rsidRPr="003851E5" w:rsidRDefault="008E1818" w:rsidP="008E1818">
            <w:pPr>
              <w:pStyle w:val="a9"/>
              <w:numPr>
                <w:ilvl w:val="0"/>
                <w:numId w:val="12"/>
              </w:numPr>
              <w:spacing w:after="200"/>
              <w:rPr>
                <w:b/>
                <w:szCs w:val="24"/>
              </w:rPr>
            </w:pPr>
            <w:r w:rsidRPr="003851E5">
              <w:rPr>
                <w:b/>
                <w:szCs w:val="24"/>
              </w:rPr>
              <w:t>Прокладка кабеля  в кабель-канале и металлорукаве :</w:t>
            </w:r>
          </w:p>
          <w:p w:rsidR="008E1818" w:rsidRPr="003851E5" w:rsidRDefault="008E1818" w:rsidP="004B4CBB">
            <w:pPr>
              <w:pStyle w:val="a9"/>
              <w:ind w:left="360"/>
              <w:rPr>
                <w:b/>
                <w:szCs w:val="24"/>
              </w:rPr>
            </w:pPr>
            <w:r w:rsidRPr="003851E5">
              <w:rPr>
                <w:b/>
                <w:szCs w:val="24"/>
              </w:rPr>
              <w:t xml:space="preserve">-от наружного блока кондиционера  до щитка </w:t>
            </w:r>
          </w:p>
          <w:p w:rsidR="008E1818" w:rsidRPr="003851E5" w:rsidRDefault="008E1818" w:rsidP="004B4CBB">
            <w:pPr>
              <w:pStyle w:val="a9"/>
              <w:ind w:left="360"/>
              <w:rPr>
                <w:b/>
                <w:szCs w:val="24"/>
              </w:rPr>
            </w:pPr>
            <w:r w:rsidRPr="003851E5">
              <w:rPr>
                <w:b/>
                <w:szCs w:val="24"/>
              </w:rPr>
              <w:t xml:space="preserve">-от наружного блока до внутреннего блока кондиционера </w:t>
            </w:r>
          </w:p>
          <w:p w:rsidR="008E1818" w:rsidRPr="003851E5" w:rsidRDefault="008E1818" w:rsidP="004B4CBB">
            <w:pPr>
              <w:pStyle w:val="a9"/>
              <w:ind w:left="360"/>
              <w:rPr>
                <w:b/>
                <w:szCs w:val="24"/>
              </w:rPr>
            </w:pPr>
            <w:r w:rsidRPr="003851E5">
              <w:rPr>
                <w:b/>
                <w:szCs w:val="24"/>
              </w:rPr>
              <w:t xml:space="preserve"> -от щитка до вводного автомата.</w:t>
            </w:r>
          </w:p>
          <w:p w:rsidR="008E1818" w:rsidRPr="003851E5" w:rsidRDefault="008E1818" w:rsidP="004B4CBB">
            <w:pPr>
              <w:pStyle w:val="a9"/>
              <w:ind w:left="360"/>
              <w:rPr>
                <w:szCs w:val="24"/>
              </w:rPr>
            </w:pPr>
            <w:r w:rsidRPr="003851E5">
              <w:rPr>
                <w:b/>
                <w:szCs w:val="24"/>
              </w:rPr>
              <w:t>-</w:t>
            </w:r>
            <w:r w:rsidRPr="003851E5">
              <w:rPr>
                <w:szCs w:val="24"/>
              </w:rPr>
              <w:t>Кабель КГВВнг(А)-LS  5х4-25м/п.</w:t>
            </w:r>
          </w:p>
          <w:p w:rsidR="008E1818" w:rsidRPr="003851E5" w:rsidRDefault="008E1818" w:rsidP="004B4CBB">
            <w:pPr>
              <w:pStyle w:val="a9"/>
              <w:ind w:left="360"/>
              <w:rPr>
                <w:szCs w:val="24"/>
              </w:rPr>
            </w:pPr>
            <w:r w:rsidRPr="003851E5">
              <w:rPr>
                <w:b/>
                <w:szCs w:val="24"/>
              </w:rPr>
              <w:t>-</w:t>
            </w:r>
            <w:r w:rsidRPr="003851E5">
              <w:rPr>
                <w:szCs w:val="24"/>
              </w:rPr>
              <w:t>Кабель КГВВнг(А)-LS  5х2,5-75м/п.</w:t>
            </w:r>
          </w:p>
          <w:p w:rsidR="008E1818" w:rsidRPr="003851E5" w:rsidRDefault="008E1818" w:rsidP="004B4CBB">
            <w:pPr>
              <w:pStyle w:val="a9"/>
              <w:ind w:left="360"/>
              <w:rPr>
                <w:szCs w:val="24"/>
              </w:rPr>
            </w:pPr>
            <w:r w:rsidRPr="003851E5">
              <w:rPr>
                <w:szCs w:val="24"/>
              </w:rPr>
              <w:t>-Кабель КГВВнг(А)-LS  3х2,5-30 м/п.</w:t>
            </w:r>
          </w:p>
          <w:p w:rsidR="008E1818" w:rsidRPr="003851E5" w:rsidRDefault="008E1818" w:rsidP="004B4CBB">
            <w:pPr>
              <w:pStyle w:val="a9"/>
              <w:ind w:left="360"/>
              <w:rPr>
                <w:szCs w:val="24"/>
              </w:rPr>
            </w:pPr>
            <w:r w:rsidRPr="003851E5">
              <w:rPr>
                <w:szCs w:val="24"/>
              </w:rPr>
              <w:t>- Мини-канал для электропроводки 40х40 «ДКС»-20 м/п.</w:t>
            </w:r>
            <w:r>
              <w:rPr>
                <w:szCs w:val="24"/>
              </w:rPr>
              <w:t xml:space="preserve"> (или эквивалент)</w:t>
            </w:r>
          </w:p>
          <w:p w:rsidR="008E1818" w:rsidRPr="003851E5" w:rsidRDefault="008E1818" w:rsidP="004B4CBB">
            <w:pPr>
              <w:pStyle w:val="a9"/>
              <w:ind w:left="360"/>
              <w:rPr>
                <w:color w:val="FF0000"/>
                <w:szCs w:val="24"/>
              </w:rPr>
            </w:pPr>
            <w:r w:rsidRPr="003851E5">
              <w:rPr>
                <w:szCs w:val="24"/>
              </w:rPr>
              <w:t xml:space="preserve">- Рукав металлический из оцинкованной стали; хлопчатобумажное уплотнение; </w:t>
            </w:r>
            <w:r w:rsidRPr="003851E5">
              <w:rPr>
                <w:szCs w:val="24"/>
                <w:lang w:val="en-US"/>
              </w:rPr>
              <w:t>D</w:t>
            </w:r>
            <w:r w:rsidRPr="003851E5">
              <w:rPr>
                <w:szCs w:val="24"/>
              </w:rPr>
              <w:t xml:space="preserve">усл.=20 мм; </w:t>
            </w:r>
            <w:r w:rsidRPr="003851E5">
              <w:rPr>
                <w:szCs w:val="24"/>
                <w:lang w:val="en-US"/>
              </w:rPr>
              <w:t>D</w:t>
            </w:r>
            <w:r w:rsidRPr="003851E5">
              <w:rPr>
                <w:szCs w:val="24"/>
              </w:rPr>
              <w:t xml:space="preserve">нар.=25,7 мм; </w:t>
            </w:r>
            <w:r w:rsidRPr="003851E5">
              <w:rPr>
                <w:szCs w:val="24"/>
                <w:lang w:val="en-US"/>
              </w:rPr>
              <w:t>D</w:t>
            </w:r>
            <w:r w:rsidRPr="003851E5">
              <w:rPr>
                <w:szCs w:val="24"/>
              </w:rPr>
              <w:t xml:space="preserve">внутр.=18,7 мм; наименьший радиус при изгибе 130 мм </w:t>
            </w:r>
            <w:r w:rsidRPr="003851E5">
              <w:rPr>
                <w:color w:val="000000"/>
                <w:szCs w:val="24"/>
              </w:rPr>
              <w:t>РЗ-ЦХ 32-20 м/п</w:t>
            </w:r>
          </w:p>
          <w:p w:rsidR="008E1818" w:rsidRPr="003851E5" w:rsidRDefault="008E1818" w:rsidP="008E1818">
            <w:pPr>
              <w:pStyle w:val="a9"/>
              <w:numPr>
                <w:ilvl w:val="0"/>
                <w:numId w:val="12"/>
              </w:numPr>
              <w:spacing w:after="200"/>
              <w:rPr>
                <w:b/>
                <w:szCs w:val="24"/>
              </w:rPr>
            </w:pPr>
            <w:r w:rsidRPr="003851E5">
              <w:rPr>
                <w:b/>
                <w:szCs w:val="24"/>
              </w:rPr>
              <w:t>Прокладка провода заземления и установка символа заземления.</w:t>
            </w:r>
          </w:p>
          <w:p w:rsidR="008E1818" w:rsidRPr="003851E5" w:rsidRDefault="008E1818" w:rsidP="004B4CBB">
            <w:pPr>
              <w:pStyle w:val="a9"/>
              <w:ind w:left="360"/>
              <w:rPr>
                <w:szCs w:val="24"/>
              </w:rPr>
            </w:pPr>
            <w:r w:rsidRPr="003851E5">
              <w:rPr>
                <w:b/>
                <w:szCs w:val="24"/>
              </w:rPr>
              <w:t xml:space="preserve">- </w:t>
            </w:r>
            <w:r w:rsidRPr="003851E5">
              <w:rPr>
                <w:szCs w:val="24"/>
              </w:rPr>
              <w:t>Провод  ПуГВ-Ж-З  1х10-10  м/п.</w:t>
            </w:r>
          </w:p>
          <w:p w:rsidR="008E1818" w:rsidRPr="003851E5" w:rsidRDefault="008E1818" w:rsidP="004B4CBB">
            <w:pPr>
              <w:pStyle w:val="a9"/>
              <w:ind w:left="360"/>
              <w:rPr>
                <w:b/>
                <w:szCs w:val="24"/>
              </w:rPr>
            </w:pPr>
            <w:r w:rsidRPr="003851E5">
              <w:rPr>
                <w:b/>
                <w:szCs w:val="24"/>
              </w:rPr>
              <w:t>-</w:t>
            </w:r>
            <w:r w:rsidRPr="003851E5">
              <w:rPr>
                <w:szCs w:val="24"/>
              </w:rPr>
              <w:t xml:space="preserve"> Знак безопасности «символ заземления» 20х20 мм-4шт.</w:t>
            </w:r>
          </w:p>
          <w:p w:rsidR="008E1818" w:rsidRPr="003851E5" w:rsidRDefault="008E1818" w:rsidP="008E1818">
            <w:pPr>
              <w:pStyle w:val="a9"/>
              <w:numPr>
                <w:ilvl w:val="0"/>
                <w:numId w:val="12"/>
              </w:numPr>
              <w:spacing w:after="200"/>
              <w:rPr>
                <w:b/>
                <w:szCs w:val="24"/>
              </w:rPr>
            </w:pPr>
            <w:r w:rsidRPr="003851E5">
              <w:rPr>
                <w:b/>
                <w:szCs w:val="24"/>
              </w:rPr>
              <w:lastRenderedPageBreak/>
              <w:t>Подключение  наружного и внутреннего блоков.</w:t>
            </w:r>
          </w:p>
          <w:p w:rsidR="008E1818" w:rsidRPr="003851E5" w:rsidRDefault="008E1818" w:rsidP="008E1818">
            <w:pPr>
              <w:pStyle w:val="a9"/>
              <w:numPr>
                <w:ilvl w:val="0"/>
                <w:numId w:val="12"/>
              </w:numPr>
              <w:spacing w:after="200"/>
              <w:rPr>
                <w:b/>
                <w:szCs w:val="24"/>
              </w:rPr>
            </w:pPr>
            <w:r w:rsidRPr="003851E5">
              <w:rPr>
                <w:b/>
                <w:szCs w:val="24"/>
              </w:rPr>
              <w:t>Подключение щитка.</w:t>
            </w:r>
          </w:p>
          <w:p w:rsidR="008E1818" w:rsidRDefault="008E1818" w:rsidP="008E1818">
            <w:pPr>
              <w:pStyle w:val="a9"/>
              <w:numPr>
                <w:ilvl w:val="0"/>
                <w:numId w:val="12"/>
              </w:numPr>
              <w:spacing w:after="200"/>
              <w:rPr>
                <w:b/>
                <w:szCs w:val="24"/>
              </w:rPr>
            </w:pPr>
            <w:r w:rsidRPr="003851E5">
              <w:rPr>
                <w:b/>
                <w:szCs w:val="24"/>
              </w:rPr>
              <w:t>Подключение вводного кабеля на вводном автомате.</w:t>
            </w:r>
          </w:p>
          <w:p w:rsidR="008E1818" w:rsidRPr="003851E5" w:rsidRDefault="008E1818" w:rsidP="008E1818">
            <w:pPr>
              <w:pStyle w:val="a9"/>
              <w:numPr>
                <w:ilvl w:val="0"/>
                <w:numId w:val="12"/>
              </w:numPr>
              <w:spacing w:after="200"/>
              <w:rPr>
                <w:b/>
                <w:szCs w:val="24"/>
              </w:rPr>
            </w:pPr>
            <w:r w:rsidRPr="0037521E">
              <w:rPr>
                <w:b/>
                <w:szCs w:val="24"/>
              </w:rPr>
              <w:t>Предусмотреть частичную замену плитки на фасаде</w:t>
            </w:r>
            <w:r>
              <w:rPr>
                <w:b/>
                <w:szCs w:val="24"/>
              </w:rPr>
              <w:t xml:space="preserve">. В случае повреждения облицовки вентилируемого фасада, Подрядчик обязан восстановить облицовку тем материалом, который укажет Заказчик. </w:t>
            </w:r>
          </w:p>
          <w:p w:rsidR="008E1818" w:rsidRPr="003851E5" w:rsidRDefault="008E1818" w:rsidP="008E1818">
            <w:pPr>
              <w:pStyle w:val="a9"/>
              <w:numPr>
                <w:ilvl w:val="0"/>
                <w:numId w:val="12"/>
              </w:numPr>
              <w:spacing w:after="200"/>
              <w:rPr>
                <w:b/>
                <w:szCs w:val="24"/>
              </w:rPr>
            </w:pPr>
            <w:r w:rsidRPr="003851E5">
              <w:rPr>
                <w:b/>
                <w:szCs w:val="24"/>
              </w:rPr>
              <w:t>Заделка отверстия огнестойкой пеной и  герметиком.</w:t>
            </w:r>
          </w:p>
          <w:p w:rsidR="008E1818" w:rsidRPr="003851E5" w:rsidRDefault="008E1818" w:rsidP="004B4CBB">
            <w:pPr>
              <w:pStyle w:val="a9"/>
              <w:ind w:left="360"/>
              <w:rPr>
                <w:szCs w:val="24"/>
              </w:rPr>
            </w:pPr>
            <w:r w:rsidRPr="003851E5">
              <w:rPr>
                <w:szCs w:val="24"/>
              </w:rPr>
              <w:t>-</w:t>
            </w:r>
            <w:r w:rsidRPr="003851E5">
              <w:rPr>
                <w:color w:val="FF0000"/>
                <w:szCs w:val="24"/>
              </w:rPr>
              <w:t xml:space="preserve"> </w:t>
            </w:r>
            <w:r w:rsidRPr="003851E5">
              <w:rPr>
                <w:szCs w:val="24"/>
              </w:rPr>
              <w:t>Огнестойкий  герметик, исполнение в картридже-4шт.</w:t>
            </w:r>
          </w:p>
          <w:p w:rsidR="008E1818" w:rsidRPr="00424A66" w:rsidRDefault="008E1818" w:rsidP="004B4CBB">
            <w:pPr>
              <w:pStyle w:val="a9"/>
              <w:ind w:left="360"/>
              <w:rPr>
                <w:szCs w:val="24"/>
              </w:rPr>
            </w:pPr>
            <w:r w:rsidRPr="003851E5">
              <w:rPr>
                <w:szCs w:val="24"/>
              </w:rPr>
              <w:t>- Однокомпонентная огнестойкая пена в баллоне 740мл-4шт.</w:t>
            </w:r>
          </w:p>
          <w:p w:rsidR="008E1818" w:rsidRDefault="008E1818" w:rsidP="008E1818">
            <w:pPr>
              <w:pStyle w:val="a9"/>
              <w:numPr>
                <w:ilvl w:val="0"/>
                <w:numId w:val="12"/>
              </w:numPr>
              <w:spacing w:after="200"/>
              <w:rPr>
                <w:b/>
                <w:szCs w:val="24"/>
              </w:rPr>
            </w:pPr>
            <w:r w:rsidRPr="003851E5">
              <w:rPr>
                <w:b/>
                <w:szCs w:val="24"/>
              </w:rPr>
              <w:t>Пусконаладочные работы.</w:t>
            </w:r>
          </w:p>
          <w:p w:rsidR="008E1818" w:rsidRPr="00424A66" w:rsidRDefault="008E1818" w:rsidP="004B4CBB">
            <w:pPr>
              <w:spacing w:after="200"/>
              <w:rPr>
                <w:b/>
              </w:rPr>
            </w:pPr>
            <w:r w:rsidRPr="00424A66">
              <w:t>В расчет стоимости доставки кондиционеров должно входить условие доставки на указанное место без складирования на объекте</w:t>
            </w:r>
          </w:p>
          <w:p w:rsidR="008E1818" w:rsidRPr="003851E5" w:rsidRDefault="008E1818" w:rsidP="004B4CBB">
            <w:pPr>
              <w:jc w:val="both"/>
              <w:rPr>
                <w:color w:val="000000"/>
                <w:lang w:eastAsia="en-US"/>
              </w:rPr>
            </w:pPr>
            <w:r w:rsidRPr="003851E5">
              <w:t>Объемы справочные (для определения максимальной стоимости)</w:t>
            </w:r>
          </w:p>
        </w:tc>
      </w:tr>
    </w:tbl>
    <w:p w:rsidR="008E1818" w:rsidRPr="003851E5" w:rsidRDefault="008E1818" w:rsidP="008E1818">
      <w:pPr>
        <w:jc w:val="both"/>
        <w:rPr>
          <w:b/>
          <w:bCs/>
          <w:color w:val="000000"/>
        </w:rPr>
      </w:pPr>
    </w:p>
    <w:p w:rsidR="008E1818" w:rsidRPr="003851E5" w:rsidRDefault="008E1818" w:rsidP="008E1818">
      <w:pPr>
        <w:jc w:val="center"/>
        <w:rPr>
          <w:color w:val="000000"/>
        </w:rPr>
      </w:pPr>
      <w:r w:rsidRPr="003851E5">
        <w:rPr>
          <w:color w:val="000000"/>
        </w:rPr>
        <w:t>РАЗДЕЛ 5. ТРЕБОВАНИЯ К МАТЕРИАЛАМ, ПРИМЕНЯЕМЫМ ДЛЯ ВЫПОЛНЕНИЯ РАБОТ</w:t>
      </w:r>
    </w:p>
    <w:p w:rsidR="008E1818" w:rsidRPr="003851E5" w:rsidRDefault="008E1818" w:rsidP="008E1818">
      <w:pPr>
        <w:jc w:val="both"/>
        <w:rPr>
          <w:b/>
          <w:bCs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8E1818" w:rsidRPr="003851E5" w:rsidTr="004B4CBB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818" w:rsidRPr="00424A66" w:rsidRDefault="008E1818" w:rsidP="0057518A">
            <w:pPr>
              <w:ind w:firstLine="709"/>
              <w:jc w:val="both"/>
            </w:pPr>
            <w:r w:rsidRPr="003851E5">
              <w:rPr>
                <w:color w:val="000000"/>
              </w:rPr>
              <w:t>Требования к материалам, применяемым для выполнения работ:</w:t>
            </w:r>
            <w:r w:rsidRPr="003851E5">
              <w:t xml:space="preserve"> Технические характеристики монтируемого оборудования представлены в Приложении №1 к Техническому заданию.</w:t>
            </w:r>
          </w:p>
          <w:p w:rsidR="008E1818" w:rsidRPr="00D80D6E" w:rsidRDefault="008E1818" w:rsidP="004B4CBB">
            <w:pPr>
              <w:ind w:firstLine="708"/>
              <w:jc w:val="both"/>
              <w:rPr>
                <w:color w:val="000000"/>
              </w:rPr>
            </w:pPr>
            <w:r w:rsidRPr="003851E5">
              <w:rPr>
                <w:color w:val="000000"/>
              </w:rPr>
              <w:t>Подрядчик обязан направить Заказчику копии технических паспортов и сертификатов на применяемые материалы до передачи их в работу и/или оборудование до его монтажа.</w:t>
            </w:r>
            <w:r>
              <w:rPr>
                <w:color w:val="000000"/>
              </w:rPr>
              <w:t xml:space="preserve"> </w:t>
            </w:r>
            <w:r w:rsidRPr="00D80D6E">
              <w:rPr>
                <w:color w:val="000000"/>
              </w:rPr>
              <w:t>Поставляемое оборудование должно быть новым, (не допускается поставка выставочных образцов, а также оборудования, собранного из восстановленных узлов и агрегатов). Модель должна отличаться низким уровнем шума, иметь современный дизайн передней панели,  быть оснащена  фотокаталитическим фильтром, а так же обладать функцией самоочистки внутреннего блока. Оборудование должно быть поставлено</w:t>
            </w:r>
            <w:r>
              <w:rPr>
                <w:color w:val="000000"/>
              </w:rPr>
              <w:t xml:space="preserve"> и смонтировано</w:t>
            </w:r>
            <w:r w:rsidRPr="00D80D6E">
              <w:rPr>
                <w:color w:val="000000"/>
              </w:rPr>
              <w:t xml:space="preserve"> комплектно и обеспечивать конструктивную и функциональную совместимость. Оборудование должно быть укомплектовано межблочными кабелями. Оборудование, подлежащее обязательной сертификации, должно иметь сертификат соответствия.</w:t>
            </w:r>
          </w:p>
          <w:p w:rsidR="008E1818" w:rsidRPr="003851E5" w:rsidRDefault="008E1818" w:rsidP="004B4CBB">
            <w:pPr>
              <w:ind w:right="-3"/>
              <w:jc w:val="both"/>
              <w:rPr>
                <w:color w:val="000000"/>
                <w:lang w:eastAsia="en-US"/>
              </w:rPr>
            </w:pPr>
          </w:p>
        </w:tc>
      </w:tr>
    </w:tbl>
    <w:p w:rsidR="008E1818" w:rsidRPr="003851E5" w:rsidRDefault="008E1818" w:rsidP="008E1818">
      <w:pPr>
        <w:jc w:val="center"/>
        <w:rPr>
          <w:color w:val="000000"/>
        </w:rPr>
      </w:pPr>
    </w:p>
    <w:p w:rsidR="008E1818" w:rsidRPr="003851E5" w:rsidRDefault="008E1818" w:rsidP="008E1818">
      <w:pPr>
        <w:jc w:val="center"/>
        <w:rPr>
          <w:color w:val="000000"/>
        </w:rPr>
      </w:pPr>
      <w:r w:rsidRPr="003851E5">
        <w:rPr>
          <w:color w:val="000000"/>
        </w:rPr>
        <w:t>РАЗДЕЛ 6. СРОК (ИНТЕРВАЛ) ВЫПОЛНЕНИЯ РАБОТ</w:t>
      </w:r>
    </w:p>
    <w:p w:rsidR="008E1818" w:rsidRPr="003851E5" w:rsidRDefault="008E1818" w:rsidP="008E1818">
      <w:pPr>
        <w:jc w:val="both"/>
        <w:rPr>
          <w:b/>
          <w:bCs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8E1818" w:rsidRPr="003851E5" w:rsidTr="004B4CBB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818" w:rsidRPr="003851E5" w:rsidRDefault="008E1818" w:rsidP="000E5E17">
            <w:pPr>
              <w:jc w:val="both"/>
              <w:rPr>
                <w:color w:val="000000"/>
              </w:rPr>
            </w:pPr>
            <w:r w:rsidRPr="003851E5">
              <w:t xml:space="preserve">Сроки  выполнения работ составляют </w:t>
            </w:r>
            <w:r w:rsidR="000E5E17">
              <w:t>40</w:t>
            </w:r>
            <w:r w:rsidRPr="003851E5">
              <w:t xml:space="preserve"> (</w:t>
            </w:r>
            <w:r w:rsidR="000E5E17">
              <w:t>сорок</w:t>
            </w:r>
            <w:r w:rsidRPr="003851E5">
              <w:t xml:space="preserve">) </w:t>
            </w:r>
            <w:r w:rsidR="000E5E17">
              <w:t>рабочих</w:t>
            </w:r>
            <w:r w:rsidRPr="003851E5">
              <w:t xml:space="preserve"> дней с момента заключения договора. Календарный план-график выполнения работ согласовывается Сторонами на момент заключения договора. Сроки начала и окончания работы переносятся на период задержки исполнения Заказчиком обязятельств по договору.</w:t>
            </w:r>
            <w:r>
              <w:rPr>
                <w:color w:val="FF0000"/>
              </w:rPr>
              <w:t xml:space="preserve"> </w:t>
            </w:r>
            <w:r w:rsidRPr="00AE4DEE">
              <w:t>Начало работ исчисляется с момента передачи Заказчиком  Подрядчику Акта-передачи площадки.</w:t>
            </w:r>
          </w:p>
        </w:tc>
      </w:tr>
    </w:tbl>
    <w:p w:rsidR="008E1818" w:rsidRPr="003851E5" w:rsidRDefault="008E1818" w:rsidP="008E1818">
      <w:pPr>
        <w:jc w:val="center"/>
        <w:rPr>
          <w:color w:val="000000"/>
        </w:rPr>
      </w:pPr>
    </w:p>
    <w:p w:rsidR="008E1818" w:rsidRPr="003851E5" w:rsidRDefault="008E1818" w:rsidP="008E1818">
      <w:pPr>
        <w:jc w:val="center"/>
        <w:rPr>
          <w:color w:val="000000"/>
        </w:rPr>
      </w:pPr>
      <w:r w:rsidRPr="003851E5">
        <w:rPr>
          <w:color w:val="000000"/>
        </w:rPr>
        <w:t>РАЗДЕЛ 7. ТРЕБОВАНИЯ К КАЧЕСТВУ ВЫПОЛНЯЕМЫХ РАБОТ</w:t>
      </w:r>
    </w:p>
    <w:p w:rsidR="008E1818" w:rsidRPr="003851E5" w:rsidRDefault="008E1818" w:rsidP="008E1818">
      <w:pPr>
        <w:jc w:val="both"/>
        <w:rPr>
          <w:b/>
          <w:bCs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8E1818" w:rsidRPr="003851E5" w:rsidTr="004B4CBB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818" w:rsidRPr="003851E5" w:rsidRDefault="008E1818" w:rsidP="000E5E17">
            <w:pPr>
              <w:spacing w:beforeLines="40" w:afterLines="40"/>
            </w:pPr>
            <w:r w:rsidRPr="003851E5">
              <w:t>Выполненные работы должны удовлетворять требованиям СНиП 41-01-2003 «Отопление, вентиляция и кондиционирование»;СНиП 23-01-99* «Строительная климатология»;     СНиП 21-01-97 «Пожарная безопасность зданий и сооружений»;  ФЗ № 123 «Технический регламент о требованиях пожарной безопасности» и других действующих нормативных правовых документов.</w:t>
            </w:r>
          </w:p>
        </w:tc>
      </w:tr>
    </w:tbl>
    <w:p w:rsidR="008E1818" w:rsidRPr="003851E5" w:rsidRDefault="008E1818" w:rsidP="008E1818">
      <w:pPr>
        <w:jc w:val="both"/>
        <w:rPr>
          <w:color w:val="000000"/>
        </w:rPr>
      </w:pPr>
    </w:p>
    <w:p w:rsidR="008E1818" w:rsidRPr="003851E5" w:rsidRDefault="008E1818" w:rsidP="008E1818">
      <w:pPr>
        <w:jc w:val="center"/>
        <w:rPr>
          <w:color w:val="000000"/>
        </w:rPr>
      </w:pPr>
      <w:r w:rsidRPr="003851E5">
        <w:rPr>
          <w:color w:val="000000"/>
        </w:rPr>
        <w:t>РАЗДЕЛ 8. ТРЕБОВАНИЯ К ОСОБЫМ УСЛОВИЯМ РАБОТ</w:t>
      </w:r>
    </w:p>
    <w:p w:rsidR="008E1818" w:rsidRPr="003851E5" w:rsidRDefault="008E1818" w:rsidP="008E1818">
      <w:pPr>
        <w:jc w:val="both"/>
        <w:rPr>
          <w:b/>
          <w:bCs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8E1818" w:rsidRPr="003851E5" w:rsidTr="004B4CBB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818" w:rsidRPr="003851E5" w:rsidRDefault="008E1818" w:rsidP="004B4CBB">
            <w:pPr>
              <w:ind w:right="-3"/>
              <w:jc w:val="both"/>
              <w:rPr>
                <w:color w:val="000000"/>
              </w:rPr>
            </w:pPr>
            <w:r w:rsidRPr="003851E5">
              <w:rPr>
                <w:color w:val="000000"/>
              </w:rPr>
              <w:t xml:space="preserve">Работы по Установке и замене систем кондиционирования на данном предприятии, относятся к разряду работ проводимых в стесненных условиях (территория действующего предприятия, помещения не освобождены от загромождающих предметов). </w:t>
            </w:r>
            <w:r>
              <w:rPr>
                <w:color w:val="000000"/>
              </w:rPr>
              <w:t>Монтаж наружных блоков и корзин для кондиционеров устанавливать с автовышки.</w:t>
            </w:r>
          </w:p>
        </w:tc>
      </w:tr>
    </w:tbl>
    <w:p w:rsidR="008E1818" w:rsidRPr="003851E5" w:rsidRDefault="008E1818" w:rsidP="008E1818">
      <w:pPr>
        <w:jc w:val="both"/>
        <w:rPr>
          <w:color w:val="000000"/>
        </w:rPr>
      </w:pPr>
    </w:p>
    <w:p w:rsidR="008E1818" w:rsidRPr="003851E5" w:rsidRDefault="008E1818" w:rsidP="008E1818">
      <w:pPr>
        <w:ind w:right="425"/>
        <w:jc w:val="center"/>
        <w:rPr>
          <w:color w:val="000000"/>
        </w:rPr>
      </w:pPr>
      <w:r w:rsidRPr="003851E5">
        <w:rPr>
          <w:color w:val="000000"/>
        </w:rPr>
        <w:t>РАЗДЕЛ 9. ТРЕБОВАНИЯ К СРОКУ И (ИЛИ) ОБЪЕМУ ПРЕДОСТАВЛЕНИЯ ГАРАНТИЙ</w:t>
      </w:r>
    </w:p>
    <w:p w:rsidR="008E1818" w:rsidRPr="003851E5" w:rsidRDefault="008E1818" w:rsidP="008E1818">
      <w:pPr>
        <w:jc w:val="both"/>
        <w:rPr>
          <w:b/>
          <w:bCs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8E1818" w:rsidRPr="003851E5" w:rsidTr="004B4CBB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818" w:rsidRPr="003851E5" w:rsidRDefault="008E1818" w:rsidP="004B4CBB">
            <w:pPr>
              <w:jc w:val="both"/>
              <w:rPr>
                <w:i/>
                <w:color w:val="000000"/>
              </w:rPr>
            </w:pPr>
            <w:r w:rsidRPr="003851E5">
              <w:t xml:space="preserve">Гарантийный срок на выполненные работы и материалы составляет не менее 12 месяцев с момента подписания Заказчиком акта приёмки </w:t>
            </w:r>
            <w:r w:rsidRPr="003851E5">
              <w:rPr>
                <w:bCs/>
              </w:rPr>
              <w:t>выполненных работ (КС-2)</w:t>
            </w:r>
            <w:r w:rsidRPr="003851E5">
              <w:t>.</w:t>
            </w:r>
          </w:p>
        </w:tc>
      </w:tr>
    </w:tbl>
    <w:p w:rsidR="008E1818" w:rsidRPr="003851E5" w:rsidRDefault="008E1818" w:rsidP="008E1818">
      <w:pPr>
        <w:jc w:val="center"/>
        <w:rPr>
          <w:color w:val="000000"/>
        </w:rPr>
      </w:pPr>
    </w:p>
    <w:p w:rsidR="008E1818" w:rsidRPr="003851E5" w:rsidRDefault="008E1818" w:rsidP="008E1818">
      <w:pPr>
        <w:jc w:val="center"/>
        <w:rPr>
          <w:color w:val="000000"/>
        </w:rPr>
      </w:pPr>
      <w:r w:rsidRPr="003851E5">
        <w:rPr>
          <w:color w:val="000000"/>
        </w:rPr>
        <w:t>РАЗДЕЛ 10. ТРЕБОВАНИЯ К БЕЗОПАСНОСТИ ВЫПОЛНЯЕМЫХ РАБОТ</w:t>
      </w:r>
    </w:p>
    <w:p w:rsidR="008E1818" w:rsidRPr="003851E5" w:rsidRDefault="008E1818" w:rsidP="008E1818">
      <w:pPr>
        <w:jc w:val="both"/>
        <w:rPr>
          <w:b/>
          <w:bCs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8E1818" w:rsidRPr="003851E5" w:rsidTr="004B4CBB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818" w:rsidRPr="003851E5" w:rsidRDefault="008E1818" w:rsidP="004B4CBB">
            <w:pPr>
              <w:jc w:val="both"/>
              <w:rPr>
                <w:color w:val="000000"/>
              </w:rPr>
            </w:pPr>
            <w:r w:rsidRPr="003851E5">
              <w:rPr>
                <w:color w:val="000000"/>
              </w:rPr>
              <w:t>Требования предъявляются к обеспечению производства строительно-монтажных работ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      </w:r>
          </w:p>
          <w:p w:rsidR="008E1818" w:rsidRPr="003851E5" w:rsidRDefault="008E1818" w:rsidP="004B4CBB">
            <w:pPr>
              <w:autoSpaceDE w:val="0"/>
              <w:autoSpaceDN w:val="0"/>
              <w:adjustRightInd w:val="0"/>
              <w:ind w:firstLine="567"/>
              <w:jc w:val="both"/>
              <w:rPr>
                <w:color w:val="000000"/>
              </w:rPr>
            </w:pPr>
            <w:r w:rsidRPr="003851E5">
              <w:rPr>
                <w:color w:val="000000"/>
              </w:rPr>
              <w:t>- Технический регламент о требованиях пожарной безопасности № 123-ФЗ от 22 июля 2008;</w:t>
            </w:r>
          </w:p>
          <w:p w:rsidR="008E1818" w:rsidRPr="003851E5" w:rsidRDefault="008E1818" w:rsidP="004B4CBB">
            <w:pPr>
              <w:ind w:firstLine="567"/>
              <w:jc w:val="both"/>
              <w:rPr>
                <w:color w:val="000000"/>
              </w:rPr>
            </w:pPr>
            <w:r w:rsidRPr="003851E5">
              <w:rPr>
                <w:color w:val="000000"/>
              </w:rPr>
              <w:t>- 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      </w:r>
          </w:p>
          <w:p w:rsidR="008E1818" w:rsidRPr="003851E5" w:rsidRDefault="008E1818" w:rsidP="004B4CBB">
            <w:pPr>
              <w:ind w:firstLine="567"/>
              <w:jc w:val="both"/>
              <w:rPr>
                <w:color w:val="000000"/>
              </w:rPr>
            </w:pPr>
            <w:r w:rsidRPr="003851E5">
              <w:rPr>
                <w:color w:val="000000"/>
              </w:rPr>
              <w:t xml:space="preserve">-  </w:t>
            </w:r>
            <w:bookmarkStart w:id="0" w:name="OLE_LINK8"/>
            <w:r w:rsidRPr="003851E5">
              <w:rPr>
                <w:color w:val="000000"/>
              </w:rPr>
              <w:t>ППР-2012 «Правила противопожарного режима в Российской Федерации»</w:t>
            </w:r>
            <w:bookmarkEnd w:id="0"/>
            <w:r w:rsidRPr="003851E5">
              <w:rPr>
                <w:color w:val="000000"/>
              </w:rPr>
              <w:t xml:space="preserve">; </w:t>
            </w:r>
          </w:p>
          <w:p w:rsidR="008E1818" w:rsidRPr="003851E5" w:rsidRDefault="008E1818" w:rsidP="004B4CBB">
            <w:pPr>
              <w:ind w:firstLine="567"/>
              <w:jc w:val="both"/>
              <w:rPr>
                <w:color w:val="000000"/>
              </w:rPr>
            </w:pPr>
            <w:r w:rsidRPr="003851E5">
              <w:rPr>
                <w:color w:val="000000"/>
              </w:rPr>
              <w:t>- СНиП 12-01-2004 «Организация строительства»;</w:t>
            </w:r>
          </w:p>
          <w:p w:rsidR="008E1818" w:rsidRPr="003851E5" w:rsidRDefault="008E1818" w:rsidP="004B4CBB">
            <w:pPr>
              <w:ind w:firstLine="567"/>
              <w:jc w:val="both"/>
              <w:rPr>
                <w:color w:val="000000"/>
              </w:rPr>
            </w:pPr>
            <w:r w:rsidRPr="003851E5">
              <w:rPr>
                <w:color w:val="000000"/>
              </w:rPr>
              <w:t>- СНиП 12-03-2001 «Безопасность труда в строительстве». Часть 1.</w:t>
            </w:r>
          </w:p>
          <w:p w:rsidR="008E1818" w:rsidRPr="003851E5" w:rsidRDefault="008E1818" w:rsidP="004B4CBB">
            <w:pPr>
              <w:ind w:firstLine="567"/>
              <w:jc w:val="both"/>
              <w:rPr>
                <w:color w:val="000000"/>
              </w:rPr>
            </w:pPr>
            <w:r w:rsidRPr="003851E5">
              <w:rPr>
                <w:color w:val="000000"/>
              </w:rPr>
              <w:t>- СНиП 12-04-2002 «Безопасность труда в строительстве». Часть 2.</w:t>
            </w:r>
          </w:p>
          <w:p w:rsidR="008E1818" w:rsidRPr="003851E5" w:rsidRDefault="008E1818" w:rsidP="004B4CBB">
            <w:pPr>
              <w:ind w:firstLine="567"/>
              <w:jc w:val="both"/>
              <w:rPr>
                <w:color w:val="000000"/>
              </w:rPr>
            </w:pPr>
            <w:r w:rsidRPr="003851E5">
              <w:rPr>
                <w:color w:val="000000"/>
              </w:rPr>
              <w:t>- ГОСТ 23407-78 «Ограждения инвентарные строительных площадок и участков производства работ»;</w:t>
            </w:r>
          </w:p>
          <w:p w:rsidR="008E1818" w:rsidRPr="003851E5" w:rsidRDefault="008E1818" w:rsidP="004B4CBB">
            <w:pPr>
              <w:ind w:firstLine="567"/>
              <w:jc w:val="both"/>
              <w:rPr>
                <w:color w:val="000000"/>
              </w:rPr>
            </w:pPr>
            <w:r w:rsidRPr="003851E5">
              <w:rPr>
                <w:color w:val="000000"/>
              </w:rPr>
              <w:t>- ГОСТ 12.1.046-85 «Нормы освещения строительных площадок»;</w:t>
            </w:r>
          </w:p>
          <w:p w:rsidR="008E1818" w:rsidRPr="003851E5" w:rsidRDefault="008E1818" w:rsidP="004B4CBB">
            <w:pPr>
              <w:ind w:firstLine="567"/>
              <w:jc w:val="both"/>
              <w:rPr>
                <w:color w:val="000000"/>
              </w:rPr>
            </w:pPr>
            <w:r w:rsidRPr="003851E5">
              <w:rPr>
                <w:color w:val="000000"/>
              </w:rPr>
              <w:t>- ППБ 05-86 «Правила пожарной безопасности при производстве строительно-монтажных работ».</w:t>
            </w:r>
          </w:p>
          <w:p w:rsidR="008E1818" w:rsidRPr="003851E5" w:rsidRDefault="008E1818" w:rsidP="004B4CBB">
            <w:pPr>
              <w:pStyle w:val="ConsPlusTitle"/>
              <w:ind w:firstLine="567"/>
              <w:jc w:val="both"/>
              <w:rPr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</w:pPr>
            <w:r w:rsidRPr="003851E5">
              <w:rPr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  <w:t>- РД-11-02-2006 «Требования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требования, предъявляемые к актам освидетельствования работ, конструкций, участков сетей инженерно-технического обеспечения».</w:t>
            </w:r>
          </w:p>
        </w:tc>
      </w:tr>
    </w:tbl>
    <w:p w:rsidR="008E1818" w:rsidRPr="003851E5" w:rsidRDefault="008E1818" w:rsidP="008E1818">
      <w:pPr>
        <w:jc w:val="center"/>
        <w:rPr>
          <w:color w:val="000000"/>
        </w:rPr>
      </w:pPr>
    </w:p>
    <w:p w:rsidR="008E1818" w:rsidRPr="003851E5" w:rsidRDefault="008E1818" w:rsidP="008E1818">
      <w:pPr>
        <w:ind w:left="-142" w:right="425"/>
        <w:jc w:val="center"/>
        <w:rPr>
          <w:color w:val="000000"/>
        </w:rPr>
      </w:pPr>
      <w:r w:rsidRPr="003851E5">
        <w:rPr>
          <w:color w:val="000000"/>
        </w:rPr>
        <w:t>РАЗДЕЛ 11. ТРЕБОВАНИЯ К РЕЗУЛЬТАТАМ РАБОТ И ПОРЯДКУ ПРИЕМКИ</w:t>
      </w:r>
    </w:p>
    <w:p w:rsidR="008E1818" w:rsidRPr="003851E5" w:rsidRDefault="008E1818" w:rsidP="008E1818">
      <w:pPr>
        <w:jc w:val="both"/>
        <w:rPr>
          <w:b/>
          <w:bCs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8E1818" w:rsidRPr="003851E5" w:rsidTr="004B4CBB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818" w:rsidRPr="003851E5" w:rsidRDefault="008E1818" w:rsidP="004B4CBB">
            <w:pPr>
              <w:ind w:right="-89" w:firstLine="709"/>
              <w:jc w:val="both"/>
            </w:pPr>
            <w:r w:rsidRPr="003851E5">
              <w:t>1. Приемка выполненных Подрядчиком работ осуществляется представителем Заказчика и оформляется актом КС-2, справкой КС-3. Подрядчик представляет Заказчику в установленном порядке счет-фактуру согласно Главе 21 НК РФ, акты выполненных работ (форма КС-2), справки о стоимости выполненных работ (форма КС-3), сертификаты (в т.ч. на используемые материалы), гарантийные талоны, счет на окончательный платеж. Подрядчик обязан предоставить Заказчику заверенные копии счетов, счетов-фактур, товарно-транспортных накладных на используемые в производстве работ материалы и оборудование и документацию о полной готовности оборудования к работе  в соответствии со структурой технического задания. Оборудование должно быть смонтировано, подключено к инженерным сетям, проведены испытания на холостом ходу и полной нагрузке всех систем.</w:t>
            </w:r>
          </w:p>
          <w:p w:rsidR="008E1818" w:rsidRPr="003851E5" w:rsidRDefault="008E1818" w:rsidP="004B4CBB">
            <w:pPr>
              <w:ind w:right="-89" w:firstLine="709"/>
              <w:jc w:val="both"/>
            </w:pPr>
            <w:r w:rsidRPr="003851E5">
              <w:t>1.1. Приемочная комиссия назначается Заказчиком с участием представителей Заказчика, Подрядчика и других необходимых организаций.</w:t>
            </w:r>
          </w:p>
          <w:p w:rsidR="008E1818" w:rsidRPr="003851E5" w:rsidRDefault="008E1818" w:rsidP="004B4CBB">
            <w:pPr>
              <w:ind w:right="-89" w:firstLine="709"/>
              <w:jc w:val="both"/>
            </w:pPr>
            <w:r w:rsidRPr="003851E5">
              <w:t>1.2.   Подрядчик берет на себя обязательства по завершению всего объема работ, устранению всех нарушений, подготовке и сдаче завершенного строительством объекта приемочной комиссии.</w:t>
            </w:r>
          </w:p>
          <w:p w:rsidR="008E1818" w:rsidRPr="003851E5" w:rsidRDefault="008E1818" w:rsidP="004B4CBB">
            <w:pPr>
              <w:ind w:right="-89" w:firstLine="709"/>
              <w:jc w:val="both"/>
            </w:pPr>
            <w:r w:rsidRPr="003851E5">
              <w:t xml:space="preserve">1.3.  По окончании выполнения работ Подрядчик должен предоставить полный </w:t>
            </w:r>
            <w:r w:rsidRPr="003851E5">
              <w:lastRenderedPageBreak/>
              <w:t>комплект исполнительной документации (сертификаты, акты на скрытые работы, акты на особо ответственные работы и другие документы).</w:t>
            </w:r>
          </w:p>
          <w:p w:rsidR="008E1818" w:rsidRPr="003851E5" w:rsidRDefault="008E1818" w:rsidP="004B4CBB">
            <w:pPr>
              <w:ind w:firstLine="708"/>
              <w:jc w:val="both"/>
            </w:pPr>
            <w:r w:rsidRPr="003851E5">
              <w:t>1.4. Заказчик обязан в течение 10 (десяти) рабочих дней со дня получения документов, с участием  Подрядчика осмотреть и принять выполненные работы, подписать и вернуть Подрядчику 1 (один) экземпляр акта выполненных работ или направить Подрядчику мотивированный отказ от приемки работ.</w:t>
            </w:r>
          </w:p>
          <w:p w:rsidR="008E1818" w:rsidRPr="003851E5" w:rsidRDefault="008E1818" w:rsidP="004B4CBB">
            <w:pPr>
              <w:ind w:right="-89" w:firstLine="709"/>
              <w:jc w:val="both"/>
            </w:pPr>
            <w:r w:rsidRPr="003851E5">
              <w:t>1.5.  Заказчик, обнаружив после приемки работ отступления от условий договора или иные недостатки, которые не могли быть установлены им при приемке (скрытые недостатки), в том числе такие, которые были умышленно скрыты Подрядчиком, обязан известить об этом Подрядчика в течение 10 (десяти) рабочих дней со дня их обнаружения.</w:t>
            </w:r>
          </w:p>
          <w:p w:rsidR="008E1818" w:rsidRPr="003851E5" w:rsidRDefault="008E1818" w:rsidP="004B4CBB">
            <w:pPr>
              <w:ind w:right="-89" w:firstLine="709"/>
              <w:jc w:val="both"/>
            </w:pPr>
            <w:r w:rsidRPr="003851E5">
              <w:t>1.6.  Подрядчик обязан устранить недостатки в сроки, назначенные Заказчиком. При неисполнении Подрядчиком в назначенный срок этого требования, Заказчик имеет право поручить устранение недостатков третьему лицу, или устранить недостатки своими силами с отнесением расходов на Подрядчика, а так же потребовать возмещения убытков, если во время выполнения работ станет очевидным, что они не будут выполнены надлежащим образом.</w:t>
            </w:r>
          </w:p>
          <w:p w:rsidR="008E1818" w:rsidRPr="003851E5" w:rsidRDefault="008E1818" w:rsidP="004B4CBB">
            <w:pPr>
              <w:ind w:firstLine="709"/>
              <w:jc w:val="both"/>
              <w:rPr>
                <w:color w:val="000000"/>
              </w:rPr>
            </w:pPr>
            <w:r w:rsidRPr="003851E5">
              <w:t>1.7. Право собственности на результаты выполненных работ переходят от Подрядчика Заказчику после подписания акта выполненных работ.</w:t>
            </w:r>
          </w:p>
        </w:tc>
      </w:tr>
    </w:tbl>
    <w:p w:rsidR="008E1818" w:rsidRPr="003851E5" w:rsidRDefault="008E1818" w:rsidP="008E1818">
      <w:pPr>
        <w:ind w:right="425"/>
        <w:jc w:val="both"/>
        <w:rPr>
          <w:color w:val="000000"/>
        </w:rPr>
      </w:pPr>
      <w:r w:rsidRPr="003851E5">
        <w:rPr>
          <w:color w:val="000000"/>
        </w:rPr>
        <w:lastRenderedPageBreak/>
        <w:t>РАЗДЕЛ 12. ТРЕБОВАНИЕ К ФОРМЕ ПРЕДСТАВЛЯЕМОЙ ИНФОРМАЦИИ</w:t>
      </w:r>
    </w:p>
    <w:p w:rsidR="008E1818" w:rsidRPr="003851E5" w:rsidRDefault="008E1818" w:rsidP="008E1818">
      <w:pPr>
        <w:jc w:val="both"/>
        <w:rPr>
          <w:b/>
          <w:bCs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8E1818" w:rsidRPr="003851E5" w:rsidTr="004B4CBB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818" w:rsidRPr="003851E5" w:rsidRDefault="008E1818" w:rsidP="004B4CBB">
            <w:pPr>
              <w:jc w:val="both"/>
              <w:rPr>
                <w:i/>
                <w:color w:val="000000"/>
              </w:rPr>
            </w:pPr>
            <w:r w:rsidRPr="003851E5">
              <w:t>После выполнения работ необходимо предоставить полный комплект исполнительной технической документации на русском языке на бумажном носителе (акты, протоколы, правила по эксплуатации, сертификаты и паспорта). Документация должна быть сшита в папку с приложением перечня, удобна для прочтения. Наличие акта приемки в эксплуатацию законченного реконструкцией объекта, оформленного Участником и подписанным всеми членами комиссии – обязательно.</w:t>
            </w:r>
          </w:p>
        </w:tc>
      </w:tr>
    </w:tbl>
    <w:p w:rsidR="008E1818" w:rsidRPr="003851E5" w:rsidRDefault="008E1818" w:rsidP="008E1818">
      <w:pPr>
        <w:ind w:firstLine="567"/>
        <w:jc w:val="center"/>
        <w:rPr>
          <w:color w:val="000000"/>
        </w:rPr>
      </w:pPr>
    </w:p>
    <w:p w:rsidR="008E1818" w:rsidRPr="003851E5" w:rsidRDefault="008E1818" w:rsidP="008E1818">
      <w:pPr>
        <w:ind w:firstLine="567"/>
        <w:jc w:val="center"/>
        <w:rPr>
          <w:color w:val="000000"/>
        </w:rPr>
      </w:pPr>
      <w:r w:rsidRPr="003851E5">
        <w:rPr>
          <w:color w:val="000000"/>
        </w:rPr>
        <w:t>РАЗДЕЛ 13. ПЕРЕЧЕНЬ ПРИЛОЖЕНИЙ</w:t>
      </w:r>
    </w:p>
    <w:p w:rsidR="008E1818" w:rsidRPr="003851E5" w:rsidRDefault="008E1818" w:rsidP="008E1818">
      <w:pPr>
        <w:ind w:firstLine="567"/>
        <w:jc w:val="both"/>
        <w:rPr>
          <w:color w:val="000000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51"/>
        <w:gridCol w:w="7371"/>
        <w:gridCol w:w="1559"/>
      </w:tblGrid>
      <w:tr w:rsidR="008E1818" w:rsidRPr="003851E5" w:rsidTr="004B4CBB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1818" w:rsidRPr="003851E5" w:rsidRDefault="008E1818" w:rsidP="004B4CBB">
            <w:pPr>
              <w:jc w:val="center"/>
              <w:rPr>
                <w:color w:val="000000"/>
              </w:rPr>
            </w:pPr>
            <w:r w:rsidRPr="003851E5">
              <w:rPr>
                <w:color w:val="000000"/>
              </w:rPr>
              <w:t>№ п/п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1818" w:rsidRPr="003851E5" w:rsidRDefault="008E1818" w:rsidP="004B4CB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851E5">
              <w:rPr>
                <w:color w:val="000000"/>
              </w:rPr>
              <w:t>Наименование приложения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1818" w:rsidRPr="003851E5" w:rsidRDefault="008E1818" w:rsidP="004B4CBB">
            <w:pPr>
              <w:jc w:val="center"/>
              <w:rPr>
                <w:color w:val="000000"/>
              </w:rPr>
            </w:pPr>
            <w:r w:rsidRPr="003851E5">
              <w:rPr>
                <w:color w:val="000000"/>
              </w:rPr>
              <w:t>Номер страницы</w:t>
            </w:r>
          </w:p>
        </w:tc>
      </w:tr>
      <w:tr w:rsidR="008E1818" w:rsidRPr="003851E5" w:rsidTr="004B4CBB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818" w:rsidRPr="003851E5" w:rsidRDefault="008E1818" w:rsidP="004B4CBB">
            <w:pPr>
              <w:jc w:val="both"/>
              <w:rPr>
                <w:color w:val="000000"/>
              </w:rPr>
            </w:pPr>
            <w:r w:rsidRPr="003851E5">
              <w:rPr>
                <w:color w:val="000000"/>
              </w:rPr>
              <w:t>1.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818" w:rsidRPr="003851E5" w:rsidRDefault="008E1818" w:rsidP="004B4CBB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Технические характеристики оборудования</w:t>
            </w:r>
            <w:r w:rsidRPr="003851E5"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818" w:rsidRPr="003851E5" w:rsidRDefault="008E1818" w:rsidP="004B4CB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11-22</w:t>
            </w:r>
          </w:p>
        </w:tc>
      </w:tr>
      <w:tr w:rsidR="008E1818" w:rsidRPr="003851E5" w:rsidTr="004B4CBB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818" w:rsidRPr="003851E5" w:rsidRDefault="008E1818" w:rsidP="004B4CBB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818" w:rsidRDefault="008E1818" w:rsidP="004B4CBB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Эскиз корзины для кондиционера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818" w:rsidRDefault="008E1818" w:rsidP="004B4CB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23-25</w:t>
            </w:r>
          </w:p>
        </w:tc>
      </w:tr>
    </w:tbl>
    <w:p w:rsidR="008E1818" w:rsidRDefault="008E1818" w:rsidP="001223FD">
      <w:pPr>
        <w:jc w:val="center"/>
        <w:rPr>
          <w:color w:val="000000"/>
        </w:rPr>
      </w:pPr>
    </w:p>
    <w:p w:rsidR="008E1818" w:rsidRDefault="008E1818" w:rsidP="001223FD">
      <w:pPr>
        <w:jc w:val="center"/>
        <w:rPr>
          <w:color w:val="000000"/>
        </w:rPr>
      </w:pPr>
    </w:p>
    <w:p w:rsidR="008E1818" w:rsidRDefault="008E1818" w:rsidP="001223FD">
      <w:pPr>
        <w:jc w:val="center"/>
        <w:rPr>
          <w:color w:val="000000"/>
        </w:rPr>
      </w:pPr>
    </w:p>
    <w:p w:rsidR="008E1818" w:rsidRDefault="008E1818" w:rsidP="001223FD">
      <w:pPr>
        <w:jc w:val="center"/>
        <w:rPr>
          <w:color w:val="000000"/>
        </w:rPr>
      </w:pPr>
    </w:p>
    <w:p w:rsidR="008E1818" w:rsidRDefault="008E1818" w:rsidP="001223FD">
      <w:pPr>
        <w:jc w:val="center"/>
        <w:rPr>
          <w:color w:val="000000"/>
        </w:rPr>
      </w:pPr>
    </w:p>
    <w:p w:rsidR="008E1818" w:rsidRDefault="008E1818" w:rsidP="001223FD">
      <w:pPr>
        <w:jc w:val="center"/>
        <w:rPr>
          <w:color w:val="000000"/>
        </w:rPr>
      </w:pPr>
    </w:p>
    <w:p w:rsidR="008E1818" w:rsidRDefault="008E1818" w:rsidP="001223FD">
      <w:pPr>
        <w:jc w:val="center"/>
        <w:rPr>
          <w:color w:val="000000"/>
        </w:rPr>
      </w:pPr>
    </w:p>
    <w:p w:rsidR="008E1818" w:rsidRDefault="008E1818" w:rsidP="001223FD">
      <w:pPr>
        <w:jc w:val="center"/>
        <w:rPr>
          <w:color w:val="000000"/>
        </w:rPr>
      </w:pPr>
    </w:p>
    <w:p w:rsidR="008E1818" w:rsidRDefault="008E1818" w:rsidP="001223FD">
      <w:pPr>
        <w:jc w:val="center"/>
        <w:rPr>
          <w:color w:val="000000"/>
        </w:rPr>
      </w:pPr>
    </w:p>
    <w:p w:rsidR="008E1818" w:rsidRDefault="008E1818" w:rsidP="001223FD">
      <w:pPr>
        <w:jc w:val="center"/>
        <w:rPr>
          <w:color w:val="000000"/>
        </w:rPr>
      </w:pPr>
    </w:p>
    <w:p w:rsidR="008E1818" w:rsidRDefault="008E1818" w:rsidP="001223FD">
      <w:pPr>
        <w:jc w:val="center"/>
        <w:rPr>
          <w:color w:val="000000"/>
        </w:rPr>
      </w:pPr>
    </w:p>
    <w:p w:rsidR="008E1818" w:rsidRDefault="008E1818" w:rsidP="001223FD">
      <w:pPr>
        <w:jc w:val="center"/>
        <w:rPr>
          <w:color w:val="000000"/>
        </w:rPr>
      </w:pPr>
    </w:p>
    <w:p w:rsidR="008E1818" w:rsidRDefault="008E1818" w:rsidP="001223FD">
      <w:pPr>
        <w:jc w:val="center"/>
        <w:rPr>
          <w:color w:val="000000"/>
        </w:rPr>
      </w:pPr>
    </w:p>
    <w:p w:rsidR="008E1818" w:rsidRDefault="008E1818" w:rsidP="001223FD">
      <w:pPr>
        <w:jc w:val="center"/>
        <w:rPr>
          <w:color w:val="000000"/>
        </w:rPr>
      </w:pPr>
    </w:p>
    <w:p w:rsidR="008E1818" w:rsidRDefault="008E1818" w:rsidP="001223FD">
      <w:pPr>
        <w:jc w:val="center"/>
        <w:rPr>
          <w:color w:val="000000"/>
        </w:rPr>
      </w:pPr>
    </w:p>
    <w:p w:rsidR="008E1818" w:rsidRDefault="008E1818" w:rsidP="001223FD">
      <w:pPr>
        <w:jc w:val="center"/>
        <w:rPr>
          <w:color w:val="000000"/>
        </w:rPr>
      </w:pPr>
    </w:p>
    <w:p w:rsidR="008E1818" w:rsidRDefault="008E1818" w:rsidP="001223FD">
      <w:pPr>
        <w:jc w:val="center"/>
        <w:rPr>
          <w:color w:val="000000"/>
        </w:rPr>
      </w:pPr>
    </w:p>
    <w:p w:rsidR="008E1818" w:rsidRDefault="008E1818" w:rsidP="001223FD">
      <w:pPr>
        <w:jc w:val="center"/>
        <w:rPr>
          <w:color w:val="000000"/>
        </w:rPr>
      </w:pPr>
    </w:p>
    <w:p w:rsidR="008E1818" w:rsidRDefault="008E1818" w:rsidP="001223FD">
      <w:pPr>
        <w:jc w:val="center"/>
        <w:rPr>
          <w:color w:val="000000"/>
        </w:rPr>
      </w:pPr>
    </w:p>
    <w:p w:rsidR="008E1818" w:rsidRDefault="008E1818" w:rsidP="001223FD">
      <w:pPr>
        <w:jc w:val="center"/>
        <w:rPr>
          <w:color w:val="000000"/>
        </w:rPr>
      </w:pPr>
    </w:p>
    <w:p w:rsidR="008E1818" w:rsidRDefault="008E1818" w:rsidP="001223FD">
      <w:pPr>
        <w:jc w:val="center"/>
        <w:rPr>
          <w:color w:val="000000"/>
        </w:rPr>
      </w:pPr>
    </w:p>
    <w:p w:rsidR="008E1818" w:rsidRPr="009014BD" w:rsidRDefault="008E1818" w:rsidP="008E1818">
      <w:pPr>
        <w:jc w:val="right"/>
        <w:outlineLvl w:val="0"/>
        <w:rPr>
          <w:sz w:val="22"/>
          <w:szCs w:val="22"/>
        </w:rPr>
      </w:pPr>
      <w:r w:rsidRPr="009014BD">
        <w:rPr>
          <w:sz w:val="22"/>
          <w:szCs w:val="22"/>
        </w:rPr>
        <w:lastRenderedPageBreak/>
        <w:t xml:space="preserve">Приложение </w:t>
      </w:r>
      <w:r>
        <w:rPr>
          <w:sz w:val="22"/>
          <w:szCs w:val="22"/>
        </w:rPr>
        <w:t xml:space="preserve">№1 </w:t>
      </w:r>
      <w:r w:rsidRPr="009014BD">
        <w:rPr>
          <w:sz w:val="22"/>
          <w:szCs w:val="22"/>
        </w:rPr>
        <w:t>к Техническому заданию</w:t>
      </w:r>
    </w:p>
    <w:p w:rsidR="008E1818" w:rsidRDefault="008E1818" w:rsidP="008E1818"/>
    <w:p w:rsidR="008E1818" w:rsidRPr="008C2619" w:rsidRDefault="008E1818" w:rsidP="008E1818"/>
    <w:p w:rsidR="008E1818" w:rsidRDefault="008E1818" w:rsidP="008E1818">
      <w:pPr>
        <w:pStyle w:val="5"/>
        <w:numPr>
          <w:ilvl w:val="0"/>
          <w:numId w:val="0"/>
        </w:numPr>
        <w:ind w:left="1008"/>
        <w:rPr>
          <w:rFonts w:cs="Tahoma"/>
          <w:b w:val="0"/>
        </w:rPr>
      </w:pPr>
      <w:r>
        <w:rPr>
          <w:rFonts w:cs="Tahoma"/>
          <w:b w:val="0"/>
        </w:rPr>
        <w:t>ТРЕБОВАНИЯ К ОБОРУДОВАНИЮ</w:t>
      </w:r>
    </w:p>
    <w:p w:rsidR="008E1818" w:rsidRDefault="008E1818" w:rsidP="008E1818"/>
    <w:p w:rsidR="008E1818" w:rsidRPr="008E1818" w:rsidRDefault="008E1818" w:rsidP="008E1818">
      <w:pPr>
        <w:pStyle w:val="24"/>
        <w:widowControl w:val="0"/>
        <w:autoSpaceDE w:val="0"/>
        <w:autoSpaceDN w:val="0"/>
        <w:adjustRightInd w:val="0"/>
        <w:spacing w:after="0" w:line="360" w:lineRule="auto"/>
        <w:ind w:left="2870" w:hanging="2870"/>
        <w:rPr>
          <w:b/>
        </w:rPr>
      </w:pPr>
      <w:r>
        <w:rPr>
          <w:b/>
        </w:rPr>
        <w:t xml:space="preserve">1. </w:t>
      </w:r>
      <w:r w:rsidRPr="00B76428">
        <w:rPr>
          <w:b/>
        </w:rPr>
        <w:t>Технические характеристики</w:t>
      </w:r>
    </w:p>
    <w:p w:rsidR="008E1818" w:rsidRPr="00BC759C" w:rsidRDefault="008E1818" w:rsidP="008E1818">
      <w:pPr>
        <w:pStyle w:val="5"/>
        <w:numPr>
          <w:ilvl w:val="0"/>
          <w:numId w:val="0"/>
        </w:numPr>
        <w:ind w:left="1008" w:hanging="1008"/>
        <w:rPr>
          <w:rFonts w:cs="Tahoma"/>
          <w:b w:val="0"/>
        </w:rPr>
      </w:pPr>
      <w:r>
        <w:rPr>
          <w:rFonts w:cs="Tahoma"/>
          <w:b w:val="0"/>
        </w:rPr>
        <w:t xml:space="preserve">а) Технические характеристики кондиционера Gree </w:t>
      </w:r>
      <w:r>
        <w:rPr>
          <w:rFonts w:cs="Tahoma"/>
          <w:b w:val="0"/>
          <w:lang w:val="en-US"/>
        </w:rPr>
        <w:t>Cozy</w:t>
      </w:r>
      <w:r w:rsidRPr="00D95373">
        <w:rPr>
          <w:rFonts w:cs="Tahoma"/>
          <w:b w:val="0"/>
        </w:rPr>
        <w:t xml:space="preserve"> </w:t>
      </w:r>
      <w:r>
        <w:rPr>
          <w:rFonts w:cs="Tahoma"/>
          <w:b w:val="0"/>
          <w:lang w:val="en-US"/>
        </w:rPr>
        <w:t>GWH</w:t>
      </w:r>
      <w:r w:rsidRPr="00713998">
        <w:rPr>
          <w:rFonts w:cs="Tahoma"/>
          <w:b w:val="0"/>
        </w:rPr>
        <w:t>07</w:t>
      </w:r>
      <w:r>
        <w:rPr>
          <w:rFonts w:cs="Tahoma"/>
          <w:b w:val="0"/>
          <w:lang w:val="en-US"/>
        </w:rPr>
        <w:t>MA</w:t>
      </w:r>
      <w:r w:rsidRPr="00BC759C">
        <w:rPr>
          <w:rFonts w:cs="Tahoma"/>
          <w:b w:val="0"/>
        </w:rPr>
        <w:t>-</w:t>
      </w:r>
      <w:r>
        <w:rPr>
          <w:rFonts w:cs="Tahoma"/>
          <w:b w:val="0"/>
          <w:lang w:val="en-US"/>
        </w:rPr>
        <w:t>K</w:t>
      </w:r>
      <w:r w:rsidRPr="00BC759C">
        <w:rPr>
          <w:rFonts w:cs="Tahoma"/>
          <w:b w:val="0"/>
        </w:rPr>
        <w:t xml:space="preserve">3 </w:t>
      </w:r>
      <w:r>
        <w:rPr>
          <w:rFonts w:cs="Tahoma"/>
          <w:b w:val="0"/>
          <w:lang w:val="en-US"/>
        </w:rPr>
        <w:t>NNA</w:t>
      </w:r>
      <w:r w:rsidRPr="008178B8">
        <w:rPr>
          <w:rFonts w:cs="Tahoma"/>
          <w:b w:val="0"/>
        </w:rPr>
        <w:t>4</w:t>
      </w:r>
      <w:r>
        <w:rPr>
          <w:rFonts w:cs="Tahoma"/>
          <w:b w:val="0"/>
          <w:lang w:val="en-US"/>
        </w:rPr>
        <w:t>A</w:t>
      </w:r>
    </w:p>
    <w:tbl>
      <w:tblPr>
        <w:tblW w:w="5000" w:type="pct"/>
        <w:tblBorders>
          <w:bottom w:val="single" w:sz="36" w:space="0" w:color="B0D8EF"/>
        </w:tblBorders>
        <w:tblCellMar>
          <w:left w:w="0" w:type="dxa"/>
          <w:right w:w="0" w:type="dxa"/>
        </w:tblCellMar>
        <w:tblLook w:val="04A0"/>
      </w:tblPr>
      <w:tblGrid>
        <w:gridCol w:w="7496"/>
        <w:gridCol w:w="3000"/>
      </w:tblGrid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230277" w:rsidRDefault="008E1818" w:rsidP="004B4CBB">
            <w:pPr>
              <w:spacing w:line="300" w:lineRule="atLeast"/>
              <w:textAlignment w:val="baseline"/>
              <w:rPr>
                <w:rFonts w:cs="Tahoma"/>
                <w:b/>
                <w:bCs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Производительность охлаждения, кВт</w:t>
            </w:r>
          </w:p>
          <w:p w:rsidR="008E1818" w:rsidRPr="00230277" w:rsidRDefault="008E1818" w:rsidP="004B4CBB">
            <w:pPr>
              <w:spacing w:line="300" w:lineRule="atLeast"/>
              <w:textAlignment w:val="baseline"/>
              <w:rPr>
                <w:rFonts w:cs="Tahoma"/>
                <w:b/>
                <w:bCs/>
                <w:color w:val="234E7A"/>
                <w:sz w:val="18"/>
                <w:szCs w:val="18"/>
              </w:rPr>
            </w:pPr>
            <w:r>
              <w:rPr>
                <w:rFonts w:cs="Tahoma"/>
                <w:b/>
                <w:bCs/>
                <w:color w:val="234E7A"/>
                <w:sz w:val="18"/>
                <w:szCs w:val="18"/>
              </w:rPr>
              <w:t>Производительность нагрева, кВт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3A7A84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</w:rPr>
            </w:pPr>
            <w:r>
              <w:rPr>
                <w:rFonts w:cs="Tahoma"/>
                <w:color w:val="234E7A"/>
                <w:sz w:val="18"/>
                <w:szCs w:val="18"/>
              </w:rPr>
              <w:t xml:space="preserve">Не менее </w:t>
            </w:r>
            <w:r w:rsidRPr="00713998">
              <w:rPr>
                <w:rFonts w:cs="Tahoma"/>
                <w:color w:val="234E7A"/>
                <w:sz w:val="18"/>
                <w:szCs w:val="18"/>
              </w:rPr>
              <w:t>2.</w:t>
            </w:r>
            <w:r w:rsidRPr="008178B8">
              <w:rPr>
                <w:rFonts w:cs="Tahoma"/>
                <w:color w:val="234E7A"/>
                <w:sz w:val="18"/>
                <w:szCs w:val="18"/>
              </w:rPr>
              <w:t>2</w:t>
            </w:r>
            <w:r w:rsidRPr="00BC759C">
              <w:rPr>
                <w:color w:val="234E7A"/>
                <w:sz w:val="18"/>
                <w:szCs w:val="18"/>
              </w:rPr>
              <w:t>±</w:t>
            </w:r>
            <w:r>
              <w:rPr>
                <w:rFonts w:cs="Tahoma"/>
                <w:color w:val="234E7A"/>
                <w:sz w:val="18"/>
                <w:szCs w:val="18"/>
              </w:rPr>
              <w:t>0,05</w:t>
            </w:r>
          </w:p>
          <w:p w:rsidR="008E1818" w:rsidRPr="003A7A84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</w:rPr>
            </w:pPr>
            <w:r>
              <w:rPr>
                <w:rFonts w:cs="Tahoma"/>
                <w:color w:val="234E7A"/>
                <w:sz w:val="18"/>
                <w:szCs w:val="18"/>
              </w:rPr>
              <w:t xml:space="preserve">Не менее </w:t>
            </w:r>
            <w:r w:rsidRPr="00713998">
              <w:rPr>
                <w:rFonts w:cs="Tahoma"/>
                <w:color w:val="234E7A"/>
                <w:sz w:val="18"/>
                <w:szCs w:val="18"/>
              </w:rPr>
              <w:t>2.</w:t>
            </w:r>
            <w:r>
              <w:rPr>
                <w:rFonts w:cs="Tahoma"/>
                <w:color w:val="234E7A"/>
                <w:sz w:val="18"/>
                <w:szCs w:val="18"/>
                <w:lang w:val="en-US"/>
              </w:rPr>
              <w:t>4</w:t>
            </w:r>
            <w:r w:rsidRPr="00BC759C">
              <w:rPr>
                <w:color w:val="234E7A"/>
                <w:sz w:val="18"/>
                <w:szCs w:val="18"/>
              </w:rPr>
              <w:t>±</w:t>
            </w:r>
            <w:r>
              <w:rPr>
                <w:rFonts w:cs="Tahoma"/>
                <w:color w:val="234E7A"/>
                <w:sz w:val="18"/>
                <w:szCs w:val="18"/>
              </w:rPr>
              <w:t>0,05</w:t>
            </w:r>
          </w:p>
        </w:tc>
      </w:tr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cs="Tahoma"/>
                <w:b/>
                <w:bCs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Потребляемая мощность в режиме охлаждения, кВт</w:t>
            </w:r>
          </w:p>
          <w:p w:rsidR="008E1818" w:rsidRPr="00552D1D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</w:rPr>
            </w:pPr>
            <w:r>
              <w:rPr>
                <w:rFonts w:cs="Tahoma"/>
                <w:b/>
                <w:bCs/>
                <w:color w:val="234E7A"/>
                <w:sz w:val="18"/>
                <w:szCs w:val="18"/>
              </w:rPr>
              <w:t>Потребляемая мощность в режиме нагрева, кВт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8178B8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  <w:lang w:val="en-US"/>
              </w:rPr>
            </w:pPr>
            <w:r>
              <w:rPr>
                <w:rFonts w:cs="Tahoma"/>
                <w:color w:val="234E7A"/>
                <w:sz w:val="18"/>
                <w:szCs w:val="18"/>
              </w:rPr>
              <w:t xml:space="preserve">Не более </w:t>
            </w:r>
            <w:r w:rsidRPr="008178B8">
              <w:rPr>
                <w:rFonts w:cs="Tahoma"/>
                <w:color w:val="234E7A"/>
                <w:sz w:val="18"/>
                <w:szCs w:val="18"/>
              </w:rPr>
              <w:t>0.</w:t>
            </w:r>
            <w:r>
              <w:rPr>
                <w:rFonts w:cs="Tahoma"/>
                <w:color w:val="234E7A"/>
                <w:sz w:val="18"/>
                <w:szCs w:val="18"/>
                <w:lang w:val="en-US"/>
              </w:rPr>
              <w:t>68</w:t>
            </w:r>
          </w:p>
          <w:p w:rsidR="008E1818" w:rsidRPr="008178B8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  <w:lang w:val="en-US"/>
              </w:rPr>
            </w:pPr>
            <w:r>
              <w:rPr>
                <w:rFonts w:cs="Tahoma"/>
                <w:color w:val="234E7A"/>
                <w:sz w:val="18"/>
                <w:szCs w:val="18"/>
              </w:rPr>
              <w:t xml:space="preserve">Не более </w:t>
            </w:r>
            <w:r w:rsidRPr="008178B8">
              <w:rPr>
                <w:rFonts w:cs="Tahoma"/>
                <w:color w:val="234E7A"/>
                <w:sz w:val="18"/>
                <w:szCs w:val="18"/>
              </w:rPr>
              <w:t>0.</w:t>
            </w:r>
            <w:r>
              <w:rPr>
                <w:rFonts w:cs="Tahoma"/>
                <w:color w:val="234E7A"/>
                <w:sz w:val="18"/>
                <w:szCs w:val="18"/>
                <w:lang w:val="en-US"/>
              </w:rPr>
              <w:t>66</w:t>
            </w:r>
          </w:p>
        </w:tc>
      </w:tr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BC759C" w:rsidRDefault="008E1818" w:rsidP="004B4CBB">
            <w:pPr>
              <w:spacing w:line="300" w:lineRule="atLeast"/>
              <w:textAlignment w:val="baseline"/>
              <w:rPr>
                <w:rFonts w:cs="Tahoma"/>
                <w:b/>
                <w:bCs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Потребляемый ток в режиме охлаждения, А, не более</w:t>
            </w:r>
          </w:p>
          <w:p w:rsidR="008E1818" w:rsidRPr="00552D1D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</w:rPr>
            </w:pPr>
            <w:r>
              <w:rPr>
                <w:rFonts w:cs="Tahoma"/>
                <w:b/>
                <w:bCs/>
                <w:color w:val="234E7A"/>
                <w:sz w:val="18"/>
                <w:szCs w:val="18"/>
              </w:rPr>
              <w:t>Потребляемый ток в режиме нагрева, А, не более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BC759C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  <w:lang w:val="en-US"/>
              </w:rPr>
            </w:pPr>
            <w:r>
              <w:rPr>
                <w:rFonts w:cs="Tahoma"/>
                <w:color w:val="234E7A"/>
                <w:sz w:val="18"/>
                <w:szCs w:val="18"/>
                <w:lang w:val="en-US"/>
              </w:rPr>
              <w:t>5.1</w:t>
            </w:r>
          </w:p>
          <w:p w:rsidR="008E1818" w:rsidRPr="00BC759C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  <w:lang w:val="en-US"/>
              </w:rPr>
            </w:pPr>
            <w:r>
              <w:rPr>
                <w:rFonts w:cs="Tahoma"/>
                <w:color w:val="234E7A"/>
                <w:sz w:val="18"/>
                <w:szCs w:val="18"/>
                <w:lang w:val="en-US"/>
              </w:rPr>
              <w:t>5.7</w:t>
            </w:r>
          </w:p>
        </w:tc>
      </w:tr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Параметры электросети, Ф/В/Гц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BC759C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color w:val="234E7A"/>
                <w:sz w:val="18"/>
                <w:szCs w:val="18"/>
              </w:rPr>
            </w:pPr>
            <w:r>
              <w:rPr>
                <w:rFonts w:cs="Tahoma"/>
                <w:color w:val="234E7A"/>
                <w:sz w:val="18"/>
                <w:szCs w:val="18"/>
              </w:rPr>
              <w:t>1/220/50</w:t>
            </w:r>
          </w:p>
        </w:tc>
      </w:tr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Уровень шума внутреннего блока не более , Дб(А)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713998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  <w:lang w:val="en-US"/>
              </w:rPr>
            </w:pPr>
            <w:r>
              <w:rPr>
                <w:rFonts w:cs="Tahoma"/>
                <w:color w:val="234E7A"/>
                <w:sz w:val="18"/>
                <w:szCs w:val="18"/>
                <w:lang w:val="en-US"/>
              </w:rPr>
              <w:t>39</w:t>
            </w:r>
          </w:p>
        </w:tc>
      </w:tr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Уровень шума наружного блока не более , Дб(А)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6405E5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  <w:lang w:val="en-US"/>
              </w:rPr>
            </w:pPr>
            <w:r>
              <w:rPr>
                <w:rFonts w:cs="Tahoma"/>
                <w:color w:val="234E7A"/>
                <w:sz w:val="18"/>
                <w:szCs w:val="18"/>
              </w:rPr>
              <w:t>5</w:t>
            </w:r>
            <w:r>
              <w:rPr>
                <w:rFonts w:cs="Tahoma"/>
                <w:color w:val="234E7A"/>
                <w:sz w:val="18"/>
                <w:szCs w:val="18"/>
                <w:lang w:val="en-US"/>
              </w:rPr>
              <w:t>0</w:t>
            </w:r>
          </w:p>
        </w:tc>
      </w:tr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Размер внутреннего блока (ШхГхВ), мм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6405E5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  <w:lang w:val="en-US"/>
              </w:rPr>
            </w:pPr>
            <w:r>
              <w:rPr>
                <w:rFonts w:cs="Tahoma"/>
                <w:color w:val="234E7A"/>
                <w:sz w:val="18"/>
                <w:szCs w:val="18"/>
              </w:rPr>
              <w:t>Не более</w:t>
            </w:r>
            <w:r>
              <w:rPr>
                <w:rFonts w:cs="Tahoma"/>
                <w:color w:val="234E7A"/>
                <w:sz w:val="18"/>
                <w:szCs w:val="18"/>
                <w:lang w:val="en-US"/>
              </w:rPr>
              <w:t xml:space="preserve"> 730x 255x174</w:t>
            </w:r>
          </w:p>
        </w:tc>
      </w:tr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Размер наружного блока (ШхГхВ), мм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6405E5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color w:val="234E7A"/>
                <w:sz w:val="18"/>
                <w:szCs w:val="18"/>
                <w:lang w:val="en-US"/>
              </w:rPr>
            </w:pPr>
            <w:r>
              <w:rPr>
                <w:rFonts w:cs="Tahoma"/>
                <w:color w:val="234E7A"/>
                <w:sz w:val="18"/>
                <w:szCs w:val="18"/>
              </w:rPr>
              <w:t xml:space="preserve">Не более </w:t>
            </w:r>
            <w:r>
              <w:rPr>
                <w:rFonts w:cs="Tahoma"/>
                <w:color w:val="234E7A"/>
                <w:sz w:val="18"/>
                <w:szCs w:val="18"/>
                <w:lang w:val="en-US"/>
              </w:rPr>
              <w:t>730x428x310</w:t>
            </w:r>
          </w:p>
        </w:tc>
      </w:tr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Вес внутреннего блока, кг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AD6B24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  <w:lang w:val="en-US"/>
              </w:rPr>
            </w:pPr>
            <w:r>
              <w:rPr>
                <w:rFonts w:cs="Tahoma"/>
                <w:color w:val="234E7A"/>
                <w:sz w:val="18"/>
                <w:szCs w:val="18"/>
              </w:rPr>
              <w:t xml:space="preserve">Не более </w:t>
            </w:r>
            <w:r>
              <w:rPr>
                <w:rFonts w:cs="Tahoma"/>
                <w:color w:val="234E7A"/>
                <w:sz w:val="18"/>
                <w:szCs w:val="18"/>
                <w:lang w:val="en-US"/>
              </w:rPr>
              <w:t>8</w:t>
            </w:r>
          </w:p>
        </w:tc>
      </w:tr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Вес наружного блока, кг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AD6B24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  <w:lang w:val="en-US"/>
              </w:rPr>
            </w:pPr>
            <w:r>
              <w:rPr>
                <w:rFonts w:cs="Tahoma"/>
                <w:color w:val="234E7A"/>
                <w:sz w:val="18"/>
                <w:szCs w:val="18"/>
              </w:rPr>
              <w:t xml:space="preserve">Не более </w:t>
            </w:r>
            <w:r>
              <w:rPr>
                <w:rFonts w:cs="Tahoma"/>
                <w:color w:val="234E7A"/>
                <w:sz w:val="18"/>
                <w:szCs w:val="18"/>
                <w:lang w:val="en-US"/>
              </w:rPr>
              <w:t>23</w:t>
            </w:r>
          </w:p>
        </w:tc>
      </w:tr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Диапазон  работы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color w:val="234E7A"/>
                <w:sz w:val="18"/>
                <w:szCs w:val="18"/>
              </w:rPr>
              <w:t xml:space="preserve"> </w:t>
            </w:r>
            <w:r>
              <w:rPr>
                <w:rFonts w:ascii="inherit" w:hAnsi="inherit" w:cs="Tahoma" w:hint="eastAsia"/>
                <w:color w:val="234E7A"/>
                <w:sz w:val="18"/>
                <w:szCs w:val="18"/>
              </w:rPr>
              <w:t>О</w:t>
            </w:r>
            <w:r>
              <w:rPr>
                <w:rFonts w:ascii="inherit" w:hAnsi="inherit" w:cs="Tahoma"/>
                <w:color w:val="234E7A"/>
                <w:sz w:val="18"/>
                <w:szCs w:val="18"/>
              </w:rPr>
              <w:t xml:space="preserve">т   (не выше) – </w:t>
            </w:r>
            <w:r w:rsidRPr="00D0725B">
              <w:rPr>
                <w:rFonts w:cs="Tahoma"/>
                <w:color w:val="234E7A"/>
                <w:sz w:val="18"/>
                <w:szCs w:val="18"/>
              </w:rPr>
              <w:t>7</w:t>
            </w:r>
            <w:r>
              <w:rPr>
                <w:rFonts w:ascii="inherit" w:hAnsi="inherit" w:cs="Tahoma"/>
                <w:color w:val="234E7A"/>
                <w:sz w:val="18"/>
                <w:szCs w:val="18"/>
              </w:rPr>
              <w:t xml:space="preserve"> до (не ниже)     + 43 град. С</w:t>
            </w:r>
          </w:p>
        </w:tc>
      </w:tr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В комплекте:</w:t>
            </w:r>
          </w:p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- беспроводной пульт управления,</w:t>
            </w:r>
          </w:p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- межблочные кабели,</w:t>
            </w:r>
          </w:p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- межблочная трасса(3м)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color w:val="234E7A"/>
                <w:sz w:val="18"/>
                <w:szCs w:val="18"/>
              </w:rPr>
            </w:pPr>
          </w:p>
        </w:tc>
      </w:tr>
    </w:tbl>
    <w:p w:rsidR="008E1818" w:rsidRPr="00BC759C" w:rsidRDefault="008E1818" w:rsidP="008E1818">
      <w:pPr>
        <w:pStyle w:val="5"/>
        <w:numPr>
          <w:ilvl w:val="0"/>
          <w:numId w:val="0"/>
        </w:numPr>
        <w:ind w:left="1008" w:hanging="1008"/>
        <w:rPr>
          <w:rFonts w:cs="Tahoma"/>
          <w:b w:val="0"/>
        </w:rPr>
      </w:pPr>
      <w:r>
        <w:rPr>
          <w:rFonts w:cs="Tahoma"/>
          <w:b w:val="0"/>
        </w:rPr>
        <w:t xml:space="preserve">б Технические характеристики кондиционера Gree </w:t>
      </w:r>
      <w:r>
        <w:rPr>
          <w:rFonts w:cs="Tahoma"/>
          <w:b w:val="0"/>
          <w:lang w:val="en-US"/>
        </w:rPr>
        <w:t>Viola</w:t>
      </w:r>
      <w:r w:rsidRPr="00D95373">
        <w:rPr>
          <w:rFonts w:cs="Tahoma"/>
          <w:b w:val="0"/>
        </w:rPr>
        <w:t xml:space="preserve"> </w:t>
      </w:r>
      <w:r>
        <w:rPr>
          <w:rFonts w:cs="Tahoma"/>
          <w:b w:val="0"/>
          <w:lang w:val="en-US"/>
        </w:rPr>
        <w:t>GWH</w:t>
      </w:r>
      <w:r w:rsidRPr="00713998">
        <w:rPr>
          <w:rFonts w:cs="Tahoma"/>
          <w:b w:val="0"/>
        </w:rPr>
        <w:t>07</w:t>
      </w:r>
      <w:r>
        <w:rPr>
          <w:rFonts w:cs="Tahoma"/>
          <w:b w:val="0"/>
          <w:lang w:val="en-US"/>
        </w:rPr>
        <w:t>RA</w:t>
      </w:r>
      <w:r w:rsidRPr="00BC759C">
        <w:rPr>
          <w:rFonts w:cs="Tahoma"/>
          <w:b w:val="0"/>
        </w:rPr>
        <w:t>-</w:t>
      </w:r>
      <w:r>
        <w:rPr>
          <w:rFonts w:cs="Tahoma"/>
          <w:b w:val="0"/>
          <w:lang w:val="en-US"/>
        </w:rPr>
        <w:t>K</w:t>
      </w:r>
      <w:r w:rsidRPr="00BC759C">
        <w:rPr>
          <w:rFonts w:cs="Tahoma"/>
          <w:b w:val="0"/>
        </w:rPr>
        <w:t xml:space="preserve">3 </w:t>
      </w:r>
      <w:r>
        <w:rPr>
          <w:rFonts w:cs="Tahoma"/>
          <w:b w:val="0"/>
          <w:lang w:val="en-US"/>
        </w:rPr>
        <w:t>NNA</w:t>
      </w:r>
      <w:r w:rsidRPr="004A6651">
        <w:rPr>
          <w:rFonts w:cs="Tahoma"/>
          <w:b w:val="0"/>
        </w:rPr>
        <w:t>6</w:t>
      </w:r>
      <w:r>
        <w:rPr>
          <w:rFonts w:cs="Tahoma"/>
          <w:b w:val="0"/>
          <w:lang w:val="en-US"/>
        </w:rPr>
        <w:t>A</w:t>
      </w:r>
    </w:p>
    <w:tbl>
      <w:tblPr>
        <w:tblW w:w="5000" w:type="pct"/>
        <w:tblBorders>
          <w:bottom w:val="single" w:sz="36" w:space="0" w:color="B0D8EF"/>
        </w:tblBorders>
        <w:tblCellMar>
          <w:left w:w="0" w:type="dxa"/>
          <w:right w:w="0" w:type="dxa"/>
        </w:tblCellMar>
        <w:tblLook w:val="04A0"/>
      </w:tblPr>
      <w:tblGrid>
        <w:gridCol w:w="7496"/>
        <w:gridCol w:w="3000"/>
      </w:tblGrid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230277" w:rsidRDefault="008E1818" w:rsidP="004B4CBB">
            <w:pPr>
              <w:spacing w:line="300" w:lineRule="atLeast"/>
              <w:textAlignment w:val="baseline"/>
              <w:rPr>
                <w:rFonts w:cs="Tahoma"/>
                <w:b/>
                <w:bCs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Производительность охлаждения, кВт</w:t>
            </w:r>
          </w:p>
          <w:p w:rsidR="008E1818" w:rsidRPr="00230277" w:rsidRDefault="008E1818" w:rsidP="004B4CBB">
            <w:pPr>
              <w:spacing w:line="300" w:lineRule="atLeast"/>
              <w:textAlignment w:val="baseline"/>
              <w:rPr>
                <w:rFonts w:cs="Tahoma"/>
                <w:b/>
                <w:bCs/>
                <w:color w:val="234E7A"/>
                <w:sz w:val="18"/>
                <w:szCs w:val="18"/>
              </w:rPr>
            </w:pPr>
            <w:r>
              <w:rPr>
                <w:rFonts w:cs="Tahoma"/>
                <w:b/>
                <w:bCs/>
                <w:color w:val="234E7A"/>
                <w:sz w:val="18"/>
                <w:szCs w:val="18"/>
              </w:rPr>
              <w:t>Производительность нагрева, кВт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3A7A84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</w:rPr>
            </w:pPr>
            <w:r>
              <w:rPr>
                <w:rFonts w:cs="Tahoma"/>
                <w:color w:val="234E7A"/>
                <w:sz w:val="18"/>
                <w:szCs w:val="18"/>
              </w:rPr>
              <w:t xml:space="preserve">Не менее </w:t>
            </w:r>
            <w:r w:rsidRPr="00713998">
              <w:rPr>
                <w:rFonts w:cs="Tahoma"/>
                <w:color w:val="234E7A"/>
                <w:sz w:val="18"/>
                <w:szCs w:val="18"/>
              </w:rPr>
              <w:t>2.3</w:t>
            </w:r>
            <w:r w:rsidRPr="00BC759C">
              <w:rPr>
                <w:color w:val="234E7A"/>
                <w:sz w:val="18"/>
                <w:szCs w:val="18"/>
              </w:rPr>
              <w:t>±</w:t>
            </w:r>
            <w:r>
              <w:rPr>
                <w:rFonts w:cs="Tahoma"/>
                <w:color w:val="234E7A"/>
                <w:sz w:val="18"/>
                <w:szCs w:val="18"/>
              </w:rPr>
              <w:t>0,05</w:t>
            </w:r>
          </w:p>
          <w:p w:rsidR="008E1818" w:rsidRPr="003A7A84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</w:rPr>
            </w:pPr>
            <w:r>
              <w:rPr>
                <w:rFonts w:cs="Tahoma"/>
                <w:color w:val="234E7A"/>
                <w:sz w:val="18"/>
                <w:szCs w:val="18"/>
              </w:rPr>
              <w:t xml:space="preserve">Не менее </w:t>
            </w:r>
            <w:r w:rsidRPr="00713998">
              <w:rPr>
                <w:rFonts w:cs="Tahoma"/>
                <w:color w:val="234E7A"/>
                <w:sz w:val="18"/>
                <w:szCs w:val="18"/>
              </w:rPr>
              <w:t>2.</w:t>
            </w:r>
            <w:r>
              <w:rPr>
                <w:rFonts w:cs="Tahoma"/>
                <w:color w:val="234E7A"/>
                <w:sz w:val="18"/>
                <w:szCs w:val="18"/>
                <w:lang w:val="en-US"/>
              </w:rPr>
              <w:t>55</w:t>
            </w:r>
            <w:r w:rsidRPr="00BC759C">
              <w:rPr>
                <w:color w:val="234E7A"/>
                <w:sz w:val="18"/>
                <w:szCs w:val="18"/>
              </w:rPr>
              <w:t>±</w:t>
            </w:r>
            <w:r>
              <w:rPr>
                <w:rFonts w:cs="Tahoma"/>
                <w:color w:val="234E7A"/>
                <w:sz w:val="18"/>
                <w:szCs w:val="18"/>
              </w:rPr>
              <w:t>0,05</w:t>
            </w:r>
          </w:p>
        </w:tc>
      </w:tr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cs="Tahoma"/>
                <w:b/>
                <w:bCs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Потребляемая мощность в режиме охлаждения, кВт</w:t>
            </w:r>
          </w:p>
          <w:p w:rsidR="008E1818" w:rsidRPr="00552D1D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</w:rPr>
            </w:pPr>
            <w:r>
              <w:rPr>
                <w:rFonts w:cs="Tahoma"/>
                <w:b/>
                <w:bCs/>
                <w:color w:val="234E7A"/>
                <w:sz w:val="18"/>
                <w:szCs w:val="18"/>
              </w:rPr>
              <w:t>Потребляемая мощность в режиме нагрева, кВт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713998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  <w:lang w:val="en-US"/>
              </w:rPr>
            </w:pPr>
            <w:r>
              <w:rPr>
                <w:rFonts w:cs="Tahoma"/>
                <w:color w:val="234E7A"/>
                <w:sz w:val="18"/>
                <w:szCs w:val="18"/>
              </w:rPr>
              <w:t xml:space="preserve">Не более </w:t>
            </w:r>
            <w:r>
              <w:rPr>
                <w:rFonts w:cs="Tahoma"/>
                <w:color w:val="234E7A"/>
                <w:sz w:val="18"/>
                <w:szCs w:val="18"/>
                <w:lang w:val="en-US"/>
              </w:rPr>
              <w:t>0.72</w:t>
            </w:r>
          </w:p>
          <w:p w:rsidR="008E1818" w:rsidRPr="00713998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  <w:lang w:val="en-US"/>
              </w:rPr>
            </w:pPr>
            <w:r>
              <w:rPr>
                <w:rFonts w:cs="Tahoma"/>
                <w:color w:val="234E7A"/>
                <w:sz w:val="18"/>
                <w:szCs w:val="18"/>
              </w:rPr>
              <w:t xml:space="preserve">Не более </w:t>
            </w:r>
            <w:r>
              <w:rPr>
                <w:rFonts w:cs="Tahoma"/>
                <w:color w:val="234E7A"/>
                <w:sz w:val="18"/>
                <w:szCs w:val="18"/>
                <w:lang w:val="en-US"/>
              </w:rPr>
              <w:t>0.71</w:t>
            </w:r>
          </w:p>
        </w:tc>
      </w:tr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BC759C" w:rsidRDefault="008E1818" w:rsidP="004B4CBB">
            <w:pPr>
              <w:spacing w:line="300" w:lineRule="atLeast"/>
              <w:textAlignment w:val="baseline"/>
              <w:rPr>
                <w:rFonts w:cs="Tahoma"/>
                <w:b/>
                <w:bCs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Потребляемый ток в режиме охлаждения, А, не более</w:t>
            </w:r>
          </w:p>
          <w:p w:rsidR="008E1818" w:rsidRPr="00552D1D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</w:rPr>
            </w:pPr>
            <w:r>
              <w:rPr>
                <w:rFonts w:cs="Tahoma"/>
                <w:b/>
                <w:bCs/>
                <w:color w:val="234E7A"/>
                <w:sz w:val="18"/>
                <w:szCs w:val="18"/>
              </w:rPr>
              <w:t>Потребляемый ток в режиме нагрева, А, не более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BC759C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  <w:lang w:val="en-US"/>
              </w:rPr>
            </w:pPr>
            <w:r>
              <w:rPr>
                <w:rFonts w:cs="Tahoma"/>
                <w:color w:val="234E7A"/>
                <w:sz w:val="18"/>
                <w:szCs w:val="18"/>
                <w:lang w:val="en-US"/>
              </w:rPr>
              <w:t>3.2</w:t>
            </w:r>
          </w:p>
          <w:p w:rsidR="008E1818" w:rsidRPr="00BC759C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  <w:lang w:val="en-US"/>
              </w:rPr>
            </w:pPr>
            <w:r>
              <w:rPr>
                <w:rFonts w:cs="Tahoma"/>
                <w:color w:val="234E7A"/>
                <w:sz w:val="18"/>
                <w:szCs w:val="18"/>
                <w:lang w:val="en-US"/>
              </w:rPr>
              <w:t>3.1</w:t>
            </w:r>
          </w:p>
        </w:tc>
      </w:tr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Параметры электросети, Ф/В/Гц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BC759C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color w:val="234E7A"/>
                <w:sz w:val="18"/>
                <w:szCs w:val="18"/>
              </w:rPr>
            </w:pPr>
            <w:r>
              <w:rPr>
                <w:rFonts w:cs="Tahoma"/>
                <w:color w:val="234E7A"/>
                <w:sz w:val="18"/>
                <w:szCs w:val="18"/>
              </w:rPr>
              <w:t>1/220/50</w:t>
            </w:r>
          </w:p>
        </w:tc>
      </w:tr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lastRenderedPageBreak/>
              <w:t>Уровень шума внутреннего блока не более , Дб(А)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713998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  <w:lang w:val="en-US"/>
              </w:rPr>
            </w:pPr>
            <w:r>
              <w:rPr>
                <w:rFonts w:cs="Tahoma"/>
                <w:color w:val="234E7A"/>
                <w:sz w:val="18"/>
                <w:szCs w:val="18"/>
                <w:lang w:val="en-US"/>
              </w:rPr>
              <w:t>38</w:t>
            </w:r>
          </w:p>
        </w:tc>
      </w:tr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Уровень шума наружного блока не более , Дб(А)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6405E5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  <w:lang w:val="en-US"/>
              </w:rPr>
            </w:pPr>
            <w:r>
              <w:rPr>
                <w:rFonts w:cs="Tahoma"/>
                <w:color w:val="234E7A"/>
                <w:sz w:val="18"/>
                <w:szCs w:val="18"/>
              </w:rPr>
              <w:t>5</w:t>
            </w:r>
            <w:r>
              <w:rPr>
                <w:rFonts w:cs="Tahoma"/>
                <w:color w:val="234E7A"/>
                <w:sz w:val="18"/>
                <w:szCs w:val="18"/>
                <w:lang w:val="en-US"/>
              </w:rPr>
              <w:t>0</w:t>
            </w:r>
          </w:p>
        </w:tc>
      </w:tr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Размер внутреннего блока (ШхГхВ), мм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6405E5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  <w:lang w:val="en-US"/>
              </w:rPr>
            </w:pPr>
            <w:r>
              <w:rPr>
                <w:rFonts w:cs="Tahoma"/>
                <w:color w:val="234E7A"/>
                <w:sz w:val="18"/>
                <w:szCs w:val="18"/>
              </w:rPr>
              <w:t>Не более</w:t>
            </w:r>
            <w:r>
              <w:rPr>
                <w:rFonts w:cs="Tahoma"/>
                <w:color w:val="234E7A"/>
                <w:sz w:val="18"/>
                <w:szCs w:val="18"/>
                <w:lang w:val="en-US"/>
              </w:rPr>
              <w:t xml:space="preserve"> 794x 265x182</w:t>
            </w:r>
          </w:p>
        </w:tc>
      </w:tr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Размер наружного блока (ШхГхВ), мм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6405E5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color w:val="234E7A"/>
                <w:sz w:val="18"/>
                <w:szCs w:val="18"/>
                <w:lang w:val="en-US"/>
              </w:rPr>
            </w:pPr>
            <w:r>
              <w:rPr>
                <w:rFonts w:cs="Tahoma"/>
                <w:color w:val="234E7A"/>
                <w:sz w:val="18"/>
                <w:szCs w:val="18"/>
              </w:rPr>
              <w:t xml:space="preserve">Не более </w:t>
            </w:r>
            <w:r>
              <w:rPr>
                <w:rFonts w:cs="Tahoma"/>
                <w:color w:val="234E7A"/>
                <w:sz w:val="18"/>
                <w:szCs w:val="18"/>
                <w:lang w:val="en-US"/>
              </w:rPr>
              <w:t>848x540x320</w:t>
            </w:r>
          </w:p>
        </w:tc>
      </w:tr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Вес внутреннего блока, кг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AD6B24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  <w:lang w:val="en-US"/>
              </w:rPr>
            </w:pPr>
            <w:r>
              <w:rPr>
                <w:rFonts w:cs="Tahoma"/>
                <w:color w:val="234E7A"/>
                <w:sz w:val="18"/>
                <w:szCs w:val="18"/>
              </w:rPr>
              <w:t xml:space="preserve">Не более </w:t>
            </w:r>
            <w:r>
              <w:rPr>
                <w:rFonts w:cs="Tahoma"/>
                <w:color w:val="234E7A"/>
                <w:sz w:val="18"/>
                <w:szCs w:val="18"/>
                <w:lang w:val="en-US"/>
              </w:rPr>
              <w:t>9</w:t>
            </w:r>
          </w:p>
        </w:tc>
      </w:tr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Вес наружного блока, кг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AD6B24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  <w:lang w:val="en-US"/>
              </w:rPr>
            </w:pPr>
            <w:r>
              <w:rPr>
                <w:rFonts w:cs="Tahoma"/>
                <w:color w:val="234E7A"/>
                <w:sz w:val="18"/>
                <w:szCs w:val="18"/>
              </w:rPr>
              <w:t xml:space="preserve">Не более </w:t>
            </w:r>
            <w:r>
              <w:rPr>
                <w:rFonts w:cs="Tahoma"/>
                <w:color w:val="234E7A"/>
                <w:sz w:val="18"/>
                <w:szCs w:val="18"/>
                <w:lang w:val="en-US"/>
              </w:rPr>
              <w:t>31</w:t>
            </w:r>
          </w:p>
        </w:tc>
      </w:tr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Диапазон  работы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color w:val="234E7A"/>
                <w:sz w:val="18"/>
                <w:szCs w:val="18"/>
              </w:rPr>
              <w:t xml:space="preserve"> </w:t>
            </w:r>
            <w:r>
              <w:rPr>
                <w:rFonts w:ascii="inherit" w:hAnsi="inherit" w:cs="Tahoma" w:hint="eastAsia"/>
                <w:color w:val="234E7A"/>
                <w:sz w:val="18"/>
                <w:szCs w:val="18"/>
              </w:rPr>
              <w:t>О</w:t>
            </w:r>
            <w:r>
              <w:rPr>
                <w:rFonts w:ascii="inherit" w:hAnsi="inherit" w:cs="Tahoma"/>
                <w:color w:val="234E7A"/>
                <w:sz w:val="18"/>
                <w:szCs w:val="18"/>
              </w:rPr>
              <w:t xml:space="preserve">т   (не выше) – </w:t>
            </w:r>
            <w:r w:rsidRPr="00D0725B">
              <w:rPr>
                <w:rFonts w:cs="Tahoma"/>
                <w:color w:val="234E7A"/>
                <w:sz w:val="18"/>
                <w:szCs w:val="18"/>
              </w:rPr>
              <w:t>7</w:t>
            </w:r>
            <w:r>
              <w:rPr>
                <w:rFonts w:ascii="inherit" w:hAnsi="inherit" w:cs="Tahoma"/>
                <w:color w:val="234E7A"/>
                <w:sz w:val="18"/>
                <w:szCs w:val="18"/>
              </w:rPr>
              <w:t xml:space="preserve"> до (не ниже)     + 43 град. С</w:t>
            </w:r>
          </w:p>
        </w:tc>
      </w:tr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В комплекте:</w:t>
            </w:r>
          </w:p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- беспроводной пульт управления,</w:t>
            </w:r>
          </w:p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- межблочные кабели,</w:t>
            </w:r>
          </w:p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- межблочная трасса(3м)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color w:val="234E7A"/>
                <w:sz w:val="18"/>
                <w:szCs w:val="18"/>
              </w:rPr>
            </w:pPr>
          </w:p>
        </w:tc>
      </w:tr>
    </w:tbl>
    <w:p w:rsidR="008E1818" w:rsidRPr="00BC759C" w:rsidRDefault="008E1818" w:rsidP="008E1818">
      <w:pPr>
        <w:pStyle w:val="5"/>
        <w:numPr>
          <w:ilvl w:val="0"/>
          <w:numId w:val="0"/>
        </w:numPr>
        <w:ind w:left="1008" w:hanging="1008"/>
        <w:rPr>
          <w:rFonts w:cs="Tahoma"/>
          <w:b w:val="0"/>
        </w:rPr>
      </w:pPr>
      <w:r>
        <w:rPr>
          <w:rFonts w:cs="Tahoma"/>
          <w:b w:val="0"/>
        </w:rPr>
        <w:t xml:space="preserve">в Технические характеристики кондиционера Gree </w:t>
      </w:r>
      <w:r>
        <w:rPr>
          <w:rFonts w:cs="Tahoma"/>
          <w:b w:val="0"/>
          <w:lang w:val="en-US"/>
        </w:rPr>
        <w:t>Viola</w:t>
      </w:r>
      <w:r w:rsidRPr="00D95373">
        <w:rPr>
          <w:rFonts w:cs="Tahoma"/>
          <w:b w:val="0"/>
        </w:rPr>
        <w:t xml:space="preserve"> </w:t>
      </w:r>
      <w:r>
        <w:rPr>
          <w:rFonts w:cs="Tahoma"/>
          <w:b w:val="0"/>
          <w:lang w:val="en-US"/>
        </w:rPr>
        <w:t>GWH</w:t>
      </w:r>
      <w:r>
        <w:rPr>
          <w:rFonts w:cs="Tahoma"/>
          <w:b w:val="0"/>
        </w:rPr>
        <w:t>0</w:t>
      </w:r>
      <w:r w:rsidRPr="00713998">
        <w:rPr>
          <w:rFonts w:cs="Tahoma"/>
          <w:b w:val="0"/>
        </w:rPr>
        <w:t>9</w:t>
      </w:r>
      <w:r>
        <w:rPr>
          <w:rFonts w:cs="Tahoma"/>
          <w:b w:val="0"/>
          <w:lang w:val="en-US"/>
        </w:rPr>
        <w:t>RA</w:t>
      </w:r>
      <w:r w:rsidRPr="00BC759C">
        <w:rPr>
          <w:rFonts w:cs="Tahoma"/>
          <w:b w:val="0"/>
        </w:rPr>
        <w:t>-</w:t>
      </w:r>
      <w:r>
        <w:rPr>
          <w:rFonts w:cs="Tahoma"/>
          <w:b w:val="0"/>
          <w:lang w:val="en-US"/>
        </w:rPr>
        <w:t>K</w:t>
      </w:r>
      <w:r w:rsidRPr="00BC759C">
        <w:rPr>
          <w:rFonts w:cs="Tahoma"/>
          <w:b w:val="0"/>
        </w:rPr>
        <w:t xml:space="preserve">3 </w:t>
      </w:r>
      <w:r>
        <w:rPr>
          <w:rFonts w:cs="Tahoma"/>
          <w:b w:val="0"/>
          <w:lang w:val="en-US"/>
        </w:rPr>
        <w:t>NNA</w:t>
      </w:r>
      <w:r w:rsidRPr="004A6651">
        <w:rPr>
          <w:rFonts w:cs="Tahoma"/>
          <w:b w:val="0"/>
        </w:rPr>
        <w:t>6</w:t>
      </w:r>
      <w:r>
        <w:rPr>
          <w:rFonts w:cs="Tahoma"/>
          <w:b w:val="0"/>
          <w:lang w:val="en-US"/>
        </w:rPr>
        <w:t>A</w:t>
      </w:r>
    </w:p>
    <w:tbl>
      <w:tblPr>
        <w:tblW w:w="5000" w:type="pct"/>
        <w:tblBorders>
          <w:bottom w:val="single" w:sz="36" w:space="0" w:color="B0D8EF"/>
        </w:tblBorders>
        <w:tblCellMar>
          <w:left w:w="0" w:type="dxa"/>
          <w:right w:w="0" w:type="dxa"/>
        </w:tblCellMar>
        <w:tblLook w:val="04A0"/>
      </w:tblPr>
      <w:tblGrid>
        <w:gridCol w:w="7496"/>
        <w:gridCol w:w="3000"/>
      </w:tblGrid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230277" w:rsidRDefault="008E1818" w:rsidP="004B4CBB">
            <w:pPr>
              <w:spacing w:line="300" w:lineRule="atLeast"/>
              <w:textAlignment w:val="baseline"/>
              <w:rPr>
                <w:rFonts w:cs="Tahoma"/>
                <w:b/>
                <w:bCs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Производительность охлаждения, кВт</w:t>
            </w:r>
          </w:p>
          <w:p w:rsidR="008E1818" w:rsidRPr="00230277" w:rsidRDefault="008E1818" w:rsidP="004B4CBB">
            <w:pPr>
              <w:spacing w:line="300" w:lineRule="atLeast"/>
              <w:textAlignment w:val="baseline"/>
              <w:rPr>
                <w:rFonts w:cs="Tahoma"/>
                <w:b/>
                <w:bCs/>
                <w:color w:val="234E7A"/>
                <w:sz w:val="18"/>
                <w:szCs w:val="18"/>
              </w:rPr>
            </w:pPr>
            <w:r>
              <w:rPr>
                <w:rFonts w:cs="Tahoma"/>
                <w:b/>
                <w:bCs/>
                <w:color w:val="234E7A"/>
                <w:sz w:val="18"/>
                <w:szCs w:val="18"/>
              </w:rPr>
              <w:t>Производительность нагрева, кВт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3A7A84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</w:rPr>
            </w:pPr>
            <w:r>
              <w:rPr>
                <w:rFonts w:cs="Tahoma"/>
                <w:color w:val="234E7A"/>
                <w:sz w:val="18"/>
                <w:szCs w:val="18"/>
              </w:rPr>
              <w:t xml:space="preserve">Не менее </w:t>
            </w:r>
            <w:r w:rsidRPr="00713998">
              <w:rPr>
                <w:rFonts w:cs="Tahoma"/>
                <w:color w:val="234E7A"/>
                <w:sz w:val="18"/>
                <w:szCs w:val="18"/>
              </w:rPr>
              <w:t>2.6</w:t>
            </w:r>
            <w:r w:rsidRPr="00BC759C">
              <w:rPr>
                <w:color w:val="234E7A"/>
                <w:sz w:val="18"/>
                <w:szCs w:val="18"/>
              </w:rPr>
              <w:t>±</w:t>
            </w:r>
            <w:r>
              <w:rPr>
                <w:rFonts w:cs="Tahoma"/>
                <w:color w:val="234E7A"/>
                <w:sz w:val="18"/>
                <w:szCs w:val="18"/>
              </w:rPr>
              <w:t>0,05</w:t>
            </w:r>
          </w:p>
          <w:p w:rsidR="008E1818" w:rsidRPr="003A7A84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</w:rPr>
            </w:pPr>
            <w:r>
              <w:rPr>
                <w:rFonts w:cs="Tahoma"/>
                <w:color w:val="234E7A"/>
                <w:sz w:val="18"/>
                <w:szCs w:val="18"/>
              </w:rPr>
              <w:t xml:space="preserve">Не менее </w:t>
            </w:r>
            <w:r w:rsidRPr="00713998">
              <w:rPr>
                <w:rFonts w:cs="Tahoma"/>
                <w:color w:val="234E7A"/>
                <w:sz w:val="18"/>
                <w:szCs w:val="18"/>
              </w:rPr>
              <w:t>2.</w:t>
            </w:r>
            <w:r>
              <w:rPr>
                <w:rFonts w:cs="Tahoma"/>
                <w:color w:val="234E7A"/>
                <w:sz w:val="18"/>
                <w:szCs w:val="18"/>
                <w:lang w:val="en-US"/>
              </w:rPr>
              <w:t>8</w:t>
            </w:r>
            <w:r w:rsidRPr="00BC759C">
              <w:rPr>
                <w:color w:val="234E7A"/>
                <w:sz w:val="18"/>
                <w:szCs w:val="18"/>
              </w:rPr>
              <w:t>±</w:t>
            </w:r>
            <w:r>
              <w:rPr>
                <w:rFonts w:cs="Tahoma"/>
                <w:color w:val="234E7A"/>
                <w:sz w:val="18"/>
                <w:szCs w:val="18"/>
              </w:rPr>
              <w:t>0,05</w:t>
            </w:r>
          </w:p>
        </w:tc>
      </w:tr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cs="Tahoma"/>
                <w:b/>
                <w:bCs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Потребляемая мощность в режиме охлаждения, кВт</w:t>
            </w:r>
          </w:p>
          <w:p w:rsidR="008E1818" w:rsidRPr="00552D1D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</w:rPr>
            </w:pPr>
            <w:r>
              <w:rPr>
                <w:rFonts w:cs="Tahoma"/>
                <w:b/>
                <w:bCs/>
                <w:color w:val="234E7A"/>
                <w:sz w:val="18"/>
                <w:szCs w:val="18"/>
              </w:rPr>
              <w:t>Потребляемая мощность в режиме нагрева, кВт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713998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  <w:lang w:val="en-US"/>
              </w:rPr>
            </w:pPr>
            <w:r>
              <w:rPr>
                <w:rFonts w:cs="Tahoma"/>
                <w:color w:val="234E7A"/>
                <w:sz w:val="18"/>
                <w:szCs w:val="18"/>
              </w:rPr>
              <w:t xml:space="preserve">Не более </w:t>
            </w:r>
            <w:r w:rsidRPr="00713998">
              <w:rPr>
                <w:rFonts w:cs="Tahoma"/>
                <w:color w:val="234E7A"/>
                <w:sz w:val="18"/>
                <w:szCs w:val="18"/>
              </w:rPr>
              <w:t>0.</w:t>
            </w:r>
            <w:r>
              <w:rPr>
                <w:rFonts w:cs="Tahoma"/>
                <w:color w:val="234E7A"/>
                <w:sz w:val="18"/>
                <w:szCs w:val="18"/>
                <w:lang w:val="en-US"/>
              </w:rPr>
              <w:t>81</w:t>
            </w:r>
          </w:p>
          <w:p w:rsidR="008E1818" w:rsidRPr="00713998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  <w:lang w:val="en-US"/>
              </w:rPr>
            </w:pPr>
            <w:r>
              <w:rPr>
                <w:rFonts w:cs="Tahoma"/>
                <w:color w:val="234E7A"/>
                <w:sz w:val="18"/>
                <w:szCs w:val="18"/>
              </w:rPr>
              <w:t xml:space="preserve">Не более </w:t>
            </w:r>
            <w:r w:rsidRPr="00713998">
              <w:rPr>
                <w:rFonts w:cs="Tahoma"/>
                <w:color w:val="234E7A"/>
                <w:sz w:val="18"/>
                <w:szCs w:val="18"/>
              </w:rPr>
              <w:t>0.7</w:t>
            </w:r>
            <w:r>
              <w:rPr>
                <w:rFonts w:cs="Tahoma"/>
                <w:color w:val="234E7A"/>
                <w:sz w:val="18"/>
                <w:szCs w:val="18"/>
                <w:lang w:val="en-US"/>
              </w:rPr>
              <w:t>6</w:t>
            </w:r>
          </w:p>
        </w:tc>
      </w:tr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BC759C" w:rsidRDefault="008E1818" w:rsidP="004B4CBB">
            <w:pPr>
              <w:spacing w:line="300" w:lineRule="atLeast"/>
              <w:textAlignment w:val="baseline"/>
              <w:rPr>
                <w:rFonts w:cs="Tahoma"/>
                <w:b/>
                <w:bCs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Потребляемый ток в режиме охлаждения, А, не более</w:t>
            </w:r>
          </w:p>
          <w:p w:rsidR="008E1818" w:rsidRPr="00552D1D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</w:rPr>
            </w:pPr>
            <w:r>
              <w:rPr>
                <w:rFonts w:cs="Tahoma"/>
                <w:b/>
                <w:bCs/>
                <w:color w:val="234E7A"/>
                <w:sz w:val="18"/>
                <w:szCs w:val="18"/>
              </w:rPr>
              <w:t>Потребляемый ток в режиме нагрева, А, не более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BC759C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  <w:lang w:val="en-US"/>
              </w:rPr>
            </w:pPr>
            <w:r>
              <w:rPr>
                <w:rFonts w:cs="Tahoma"/>
                <w:color w:val="234E7A"/>
                <w:sz w:val="18"/>
                <w:szCs w:val="18"/>
                <w:lang w:val="en-US"/>
              </w:rPr>
              <w:t>3.6</w:t>
            </w:r>
          </w:p>
          <w:p w:rsidR="008E1818" w:rsidRPr="00BC759C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  <w:lang w:val="en-US"/>
              </w:rPr>
            </w:pPr>
            <w:r>
              <w:rPr>
                <w:rFonts w:cs="Tahoma"/>
                <w:color w:val="234E7A"/>
                <w:sz w:val="18"/>
                <w:szCs w:val="18"/>
                <w:lang w:val="en-US"/>
              </w:rPr>
              <w:t>3.4</w:t>
            </w:r>
          </w:p>
        </w:tc>
      </w:tr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Параметры электросети, Ф/В/Гц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BC759C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color w:val="234E7A"/>
                <w:sz w:val="18"/>
                <w:szCs w:val="18"/>
              </w:rPr>
            </w:pPr>
            <w:r>
              <w:rPr>
                <w:rFonts w:cs="Tahoma"/>
                <w:color w:val="234E7A"/>
                <w:sz w:val="18"/>
                <w:szCs w:val="18"/>
              </w:rPr>
              <w:t>1/220/50</w:t>
            </w:r>
          </w:p>
        </w:tc>
      </w:tr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Уровень шума внутреннего блока не более , Дб(А)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713998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  <w:lang w:val="en-US"/>
              </w:rPr>
            </w:pPr>
            <w:r>
              <w:rPr>
                <w:rFonts w:cs="Tahoma"/>
                <w:color w:val="234E7A"/>
                <w:sz w:val="18"/>
                <w:szCs w:val="18"/>
                <w:lang w:val="en-US"/>
              </w:rPr>
              <w:t>39</w:t>
            </w:r>
          </w:p>
        </w:tc>
      </w:tr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Уровень шума наружного блока не более , Дб(А)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6405E5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  <w:lang w:val="en-US"/>
              </w:rPr>
            </w:pPr>
            <w:r>
              <w:rPr>
                <w:rFonts w:cs="Tahoma"/>
                <w:color w:val="234E7A"/>
                <w:sz w:val="18"/>
                <w:szCs w:val="18"/>
              </w:rPr>
              <w:t>5</w:t>
            </w:r>
            <w:r>
              <w:rPr>
                <w:rFonts w:cs="Tahoma"/>
                <w:color w:val="234E7A"/>
                <w:sz w:val="18"/>
                <w:szCs w:val="18"/>
                <w:lang w:val="en-US"/>
              </w:rPr>
              <w:t>0</w:t>
            </w:r>
          </w:p>
        </w:tc>
      </w:tr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Размер внутреннего блока (ШхГхВ), мм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6405E5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  <w:lang w:val="en-US"/>
              </w:rPr>
            </w:pPr>
            <w:r>
              <w:rPr>
                <w:rFonts w:cs="Tahoma"/>
                <w:color w:val="234E7A"/>
                <w:sz w:val="18"/>
                <w:szCs w:val="18"/>
              </w:rPr>
              <w:t>Не более</w:t>
            </w:r>
            <w:r>
              <w:rPr>
                <w:rFonts w:cs="Tahoma"/>
                <w:color w:val="234E7A"/>
                <w:sz w:val="18"/>
                <w:szCs w:val="18"/>
                <w:lang w:val="en-US"/>
              </w:rPr>
              <w:t xml:space="preserve"> 794x 265x182</w:t>
            </w:r>
          </w:p>
        </w:tc>
      </w:tr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Размер наружного блока (ШхГхВ), мм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6405E5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color w:val="234E7A"/>
                <w:sz w:val="18"/>
                <w:szCs w:val="18"/>
                <w:lang w:val="en-US"/>
              </w:rPr>
            </w:pPr>
            <w:r>
              <w:rPr>
                <w:rFonts w:cs="Tahoma"/>
                <w:color w:val="234E7A"/>
                <w:sz w:val="18"/>
                <w:szCs w:val="18"/>
              </w:rPr>
              <w:t xml:space="preserve">Не более </w:t>
            </w:r>
            <w:r>
              <w:rPr>
                <w:rFonts w:cs="Tahoma"/>
                <w:color w:val="234E7A"/>
                <w:sz w:val="18"/>
                <w:szCs w:val="18"/>
                <w:lang w:val="en-US"/>
              </w:rPr>
              <w:t>848x540x320</w:t>
            </w:r>
          </w:p>
        </w:tc>
      </w:tr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Вес внутреннего блока, кг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AD6B24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  <w:lang w:val="en-US"/>
              </w:rPr>
            </w:pPr>
            <w:r>
              <w:rPr>
                <w:rFonts w:cs="Tahoma"/>
                <w:color w:val="234E7A"/>
                <w:sz w:val="18"/>
                <w:szCs w:val="18"/>
              </w:rPr>
              <w:t xml:space="preserve">Не более </w:t>
            </w:r>
            <w:r>
              <w:rPr>
                <w:rFonts w:cs="Tahoma"/>
                <w:color w:val="234E7A"/>
                <w:sz w:val="18"/>
                <w:szCs w:val="18"/>
                <w:lang w:val="en-US"/>
              </w:rPr>
              <w:t>9</w:t>
            </w:r>
          </w:p>
        </w:tc>
      </w:tr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Вес наружного блока, кг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AD6B24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  <w:lang w:val="en-US"/>
              </w:rPr>
            </w:pPr>
            <w:r>
              <w:rPr>
                <w:rFonts w:cs="Tahoma"/>
                <w:color w:val="234E7A"/>
                <w:sz w:val="18"/>
                <w:szCs w:val="18"/>
              </w:rPr>
              <w:t xml:space="preserve">Не более </w:t>
            </w:r>
            <w:r>
              <w:rPr>
                <w:rFonts w:cs="Tahoma"/>
                <w:color w:val="234E7A"/>
                <w:sz w:val="18"/>
                <w:szCs w:val="18"/>
                <w:lang w:val="en-US"/>
              </w:rPr>
              <w:t>26</w:t>
            </w:r>
          </w:p>
        </w:tc>
      </w:tr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Диапазон  работы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color w:val="234E7A"/>
                <w:sz w:val="18"/>
                <w:szCs w:val="18"/>
              </w:rPr>
              <w:t xml:space="preserve"> </w:t>
            </w:r>
            <w:r>
              <w:rPr>
                <w:rFonts w:ascii="inherit" w:hAnsi="inherit" w:cs="Tahoma" w:hint="eastAsia"/>
                <w:color w:val="234E7A"/>
                <w:sz w:val="18"/>
                <w:szCs w:val="18"/>
              </w:rPr>
              <w:t>О</w:t>
            </w:r>
            <w:r>
              <w:rPr>
                <w:rFonts w:ascii="inherit" w:hAnsi="inherit" w:cs="Tahoma"/>
                <w:color w:val="234E7A"/>
                <w:sz w:val="18"/>
                <w:szCs w:val="18"/>
              </w:rPr>
              <w:t xml:space="preserve">т   (не выше) – </w:t>
            </w:r>
            <w:r w:rsidRPr="00D0725B">
              <w:rPr>
                <w:rFonts w:cs="Tahoma"/>
                <w:color w:val="234E7A"/>
                <w:sz w:val="18"/>
                <w:szCs w:val="18"/>
              </w:rPr>
              <w:t>7</w:t>
            </w:r>
            <w:r>
              <w:rPr>
                <w:rFonts w:ascii="inherit" w:hAnsi="inherit" w:cs="Tahoma"/>
                <w:color w:val="234E7A"/>
                <w:sz w:val="18"/>
                <w:szCs w:val="18"/>
              </w:rPr>
              <w:t xml:space="preserve"> до (не ниже)     + 43 град. С</w:t>
            </w:r>
          </w:p>
        </w:tc>
      </w:tr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В комплекте:</w:t>
            </w:r>
          </w:p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- беспроводной пульт управления,</w:t>
            </w:r>
          </w:p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- межблочные кабели,</w:t>
            </w:r>
          </w:p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- межблочная трасса(3м)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color w:val="234E7A"/>
                <w:sz w:val="18"/>
                <w:szCs w:val="18"/>
              </w:rPr>
            </w:pPr>
          </w:p>
        </w:tc>
      </w:tr>
    </w:tbl>
    <w:p w:rsidR="008E1818" w:rsidRPr="00BC759C" w:rsidRDefault="008E1818" w:rsidP="008E1818">
      <w:pPr>
        <w:pStyle w:val="5"/>
        <w:numPr>
          <w:ilvl w:val="0"/>
          <w:numId w:val="0"/>
        </w:numPr>
        <w:ind w:left="1008" w:hanging="1008"/>
        <w:rPr>
          <w:rFonts w:cs="Tahoma"/>
          <w:b w:val="0"/>
        </w:rPr>
      </w:pPr>
      <w:r>
        <w:rPr>
          <w:rFonts w:cs="Tahoma"/>
          <w:b w:val="0"/>
        </w:rPr>
        <w:lastRenderedPageBreak/>
        <w:t xml:space="preserve">г Технические характеристики кондиционера Gree </w:t>
      </w:r>
      <w:r>
        <w:rPr>
          <w:rFonts w:cs="Tahoma"/>
          <w:b w:val="0"/>
          <w:lang w:val="en-US"/>
        </w:rPr>
        <w:t>Cozy</w:t>
      </w:r>
      <w:r w:rsidRPr="00D95373">
        <w:rPr>
          <w:rFonts w:cs="Tahoma"/>
          <w:b w:val="0"/>
        </w:rPr>
        <w:t xml:space="preserve"> </w:t>
      </w:r>
      <w:r>
        <w:rPr>
          <w:rFonts w:cs="Tahoma"/>
          <w:b w:val="0"/>
          <w:lang w:val="en-US"/>
        </w:rPr>
        <w:t>GWH</w:t>
      </w:r>
      <w:r>
        <w:rPr>
          <w:rFonts w:cs="Tahoma"/>
          <w:b w:val="0"/>
        </w:rPr>
        <w:t>0</w:t>
      </w:r>
      <w:r w:rsidRPr="00713998">
        <w:rPr>
          <w:rFonts w:cs="Tahoma"/>
          <w:b w:val="0"/>
        </w:rPr>
        <w:t>9</w:t>
      </w:r>
      <w:r>
        <w:rPr>
          <w:rFonts w:cs="Tahoma"/>
          <w:b w:val="0"/>
          <w:lang w:val="en-US"/>
        </w:rPr>
        <w:t>MA</w:t>
      </w:r>
      <w:r w:rsidRPr="00BC759C">
        <w:rPr>
          <w:rFonts w:cs="Tahoma"/>
          <w:b w:val="0"/>
        </w:rPr>
        <w:t>-</w:t>
      </w:r>
      <w:r>
        <w:rPr>
          <w:rFonts w:cs="Tahoma"/>
          <w:b w:val="0"/>
          <w:lang w:val="en-US"/>
        </w:rPr>
        <w:t>K</w:t>
      </w:r>
      <w:r w:rsidRPr="00BC759C">
        <w:rPr>
          <w:rFonts w:cs="Tahoma"/>
          <w:b w:val="0"/>
        </w:rPr>
        <w:t xml:space="preserve">3 </w:t>
      </w:r>
      <w:r>
        <w:rPr>
          <w:rFonts w:cs="Tahoma"/>
          <w:b w:val="0"/>
          <w:lang w:val="en-US"/>
        </w:rPr>
        <w:t>NNA</w:t>
      </w:r>
      <w:r w:rsidRPr="00A16E14">
        <w:rPr>
          <w:rFonts w:cs="Tahoma"/>
          <w:b w:val="0"/>
        </w:rPr>
        <w:t>4</w:t>
      </w:r>
      <w:r>
        <w:rPr>
          <w:rFonts w:cs="Tahoma"/>
          <w:b w:val="0"/>
          <w:lang w:val="en-US"/>
        </w:rPr>
        <w:t>A</w:t>
      </w:r>
    </w:p>
    <w:tbl>
      <w:tblPr>
        <w:tblW w:w="5000" w:type="pct"/>
        <w:tblBorders>
          <w:bottom w:val="single" w:sz="36" w:space="0" w:color="B0D8EF"/>
        </w:tblBorders>
        <w:tblCellMar>
          <w:left w:w="0" w:type="dxa"/>
          <w:right w:w="0" w:type="dxa"/>
        </w:tblCellMar>
        <w:tblLook w:val="04A0"/>
      </w:tblPr>
      <w:tblGrid>
        <w:gridCol w:w="7496"/>
        <w:gridCol w:w="3000"/>
      </w:tblGrid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230277" w:rsidRDefault="008E1818" w:rsidP="004B4CBB">
            <w:pPr>
              <w:spacing w:line="300" w:lineRule="atLeast"/>
              <w:textAlignment w:val="baseline"/>
              <w:rPr>
                <w:rFonts w:cs="Tahoma"/>
                <w:b/>
                <w:bCs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Производительность охлаждения, кВт</w:t>
            </w:r>
          </w:p>
          <w:p w:rsidR="008E1818" w:rsidRPr="00230277" w:rsidRDefault="008E1818" w:rsidP="004B4CBB">
            <w:pPr>
              <w:spacing w:line="300" w:lineRule="atLeast"/>
              <w:textAlignment w:val="baseline"/>
              <w:rPr>
                <w:rFonts w:cs="Tahoma"/>
                <w:b/>
                <w:bCs/>
                <w:color w:val="234E7A"/>
                <w:sz w:val="18"/>
                <w:szCs w:val="18"/>
              </w:rPr>
            </w:pPr>
            <w:r>
              <w:rPr>
                <w:rFonts w:cs="Tahoma"/>
                <w:b/>
                <w:bCs/>
                <w:color w:val="234E7A"/>
                <w:sz w:val="18"/>
                <w:szCs w:val="18"/>
              </w:rPr>
              <w:t>Производительность нагрева, кВт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3A7A84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</w:rPr>
            </w:pPr>
            <w:r>
              <w:rPr>
                <w:rFonts w:cs="Tahoma"/>
                <w:color w:val="234E7A"/>
                <w:sz w:val="18"/>
                <w:szCs w:val="18"/>
              </w:rPr>
              <w:t xml:space="preserve">Не менее </w:t>
            </w:r>
            <w:r w:rsidRPr="00713998">
              <w:rPr>
                <w:rFonts w:cs="Tahoma"/>
                <w:color w:val="234E7A"/>
                <w:sz w:val="18"/>
                <w:szCs w:val="18"/>
              </w:rPr>
              <w:t>2.6</w:t>
            </w:r>
            <w:r w:rsidRPr="00BC759C">
              <w:rPr>
                <w:color w:val="234E7A"/>
                <w:sz w:val="18"/>
                <w:szCs w:val="18"/>
              </w:rPr>
              <w:t>±</w:t>
            </w:r>
            <w:r>
              <w:rPr>
                <w:rFonts w:cs="Tahoma"/>
                <w:color w:val="234E7A"/>
                <w:sz w:val="18"/>
                <w:szCs w:val="18"/>
              </w:rPr>
              <w:t>0,05</w:t>
            </w:r>
          </w:p>
          <w:p w:rsidR="008E1818" w:rsidRPr="003A7A84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</w:rPr>
            </w:pPr>
            <w:r>
              <w:rPr>
                <w:rFonts w:cs="Tahoma"/>
                <w:color w:val="234E7A"/>
                <w:sz w:val="18"/>
                <w:szCs w:val="18"/>
              </w:rPr>
              <w:t xml:space="preserve">Не менее </w:t>
            </w:r>
            <w:r w:rsidRPr="00713998">
              <w:rPr>
                <w:rFonts w:cs="Tahoma"/>
                <w:color w:val="234E7A"/>
                <w:sz w:val="18"/>
                <w:szCs w:val="18"/>
              </w:rPr>
              <w:t>2.</w:t>
            </w:r>
            <w:r>
              <w:rPr>
                <w:rFonts w:cs="Tahoma"/>
                <w:color w:val="234E7A"/>
                <w:sz w:val="18"/>
                <w:szCs w:val="18"/>
                <w:lang w:val="en-US"/>
              </w:rPr>
              <w:t>8</w:t>
            </w:r>
            <w:r w:rsidRPr="00BC759C">
              <w:rPr>
                <w:color w:val="234E7A"/>
                <w:sz w:val="18"/>
                <w:szCs w:val="18"/>
              </w:rPr>
              <w:t>±</w:t>
            </w:r>
            <w:r>
              <w:rPr>
                <w:rFonts w:cs="Tahoma"/>
                <w:color w:val="234E7A"/>
                <w:sz w:val="18"/>
                <w:szCs w:val="18"/>
              </w:rPr>
              <w:t>0,05</w:t>
            </w:r>
          </w:p>
        </w:tc>
      </w:tr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cs="Tahoma"/>
                <w:b/>
                <w:bCs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Потребляемая мощность в режиме охлаждения, кВт</w:t>
            </w:r>
          </w:p>
          <w:p w:rsidR="008E1818" w:rsidRPr="00552D1D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</w:rPr>
            </w:pPr>
            <w:r>
              <w:rPr>
                <w:rFonts w:cs="Tahoma"/>
                <w:b/>
                <w:bCs/>
                <w:color w:val="234E7A"/>
                <w:sz w:val="18"/>
                <w:szCs w:val="18"/>
              </w:rPr>
              <w:t>Потребляемая мощность в режиме нагрева, кВт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713998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  <w:lang w:val="en-US"/>
              </w:rPr>
            </w:pPr>
            <w:r>
              <w:rPr>
                <w:rFonts w:cs="Tahoma"/>
                <w:color w:val="234E7A"/>
                <w:sz w:val="18"/>
                <w:szCs w:val="18"/>
              </w:rPr>
              <w:t xml:space="preserve">Не более </w:t>
            </w:r>
            <w:r w:rsidRPr="00713998">
              <w:rPr>
                <w:rFonts w:cs="Tahoma"/>
                <w:color w:val="234E7A"/>
                <w:sz w:val="18"/>
                <w:szCs w:val="18"/>
              </w:rPr>
              <w:t>0.</w:t>
            </w:r>
            <w:r>
              <w:rPr>
                <w:rFonts w:cs="Tahoma"/>
                <w:color w:val="234E7A"/>
                <w:sz w:val="18"/>
                <w:szCs w:val="18"/>
                <w:lang w:val="en-US"/>
              </w:rPr>
              <w:t>81</w:t>
            </w:r>
          </w:p>
          <w:p w:rsidR="008E1818" w:rsidRPr="00713998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  <w:lang w:val="en-US"/>
              </w:rPr>
            </w:pPr>
            <w:r>
              <w:rPr>
                <w:rFonts w:cs="Tahoma"/>
                <w:color w:val="234E7A"/>
                <w:sz w:val="18"/>
                <w:szCs w:val="18"/>
              </w:rPr>
              <w:t xml:space="preserve">Не более </w:t>
            </w:r>
            <w:r w:rsidRPr="00713998">
              <w:rPr>
                <w:rFonts w:cs="Tahoma"/>
                <w:color w:val="234E7A"/>
                <w:sz w:val="18"/>
                <w:szCs w:val="18"/>
              </w:rPr>
              <w:t>0.7</w:t>
            </w:r>
            <w:r>
              <w:rPr>
                <w:rFonts w:cs="Tahoma"/>
                <w:color w:val="234E7A"/>
                <w:sz w:val="18"/>
                <w:szCs w:val="18"/>
                <w:lang w:val="en-US"/>
              </w:rPr>
              <w:t>8</w:t>
            </w:r>
          </w:p>
        </w:tc>
      </w:tr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BC759C" w:rsidRDefault="008E1818" w:rsidP="004B4CBB">
            <w:pPr>
              <w:spacing w:line="300" w:lineRule="atLeast"/>
              <w:textAlignment w:val="baseline"/>
              <w:rPr>
                <w:rFonts w:cs="Tahoma"/>
                <w:b/>
                <w:bCs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Потребляемый ток в режиме охлаждения, А, не более</w:t>
            </w:r>
          </w:p>
          <w:p w:rsidR="008E1818" w:rsidRPr="00552D1D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</w:rPr>
            </w:pPr>
            <w:r>
              <w:rPr>
                <w:rFonts w:cs="Tahoma"/>
                <w:b/>
                <w:bCs/>
                <w:color w:val="234E7A"/>
                <w:sz w:val="18"/>
                <w:szCs w:val="18"/>
              </w:rPr>
              <w:t>Потребляемый ток в режиме нагрева, А, не более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BC759C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  <w:lang w:val="en-US"/>
              </w:rPr>
            </w:pPr>
            <w:r>
              <w:rPr>
                <w:rFonts w:cs="Tahoma"/>
                <w:color w:val="234E7A"/>
                <w:sz w:val="18"/>
                <w:szCs w:val="18"/>
                <w:lang w:val="en-US"/>
              </w:rPr>
              <w:t>5.5</w:t>
            </w:r>
          </w:p>
          <w:p w:rsidR="008E1818" w:rsidRPr="00BC759C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  <w:lang w:val="en-US"/>
              </w:rPr>
            </w:pPr>
            <w:r>
              <w:rPr>
                <w:rFonts w:cs="Tahoma"/>
                <w:color w:val="234E7A"/>
                <w:sz w:val="18"/>
                <w:szCs w:val="18"/>
                <w:lang w:val="en-US"/>
              </w:rPr>
              <w:t>4.5</w:t>
            </w:r>
          </w:p>
        </w:tc>
      </w:tr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Параметры электросети, Ф/В/Гц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BC759C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color w:val="234E7A"/>
                <w:sz w:val="18"/>
                <w:szCs w:val="18"/>
              </w:rPr>
            </w:pPr>
            <w:r>
              <w:rPr>
                <w:rFonts w:cs="Tahoma"/>
                <w:color w:val="234E7A"/>
                <w:sz w:val="18"/>
                <w:szCs w:val="18"/>
              </w:rPr>
              <w:t>1/220/50</w:t>
            </w:r>
          </w:p>
        </w:tc>
      </w:tr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Уровень шума внутреннего блока не более , Дб(А)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713998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  <w:lang w:val="en-US"/>
              </w:rPr>
            </w:pPr>
            <w:r>
              <w:rPr>
                <w:rFonts w:cs="Tahoma"/>
                <w:color w:val="234E7A"/>
                <w:sz w:val="18"/>
                <w:szCs w:val="18"/>
                <w:lang w:val="en-US"/>
              </w:rPr>
              <w:t>39</w:t>
            </w:r>
          </w:p>
        </w:tc>
      </w:tr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Уровень шума наружного блока не более , Дб(А)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6405E5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  <w:lang w:val="en-US"/>
              </w:rPr>
            </w:pPr>
            <w:r>
              <w:rPr>
                <w:rFonts w:cs="Tahoma"/>
                <w:color w:val="234E7A"/>
                <w:sz w:val="18"/>
                <w:szCs w:val="18"/>
              </w:rPr>
              <w:t>5</w:t>
            </w:r>
            <w:r>
              <w:rPr>
                <w:rFonts w:cs="Tahoma"/>
                <w:color w:val="234E7A"/>
                <w:sz w:val="18"/>
                <w:szCs w:val="18"/>
                <w:lang w:val="en-US"/>
              </w:rPr>
              <w:t>0</w:t>
            </w:r>
          </w:p>
        </w:tc>
      </w:tr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Размер внутреннего блока (ШхГхВ), мм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6405E5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  <w:lang w:val="en-US"/>
              </w:rPr>
            </w:pPr>
            <w:r>
              <w:rPr>
                <w:rFonts w:cs="Tahoma"/>
                <w:color w:val="234E7A"/>
                <w:sz w:val="18"/>
                <w:szCs w:val="18"/>
              </w:rPr>
              <w:t>Не более</w:t>
            </w:r>
            <w:r>
              <w:rPr>
                <w:rFonts w:cs="Tahoma"/>
                <w:color w:val="234E7A"/>
                <w:sz w:val="18"/>
                <w:szCs w:val="18"/>
                <w:lang w:val="en-US"/>
              </w:rPr>
              <w:t xml:space="preserve"> 790x 265x170</w:t>
            </w:r>
          </w:p>
        </w:tc>
      </w:tr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Размер наружного блока (ШхГхВ), мм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6405E5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color w:val="234E7A"/>
                <w:sz w:val="18"/>
                <w:szCs w:val="18"/>
                <w:lang w:val="en-US"/>
              </w:rPr>
            </w:pPr>
            <w:r>
              <w:rPr>
                <w:rFonts w:cs="Tahoma"/>
                <w:color w:val="234E7A"/>
                <w:sz w:val="18"/>
                <w:szCs w:val="18"/>
              </w:rPr>
              <w:t xml:space="preserve">Не более </w:t>
            </w:r>
            <w:r>
              <w:rPr>
                <w:rFonts w:cs="Tahoma"/>
                <w:color w:val="234E7A"/>
                <w:sz w:val="18"/>
                <w:szCs w:val="18"/>
                <w:lang w:val="en-US"/>
              </w:rPr>
              <w:t>848x540x320</w:t>
            </w:r>
          </w:p>
        </w:tc>
      </w:tr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Вес внутреннего блока, кг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AD6B24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  <w:lang w:val="en-US"/>
              </w:rPr>
            </w:pPr>
            <w:r>
              <w:rPr>
                <w:rFonts w:cs="Tahoma"/>
                <w:color w:val="234E7A"/>
                <w:sz w:val="18"/>
                <w:szCs w:val="18"/>
              </w:rPr>
              <w:t xml:space="preserve">Не более </w:t>
            </w:r>
            <w:r>
              <w:rPr>
                <w:rFonts w:cs="Tahoma"/>
                <w:color w:val="234E7A"/>
                <w:sz w:val="18"/>
                <w:szCs w:val="18"/>
                <w:lang w:val="en-US"/>
              </w:rPr>
              <w:t>9</w:t>
            </w:r>
          </w:p>
        </w:tc>
      </w:tr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Вес наружного блока, кг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AD6B24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  <w:lang w:val="en-US"/>
              </w:rPr>
            </w:pPr>
            <w:r>
              <w:rPr>
                <w:rFonts w:cs="Tahoma"/>
                <w:color w:val="234E7A"/>
                <w:sz w:val="18"/>
                <w:szCs w:val="18"/>
              </w:rPr>
              <w:t xml:space="preserve">Не более </w:t>
            </w:r>
            <w:r>
              <w:rPr>
                <w:rFonts w:cs="Tahoma"/>
                <w:color w:val="234E7A"/>
                <w:sz w:val="18"/>
                <w:szCs w:val="18"/>
                <w:lang w:val="en-US"/>
              </w:rPr>
              <w:t>26</w:t>
            </w:r>
          </w:p>
        </w:tc>
      </w:tr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Диапазон  работы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color w:val="234E7A"/>
                <w:sz w:val="18"/>
                <w:szCs w:val="18"/>
              </w:rPr>
              <w:t xml:space="preserve"> </w:t>
            </w:r>
            <w:r>
              <w:rPr>
                <w:rFonts w:ascii="inherit" w:hAnsi="inherit" w:cs="Tahoma" w:hint="eastAsia"/>
                <w:color w:val="234E7A"/>
                <w:sz w:val="18"/>
                <w:szCs w:val="18"/>
              </w:rPr>
              <w:t>О</w:t>
            </w:r>
            <w:r>
              <w:rPr>
                <w:rFonts w:ascii="inherit" w:hAnsi="inherit" w:cs="Tahoma"/>
                <w:color w:val="234E7A"/>
                <w:sz w:val="18"/>
                <w:szCs w:val="18"/>
              </w:rPr>
              <w:t xml:space="preserve">т   (не выше) – </w:t>
            </w:r>
            <w:r w:rsidRPr="00D0725B">
              <w:rPr>
                <w:rFonts w:cs="Tahoma"/>
                <w:color w:val="234E7A"/>
                <w:sz w:val="18"/>
                <w:szCs w:val="18"/>
              </w:rPr>
              <w:t>7</w:t>
            </w:r>
            <w:r>
              <w:rPr>
                <w:rFonts w:ascii="inherit" w:hAnsi="inherit" w:cs="Tahoma"/>
                <w:color w:val="234E7A"/>
                <w:sz w:val="18"/>
                <w:szCs w:val="18"/>
              </w:rPr>
              <w:t xml:space="preserve"> до (не ниже)     + 43 град. С</w:t>
            </w:r>
          </w:p>
        </w:tc>
      </w:tr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В комплекте:</w:t>
            </w:r>
          </w:p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- беспроводной пульт управления,</w:t>
            </w:r>
          </w:p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- межблочные кабели,</w:t>
            </w:r>
          </w:p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- межблочная трасса(3м)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color w:val="234E7A"/>
                <w:sz w:val="18"/>
                <w:szCs w:val="18"/>
              </w:rPr>
            </w:pPr>
          </w:p>
        </w:tc>
      </w:tr>
    </w:tbl>
    <w:p w:rsidR="008E1818" w:rsidRPr="00BC759C" w:rsidRDefault="008E1818" w:rsidP="008E1818">
      <w:pPr>
        <w:pStyle w:val="5"/>
        <w:numPr>
          <w:ilvl w:val="0"/>
          <w:numId w:val="0"/>
        </w:numPr>
        <w:ind w:left="1008" w:hanging="1008"/>
        <w:rPr>
          <w:rFonts w:cs="Tahoma"/>
          <w:b w:val="0"/>
        </w:rPr>
      </w:pPr>
      <w:r>
        <w:rPr>
          <w:rFonts w:cs="Tahoma"/>
          <w:b w:val="0"/>
        </w:rPr>
        <w:t xml:space="preserve">д Технические характеристики кондиционера Gree </w:t>
      </w:r>
      <w:r>
        <w:rPr>
          <w:rFonts w:cs="Tahoma"/>
          <w:b w:val="0"/>
          <w:lang w:val="en-US"/>
        </w:rPr>
        <w:t>Viola</w:t>
      </w:r>
      <w:r w:rsidRPr="00D95373">
        <w:rPr>
          <w:rFonts w:cs="Tahoma"/>
          <w:b w:val="0"/>
        </w:rPr>
        <w:t xml:space="preserve"> </w:t>
      </w:r>
      <w:r>
        <w:rPr>
          <w:rFonts w:cs="Tahoma"/>
          <w:b w:val="0"/>
          <w:lang w:val="en-US"/>
        </w:rPr>
        <w:t>GWH</w:t>
      </w:r>
      <w:r w:rsidRPr="004A6651">
        <w:rPr>
          <w:rFonts w:cs="Tahoma"/>
          <w:b w:val="0"/>
        </w:rPr>
        <w:t>1</w:t>
      </w:r>
      <w:r>
        <w:rPr>
          <w:rFonts w:cs="Tahoma"/>
          <w:b w:val="0"/>
        </w:rPr>
        <w:t>2</w:t>
      </w:r>
      <w:r>
        <w:rPr>
          <w:rFonts w:cs="Tahoma"/>
          <w:b w:val="0"/>
          <w:lang w:val="en-US"/>
        </w:rPr>
        <w:t>RB</w:t>
      </w:r>
      <w:r w:rsidRPr="00BC759C">
        <w:rPr>
          <w:rFonts w:cs="Tahoma"/>
          <w:b w:val="0"/>
        </w:rPr>
        <w:t>-</w:t>
      </w:r>
      <w:r>
        <w:rPr>
          <w:rFonts w:cs="Tahoma"/>
          <w:b w:val="0"/>
          <w:lang w:val="en-US"/>
        </w:rPr>
        <w:t>K</w:t>
      </w:r>
      <w:r w:rsidRPr="00BC759C">
        <w:rPr>
          <w:rFonts w:cs="Tahoma"/>
          <w:b w:val="0"/>
        </w:rPr>
        <w:t xml:space="preserve">3 </w:t>
      </w:r>
      <w:r>
        <w:rPr>
          <w:rFonts w:cs="Tahoma"/>
          <w:b w:val="0"/>
          <w:lang w:val="en-US"/>
        </w:rPr>
        <w:t>NNA</w:t>
      </w:r>
      <w:r w:rsidRPr="004A6651">
        <w:rPr>
          <w:rFonts w:cs="Tahoma"/>
          <w:b w:val="0"/>
        </w:rPr>
        <w:t>6</w:t>
      </w:r>
      <w:r>
        <w:rPr>
          <w:rFonts w:cs="Tahoma"/>
          <w:b w:val="0"/>
          <w:lang w:val="en-US"/>
        </w:rPr>
        <w:t>A</w:t>
      </w:r>
    </w:p>
    <w:tbl>
      <w:tblPr>
        <w:tblW w:w="5000" w:type="pct"/>
        <w:tblBorders>
          <w:bottom w:val="single" w:sz="36" w:space="0" w:color="B0D8EF"/>
        </w:tblBorders>
        <w:tblCellMar>
          <w:left w:w="0" w:type="dxa"/>
          <w:right w:w="0" w:type="dxa"/>
        </w:tblCellMar>
        <w:tblLook w:val="04A0"/>
      </w:tblPr>
      <w:tblGrid>
        <w:gridCol w:w="7496"/>
        <w:gridCol w:w="3000"/>
      </w:tblGrid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230277" w:rsidRDefault="008E1818" w:rsidP="004B4CBB">
            <w:pPr>
              <w:spacing w:line="300" w:lineRule="atLeast"/>
              <w:textAlignment w:val="baseline"/>
              <w:rPr>
                <w:rFonts w:cs="Tahoma"/>
                <w:b/>
                <w:bCs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Производительность охлаждения, кВт</w:t>
            </w:r>
          </w:p>
          <w:p w:rsidR="008E1818" w:rsidRPr="00230277" w:rsidRDefault="008E1818" w:rsidP="004B4CBB">
            <w:pPr>
              <w:spacing w:line="300" w:lineRule="atLeast"/>
              <w:textAlignment w:val="baseline"/>
              <w:rPr>
                <w:rFonts w:cs="Tahoma"/>
                <w:b/>
                <w:bCs/>
                <w:color w:val="234E7A"/>
                <w:sz w:val="18"/>
                <w:szCs w:val="18"/>
              </w:rPr>
            </w:pPr>
            <w:r>
              <w:rPr>
                <w:rFonts w:cs="Tahoma"/>
                <w:b/>
                <w:bCs/>
                <w:color w:val="234E7A"/>
                <w:sz w:val="18"/>
                <w:szCs w:val="18"/>
              </w:rPr>
              <w:t>Производительность нагрева, кВт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3A7A84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</w:rPr>
            </w:pPr>
            <w:r>
              <w:rPr>
                <w:rFonts w:cs="Tahoma"/>
                <w:color w:val="234E7A"/>
                <w:sz w:val="18"/>
                <w:szCs w:val="18"/>
              </w:rPr>
              <w:t xml:space="preserve">Не менее </w:t>
            </w:r>
            <w:r w:rsidRPr="00F86D09">
              <w:rPr>
                <w:rFonts w:cs="Tahoma"/>
                <w:color w:val="234E7A"/>
                <w:sz w:val="18"/>
                <w:szCs w:val="18"/>
              </w:rPr>
              <w:t>3.5</w:t>
            </w:r>
            <w:r w:rsidRPr="00BC759C">
              <w:rPr>
                <w:color w:val="234E7A"/>
                <w:sz w:val="18"/>
                <w:szCs w:val="18"/>
              </w:rPr>
              <w:t>±</w:t>
            </w:r>
            <w:r>
              <w:rPr>
                <w:rFonts w:cs="Tahoma"/>
                <w:color w:val="234E7A"/>
                <w:sz w:val="18"/>
                <w:szCs w:val="18"/>
              </w:rPr>
              <w:t>0,05</w:t>
            </w:r>
          </w:p>
          <w:p w:rsidR="008E1818" w:rsidRPr="003A7A84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</w:rPr>
            </w:pPr>
            <w:r>
              <w:rPr>
                <w:rFonts w:cs="Tahoma"/>
                <w:color w:val="234E7A"/>
                <w:sz w:val="18"/>
                <w:szCs w:val="18"/>
              </w:rPr>
              <w:t xml:space="preserve">Не менее </w:t>
            </w:r>
            <w:r w:rsidRPr="00F86D09">
              <w:rPr>
                <w:rFonts w:cs="Tahoma"/>
                <w:color w:val="234E7A"/>
                <w:sz w:val="18"/>
                <w:szCs w:val="18"/>
              </w:rPr>
              <w:t>3.</w:t>
            </w:r>
            <w:r>
              <w:rPr>
                <w:rFonts w:cs="Tahoma"/>
                <w:color w:val="234E7A"/>
                <w:sz w:val="18"/>
                <w:szCs w:val="18"/>
                <w:lang w:val="en-US"/>
              </w:rPr>
              <w:t>85</w:t>
            </w:r>
            <w:r w:rsidRPr="00BC759C">
              <w:rPr>
                <w:color w:val="234E7A"/>
                <w:sz w:val="18"/>
                <w:szCs w:val="18"/>
              </w:rPr>
              <w:t>±</w:t>
            </w:r>
            <w:r>
              <w:rPr>
                <w:rFonts w:cs="Tahoma"/>
                <w:color w:val="234E7A"/>
                <w:sz w:val="18"/>
                <w:szCs w:val="18"/>
              </w:rPr>
              <w:t>0,05</w:t>
            </w:r>
          </w:p>
        </w:tc>
      </w:tr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cs="Tahoma"/>
                <w:b/>
                <w:bCs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Потребляемая мощность в режиме охлаждения, кВт</w:t>
            </w:r>
          </w:p>
          <w:p w:rsidR="008E1818" w:rsidRPr="00552D1D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</w:rPr>
            </w:pPr>
            <w:r>
              <w:rPr>
                <w:rFonts w:cs="Tahoma"/>
                <w:b/>
                <w:bCs/>
                <w:color w:val="234E7A"/>
                <w:sz w:val="18"/>
                <w:szCs w:val="18"/>
              </w:rPr>
              <w:t>Потребляемая мощность в режиме нагрева, кВт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F86D09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</w:rPr>
            </w:pPr>
            <w:r>
              <w:rPr>
                <w:rFonts w:cs="Tahoma"/>
                <w:color w:val="234E7A"/>
                <w:sz w:val="18"/>
                <w:szCs w:val="18"/>
              </w:rPr>
              <w:t xml:space="preserve">Не более </w:t>
            </w:r>
            <w:r w:rsidRPr="00F86D09">
              <w:rPr>
                <w:rFonts w:cs="Tahoma"/>
                <w:color w:val="234E7A"/>
                <w:sz w:val="18"/>
                <w:szCs w:val="18"/>
              </w:rPr>
              <w:t>1</w:t>
            </w:r>
            <w:r>
              <w:rPr>
                <w:rFonts w:cs="Tahoma"/>
                <w:color w:val="234E7A"/>
                <w:sz w:val="18"/>
                <w:szCs w:val="18"/>
              </w:rPr>
              <w:t>.</w:t>
            </w:r>
            <w:r>
              <w:rPr>
                <w:rFonts w:cs="Tahoma"/>
                <w:color w:val="234E7A"/>
                <w:sz w:val="18"/>
                <w:szCs w:val="18"/>
                <w:lang w:val="en-US"/>
              </w:rPr>
              <w:t>0</w:t>
            </w:r>
            <w:r w:rsidRPr="00F86D09">
              <w:rPr>
                <w:rFonts w:cs="Tahoma"/>
                <w:color w:val="234E7A"/>
                <w:sz w:val="18"/>
                <w:szCs w:val="18"/>
              </w:rPr>
              <w:t>8</w:t>
            </w:r>
          </w:p>
          <w:p w:rsidR="008E1818" w:rsidRPr="00713998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  <w:lang w:val="en-US"/>
              </w:rPr>
            </w:pPr>
            <w:r>
              <w:rPr>
                <w:rFonts w:cs="Tahoma"/>
                <w:color w:val="234E7A"/>
                <w:sz w:val="18"/>
                <w:szCs w:val="18"/>
              </w:rPr>
              <w:t xml:space="preserve">Не более </w:t>
            </w:r>
            <w:r w:rsidRPr="00F86D09">
              <w:rPr>
                <w:rFonts w:cs="Tahoma"/>
                <w:color w:val="234E7A"/>
                <w:sz w:val="18"/>
                <w:szCs w:val="18"/>
              </w:rPr>
              <w:t>1.</w:t>
            </w:r>
            <w:r>
              <w:rPr>
                <w:rFonts w:cs="Tahoma"/>
                <w:color w:val="234E7A"/>
                <w:sz w:val="18"/>
                <w:szCs w:val="18"/>
                <w:lang w:val="en-US"/>
              </w:rPr>
              <w:t>07</w:t>
            </w:r>
          </w:p>
        </w:tc>
      </w:tr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BC759C" w:rsidRDefault="008E1818" w:rsidP="004B4CBB">
            <w:pPr>
              <w:spacing w:line="300" w:lineRule="atLeast"/>
              <w:textAlignment w:val="baseline"/>
              <w:rPr>
                <w:rFonts w:cs="Tahoma"/>
                <w:b/>
                <w:bCs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Потребляемый ток в режиме охлаждения, А, не более</w:t>
            </w:r>
          </w:p>
          <w:p w:rsidR="008E1818" w:rsidRPr="00552D1D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</w:rPr>
            </w:pPr>
            <w:r>
              <w:rPr>
                <w:rFonts w:cs="Tahoma"/>
                <w:b/>
                <w:bCs/>
                <w:color w:val="234E7A"/>
                <w:sz w:val="18"/>
                <w:szCs w:val="18"/>
              </w:rPr>
              <w:t>Потребляемый ток в режиме нагрева, А, не более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BC759C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  <w:lang w:val="en-US"/>
              </w:rPr>
            </w:pPr>
            <w:r>
              <w:rPr>
                <w:rFonts w:cs="Tahoma"/>
                <w:color w:val="234E7A"/>
                <w:sz w:val="18"/>
                <w:szCs w:val="18"/>
                <w:lang w:val="en-US"/>
              </w:rPr>
              <w:t>4.8</w:t>
            </w:r>
          </w:p>
          <w:p w:rsidR="008E1818" w:rsidRPr="00BC759C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  <w:lang w:val="en-US"/>
              </w:rPr>
            </w:pPr>
            <w:r>
              <w:rPr>
                <w:rFonts w:cs="Tahoma"/>
                <w:color w:val="234E7A"/>
                <w:sz w:val="18"/>
                <w:szCs w:val="18"/>
                <w:lang w:val="en-US"/>
              </w:rPr>
              <w:t>4.4</w:t>
            </w:r>
          </w:p>
        </w:tc>
      </w:tr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Параметры электросети, Ф/В/Гц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BC759C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color w:val="234E7A"/>
                <w:sz w:val="18"/>
                <w:szCs w:val="18"/>
              </w:rPr>
            </w:pPr>
            <w:r>
              <w:rPr>
                <w:rFonts w:cs="Tahoma"/>
                <w:color w:val="234E7A"/>
                <w:sz w:val="18"/>
                <w:szCs w:val="18"/>
              </w:rPr>
              <w:t>1/220/50</w:t>
            </w:r>
          </w:p>
        </w:tc>
      </w:tr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Уровень шума внутреннего блока не более , Дб(А)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713998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  <w:lang w:val="en-US"/>
              </w:rPr>
            </w:pPr>
            <w:r>
              <w:rPr>
                <w:rFonts w:cs="Tahoma"/>
                <w:color w:val="234E7A"/>
                <w:sz w:val="18"/>
                <w:szCs w:val="18"/>
                <w:lang w:val="en-US"/>
              </w:rPr>
              <w:t>39</w:t>
            </w:r>
          </w:p>
        </w:tc>
      </w:tr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Уровень шума наружного блока не более , Дб(А)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6405E5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  <w:lang w:val="en-US"/>
              </w:rPr>
            </w:pPr>
            <w:r>
              <w:rPr>
                <w:rFonts w:cs="Tahoma"/>
                <w:color w:val="234E7A"/>
                <w:sz w:val="18"/>
                <w:szCs w:val="18"/>
              </w:rPr>
              <w:t>5</w:t>
            </w:r>
            <w:r>
              <w:rPr>
                <w:rFonts w:cs="Tahoma"/>
                <w:color w:val="234E7A"/>
                <w:sz w:val="18"/>
                <w:szCs w:val="18"/>
                <w:lang w:val="en-US"/>
              </w:rPr>
              <w:t>1</w:t>
            </w:r>
          </w:p>
        </w:tc>
      </w:tr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Размер внутреннего блока (ШхГхВ), мм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6405E5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  <w:lang w:val="en-US"/>
              </w:rPr>
            </w:pPr>
            <w:r>
              <w:rPr>
                <w:rFonts w:cs="Tahoma"/>
                <w:color w:val="234E7A"/>
                <w:sz w:val="18"/>
                <w:szCs w:val="18"/>
              </w:rPr>
              <w:t>Не более</w:t>
            </w:r>
            <w:r>
              <w:rPr>
                <w:rFonts w:cs="Tahoma"/>
                <w:color w:val="234E7A"/>
                <w:sz w:val="18"/>
                <w:szCs w:val="18"/>
                <w:lang w:val="en-US"/>
              </w:rPr>
              <w:t xml:space="preserve"> 848x274x189</w:t>
            </w:r>
          </w:p>
        </w:tc>
      </w:tr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Размер наружного блока (ШхГхВ), мм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6405E5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color w:val="234E7A"/>
                <w:sz w:val="18"/>
                <w:szCs w:val="18"/>
                <w:lang w:val="en-US"/>
              </w:rPr>
            </w:pPr>
            <w:r>
              <w:rPr>
                <w:rFonts w:cs="Tahoma"/>
                <w:color w:val="234E7A"/>
                <w:sz w:val="18"/>
                <w:szCs w:val="18"/>
              </w:rPr>
              <w:t xml:space="preserve">Не более </w:t>
            </w:r>
            <w:r>
              <w:rPr>
                <w:rFonts w:cs="Tahoma"/>
                <w:color w:val="234E7A"/>
                <w:sz w:val="18"/>
                <w:szCs w:val="18"/>
                <w:lang w:val="en-US"/>
              </w:rPr>
              <w:t>848x540x320</w:t>
            </w:r>
          </w:p>
        </w:tc>
      </w:tr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lastRenderedPageBreak/>
              <w:t>Вес внутреннего блока, кг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AD6B24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  <w:lang w:val="en-US"/>
              </w:rPr>
            </w:pPr>
            <w:r>
              <w:rPr>
                <w:rFonts w:cs="Tahoma"/>
                <w:color w:val="234E7A"/>
                <w:sz w:val="18"/>
                <w:szCs w:val="18"/>
              </w:rPr>
              <w:t xml:space="preserve">Не более </w:t>
            </w:r>
            <w:r>
              <w:rPr>
                <w:rFonts w:cs="Tahoma"/>
                <w:color w:val="234E7A"/>
                <w:sz w:val="18"/>
                <w:szCs w:val="18"/>
                <w:lang w:val="en-US"/>
              </w:rPr>
              <w:t>10</w:t>
            </w:r>
          </w:p>
        </w:tc>
      </w:tr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Вес наружного блока, кг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AD6B24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  <w:lang w:val="en-US"/>
              </w:rPr>
            </w:pPr>
            <w:r>
              <w:rPr>
                <w:rFonts w:cs="Tahoma"/>
                <w:color w:val="234E7A"/>
                <w:sz w:val="18"/>
                <w:szCs w:val="18"/>
              </w:rPr>
              <w:t xml:space="preserve">Не более </w:t>
            </w:r>
            <w:r>
              <w:rPr>
                <w:rFonts w:cs="Tahoma"/>
                <w:color w:val="234E7A"/>
                <w:sz w:val="18"/>
                <w:szCs w:val="18"/>
                <w:lang w:val="en-US"/>
              </w:rPr>
              <w:t>34</w:t>
            </w:r>
          </w:p>
        </w:tc>
      </w:tr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Диапазон  работы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color w:val="234E7A"/>
                <w:sz w:val="18"/>
                <w:szCs w:val="18"/>
              </w:rPr>
              <w:t xml:space="preserve"> </w:t>
            </w:r>
            <w:r>
              <w:rPr>
                <w:rFonts w:ascii="inherit" w:hAnsi="inherit" w:cs="Tahoma" w:hint="eastAsia"/>
                <w:color w:val="234E7A"/>
                <w:sz w:val="18"/>
                <w:szCs w:val="18"/>
              </w:rPr>
              <w:t>О</w:t>
            </w:r>
            <w:r>
              <w:rPr>
                <w:rFonts w:ascii="inherit" w:hAnsi="inherit" w:cs="Tahoma"/>
                <w:color w:val="234E7A"/>
                <w:sz w:val="18"/>
                <w:szCs w:val="18"/>
              </w:rPr>
              <w:t xml:space="preserve">т   (не выше) – </w:t>
            </w:r>
            <w:r w:rsidRPr="00D0725B">
              <w:rPr>
                <w:rFonts w:cs="Tahoma"/>
                <w:color w:val="234E7A"/>
                <w:sz w:val="18"/>
                <w:szCs w:val="18"/>
              </w:rPr>
              <w:t>7</w:t>
            </w:r>
            <w:r>
              <w:rPr>
                <w:rFonts w:ascii="inherit" w:hAnsi="inherit" w:cs="Tahoma"/>
                <w:color w:val="234E7A"/>
                <w:sz w:val="18"/>
                <w:szCs w:val="18"/>
              </w:rPr>
              <w:t xml:space="preserve"> до (не ниже)     + 43 град. С</w:t>
            </w:r>
          </w:p>
        </w:tc>
      </w:tr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В комплекте:</w:t>
            </w:r>
          </w:p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- беспроводной пульт управления,</w:t>
            </w:r>
          </w:p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- межблочные кабели,</w:t>
            </w:r>
          </w:p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- межблочная трасса(3м)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color w:val="234E7A"/>
                <w:sz w:val="18"/>
                <w:szCs w:val="18"/>
              </w:rPr>
            </w:pPr>
          </w:p>
        </w:tc>
      </w:tr>
    </w:tbl>
    <w:p w:rsidR="008E1818" w:rsidRPr="00BC759C" w:rsidRDefault="008E1818" w:rsidP="008E1818">
      <w:pPr>
        <w:pStyle w:val="5"/>
        <w:numPr>
          <w:ilvl w:val="0"/>
          <w:numId w:val="0"/>
        </w:numPr>
        <w:ind w:left="1008" w:hanging="1008"/>
        <w:rPr>
          <w:rFonts w:cs="Tahoma"/>
          <w:b w:val="0"/>
        </w:rPr>
      </w:pPr>
      <w:r>
        <w:rPr>
          <w:rFonts w:cs="Tahoma"/>
          <w:b w:val="0"/>
        </w:rPr>
        <w:t xml:space="preserve">е Технические характеристики кондиционера Gree </w:t>
      </w:r>
      <w:r>
        <w:rPr>
          <w:rFonts w:cs="Tahoma"/>
          <w:b w:val="0"/>
          <w:lang w:val="en-US"/>
        </w:rPr>
        <w:t>Cozy</w:t>
      </w:r>
      <w:r w:rsidRPr="00D95373">
        <w:rPr>
          <w:rFonts w:cs="Tahoma"/>
          <w:b w:val="0"/>
        </w:rPr>
        <w:t xml:space="preserve"> </w:t>
      </w:r>
      <w:r>
        <w:rPr>
          <w:rFonts w:cs="Tahoma"/>
          <w:b w:val="0"/>
          <w:lang w:val="en-US"/>
        </w:rPr>
        <w:t>GWH</w:t>
      </w:r>
      <w:r w:rsidRPr="004A6651">
        <w:rPr>
          <w:rFonts w:cs="Tahoma"/>
          <w:b w:val="0"/>
        </w:rPr>
        <w:t>1</w:t>
      </w:r>
      <w:r>
        <w:rPr>
          <w:rFonts w:cs="Tahoma"/>
          <w:b w:val="0"/>
        </w:rPr>
        <w:t>2</w:t>
      </w:r>
      <w:r>
        <w:rPr>
          <w:rFonts w:cs="Tahoma"/>
          <w:b w:val="0"/>
          <w:lang w:val="en-US"/>
        </w:rPr>
        <w:t>MB</w:t>
      </w:r>
      <w:r w:rsidRPr="00BC759C">
        <w:rPr>
          <w:rFonts w:cs="Tahoma"/>
          <w:b w:val="0"/>
        </w:rPr>
        <w:t>-</w:t>
      </w:r>
      <w:r>
        <w:rPr>
          <w:rFonts w:cs="Tahoma"/>
          <w:b w:val="0"/>
          <w:lang w:val="en-US"/>
        </w:rPr>
        <w:t>K</w:t>
      </w:r>
      <w:r w:rsidRPr="00BC759C">
        <w:rPr>
          <w:rFonts w:cs="Tahoma"/>
          <w:b w:val="0"/>
        </w:rPr>
        <w:t xml:space="preserve">3 </w:t>
      </w:r>
      <w:r>
        <w:rPr>
          <w:rFonts w:cs="Tahoma"/>
          <w:b w:val="0"/>
          <w:lang w:val="en-US"/>
        </w:rPr>
        <w:t>NNA</w:t>
      </w:r>
      <w:r w:rsidRPr="00276FDE">
        <w:rPr>
          <w:rFonts w:cs="Tahoma"/>
          <w:b w:val="0"/>
        </w:rPr>
        <w:t>4</w:t>
      </w:r>
      <w:r>
        <w:rPr>
          <w:rFonts w:cs="Tahoma"/>
          <w:b w:val="0"/>
          <w:lang w:val="en-US"/>
        </w:rPr>
        <w:t>A</w:t>
      </w:r>
    </w:p>
    <w:tbl>
      <w:tblPr>
        <w:tblW w:w="5000" w:type="pct"/>
        <w:tblBorders>
          <w:bottom w:val="single" w:sz="36" w:space="0" w:color="B0D8EF"/>
        </w:tblBorders>
        <w:tblCellMar>
          <w:left w:w="0" w:type="dxa"/>
          <w:right w:w="0" w:type="dxa"/>
        </w:tblCellMar>
        <w:tblLook w:val="04A0"/>
      </w:tblPr>
      <w:tblGrid>
        <w:gridCol w:w="7496"/>
        <w:gridCol w:w="3000"/>
      </w:tblGrid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230277" w:rsidRDefault="008E1818" w:rsidP="004B4CBB">
            <w:pPr>
              <w:spacing w:line="300" w:lineRule="atLeast"/>
              <w:textAlignment w:val="baseline"/>
              <w:rPr>
                <w:rFonts w:cs="Tahoma"/>
                <w:b/>
                <w:bCs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Производительность охлаждения, кВт</w:t>
            </w:r>
          </w:p>
          <w:p w:rsidR="008E1818" w:rsidRPr="00230277" w:rsidRDefault="008E1818" w:rsidP="004B4CBB">
            <w:pPr>
              <w:spacing w:line="300" w:lineRule="atLeast"/>
              <w:textAlignment w:val="baseline"/>
              <w:rPr>
                <w:rFonts w:cs="Tahoma"/>
                <w:b/>
                <w:bCs/>
                <w:color w:val="234E7A"/>
                <w:sz w:val="18"/>
                <w:szCs w:val="18"/>
              </w:rPr>
            </w:pPr>
            <w:r>
              <w:rPr>
                <w:rFonts w:cs="Tahoma"/>
                <w:b/>
                <w:bCs/>
                <w:color w:val="234E7A"/>
                <w:sz w:val="18"/>
                <w:szCs w:val="18"/>
              </w:rPr>
              <w:t>Производительность нагрева, кВт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3A7A84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</w:rPr>
            </w:pPr>
            <w:r>
              <w:rPr>
                <w:rFonts w:cs="Tahoma"/>
                <w:color w:val="234E7A"/>
                <w:sz w:val="18"/>
                <w:szCs w:val="18"/>
              </w:rPr>
              <w:t xml:space="preserve">Не менее </w:t>
            </w:r>
            <w:r w:rsidRPr="00F86D09">
              <w:rPr>
                <w:rFonts w:cs="Tahoma"/>
                <w:color w:val="234E7A"/>
                <w:sz w:val="18"/>
                <w:szCs w:val="18"/>
              </w:rPr>
              <w:t>3.5</w:t>
            </w:r>
            <w:r w:rsidRPr="00BC759C">
              <w:rPr>
                <w:color w:val="234E7A"/>
                <w:sz w:val="18"/>
                <w:szCs w:val="18"/>
              </w:rPr>
              <w:t>±</w:t>
            </w:r>
            <w:r>
              <w:rPr>
                <w:rFonts w:cs="Tahoma"/>
                <w:color w:val="234E7A"/>
                <w:sz w:val="18"/>
                <w:szCs w:val="18"/>
              </w:rPr>
              <w:t>0,05</w:t>
            </w:r>
          </w:p>
          <w:p w:rsidR="008E1818" w:rsidRPr="003A7A84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</w:rPr>
            </w:pPr>
            <w:r>
              <w:rPr>
                <w:rFonts w:cs="Tahoma"/>
                <w:color w:val="234E7A"/>
                <w:sz w:val="18"/>
                <w:szCs w:val="18"/>
              </w:rPr>
              <w:t xml:space="preserve">Не менее </w:t>
            </w:r>
            <w:r w:rsidRPr="00F86D09">
              <w:rPr>
                <w:rFonts w:cs="Tahoma"/>
                <w:color w:val="234E7A"/>
                <w:sz w:val="18"/>
                <w:szCs w:val="18"/>
              </w:rPr>
              <w:t>3.</w:t>
            </w:r>
            <w:r>
              <w:rPr>
                <w:rFonts w:cs="Tahoma"/>
                <w:color w:val="234E7A"/>
                <w:sz w:val="18"/>
                <w:szCs w:val="18"/>
                <w:lang w:val="en-US"/>
              </w:rPr>
              <w:t>8</w:t>
            </w:r>
            <w:r w:rsidRPr="00BC759C">
              <w:rPr>
                <w:color w:val="234E7A"/>
                <w:sz w:val="18"/>
                <w:szCs w:val="18"/>
              </w:rPr>
              <w:t>±</w:t>
            </w:r>
            <w:r>
              <w:rPr>
                <w:rFonts w:cs="Tahoma"/>
                <w:color w:val="234E7A"/>
                <w:sz w:val="18"/>
                <w:szCs w:val="18"/>
              </w:rPr>
              <w:t>0,05</w:t>
            </w:r>
          </w:p>
        </w:tc>
      </w:tr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cs="Tahoma"/>
                <w:b/>
                <w:bCs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Потребляемая мощность в режиме охлаждения, кВт</w:t>
            </w:r>
          </w:p>
          <w:p w:rsidR="008E1818" w:rsidRPr="00552D1D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</w:rPr>
            </w:pPr>
            <w:r>
              <w:rPr>
                <w:rFonts w:cs="Tahoma"/>
                <w:b/>
                <w:bCs/>
                <w:color w:val="234E7A"/>
                <w:sz w:val="18"/>
                <w:szCs w:val="18"/>
              </w:rPr>
              <w:t>Потребляемая мощность в режиме нагрева, кВт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F86D09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</w:rPr>
            </w:pPr>
            <w:r>
              <w:rPr>
                <w:rFonts w:cs="Tahoma"/>
                <w:color w:val="234E7A"/>
                <w:sz w:val="18"/>
                <w:szCs w:val="18"/>
              </w:rPr>
              <w:t xml:space="preserve">Не более </w:t>
            </w:r>
            <w:r w:rsidRPr="00F86D09">
              <w:rPr>
                <w:rFonts w:cs="Tahoma"/>
                <w:color w:val="234E7A"/>
                <w:sz w:val="18"/>
                <w:szCs w:val="18"/>
              </w:rPr>
              <w:t>1</w:t>
            </w:r>
            <w:r>
              <w:rPr>
                <w:rFonts w:cs="Tahoma"/>
                <w:color w:val="234E7A"/>
                <w:sz w:val="18"/>
                <w:szCs w:val="18"/>
              </w:rPr>
              <w:t>.</w:t>
            </w:r>
            <w:r>
              <w:rPr>
                <w:rFonts w:cs="Tahoma"/>
                <w:color w:val="234E7A"/>
                <w:sz w:val="18"/>
                <w:szCs w:val="18"/>
                <w:lang w:val="en-US"/>
              </w:rPr>
              <w:t>3</w:t>
            </w:r>
          </w:p>
          <w:p w:rsidR="008E1818" w:rsidRPr="00713998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  <w:lang w:val="en-US"/>
              </w:rPr>
            </w:pPr>
            <w:r>
              <w:rPr>
                <w:rFonts w:cs="Tahoma"/>
                <w:color w:val="234E7A"/>
                <w:sz w:val="18"/>
                <w:szCs w:val="18"/>
              </w:rPr>
              <w:t xml:space="preserve">Не более </w:t>
            </w:r>
            <w:r w:rsidRPr="00F86D09">
              <w:rPr>
                <w:rFonts w:cs="Tahoma"/>
                <w:color w:val="234E7A"/>
                <w:sz w:val="18"/>
                <w:szCs w:val="18"/>
              </w:rPr>
              <w:t>1.</w:t>
            </w:r>
            <w:r>
              <w:rPr>
                <w:rFonts w:cs="Tahoma"/>
                <w:color w:val="234E7A"/>
                <w:sz w:val="18"/>
                <w:szCs w:val="18"/>
                <w:lang w:val="en-US"/>
              </w:rPr>
              <w:t>1</w:t>
            </w:r>
          </w:p>
        </w:tc>
      </w:tr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BC759C" w:rsidRDefault="008E1818" w:rsidP="004B4CBB">
            <w:pPr>
              <w:spacing w:line="300" w:lineRule="atLeast"/>
              <w:textAlignment w:val="baseline"/>
              <w:rPr>
                <w:rFonts w:cs="Tahoma"/>
                <w:b/>
                <w:bCs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Потребляемый ток в режиме охлаждения, А, не более</w:t>
            </w:r>
          </w:p>
          <w:p w:rsidR="008E1818" w:rsidRPr="00552D1D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</w:rPr>
            </w:pPr>
            <w:r>
              <w:rPr>
                <w:rFonts w:cs="Tahoma"/>
                <w:b/>
                <w:bCs/>
                <w:color w:val="234E7A"/>
                <w:sz w:val="18"/>
                <w:szCs w:val="18"/>
              </w:rPr>
              <w:t>Потребляемый ток в режиме нагрева, А, не более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BC759C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  <w:lang w:val="en-US"/>
              </w:rPr>
            </w:pPr>
            <w:r>
              <w:rPr>
                <w:rFonts w:cs="Tahoma"/>
                <w:color w:val="234E7A"/>
                <w:sz w:val="18"/>
                <w:szCs w:val="18"/>
                <w:lang w:val="en-US"/>
              </w:rPr>
              <w:t>5.9</w:t>
            </w:r>
          </w:p>
          <w:p w:rsidR="008E1818" w:rsidRPr="00BC759C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  <w:lang w:val="en-US"/>
              </w:rPr>
            </w:pPr>
            <w:r>
              <w:rPr>
                <w:rFonts w:cs="Tahoma"/>
                <w:color w:val="234E7A"/>
                <w:sz w:val="18"/>
                <w:szCs w:val="18"/>
                <w:lang w:val="en-US"/>
              </w:rPr>
              <w:t>5.6</w:t>
            </w:r>
          </w:p>
        </w:tc>
      </w:tr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Параметры электросети, Ф/В/Гц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BC759C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color w:val="234E7A"/>
                <w:sz w:val="18"/>
                <w:szCs w:val="18"/>
              </w:rPr>
            </w:pPr>
            <w:r>
              <w:rPr>
                <w:rFonts w:cs="Tahoma"/>
                <w:color w:val="234E7A"/>
                <w:sz w:val="18"/>
                <w:szCs w:val="18"/>
              </w:rPr>
              <w:t>1/220/50</w:t>
            </w:r>
          </w:p>
        </w:tc>
      </w:tr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Уровень шума внутреннего блока не более , Дб(А)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713998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  <w:lang w:val="en-US"/>
              </w:rPr>
            </w:pPr>
            <w:r>
              <w:rPr>
                <w:rFonts w:cs="Tahoma"/>
                <w:color w:val="234E7A"/>
                <w:sz w:val="18"/>
                <w:szCs w:val="18"/>
                <w:lang w:val="en-US"/>
              </w:rPr>
              <w:t>41</w:t>
            </w:r>
          </w:p>
        </w:tc>
      </w:tr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Уровень шума наружного блока не более , Дб(А)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6405E5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  <w:lang w:val="en-US"/>
              </w:rPr>
            </w:pPr>
            <w:r>
              <w:rPr>
                <w:rFonts w:cs="Tahoma"/>
                <w:color w:val="234E7A"/>
                <w:sz w:val="18"/>
                <w:szCs w:val="18"/>
              </w:rPr>
              <w:t>5</w:t>
            </w:r>
            <w:r>
              <w:rPr>
                <w:rFonts w:cs="Tahoma"/>
                <w:color w:val="234E7A"/>
                <w:sz w:val="18"/>
                <w:szCs w:val="18"/>
                <w:lang w:val="en-US"/>
              </w:rPr>
              <w:t>3</w:t>
            </w:r>
          </w:p>
        </w:tc>
      </w:tr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Размер внутреннего блока (ШхГхВ), мм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6405E5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  <w:lang w:val="en-US"/>
              </w:rPr>
            </w:pPr>
            <w:r>
              <w:rPr>
                <w:rFonts w:cs="Tahoma"/>
                <w:color w:val="234E7A"/>
                <w:sz w:val="18"/>
                <w:szCs w:val="18"/>
              </w:rPr>
              <w:t>Не более</w:t>
            </w:r>
            <w:r>
              <w:rPr>
                <w:rFonts w:cs="Tahoma"/>
                <w:color w:val="234E7A"/>
                <w:sz w:val="18"/>
                <w:szCs w:val="18"/>
                <w:lang w:val="en-US"/>
              </w:rPr>
              <w:t xml:space="preserve"> 845x2745180</w:t>
            </w:r>
          </w:p>
        </w:tc>
      </w:tr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Размер наружного блока (ШхГхВ), мм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6405E5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color w:val="234E7A"/>
                <w:sz w:val="18"/>
                <w:szCs w:val="18"/>
                <w:lang w:val="en-US"/>
              </w:rPr>
            </w:pPr>
            <w:r>
              <w:rPr>
                <w:rFonts w:cs="Tahoma"/>
                <w:color w:val="234E7A"/>
                <w:sz w:val="18"/>
                <w:szCs w:val="18"/>
              </w:rPr>
              <w:t xml:space="preserve">Не более </w:t>
            </w:r>
            <w:r>
              <w:rPr>
                <w:rFonts w:cs="Tahoma"/>
                <w:color w:val="234E7A"/>
                <w:sz w:val="18"/>
                <w:szCs w:val="18"/>
                <w:lang w:val="en-US"/>
              </w:rPr>
              <w:t>848x540x320</w:t>
            </w:r>
          </w:p>
        </w:tc>
      </w:tr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Вес внутреннего блока, кг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AD6B24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  <w:lang w:val="en-US"/>
              </w:rPr>
            </w:pPr>
            <w:r>
              <w:rPr>
                <w:rFonts w:cs="Tahoma"/>
                <w:color w:val="234E7A"/>
                <w:sz w:val="18"/>
                <w:szCs w:val="18"/>
              </w:rPr>
              <w:t xml:space="preserve">Не более </w:t>
            </w:r>
            <w:r>
              <w:rPr>
                <w:rFonts w:cs="Tahoma"/>
                <w:color w:val="234E7A"/>
                <w:sz w:val="18"/>
                <w:szCs w:val="18"/>
                <w:lang w:val="en-US"/>
              </w:rPr>
              <w:t>10</w:t>
            </w:r>
          </w:p>
        </w:tc>
      </w:tr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Вес наружного блока, кг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AD6B24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  <w:lang w:val="en-US"/>
              </w:rPr>
            </w:pPr>
            <w:r>
              <w:rPr>
                <w:rFonts w:cs="Tahoma"/>
                <w:color w:val="234E7A"/>
                <w:sz w:val="18"/>
                <w:szCs w:val="18"/>
              </w:rPr>
              <w:t xml:space="preserve">Не более </w:t>
            </w:r>
            <w:r>
              <w:rPr>
                <w:rFonts w:cs="Tahoma"/>
                <w:color w:val="234E7A"/>
                <w:sz w:val="18"/>
                <w:szCs w:val="18"/>
                <w:lang w:val="en-US"/>
              </w:rPr>
              <w:t>40</w:t>
            </w:r>
          </w:p>
        </w:tc>
      </w:tr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Диапазон  работы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color w:val="234E7A"/>
                <w:sz w:val="18"/>
                <w:szCs w:val="18"/>
              </w:rPr>
              <w:t xml:space="preserve"> </w:t>
            </w:r>
            <w:r>
              <w:rPr>
                <w:rFonts w:ascii="inherit" w:hAnsi="inherit" w:cs="Tahoma" w:hint="eastAsia"/>
                <w:color w:val="234E7A"/>
                <w:sz w:val="18"/>
                <w:szCs w:val="18"/>
              </w:rPr>
              <w:t>О</w:t>
            </w:r>
            <w:r>
              <w:rPr>
                <w:rFonts w:ascii="inherit" w:hAnsi="inherit" w:cs="Tahoma"/>
                <w:color w:val="234E7A"/>
                <w:sz w:val="18"/>
                <w:szCs w:val="18"/>
              </w:rPr>
              <w:t xml:space="preserve">т   (не выше) – </w:t>
            </w:r>
            <w:r w:rsidRPr="00D0725B">
              <w:rPr>
                <w:rFonts w:cs="Tahoma"/>
                <w:color w:val="234E7A"/>
                <w:sz w:val="18"/>
                <w:szCs w:val="18"/>
              </w:rPr>
              <w:t>7</w:t>
            </w:r>
            <w:r>
              <w:rPr>
                <w:rFonts w:ascii="inherit" w:hAnsi="inherit" w:cs="Tahoma"/>
                <w:color w:val="234E7A"/>
                <w:sz w:val="18"/>
                <w:szCs w:val="18"/>
              </w:rPr>
              <w:t xml:space="preserve"> до (не ниже)     + 43 град. С</w:t>
            </w:r>
          </w:p>
        </w:tc>
      </w:tr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В комплекте:</w:t>
            </w:r>
          </w:p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- беспроводной пульт управления,</w:t>
            </w:r>
          </w:p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- межблочные кабели,</w:t>
            </w:r>
          </w:p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- межблочная трасса(3м)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color w:val="234E7A"/>
                <w:sz w:val="18"/>
                <w:szCs w:val="18"/>
              </w:rPr>
            </w:pPr>
          </w:p>
        </w:tc>
      </w:tr>
    </w:tbl>
    <w:p w:rsidR="008E1818" w:rsidRPr="00BC759C" w:rsidRDefault="008E1818" w:rsidP="008E1818">
      <w:pPr>
        <w:pStyle w:val="5"/>
        <w:numPr>
          <w:ilvl w:val="0"/>
          <w:numId w:val="0"/>
        </w:numPr>
        <w:ind w:left="1008" w:hanging="1008"/>
        <w:rPr>
          <w:rFonts w:cs="Tahoma"/>
          <w:b w:val="0"/>
        </w:rPr>
      </w:pPr>
      <w:r>
        <w:rPr>
          <w:rFonts w:cs="Tahoma"/>
          <w:b w:val="0"/>
        </w:rPr>
        <w:t xml:space="preserve">ж Технические характеристики кондиционера Gree </w:t>
      </w:r>
      <w:r>
        <w:rPr>
          <w:rFonts w:cs="Tahoma"/>
          <w:b w:val="0"/>
          <w:lang w:val="en-US"/>
        </w:rPr>
        <w:t>Viola</w:t>
      </w:r>
      <w:r w:rsidRPr="00D95373">
        <w:rPr>
          <w:rFonts w:cs="Tahoma"/>
          <w:b w:val="0"/>
        </w:rPr>
        <w:t xml:space="preserve"> </w:t>
      </w:r>
      <w:r>
        <w:rPr>
          <w:rFonts w:cs="Tahoma"/>
          <w:b w:val="0"/>
          <w:lang w:val="en-US"/>
        </w:rPr>
        <w:t>GWH</w:t>
      </w:r>
      <w:r w:rsidRPr="004A6651">
        <w:rPr>
          <w:rFonts w:cs="Tahoma"/>
          <w:b w:val="0"/>
        </w:rPr>
        <w:t>18</w:t>
      </w:r>
      <w:r>
        <w:rPr>
          <w:rFonts w:cs="Tahoma"/>
          <w:b w:val="0"/>
          <w:lang w:val="en-US"/>
        </w:rPr>
        <w:t>RC</w:t>
      </w:r>
      <w:r w:rsidRPr="00BC759C">
        <w:rPr>
          <w:rFonts w:cs="Tahoma"/>
          <w:b w:val="0"/>
        </w:rPr>
        <w:t>-</w:t>
      </w:r>
      <w:r>
        <w:rPr>
          <w:rFonts w:cs="Tahoma"/>
          <w:b w:val="0"/>
          <w:lang w:val="en-US"/>
        </w:rPr>
        <w:t>K</w:t>
      </w:r>
      <w:r w:rsidRPr="00BC759C">
        <w:rPr>
          <w:rFonts w:cs="Tahoma"/>
          <w:b w:val="0"/>
        </w:rPr>
        <w:t xml:space="preserve">3 </w:t>
      </w:r>
      <w:r>
        <w:rPr>
          <w:rFonts w:cs="Tahoma"/>
          <w:b w:val="0"/>
          <w:lang w:val="en-US"/>
        </w:rPr>
        <w:t>NNA</w:t>
      </w:r>
      <w:r w:rsidRPr="004A6651">
        <w:rPr>
          <w:rFonts w:cs="Tahoma"/>
          <w:b w:val="0"/>
        </w:rPr>
        <w:t>6</w:t>
      </w:r>
      <w:r>
        <w:rPr>
          <w:rFonts w:cs="Tahoma"/>
          <w:b w:val="0"/>
          <w:lang w:val="en-US"/>
        </w:rPr>
        <w:t>A</w:t>
      </w:r>
    </w:p>
    <w:tbl>
      <w:tblPr>
        <w:tblW w:w="5000" w:type="pct"/>
        <w:tblBorders>
          <w:bottom w:val="single" w:sz="36" w:space="0" w:color="B0D8EF"/>
        </w:tblBorders>
        <w:tblCellMar>
          <w:left w:w="0" w:type="dxa"/>
          <w:right w:w="0" w:type="dxa"/>
        </w:tblCellMar>
        <w:tblLook w:val="04A0"/>
      </w:tblPr>
      <w:tblGrid>
        <w:gridCol w:w="7496"/>
        <w:gridCol w:w="3000"/>
      </w:tblGrid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230277" w:rsidRDefault="008E1818" w:rsidP="004B4CBB">
            <w:pPr>
              <w:spacing w:line="300" w:lineRule="atLeast"/>
              <w:textAlignment w:val="baseline"/>
              <w:rPr>
                <w:rFonts w:cs="Tahoma"/>
                <w:b/>
                <w:bCs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Производительность охлаждения, кВт</w:t>
            </w:r>
          </w:p>
          <w:p w:rsidR="008E1818" w:rsidRPr="00230277" w:rsidRDefault="008E1818" w:rsidP="004B4CBB">
            <w:pPr>
              <w:spacing w:line="300" w:lineRule="atLeast"/>
              <w:textAlignment w:val="baseline"/>
              <w:rPr>
                <w:rFonts w:cs="Tahoma"/>
                <w:b/>
                <w:bCs/>
                <w:color w:val="234E7A"/>
                <w:sz w:val="18"/>
                <w:szCs w:val="18"/>
              </w:rPr>
            </w:pPr>
            <w:r>
              <w:rPr>
                <w:rFonts w:cs="Tahoma"/>
                <w:b/>
                <w:bCs/>
                <w:color w:val="234E7A"/>
                <w:sz w:val="18"/>
                <w:szCs w:val="18"/>
              </w:rPr>
              <w:t>Производительность нагрева, кВт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3A7A84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</w:rPr>
            </w:pPr>
            <w:r>
              <w:rPr>
                <w:rFonts w:cs="Tahoma"/>
                <w:color w:val="234E7A"/>
                <w:sz w:val="18"/>
                <w:szCs w:val="18"/>
              </w:rPr>
              <w:t xml:space="preserve">Не менее </w:t>
            </w:r>
            <w:r w:rsidRPr="004A6651">
              <w:rPr>
                <w:rFonts w:cs="Tahoma"/>
                <w:color w:val="234E7A"/>
                <w:sz w:val="18"/>
                <w:szCs w:val="18"/>
              </w:rPr>
              <w:t>5</w:t>
            </w:r>
            <w:r>
              <w:rPr>
                <w:rFonts w:cs="Tahoma"/>
                <w:color w:val="234E7A"/>
                <w:sz w:val="18"/>
                <w:szCs w:val="18"/>
              </w:rPr>
              <w:t>.</w:t>
            </w:r>
            <w:r w:rsidRPr="004A6651">
              <w:rPr>
                <w:rFonts w:cs="Tahoma"/>
                <w:color w:val="234E7A"/>
                <w:sz w:val="18"/>
                <w:szCs w:val="18"/>
              </w:rPr>
              <w:t>4</w:t>
            </w:r>
            <w:r w:rsidRPr="00BC759C">
              <w:rPr>
                <w:color w:val="234E7A"/>
                <w:sz w:val="18"/>
                <w:szCs w:val="18"/>
              </w:rPr>
              <w:t>±</w:t>
            </w:r>
            <w:r>
              <w:rPr>
                <w:rFonts w:cs="Tahoma"/>
                <w:color w:val="234E7A"/>
                <w:sz w:val="18"/>
                <w:szCs w:val="18"/>
              </w:rPr>
              <w:t>0,05</w:t>
            </w:r>
          </w:p>
          <w:p w:rsidR="008E1818" w:rsidRPr="003A7A84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</w:rPr>
            </w:pPr>
            <w:r>
              <w:rPr>
                <w:rFonts w:cs="Tahoma"/>
                <w:color w:val="234E7A"/>
                <w:sz w:val="18"/>
                <w:szCs w:val="18"/>
              </w:rPr>
              <w:t xml:space="preserve">Не менее </w:t>
            </w:r>
            <w:r w:rsidRPr="004A6651">
              <w:rPr>
                <w:rFonts w:cs="Tahoma"/>
                <w:color w:val="234E7A"/>
                <w:sz w:val="18"/>
                <w:szCs w:val="18"/>
              </w:rPr>
              <w:t>5</w:t>
            </w:r>
            <w:r w:rsidRPr="00AD6B24">
              <w:rPr>
                <w:rFonts w:cs="Tahoma"/>
                <w:color w:val="234E7A"/>
                <w:sz w:val="18"/>
                <w:szCs w:val="18"/>
              </w:rPr>
              <w:t>.</w:t>
            </w:r>
            <w:r>
              <w:rPr>
                <w:rFonts w:cs="Tahoma"/>
                <w:color w:val="234E7A"/>
                <w:sz w:val="18"/>
                <w:szCs w:val="18"/>
                <w:lang w:val="en-US"/>
              </w:rPr>
              <w:t>9</w:t>
            </w:r>
            <w:r w:rsidRPr="00BC759C">
              <w:rPr>
                <w:color w:val="234E7A"/>
                <w:sz w:val="18"/>
                <w:szCs w:val="18"/>
              </w:rPr>
              <w:t>±</w:t>
            </w:r>
            <w:r>
              <w:rPr>
                <w:rFonts w:cs="Tahoma"/>
                <w:color w:val="234E7A"/>
                <w:sz w:val="18"/>
                <w:szCs w:val="18"/>
              </w:rPr>
              <w:t>0,05</w:t>
            </w:r>
          </w:p>
        </w:tc>
      </w:tr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cs="Tahoma"/>
                <w:b/>
                <w:bCs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Потребляемая мощность в режиме охлаждения, кВт</w:t>
            </w:r>
          </w:p>
          <w:p w:rsidR="008E1818" w:rsidRPr="00552D1D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</w:rPr>
            </w:pPr>
            <w:r>
              <w:rPr>
                <w:rFonts w:cs="Tahoma"/>
                <w:b/>
                <w:bCs/>
                <w:color w:val="234E7A"/>
                <w:sz w:val="18"/>
                <w:szCs w:val="18"/>
              </w:rPr>
              <w:t>Потребляемая мощность в режиме нагрева, кВт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4A6651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  <w:lang w:val="en-US"/>
              </w:rPr>
            </w:pPr>
            <w:r>
              <w:rPr>
                <w:rFonts w:cs="Tahoma"/>
                <w:color w:val="234E7A"/>
                <w:sz w:val="18"/>
                <w:szCs w:val="18"/>
              </w:rPr>
              <w:t xml:space="preserve">Не более </w:t>
            </w:r>
            <w:r>
              <w:rPr>
                <w:rFonts w:cs="Tahoma"/>
                <w:color w:val="234E7A"/>
                <w:sz w:val="18"/>
                <w:szCs w:val="18"/>
                <w:lang w:val="en-US"/>
              </w:rPr>
              <w:t>1.58</w:t>
            </w:r>
          </w:p>
          <w:p w:rsidR="008E1818" w:rsidRPr="004A6651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  <w:lang w:val="en-US"/>
              </w:rPr>
            </w:pPr>
            <w:r>
              <w:rPr>
                <w:rFonts w:cs="Tahoma"/>
                <w:color w:val="234E7A"/>
                <w:sz w:val="18"/>
                <w:szCs w:val="18"/>
              </w:rPr>
              <w:t xml:space="preserve">Не более </w:t>
            </w:r>
            <w:r>
              <w:rPr>
                <w:rFonts w:cs="Tahoma"/>
                <w:color w:val="234E7A"/>
                <w:sz w:val="18"/>
                <w:szCs w:val="18"/>
                <w:lang w:val="en-US"/>
              </w:rPr>
              <w:t>1.63</w:t>
            </w:r>
          </w:p>
        </w:tc>
      </w:tr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BC759C" w:rsidRDefault="008E1818" w:rsidP="004B4CBB">
            <w:pPr>
              <w:spacing w:line="300" w:lineRule="atLeast"/>
              <w:textAlignment w:val="baseline"/>
              <w:rPr>
                <w:rFonts w:cs="Tahoma"/>
                <w:b/>
                <w:bCs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lastRenderedPageBreak/>
              <w:t>Потребляемый ток в режиме охлаждения, А, не более</w:t>
            </w:r>
          </w:p>
          <w:p w:rsidR="008E1818" w:rsidRPr="00552D1D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</w:rPr>
            </w:pPr>
            <w:r>
              <w:rPr>
                <w:rFonts w:cs="Tahoma"/>
                <w:b/>
                <w:bCs/>
                <w:color w:val="234E7A"/>
                <w:sz w:val="18"/>
                <w:szCs w:val="18"/>
              </w:rPr>
              <w:t>Потребляемый ток в режиме нагрева, А, не более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BC759C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  <w:lang w:val="en-US"/>
              </w:rPr>
            </w:pPr>
            <w:r>
              <w:rPr>
                <w:rFonts w:cs="Tahoma"/>
                <w:color w:val="234E7A"/>
                <w:sz w:val="18"/>
                <w:szCs w:val="18"/>
                <w:lang w:val="en-US"/>
              </w:rPr>
              <w:t>7.1</w:t>
            </w:r>
          </w:p>
          <w:p w:rsidR="008E1818" w:rsidRPr="00BC759C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  <w:lang w:val="en-US"/>
              </w:rPr>
            </w:pPr>
            <w:r>
              <w:rPr>
                <w:rFonts w:cs="Tahoma"/>
                <w:color w:val="234E7A"/>
                <w:sz w:val="18"/>
                <w:szCs w:val="18"/>
                <w:lang w:val="en-US"/>
              </w:rPr>
              <w:t>7.23</w:t>
            </w:r>
          </w:p>
        </w:tc>
      </w:tr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Параметры электросети, Ф/В/Гц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BC759C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color w:val="234E7A"/>
                <w:sz w:val="18"/>
                <w:szCs w:val="18"/>
              </w:rPr>
            </w:pPr>
            <w:r>
              <w:rPr>
                <w:rFonts w:cs="Tahoma"/>
                <w:color w:val="234E7A"/>
                <w:sz w:val="18"/>
                <w:szCs w:val="18"/>
              </w:rPr>
              <w:t>1/220/50</w:t>
            </w:r>
          </w:p>
        </w:tc>
      </w:tr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Уровень шума внутреннего блока не более , Дб(А)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6405E5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  <w:lang w:val="en-US"/>
              </w:rPr>
            </w:pPr>
            <w:r>
              <w:rPr>
                <w:rFonts w:cs="Tahoma"/>
                <w:color w:val="234E7A"/>
                <w:sz w:val="18"/>
                <w:szCs w:val="18"/>
              </w:rPr>
              <w:t>4</w:t>
            </w:r>
            <w:r>
              <w:rPr>
                <w:rFonts w:cs="Tahoma"/>
                <w:color w:val="234E7A"/>
                <w:sz w:val="18"/>
                <w:szCs w:val="18"/>
                <w:lang w:val="en-US"/>
              </w:rPr>
              <w:t>0</w:t>
            </w:r>
          </w:p>
        </w:tc>
      </w:tr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Уровень шума наружного блока не более , Дб(А)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6405E5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  <w:lang w:val="en-US"/>
              </w:rPr>
            </w:pPr>
            <w:r>
              <w:rPr>
                <w:rFonts w:cs="Tahoma"/>
                <w:color w:val="234E7A"/>
                <w:sz w:val="18"/>
                <w:szCs w:val="18"/>
              </w:rPr>
              <w:t>5</w:t>
            </w:r>
            <w:r>
              <w:rPr>
                <w:rFonts w:cs="Tahoma"/>
                <w:color w:val="234E7A"/>
                <w:sz w:val="18"/>
                <w:szCs w:val="18"/>
                <w:lang w:val="en-US"/>
              </w:rPr>
              <w:t>6</w:t>
            </w:r>
          </w:p>
        </w:tc>
      </w:tr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Размер внутреннего блока (ШхГхВ), мм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6405E5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  <w:lang w:val="en-US"/>
              </w:rPr>
            </w:pPr>
            <w:r>
              <w:rPr>
                <w:rFonts w:cs="Tahoma"/>
                <w:color w:val="234E7A"/>
                <w:sz w:val="18"/>
                <w:szCs w:val="18"/>
              </w:rPr>
              <w:t xml:space="preserve">Не более </w:t>
            </w:r>
            <w:r>
              <w:rPr>
                <w:rFonts w:cs="Tahoma"/>
                <w:color w:val="234E7A"/>
                <w:sz w:val="18"/>
                <w:szCs w:val="18"/>
                <w:lang w:val="en-US"/>
              </w:rPr>
              <w:t>945x298x208</w:t>
            </w:r>
          </w:p>
        </w:tc>
      </w:tr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Размер наружного блока (ШхГхВ), мм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6405E5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color w:val="234E7A"/>
                <w:sz w:val="18"/>
                <w:szCs w:val="18"/>
                <w:lang w:val="en-US"/>
              </w:rPr>
            </w:pPr>
            <w:r>
              <w:rPr>
                <w:rFonts w:cs="Tahoma"/>
                <w:color w:val="234E7A"/>
                <w:sz w:val="18"/>
                <w:szCs w:val="18"/>
              </w:rPr>
              <w:t xml:space="preserve">Не более </w:t>
            </w:r>
            <w:r>
              <w:rPr>
                <w:rFonts w:cs="Tahoma"/>
                <w:color w:val="234E7A"/>
                <w:sz w:val="18"/>
                <w:szCs w:val="18"/>
                <w:lang w:val="en-US"/>
              </w:rPr>
              <w:t>913x680x378</w:t>
            </w:r>
          </w:p>
        </w:tc>
      </w:tr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Вес внутреннего блока, кг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AD6B24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  <w:lang w:val="en-US"/>
              </w:rPr>
            </w:pPr>
            <w:r>
              <w:rPr>
                <w:rFonts w:cs="Tahoma"/>
                <w:color w:val="234E7A"/>
                <w:sz w:val="18"/>
                <w:szCs w:val="18"/>
              </w:rPr>
              <w:t xml:space="preserve">Не более </w:t>
            </w:r>
            <w:r>
              <w:rPr>
                <w:rFonts w:cs="Tahoma"/>
                <w:color w:val="234E7A"/>
                <w:sz w:val="18"/>
                <w:szCs w:val="18"/>
                <w:lang w:val="en-US"/>
              </w:rPr>
              <w:t>13</w:t>
            </w:r>
          </w:p>
        </w:tc>
      </w:tr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Вес наружного блока, кг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AD6B24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  <w:lang w:val="en-US"/>
              </w:rPr>
            </w:pPr>
            <w:r>
              <w:rPr>
                <w:rFonts w:cs="Tahoma"/>
                <w:color w:val="234E7A"/>
                <w:sz w:val="18"/>
                <w:szCs w:val="18"/>
              </w:rPr>
              <w:t xml:space="preserve">Не более </w:t>
            </w:r>
            <w:r>
              <w:rPr>
                <w:rFonts w:cs="Tahoma"/>
                <w:color w:val="234E7A"/>
                <w:sz w:val="18"/>
                <w:szCs w:val="18"/>
                <w:lang w:val="en-US"/>
              </w:rPr>
              <w:t>48</w:t>
            </w:r>
          </w:p>
        </w:tc>
      </w:tr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Диапазон  работы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color w:val="234E7A"/>
                <w:sz w:val="18"/>
                <w:szCs w:val="18"/>
              </w:rPr>
              <w:t xml:space="preserve"> </w:t>
            </w:r>
            <w:r>
              <w:rPr>
                <w:rFonts w:ascii="inherit" w:hAnsi="inherit" w:cs="Tahoma" w:hint="eastAsia"/>
                <w:color w:val="234E7A"/>
                <w:sz w:val="18"/>
                <w:szCs w:val="18"/>
              </w:rPr>
              <w:t>О</w:t>
            </w:r>
            <w:r>
              <w:rPr>
                <w:rFonts w:ascii="inherit" w:hAnsi="inherit" w:cs="Tahoma"/>
                <w:color w:val="234E7A"/>
                <w:sz w:val="18"/>
                <w:szCs w:val="18"/>
              </w:rPr>
              <w:t xml:space="preserve">т   (не выше) – </w:t>
            </w:r>
            <w:r w:rsidRPr="00D0725B">
              <w:rPr>
                <w:rFonts w:cs="Tahoma"/>
                <w:color w:val="234E7A"/>
                <w:sz w:val="18"/>
                <w:szCs w:val="18"/>
              </w:rPr>
              <w:t>7</w:t>
            </w:r>
            <w:r>
              <w:rPr>
                <w:rFonts w:ascii="inherit" w:hAnsi="inherit" w:cs="Tahoma"/>
                <w:color w:val="234E7A"/>
                <w:sz w:val="18"/>
                <w:szCs w:val="18"/>
              </w:rPr>
              <w:t xml:space="preserve"> до (не ниже)     + 43 град. С</w:t>
            </w:r>
          </w:p>
        </w:tc>
      </w:tr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В комплекте:</w:t>
            </w:r>
          </w:p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- беспроводной пульт управления,</w:t>
            </w:r>
          </w:p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- межблочные кабели,</w:t>
            </w:r>
          </w:p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- межблочная трасса(3м)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color w:val="234E7A"/>
                <w:sz w:val="18"/>
                <w:szCs w:val="18"/>
              </w:rPr>
            </w:pPr>
          </w:p>
        </w:tc>
      </w:tr>
    </w:tbl>
    <w:p w:rsidR="008E1818" w:rsidRPr="00BC759C" w:rsidRDefault="008E1818" w:rsidP="008E1818">
      <w:pPr>
        <w:pStyle w:val="5"/>
        <w:numPr>
          <w:ilvl w:val="0"/>
          <w:numId w:val="0"/>
        </w:numPr>
        <w:ind w:left="1008" w:hanging="1008"/>
        <w:rPr>
          <w:rFonts w:cs="Tahoma"/>
          <w:b w:val="0"/>
        </w:rPr>
      </w:pPr>
      <w:r>
        <w:rPr>
          <w:rFonts w:cs="Tahoma"/>
          <w:b w:val="0"/>
        </w:rPr>
        <w:t xml:space="preserve">з) Технические характеристики кондиционера Gree </w:t>
      </w:r>
      <w:r>
        <w:rPr>
          <w:rFonts w:cs="Tahoma"/>
          <w:b w:val="0"/>
          <w:lang w:val="en-US"/>
        </w:rPr>
        <w:t>Viola</w:t>
      </w:r>
      <w:r w:rsidRPr="00D95373">
        <w:rPr>
          <w:rFonts w:cs="Tahoma"/>
          <w:b w:val="0"/>
        </w:rPr>
        <w:t xml:space="preserve"> </w:t>
      </w:r>
      <w:r>
        <w:rPr>
          <w:rFonts w:cs="Tahoma"/>
          <w:b w:val="0"/>
          <w:lang w:val="en-US"/>
        </w:rPr>
        <w:t>GWH</w:t>
      </w:r>
      <w:r>
        <w:rPr>
          <w:rFonts w:cs="Tahoma"/>
          <w:b w:val="0"/>
        </w:rPr>
        <w:t>24</w:t>
      </w:r>
      <w:r>
        <w:rPr>
          <w:rFonts w:cs="Tahoma"/>
          <w:b w:val="0"/>
          <w:lang w:val="en-US"/>
        </w:rPr>
        <w:t>RD</w:t>
      </w:r>
      <w:r w:rsidRPr="00BC759C">
        <w:rPr>
          <w:rFonts w:cs="Tahoma"/>
          <w:b w:val="0"/>
        </w:rPr>
        <w:t>-</w:t>
      </w:r>
      <w:r>
        <w:rPr>
          <w:rFonts w:cs="Tahoma"/>
          <w:b w:val="0"/>
          <w:lang w:val="en-US"/>
        </w:rPr>
        <w:t>K</w:t>
      </w:r>
      <w:r w:rsidRPr="00BC759C">
        <w:rPr>
          <w:rFonts w:cs="Tahoma"/>
          <w:b w:val="0"/>
        </w:rPr>
        <w:t xml:space="preserve">3 </w:t>
      </w:r>
      <w:r>
        <w:rPr>
          <w:rFonts w:cs="Tahoma"/>
          <w:b w:val="0"/>
          <w:lang w:val="en-US"/>
        </w:rPr>
        <w:t>NNA</w:t>
      </w:r>
      <w:r w:rsidRPr="004A6651">
        <w:rPr>
          <w:rFonts w:cs="Tahoma"/>
          <w:b w:val="0"/>
        </w:rPr>
        <w:t>6</w:t>
      </w:r>
      <w:r>
        <w:rPr>
          <w:rFonts w:cs="Tahoma"/>
          <w:b w:val="0"/>
          <w:lang w:val="en-US"/>
        </w:rPr>
        <w:t>A</w:t>
      </w:r>
    </w:p>
    <w:tbl>
      <w:tblPr>
        <w:tblW w:w="5000" w:type="pct"/>
        <w:tblBorders>
          <w:bottom w:val="single" w:sz="36" w:space="0" w:color="B0D8EF"/>
        </w:tblBorders>
        <w:tblCellMar>
          <w:left w:w="0" w:type="dxa"/>
          <w:right w:w="0" w:type="dxa"/>
        </w:tblCellMar>
        <w:tblLook w:val="04A0"/>
      </w:tblPr>
      <w:tblGrid>
        <w:gridCol w:w="7496"/>
        <w:gridCol w:w="3000"/>
      </w:tblGrid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230277" w:rsidRDefault="008E1818" w:rsidP="004B4CBB">
            <w:pPr>
              <w:spacing w:line="300" w:lineRule="atLeast"/>
              <w:textAlignment w:val="baseline"/>
              <w:rPr>
                <w:rFonts w:cs="Tahoma"/>
                <w:b/>
                <w:bCs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Производительность охлаждения, кВт</w:t>
            </w:r>
          </w:p>
          <w:p w:rsidR="008E1818" w:rsidRPr="00230277" w:rsidRDefault="008E1818" w:rsidP="004B4CBB">
            <w:pPr>
              <w:spacing w:line="300" w:lineRule="atLeast"/>
              <w:textAlignment w:val="baseline"/>
              <w:rPr>
                <w:rFonts w:cs="Tahoma"/>
                <w:b/>
                <w:bCs/>
                <w:color w:val="234E7A"/>
                <w:sz w:val="18"/>
                <w:szCs w:val="18"/>
              </w:rPr>
            </w:pPr>
            <w:r>
              <w:rPr>
                <w:rFonts w:cs="Tahoma"/>
                <w:b/>
                <w:bCs/>
                <w:color w:val="234E7A"/>
                <w:sz w:val="18"/>
                <w:szCs w:val="18"/>
              </w:rPr>
              <w:t>Производительность нагрева, кВт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3A7A84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</w:rPr>
            </w:pPr>
            <w:r>
              <w:rPr>
                <w:rFonts w:cs="Tahoma"/>
                <w:color w:val="234E7A"/>
                <w:sz w:val="18"/>
                <w:szCs w:val="18"/>
              </w:rPr>
              <w:t xml:space="preserve">Не менее </w:t>
            </w:r>
            <w:r w:rsidRPr="004A6651">
              <w:rPr>
                <w:rFonts w:cs="Tahoma"/>
                <w:color w:val="234E7A"/>
                <w:sz w:val="18"/>
                <w:szCs w:val="18"/>
              </w:rPr>
              <w:t>6.6</w:t>
            </w:r>
            <w:r w:rsidRPr="00BC759C">
              <w:rPr>
                <w:color w:val="234E7A"/>
                <w:sz w:val="18"/>
                <w:szCs w:val="18"/>
              </w:rPr>
              <w:t>±</w:t>
            </w:r>
            <w:r>
              <w:rPr>
                <w:rFonts w:cs="Tahoma"/>
                <w:color w:val="234E7A"/>
                <w:sz w:val="18"/>
                <w:szCs w:val="18"/>
              </w:rPr>
              <w:t>0,05</w:t>
            </w:r>
          </w:p>
          <w:p w:rsidR="008E1818" w:rsidRPr="003A7A84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</w:rPr>
            </w:pPr>
            <w:r>
              <w:rPr>
                <w:rFonts w:cs="Tahoma"/>
                <w:color w:val="234E7A"/>
                <w:sz w:val="18"/>
                <w:szCs w:val="18"/>
              </w:rPr>
              <w:t xml:space="preserve">Не менее </w:t>
            </w:r>
            <w:r w:rsidRPr="004A6651">
              <w:rPr>
                <w:rFonts w:cs="Tahoma"/>
                <w:color w:val="234E7A"/>
                <w:sz w:val="18"/>
                <w:szCs w:val="18"/>
              </w:rPr>
              <w:t>7.</w:t>
            </w:r>
            <w:r>
              <w:rPr>
                <w:rFonts w:cs="Tahoma"/>
                <w:color w:val="234E7A"/>
                <w:sz w:val="18"/>
                <w:szCs w:val="18"/>
                <w:lang w:val="en-US"/>
              </w:rPr>
              <w:t>5</w:t>
            </w:r>
            <w:r w:rsidRPr="00BC759C">
              <w:rPr>
                <w:color w:val="234E7A"/>
                <w:sz w:val="18"/>
                <w:szCs w:val="18"/>
              </w:rPr>
              <w:t>±</w:t>
            </w:r>
            <w:r>
              <w:rPr>
                <w:rFonts w:cs="Tahoma"/>
                <w:color w:val="234E7A"/>
                <w:sz w:val="18"/>
                <w:szCs w:val="18"/>
              </w:rPr>
              <w:t>0,05</w:t>
            </w:r>
          </w:p>
        </w:tc>
      </w:tr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cs="Tahoma"/>
                <w:b/>
                <w:bCs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Потребляемая мощность в режиме охлаждения, кВт</w:t>
            </w:r>
          </w:p>
          <w:p w:rsidR="008E1818" w:rsidRPr="00552D1D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</w:rPr>
            </w:pPr>
            <w:r>
              <w:rPr>
                <w:rFonts w:cs="Tahoma"/>
                <w:b/>
                <w:bCs/>
                <w:color w:val="234E7A"/>
                <w:sz w:val="18"/>
                <w:szCs w:val="18"/>
              </w:rPr>
              <w:t>Потребляемая мощность в режиме нагрева, кВт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4A6651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  <w:lang w:val="en-US"/>
              </w:rPr>
            </w:pPr>
            <w:r>
              <w:rPr>
                <w:rFonts w:cs="Tahoma"/>
                <w:color w:val="234E7A"/>
                <w:sz w:val="18"/>
                <w:szCs w:val="18"/>
              </w:rPr>
              <w:t xml:space="preserve">Не более </w:t>
            </w:r>
            <w:r>
              <w:rPr>
                <w:rFonts w:cs="Tahoma"/>
                <w:color w:val="234E7A"/>
                <w:sz w:val="18"/>
                <w:szCs w:val="18"/>
                <w:lang w:val="en-US"/>
              </w:rPr>
              <w:t>2.06</w:t>
            </w:r>
          </w:p>
          <w:p w:rsidR="008E1818" w:rsidRPr="004A6651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  <w:lang w:val="en-US"/>
              </w:rPr>
            </w:pPr>
            <w:r>
              <w:rPr>
                <w:rFonts w:cs="Tahoma"/>
                <w:color w:val="234E7A"/>
                <w:sz w:val="18"/>
                <w:szCs w:val="18"/>
              </w:rPr>
              <w:t xml:space="preserve">Не более </w:t>
            </w:r>
            <w:r>
              <w:rPr>
                <w:rFonts w:cs="Tahoma"/>
                <w:color w:val="234E7A"/>
                <w:sz w:val="18"/>
                <w:szCs w:val="18"/>
                <w:lang w:val="en-US"/>
              </w:rPr>
              <w:t>2.22</w:t>
            </w:r>
          </w:p>
        </w:tc>
      </w:tr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BC759C" w:rsidRDefault="008E1818" w:rsidP="004B4CBB">
            <w:pPr>
              <w:spacing w:line="300" w:lineRule="atLeast"/>
              <w:textAlignment w:val="baseline"/>
              <w:rPr>
                <w:rFonts w:cs="Tahoma"/>
                <w:b/>
                <w:bCs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Потребляемый ток в режиме охлаждения, А, не более</w:t>
            </w:r>
          </w:p>
          <w:p w:rsidR="008E1818" w:rsidRPr="00552D1D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</w:rPr>
            </w:pPr>
            <w:r>
              <w:rPr>
                <w:rFonts w:cs="Tahoma"/>
                <w:b/>
                <w:bCs/>
                <w:color w:val="234E7A"/>
                <w:sz w:val="18"/>
                <w:szCs w:val="18"/>
              </w:rPr>
              <w:t>Потребляемый ток в режиме нагрева, А, не более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BC759C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  <w:lang w:val="en-US"/>
              </w:rPr>
            </w:pPr>
            <w:r>
              <w:rPr>
                <w:rFonts w:cs="Tahoma"/>
                <w:color w:val="234E7A"/>
                <w:sz w:val="18"/>
                <w:szCs w:val="18"/>
                <w:lang w:val="en-US"/>
              </w:rPr>
              <w:t>9.12</w:t>
            </w:r>
          </w:p>
          <w:p w:rsidR="008E1818" w:rsidRPr="00BC759C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  <w:lang w:val="en-US"/>
              </w:rPr>
            </w:pPr>
            <w:r>
              <w:rPr>
                <w:rFonts w:cs="Tahoma"/>
                <w:color w:val="234E7A"/>
                <w:sz w:val="18"/>
                <w:szCs w:val="18"/>
                <w:lang w:val="en-US"/>
              </w:rPr>
              <w:t>9.43</w:t>
            </w:r>
          </w:p>
        </w:tc>
      </w:tr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Параметры электросети, Ф/В/Гц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BC759C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color w:val="234E7A"/>
                <w:sz w:val="18"/>
                <w:szCs w:val="18"/>
              </w:rPr>
            </w:pPr>
            <w:r>
              <w:rPr>
                <w:rFonts w:cs="Tahoma"/>
                <w:color w:val="234E7A"/>
                <w:sz w:val="18"/>
                <w:szCs w:val="18"/>
              </w:rPr>
              <w:t>1/220/50</w:t>
            </w:r>
          </w:p>
        </w:tc>
      </w:tr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Уровень шума внутреннего блока не более , Дб(А)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6405E5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  <w:lang w:val="en-US"/>
              </w:rPr>
            </w:pPr>
            <w:r>
              <w:rPr>
                <w:rFonts w:cs="Tahoma"/>
                <w:color w:val="234E7A"/>
                <w:sz w:val="18"/>
                <w:szCs w:val="18"/>
              </w:rPr>
              <w:t>4</w:t>
            </w:r>
            <w:r>
              <w:rPr>
                <w:rFonts w:cs="Tahoma"/>
                <w:color w:val="234E7A"/>
                <w:sz w:val="18"/>
                <w:szCs w:val="18"/>
                <w:lang w:val="en-US"/>
              </w:rPr>
              <w:t>1</w:t>
            </w:r>
          </w:p>
        </w:tc>
      </w:tr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Уровень шума наружного блока не более , Дб(А)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6405E5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  <w:lang w:val="en-US"/>
              </w:rPr>
            </w:pPr>
            <w:r>
              <w:rPr>
                <w:rFonts w:cs="Tahoma"/>
                <w:color w:val="234E7A"/>
                <w:sz w:val="18"/>
                <w:szCs w:val="18"/>
              </w:rPr>
              <w:t>5</w:t>
            </w:r>
            <w:r>
              <w:rPr>
                <w:rFonts w:cs="Tahoma"/>
                <w:color w:val="234E7A"/>
                <w:sz w:val="18"/>
                <w:szCs w:val="18"/>
                <w:lang w:val="en-US"/>
              </w:rPr>
              <w:t>7</w:t>
            </w:r>
          </w:p>
        </w:tc>
      </w:tr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Размер внутреннего блока (ШхГхВ), мм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6405E5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  <w:lang w:val="en-US"/>
              </w:rPr>
            </w:pPr>
            <w:r>
              <w:rPr>
                <w:rFonts w:cs="Tahoma"/>
                <w:color w:val="234E7A"/>
                <w:sz w:val="18"/>
                <w:szCs w:val="18"/>
              </w:rPr>
              <w:t xml:space="preserve">Не более </w:t>
            </w:r>
            <w:r>
              <w:rPr>
                <w:rFonts w:cs="Tahoma"/>
                <w:color w:val="234E7A"/>
                <w:sz w:val="18"/>
                <w:szCs w:val="18"/>
                <w:lang w:val="en-US"/>
              </w:rPr>
              <w:t>1018x315x223</w:t>
            </w:r>
          </w:p>
        </w:tc>
      </w:tr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Размер наружного блока (ШхГхВ), мм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6405E5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color w:val="234E7A"/>
                <w:sz w:val="18"/>
                <w:szCs w:val="18"/>
                <w:lang w:val="en-US"/>
              </w:rPr>
            </w:pPr>
            <w:r>
              <w:rPr>
                <w:rFonts w:cs="Tahoma"/>
                <w:color w:val="234E7A"/>
                <w:sz w:val="18"/>
                <w:szCs w:val="18"/>
              </w:rPr>
              <w:t xml:space="preserve">Не более </w:t>
            </w:r>
            <w:r>
              <w:rPr>
                <w:rFonts w:cs="Tahoma"/>
                <w:color w:val="234E7A"/>
                <w:sz w:val="18"/>
                <w:szCs w:val="18"/>
                <w:lang w:val="en-US"/>
              </w:rPr>
              <w:t>955x700x396</w:t>
            </w:r>
          </w:p>
        </w:tc>
      </w:tr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Вес внутреннего блока, кг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AD6B24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  <w:lang w:val="en-US"/>
              </w:rPr>
            </w:pPr>
            <w:r>
              <w:rPr>
                <w:rFonts w:cs="Tahoma"/>
                <w:color w:val="234E7A"/>
                <w:sz w:val="18"/>
                <w:szCs w:val="18"/>
              </w:rPr>
              <w:t xml:space="preserve">Не более </w:t>
            </w:r>
            <w:r>
              <w:rPr>
                <w:rFonts w:cs="Tahoma"/>
                <w:color w:val="234E7A"/>
                <w:sz w:val="18"/>
                <w:szCs w:val="18"/>
                <w:lang w:val="en-US"/>
              </w:rPr>
              <w:t>15.5</w:t>
            </w:r>
          </w:p>
        </w:tc>
      </w:tr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Вес наружного блока, кг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AD6B24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  <w:lang w:val="en-US"/>
              </w:rPr>
            </w:pPr>
            <w:r>
              <w:rPr>
                <w:rFonts w:cs="Tahoma"/>
                <w:color w:val="234E7A"/>
                <w:sz w:val="18"/>
                <w:szCs w:val="18"/>
              </w:rPr>
              <w:t xml:space="preserve">Не более </w:t>
            </w:r>
            <w:r>
              <w:rPr>
                <w:rFonts w:cs="Tahoma"/>
                <w:color w:val="234E7A"/>
                <w:sz w:val="18"/>
                <w:szCs w:val="18"/>
                <w:lang w:val="en-US"/>
              </w:rPr>
              <w:t>57</w:t>
            </w:r>
          </w:p>
        </w:tc>
      </w:tr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Диапазон  работы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color w:val="234E7A"/>
                <w:sz w:val="18"/>
                <w:szCs w:val="18"/>
              </w:rPr>
              <w:t xml:space="preserve"> </w:t>
            </w:r>
            <w:r>
              <w:rPr>
                <w:rFonts w:ascii="inherit" w:hAnsi="inherit" w:cs="Tahoma" w:hint="eastAsia"/>
                <w:color w:val="234E7A"/>
                <w:sz w:val="18"/>
                <w:szCs w:val="18"/>
              </w:rPr>
              <w:t>О</w:t>
            </w:r>
            <w:r>
              <w:rPr>
                <w:rFonts w:ascii="inherit" w:hAnsi="inherit" w:cs="Tahoma"/>
                <w:color w:val="234E7A"/>
                <w:sz w:val="18"/>
                <w:szCs w:val="18"/>
              </w:rPr>
              <w:t xml:space="preserve">т   (не выше) – </w:t>
            </w:r>
            <w:r w:rsidRPr="00D0725B">
              <w:rPr>
                <w:rFonts w:cs="Tahoma"/>
                <w:color w:val="234E7A"/>
                <w:sz w:val="18"/>
                <w:szCs w:val="18"/>
              </w:rPr>
              <w:t>7</w:t>
            </w:r>
            <w:r>
              <w:rPr>
                <w:rFonts w:ascii="inherit" w:hAnsi="inherit" w:cs="Tahoma"/>
                <w:color w:val="234E7A"/>
                <w:sz w:val="18"/>
                <w:szCs w:val="18"/>
              </w:rPr>
              <w:t xml:space="preserve"> до (не ниже)     + 43 град. С</w:t>
            </w:r>
          </w:p>
        </w:tc>
      </w:tr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lastRenderedPageBreak/>
              <w:t>В комплекте:</w:t>
            </w:r>
          </w:p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- беспроводной пульт управления,</w:t>
            </w:r>
          </w:p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- межблочные кабели,</w:t>
            </w:r>
          </w:p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- межблочная трасса(3м)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color w:val="234E7A"/>
                <w:sz w:val="18"/>
                <w:szCs w:val="18"/>
              </w:rPr>
            </w:pPr>
          </w:p>
        </w:tc>
      </w:tr>
    </w:tbl>
    <w:p w:rsidR="008E1818" w:rsidRPr="00BC759C" w:rsidRDefault="008E1818" w:rsidP="008E1818">
      <w:pPr>
        <w:pStyle w:val="5"/>
        <w:numPr>
          <w:ilvl w:val="0"/>
          <w:numId w:val="0"/>
        </w:numPr>
        <w:ind w:left="1008" w:hanging="1008"/>
        <w:rPr>
          <w:rFonts w:cs="Tahoma"/>
          <w:b w:val="0"/>
        </w:rPr>
      </w:pPr>
      <w:r>
        <w:rPr>
          <w:rFonts w:cs="Tahoma"/>
          <w:b w:val="0"/>
        </w:rPr>
        <w:t xml:space="preserve">и) Технические характеристики кондиционера Gree </w:t>
      </w:r>
      <w:r>
        <w:rPr>
          <w:rFonts w:cs="Tahoma"/>
          <w:b w:val="0"/>
          <w:lang w:val="en-US"/>
        </w:rPr>
        <w:t>Cozy</w:t>
      </w:r>
      <w:r w:rsidRPr="00D95373">
        <w:rPr>
          <w:rFonts w:cs="Tahoma"/>
          <w:b w:val="0"/>
        </w:rPr>
        <w:t xml:space="preserve"> </w:t>
      </w:r>
      <w:r>
        <w:rPr>
          <w:rFonts w:cs="Tahoma"/>
          <w:b w:val="0"/>
          <w:lang w:val="en-US"/>
        </w:rPr>
        <w:t>GWH</w:t>
      </w:r>
      <w:r>
        <w:rPr>
          <w:rFonts w:cs="Tahoma"/>
          <w:b w:val="0"/>
        </w:rPr>
        <w:t>24</w:t>
      </w:r>
      <w:r>
        <w:rPr>
          <w:rFonts w:cs="Tahoma"/>
          <w:b w:val="0"/>
          <w:lang w:val="en-US"/>
        </w:rPr>
        <w:t>MD</w:t>
      </w:r>
      <w:r w:rsidRPr="00BC759C">
        <w:rPr>
          <w:rFonts w:cs="Tahoma"/>
          <w:b w:val="0"/>
        </w:rPr>
        <w:t>-</w:t>
      </w:r>
      <w:r>
        <w:rPr>
          <w:rFonts w:cs="Tahoma"/>
          <w:b w:val="0"/>
          <w:lang w:val="en-US"/>
        </w:rPr>
        <w:t>K</w:t>
      </w:r>
      <w:r w:rsidRPr="00BC759C">
        <w:rPr>
          <w:rFonts w:cs="Tahoma"/>
          <w:b w:val="0"/>
        </w:rPr>
        <w:t xml:space="preserve">3 </w:t>
      </w:r>
      <w:r>
        <w:rPr>
          <w:rFonts w:cs="Tahoma"/>
          <w:b w:val="0"/>
          <w:lang w:val="en-US"/>
        </w:rPr>
        <w:t>NNA</w:t>
      </w:r>
      <w:r w:rsidRPr="004A6651">
        <w:rPr>
          <w:rFonts w:cs="Tahoma"/>
          <w:b w:val="0"/>
        </w:rPr>
        <w:t>4</w:t>
      </w:r>
      <w:r>
        <w:rPr>
          <w:rFonts w:cs="Tahoma"/>
          <w:b w:val="0"/>
          <w:lang w:val="en-US"/>
        </w:rPr>
        <w:t>A</w:t>
      </w:r>
    </w:p>
    <w:tbl>
      <w:tblPr>
        <w:tblW w:w="5000" w:type="pct"/>
        <w:tblBorders>
          <w:bottom w:val="single" w:sz="36" w:space="0" w:color="B0D8EF"/>
        </w:tblBorders>
        <w:tblCellMar>
          <w:left w:w="0" w:type="dxa"/>
          <w:right w:w="0" w:type="dxa"/>
        </w:tblCellMar>
        <w:tblLook w:val="04A0"/>
      </w:tblPr>
      <w:tblGrid>
        <w:gridCol w:w="7496"/>
        <w:gridCol w:w="3000"/>
      </w:tblGrid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230277" w:rsidRDefault="008E1818" w:rsidP="004B4CBB">
            <w:pPr>
              <w:spacing w:line="300" w:lineRule="atLeast"/>
              <w:textAlignment w:val="baseline"/>
              <w:rPr>
                <w:rFonts w:cs="Tahoma"/>
                <w:b/>
                <w:bCs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Производительность охлаждения, кВт</w:t>
            </w:r>
          </w:p>
          <w:p w:rsidR="008E1818" w:rsidRPr="00230277" w:rsidRDefault="008E1818" w:rsidP="004B4CBB">
            <w:pPr>
              <w:spacing w:line="300" w:lineRule="atLeast"/>
              <w:textAlignment w:val="baseline"/>
              <w:rPr>
                <w:rFonts w:cs="Tahoma"/>
                <w:b/>
                <w:bCs/>
                <w:color w:val="234E7A"/>
                <w:sz w:val="18"/>
                <w:szCs w:val="18"/>
              </w:rPr>
            </w:pPr>
            <w:r>
              <w:rPr>
                <w:rFonts w:cs="Tahoma"/>
                <w:b/>
                <w:bCs/>
                <w:color w:val="234E7A"/>
                <w:sz w:val="18"/>
                <w:szCs w:val="18"/>
              </w:rPr>
              <w:t>Производительность нагрева, кВт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3A7A84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</w:rPr>
            </w:pPr>
            <w:r>
              <w:rPr>
                <w:rFonts w:cs="Tahoma"/>
                <w:color w:val="234E7A"/>
                <w:sz w:val="18"/>
                <w:szCs w:val="18"/>
              </w:rPr>
              <w:t xml:space="preserve">Не менее </w:t>
            </w:r>
            <w:r w:rsidRPr="004A6651">
              <w:rPr>
                <w:rFonts w:cs="Tahoma"/>
                <w:color w:val="234E7A"/>
                <w:sz w:val="18"/>
                <w:szCs w:val="18"/>
              </w:rPr>
              <w:t>6.6</w:t>
            </w:r>
            <w:r w:rsidRPr="00BC759C">
              <w:rPr>
                <w:color w:val="234E7A"/>
                <w:sz w:val="18"/>
                <w:szCs w:val="18"/>
              </w:rPr>
              <w:t>±</w:t>
            </w:r>
            <w:r>
              <w:rPr>
                <w:rFonts w:cs="Tahoma"/>
                <w:color w:val="234E7A"/>
                <w:sz w:val="18"/>
                <w:szCs w:val="18"/>
              </w:rPr>
              <w:t>0,05</w:t>
            </w:r>
          </w:p>
          <w:p w:rsidR="008E1818" w:rsidRPr="003A7A84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</w:rPr>
            </w:pPr>
            <w:r>
              <w:rPr>
                <w:rFonts w:cs="Tahoma"/>
                <w:color w:val="234E7A"/>
                <w:sz w:val="18"/>
                <w:szCs w:val="18"/>
              </w:rPr>
              <w:t xml:space="preserve">Не менее </w:t>
            </w:r>
            <w:r w:rsidRPr="004A6651">
              <w:rPr>
                <w:rFonts w:cs="Tahoma"/>
                <w:color w:val="234E7A"/>
                <w:sz w:val="18"/>
                <w:szCs w:val="18"/>
              </w:rPr>
              <w:t>7.</w:t>
            </w:r>
            <w:r>
              <w:rPr>
                <w:rFonts w:cs="Tahoma"/>
                <w:color w:val="234E7A"/>
                <w:sz w:val="18"/>
                <w:szCs w:val="18"/>
                <w:lang w:val="en-US"/>
              </w:rPr>
              <w:t>3</w:t>
            </w:r>
            <w:r w:rsidRPr="00BC759C">
              <w:rPr>
                <w:color w:val="234E7A"/>
                <w:sz w:val="18"/>
                <w:szCs w:val="18"/>
              </w:rPr>
              <w:t>±</w:t>
            </w:r>
            <w:r>
              <w:rPr>
                <w:rFonts w:cs="Tahoma"/>
                <w:color w:val="234E7A"/>
                <w:sz w:val="18"/>
                <w:szCs w:val="18"/>
              </w:rPr>
              <w:t>0,05</w:t>
            </w:r>
          </w:p>
        </w:tc>
      </w:tr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cs="Tahoma"/>
                <w:b/>
                <w:bCs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Потребляемая мощность в режиме охлаждения, кВт</w:t>
            </w:r>
          </w:p>
          <w:p w:rsidR="008E1818" w:rsidRPr="00552D1D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</w:rPr>
            </w:pPr>
            <w:r>
              <w:rPr>
                <w:rFonts w:cs="Tahoma"/>
                <w:b/>
                <w:bCs/>
                <w:color w:val="234E7A"/>
                <w:sz w:val="18"/>
                <w:szCs w:val="18"/>
              </w:rPr>
              <w:t>Потребляемая мощность в режиме нагрева, кВт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4A6651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  <w:lang w:val="en-US"/>
              </w:rPr>
            </w:pPr>
            <w:r>
              <w:rPr>
                <w:rFonts w:cs="Tahoma"/>
                <w:color w:val="234E7A"/>
                <w:sz w:val="18"/>
                <w:szCs w:val="18"/>
              </w:rPr>
              <w:t xml:space="preserve">Не более </w:t>
            </w:r>
            <w:r w:rsidRPr="004A6651">
              <w:rPr>
                <w:rFonts w:cs="Tahoma"/>
                <w:color w:val="234E7A"/>
                <w:sz w:val="18"/>
                <w:szCs w:val="18"/>
              </w:rPr>
              <w:t>2</w:t>
            </w:r>
            <w:r>
              <w:rPr>
                <w:rFonts w:cs="Tahoma"/>
                <w:color w:val="234E7A"/>
                <w:sz w:val="18"/>
                <w:szCs w:val="18"/>
              </w:rPr>
              <w:t>.0</w:t>
            </w:r>
          </w:p>
          <w:p w:rsidR="008E1818" w:rsidRPr="004A6651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  <w:lang w:val="en-US"/>
              </w:rPr>
            </w:pPr>
            <w:r>
              <w:rPr>
                <w:rFonts w:cs="Tahoma"/>
                <w:color w:val="234E7A"/>
                <w:sz w:val="18"/>
                <w:szCs w:val="18"/>
              </w:rPr>
              <w:t xml:space="preserve">Не более </w:t>
            </w:r>
            <w:r w:rsidRPr="004A6651">
              <w:rPr>
                <w:rFonts w:cs="Tahoma"/>
                <w:color w:val="234E7A"/>
                <w:sz w:val="18"/>
                <w:szCs w:val="18"/>
              </w:rPr>
              <w:t>2.</w:t>
            </w:r>
            <w:r>
              <w:rPr>
                <w:rFonts w:cs="Tahoma"/>
                <w:color w:val="234E7A"/>
                <w:sz w:val="18"/>
                <w:szCs w:val="18"/>
                <w:lang w:val="en-US"/>
              </w:rPr>
              <w:t>1</w:t>
            </w:r>
          </w:p>
        </w:tc>
      </w:tr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BC759C" w:rsidRDefault="008E1818" w:rsidP="004B4CBB">
            <w:pPr>
              <w:spacing w:line="300" w:lineRule="atLeast"/>
              <w:textAlignment w:val="baseline"/>
              <w:rPr>
                <w:rFonts w:cs="Tahoma"/>
                <w:b/>
                <w:bCs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Потребляемый ток в режиме охлаждения, А, не более</w:t>
            </w:r>
          </w:p>
          <w:p w:rsidR="008E1818" w:rsidRPr="00552D1D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</w:rPr>
            </w:pPr>
            <w:r>
              <w:rPr>
                <w:rFonts w:cs="Tahoma"/>
                <w:b/>
                <w:bCs/>
                <w:color w:val="234E7A"/>
                <w:sz w:val="18"/>
                <w:szCs w:val="18"/>
              </w:rPr>
              <w:t>Потребляемый ток в режиме нагрева, А, не более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BC759C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  <w:lang w:val="en-US"/>
              </w:rPr>
            </w:pPr>
            <w:r>
              <w:rPr>
                <w:rFonts w:cs="Tahoma"/>
                <w:color w:val="234E7A"/>
                <w:sz w:val="18"/>
                <w:szCs w:val="18"/>
                <w:lang w:val="en-US"/>
              </w:rPr>
              <w:t>10.9</w:t>
            </w:r>
          </w:p>
          <w:p w:rsidR="008E1818" w:rsidRPr="00BC759C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  <w:lang w:val="en-US"/>
              </w:rPr>
            </w:pPr>
            <w:r>
              <w:rPr>
                <w:rFonts w:cs="Tahoma"/>
                <w:color w:val="234E7A"/>
                <w:sz w:val="18"/>
                <w:szCs w:val="18"/>
                <w:lang w:val="en-US"/>
              </w:rPr>
              <w:t>11.3</w:t>
            </w:r>
          </w:p>
        </w:tc>
      </w:tr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Параметры электросети, Ф/В/Гц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BC759C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color w:val="234E7A"/>
                <w:sz w:val="18"/>
                <w:szCs w:val="18"/>
              </w:rPr>
            </w:pPr>
            <w:r>
              <w:rPr>
                <w:rFonts w:cs="Tahoma"/>
                <w:color w:val="234E7A"/>
                <w:sz w:val="18"/>
                <w:szCs w:val="18"/>
              </w:rPr>
              <w:t>1/220/50</w:t>
            </w:r>
          </w:p>
        </w:tc>
      </w:tr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Уровень шума внутреннего блока не более , Дб(А)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6405E5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  <w:lang w:val="en-US"/>
              </w:rPr>
            </w:pPr>
            <w:r>
              <w:rPr>
                <w:rFonts w:cs="Tahoma"/>
                <w:color w:val="234E7A"/>
                <w:sz w:val="18"/>
                <w:szCs w:val="18"/>
              </w:rPr>
              <w:t>4</w:t>
            </w:r>
            <w:r>
              <w:rPr>
                <w:rFonts w:cs="Tahoma"/>
                <w:color w:val="234E7A"/>
                <w:sz w:val="18"/>
                <w:szCs w:val="18"/>
                <w:lang w:val="en-US"/>
              </w:rPr>
              <w:t>7</w:t>
            </w:r>
          </w:p>
        </w:tc>
      </w:tr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Уровень шума наружного блока не более , Дб(А)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6405E5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  <w:lang w:val="en-US"/>
              </w:rPr>
            </w:pPr>
            <w:r>
              <w:rPr>
                <w:rFonts w:cs="Tahoma"/>
                <w:color w:val="234E7A"/>
                <w:sz w:val="18"/>
                <w:szCs w:val="18"/>
              </w:rPr>
              <w:t>5</w:t>
            </w:r>
            <w:r>
              <w:rPr>
                <w:rFonts w:cs="Tahoma"/>
                <w:color w:val="234E7A"/>
                <w:sz w:val="18"/>
                <w:szCs w:val="18"/>
                <w:lang w:val="en-US"/>
              </w:rPr>
              <w:t>7</w:t>
            </w:r>
          </w:p>
        </w:tc>
      </w:tr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Размер внутреннего блока (ШхГхВ), мм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6405E5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  <w:lang w:val="en-US"/>
              </w:rPr>
            </w:pPr>
            <w:r>
              <w:rPr>
                <w:rFonts w:cs="Tahoma"/>
                <w:color w:val="234E7A"/>
                <w:sz w:val="18"/>
                <w:szCs w:val="18"/>
              </w:rPr>
              <w:t xml:space="preserve">Не более </w:t>
            </w:r>
            <w:r>
              <w:rPr>
                <w:rFonts w:cs="Tahoma"/>
                <w:color w:val="234E7A"/>
                <w:sz w:val="18"/>
                <w:szCs w:val="18"/>
                <w:lang w:val="en-US"/>
              </w:rPr>
              <w:t>1007x315x219</w:t>
            </w:r>
          </w:p>
        </w:tc>
      </w:tr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Размер наружного блока (ШхГхВ), мм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6405E5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color w:val="234E7A"/>
                <w:sz w:val="18"/>
                <w:szCs w:val="18"/>
                <w:lang w:val="en-US"/>
              </w:rPr>
            </w:pPr>
            <w:r>
              <w:rPr>
                <w:rFonts w:cs="Tahoma"/>
                <w:color w:val="234E7A"/>
                <w:sz w:val="18"/>
                <w:szCs w:val="18"/>
              </w:rPr>
              <w:t xml:space="preserve">Не более </w:t>
            </w:r>
            <w:r>
              <w:rPr>
                <w:rFonts w:cs="Tahoma"/>
                <w:color w:val="234E7A"/>
                <w:sz w:val="18"/>
                <w:szCs w:val="18"/>
                <w:lang w:val="en-US"/>
              </w:rPr>
              <w:t>955x700x396</w:t>
            </w:r>
          </w:p>
        </w:tc>
      </w:tr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Вес внутреннего блока, кг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AD6B24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  <w:lang w:val="en-US"/>
              </w:rPr>
            </w:pPr>
            <w:r>
              <w:rPr>
                <w:rFonts w:cs="Tahoma"/>
                <w:color w:val="234E7A"/>
                <w:sz w:val="18"/>
                <w:szCs w:val="18"/>
              </w:rPr>
              <w:t xml:space="preserve">Не более </w:t>
            </w:r>
            <w:r>
              <w:rPr>
                <w:rFonts w:cs="Tahoma"/>
                <w:color w:val="234E7A"/>
                <w:sz w:val="18"/>
                <w:szCs w:val="18"/>
                <w:lang w:val="en-US"/>
              </w:rPr>
              <w:t>15.5</w:t>
            </w:r>
          </w:p>
        </w:tc>
      </w:tr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Вес наружного блока, кг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AD6B24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  <w:lang w:val="en-US"/>
              </w:rPr>
            </w:pPr>
            <w:r>
              <w:rPr>
                <w:rFonts w:cs="Tahoma"/>
                <w:color w:val="234E7A"/>
                <w:sz w:val="18"/>
                <w:szCs w:val="18"/>
              </w:rPr>
              <w:t xml:space="preserve">Не более </w:t>
            </w:r>
            <w:r>
              <w:rPr>
                <w:rFonts w:cs="Tahoma"/>
                <w:color w:val="234E7A"/>
                <w:sz w:val="18"/>
                <w:szCs w:val="18"/>
                <w:lang w:val="en-US"/>
              </w:rPr>
              <w:t>57</w:t>
            </w:r>
          </w:p>
        </w:tc>
      </w:tr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Диапазон  работы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color w:val="234E7A"/>
                <w:sz w:val="18"/>
                <w:szCs w:val="18"/>
              </w:rPr>
              <w:t xml:space="preserve"> </w:t>
            </w:r>
            <w:r>
              <w:rPr>
                <w:rFonts w:ascii="inherit" w:hAnsi="inherit" w:cs="Tahoma" w:hint="eastAsia"/>
                <w:color w:val="234E7A"/>
                <w:sz w:val="18"/>
                <w:szCs w:val="18"/>
              </w:rPr>
              <w:t>О</w:t>
            </w:r>
            <w:r>
              <w:rPr>
                <w:rFonts w:ascii="inherit" w:hAnsi="inherit" w:cs="Tahoma"/>
                <w:color w:val="234E7A"/>
                <w:sz w:val="18"/>
                <w:szCs w:val="18"/>
              </w:rPr>
              <w:t xml:space="preserve">т   (не выше) – </w:t>
            </w:r>
            <w:r w:rsidRPr="0010132E">
              <w:rPr>
                <w:rFonts w:cs="Tahoma"/>
                <w:color w:val="234E7A"/>
                <w:sz w:val="18"/>
                <w:szCs w:val="18"/>
              </w:rPr>
              <w:t>15</w:t>
            </w:r>
            <w:r>
              <w:rPr>
                <w:rFonts w:ascii="inherit" w:hAnsi="inherit" w:cs="Tahoma"/>
                <w:color w:val="234E7A"/>
                <w:sz w:val="18"/>
                <w:szCs w:val="18"/>
              </w:rPr>
              <w:t xml:space="preserve"> до (не ниже)     + 43 град. С</w:t>
            </w:r>
          </w:p>
        </w:tc>
      </w:tr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В комплекте:</w:t>
            </w:r>
          </w:p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- беспроводной пульт управления,</w:t>
            </w:r>
          </w:p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- межблочные кабели,</w:t>
            </w:r>
          </w:p>
          <w:p w:rsidR="008E1818" w:rsidRPr="00713998" w:rsidRDefault="008E1818" w:rsidP="004B4CBB">
            <w:pPr>
              <w:spacing w:line="300" w:lineRule="atLeast"/>
              <w:textAlignment w:val="baseline"/>
              <w:rPr>
                <w:rFonts w:cs="Tahoma"/>
                <w:b/>
                <w:bCs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- межблочная трасса(3м)</w:t>
            </w:r>
          </w:p>
          <w:p w:rsidR="008E1818" w:rsidRPr="00713998" w:rsidRDefault="008E1818" w:rsidP="004B4CBB">
            <w:pPr>
              <w:spacing w:line="300" w:lineRule="atLeast"/>
              <w:textAlignment w:val="baseline"/>
              <w:rPr>
                <w:rFonts w:cs="Tahoma"/>
                <w:b/>
                <w:bCs/>
                <w:color w:val="234E7A"/>
                <w:sz w:val="18"/>
                <w:szCs w:val="18"/>
              </w:rPr>
            </w:pPr>
            <w:r w:rsidRPr="00713998">
              <w:rPr>
                <w:rFonts w:cs="Tahoma"/>
                <w:b/>
                <w:bCs/>
                <w:color w:val="234E7A"/>
                <w:sz w:val="18"/>
                <w:szCs w:val="18"/>
              </w:rPr>
              <w:t xml:space="preserve"> </w:t>
            </w: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- низкотемпературный комплект (зимний пуск),</w:t>
            </w:r>
          </w:p>
          <w:p w:rsidR="008E1818" w:rsidRPr="0010132E" w:rsidRDefault="008E1818" w:rsidP="004B4CBB">
            <w:pPr>
              <w:spacing w:line="300" w:lineRule="atLeast"/>
              <w:textAlignment w:val="baseline"/>
              <w:rPr>
                <w:rFonts w:cs="Tahoma"/>
                <w:b/>
                <w:bCs/>
                <w:color w:val="234E7A"/>
                <w:sz w:val="18"/>
                <w:szCs w:val="18"/>
              </w:rPr>
            </w:pP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color w:val="234E7A"/>
                <w:sz w:val="18"/>
                <w:szCs w:val="18"/>
              </w:rPr>
            </w:pPr>
          </w:p>
        </w:tc>
      </w:tr>
    </w:tbl>
    <w:p w:rsidR="008E1818" w:rsidRPr="00BC759C" w:rsidRDefault="008E1818" w:rsidP="008E1818">
      <w:pPr>
        <w:pStyle w:val="5"/>
        <w:numPr>
          <w:ilvl w:val="0"/>
          <w:numId w:val="0"/>
        </w:numPr>
        <w:ind w:left="1008" w:hanging="1008"/>
        <w:rPr>
          <w:rFonts w:cs="Tahoma"/>
          <w:b w:val="0"/>
        </w:rPr>
      </w:pPr>
      <w:r>
        <w:rPr>
          <w:rFonts w:cs="Tahoma"/>
          <w:b w:val="0"/>
        </w:rPr>
        <w:t xml:space="preserve">к) Технические характеристики кондиционера Gree </w:t>
      </w:r>
      <w:r>
        <w:rPr>
          <w:rFonts w:cs="Tahoma"/>
          <w:b w:val="0"/>
          <w:lang w:val="en-US"/>
        </w:rPr>
        <w:t>Cozy</w:t>
      </w:r>
      <w:r w:rsidRPr="00D95373">
        <w:rPr>
          <w:rFonts w:cs="Tahoma"/>
          <w:b w:val="0"/>
        </w:rPr>
        <w:t xml:space="preserve"> </w:t>
      </w:r>
      <w:r>
        <w:rPr>
          <w:rFonts w:cs="Tahoma"/>
          <w:b w:val="0"/>
          <w:lang w:val="en-US"/>
        </w:rPr>
        <w:t>GWH</w:t>
      </w:r>
      <w:r>
        <w:rPr>
          <w:rFonts w:cs="Tahoma"/>
          <w:b w:val="0"/>
        </w:rPr>
        <w:t>24</w:t>
      </w:r>
      <w:r>
        <w:rPr>
          <w:rFonts w:cs="Tahoma"/>
          <w:b w:val="0"/>
          <w:lang w:val="en-US"/>
        </w:rPr>
        <w:t>MD</w:t>
      </w:r>
      <w:r w:rsidRPr="00BC759C">
        <w:rPr>
          <w:rFonts w:cs="Tahoma"/>
          <w:b w:val="0"/>
        </w:rPr>
        <w:t>-</w:t>
      </w:r>
      <w:r>
        <w:rPr>
          <w:rFonts w:cs="Tahoma"/>
          <w:b w:val="0"/>
          <w:lang w:val="en-US"/>
        </w:rPr>
        <w:t>K</w:t>
      </w:r>
      <w:r w:rsidRPr="00BC759C">
        <w:rPr>
          <w:rFonts w:cs="Tahoma"/>
          <w:b w:val="0"/>
        </w:rPr>
        <w:t xml:space="preserve">3 </w:t>
      </w:r>
      <w:r>
        <w:rPr>
          <w:rFonts w:cs="Tahoma"/>
          <w:b w:val="0"/>
          <w:lang w:val="en-US"/>
        </w:rPr>
        <w:t>NNA</w:t>
      </w:r>
      <w:r w:rsidRPr="004A6651">
        <w:rPr>
          <w:rFonts w:cs="Tahoma"/>
          <w:b w:val="0"/>
        </w:rPr>
        <w:t>4</w:t>
      </w:r>
      <w:r>
        <w:rPr>
          <w:rFonts w:cs="Tahoma"/>
          <w:b w:val="0"/>
          <w:lang w:val="en-US"/>
        </w:rPr>
        <w:t>A</w:t>
      </w:r>
    </w:p>
    <w:tbl>
      <w:tblPr>
        <w:tblW w:w="5000" w:type="pct"/>
        <w:tblBorders>
          <w:bottom w:val="single" w:sz="36" w:space="0" w:color="B0D8EF"/>
        </w:tblBorders>
        <w:tblCellMar>
          <w:left w:w="0" w:type="dxa"/>
          <w:right w:w="0" w:type="dxa"/>
        </w:tblCellMar>
        <w:tblLook w:val="04A0"/>
      </w:tblPr>
      <w:tblGrid>
        <w:gridCol w:w="7496"/>
        <w:gridCol w:w="3000"/>
      </w:tblGrid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230277" w:rsidRDefault="008E1818" w:rsidP="004B4CBB">
            <w:pPr>
              <w:spacing w:line="300" w:lineRule="atLeast"/>
              <w:textAlignment w:val="baseline"/>
              <w:rPr>
                <w:rFonts w:cs="Tahoma"/>
                <w:b/>
                <w:bCs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Производительность охлаждения, кВт</w:t>
            </w:r>
          </w:p>
          <w:p w:rsidR="008E1818" w:rsidRPr="00230277" w:rsidRDefault="008E1818" w:rsidP="004B4CBB">
            <w:pPr>
              <w:spacing w:line="300" w:lineRule="atLeast"/>
              <w:textAlignment w:val="baseline"/>
              <w:rPr>
                <w:rFonts w:cs="Tahoma"/>
                <w:b/>
                <w:bCs/>
                <w:color w:val="234E7A"/>
                <w:sz w:val="18"/>
                <w:szCs w:val="18"/>
              </w:rPr>
            </w:pPr>
            <w:r>
              <w:rPr>
                <w:rFonts w:cs="Tahoma"/>
                <w:b/>
                <w:bCs/>
                <w:color w:val="234E7A"/>
                <w:sz w:val="18"/>
                <w:szCs w:val="18"/>
              </w:rPr>
              <w:t>Производительность нагрева, кВт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3A7A84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</w:rPr>
            </w:pPr>
            <w:r>
              <w:rPr>
                <w:rFonts w:cs="Tahoma"/>
                <w:color w:val="234E7A"/>
                <w:sz w:val="18"/>
                <w:szCs w:val="18"/>
              </w:rPr>
              <w:t xml:space="preserve">Не менее </w:t>
            </w:r>
            <w:r w:rsidRPr="004A6651">
              <w:rPr>
                <w:rFonts w:cs="Tahoma"/>
                <w:color w:val="234E7A"/>
                <w:sz w:val="18"/>
                <w:szCs w:val="18"/>
              </w:rPr>
              <w:t>6.6</w:t>
            </w:r>
            <w:r w:rsidRPr="00BC759C">
              <w:rPr>
                <w:color w:val="234E7A"/>
                <w:sz w:val="18"/>
                <w:szCs w:val="18"/>
              </w:rPr>
              <w:t>±</w:t>
            </w:r>
            <w:r>
              <w:rPr>
                <w:rFonts w:cs="Tahoma"/>
                <w:color w:val="234E7A"/>
                <w:sz w:val="18"/>
                <w:szCs w:val="18"/>
              </w:rPr>
              <w:t>0,05</w:t>
            </w:r>
          </w:p>
          <w:p w:rsidR="008E1818" w:rsidRPr="003A7A84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</w:rPr>
            </w:pPr>
            <w:r>
              <w:rPr>
                <w:rFonts w:cs="Tahoma"/>
                <w:color w:val="234E7A"/>
                <w:sz w:val="18"/>
                <w:szCs w:val="18"/>
              </w:rPr>
              <w:t xml:space="preserve">Не менее </w:t>
            </w:r>
            <w:r w:rsidRPr="004A6651">
              <w:rPr>
                <w:rFonts w:cs="Tahoma"/>
                <w:color w:val="234E7A"/>
                <w:sz w:val="18"/>
                <w:szCs w:val="18"/>
              </w:rPr>
              <w:t>7.</w:t>
            </w:r>
            <w:r>
              <w:rPr>
                <w:rFonts w:cs="Tahoma"/>
                <w:color w:val="234E7A"/>
                <w:sz w:val="18"/>
                <w:szCs w:val="18"/>
                <w:lang w:val="en-US"/>
              </w:rPr>
              <w:t>3</w:t>
            </w:r>
            <w:r w:rsidRPr="00BC759C">
              <w:rPr>
                <w:color w:val="234E7A"/>
                <w:sz w:val="18"/>
                <w:szCs w:val="18"/>
              </w:rPr>
              <w:t>±</w:t>
            </w:r>
            <w:r>
              <w:rPr>
                <w:rFonts w:cs="Tahoma"/>
                <w:color w:val="234E7A"/>
                <w:sz w:val="18"/>
                <w:szCs w:val="18"/>
              </w:rPr>
              <w:t>0,05</w:t>
            </w:r>
          </w:p>
        </w:tc>
      </w:tr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cs="Tahoma"/>
                <w:b/>
                <w:bCs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Потребляемая мощность в режиме охлаждения, кВт</w:t>
            </w:r>
          </w:p>
          <w:p w:rsidR="008E1818" w:rsidRPr="00552D1D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</w:rPr>
            </w:pPr>
            <w:r>
              <w:rPr>
                <w:rFonts w:cs="Tahoma"/>
                <w:b/>
                <w:bCs/>
                <w:color w:val="234E7A"/>
                <w:sz w:val="18"/>
                <w:szCs w:val="18"/>
              </w:rPr>
              <w:t>Потребляемая мощность в режиме нагрева, кВт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4A6651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  <w:lang w:val="en-US"/>
              </w:rPr>
            </w:pPr>
            <w:r>
              <w:rPr>
                <w:rFonts w:cs="Tahoma"/>
                <w:color w:val="234E7A"/>
                <w:sz w:val="18"/>
                <w:szCs w:val="18"/>
              </w:rPr>
              <w:t xml:space="preserve">Не более </w:t>
            </w:r>
            <w:r w:rsidRPr="004A6651">
              <w:rPr>
                <w:rFonts w:cs="Tahoma"/>
                <w:color w:val="234E7A"/>
                <w:sz w:val="18"/>
                <w:szCs w:val="18"/>
              </w:rPr>
              <w:t>2</w:t>
            </w:r>
            <w:r>
              <w:rPr>
                <w:rFonts w:cs="Tahoma"/>
                <w:color w:val="234E7A"/>
                <w:sz w:val="18"/>
                <w:szCs w:val="18"/>
              </w:rPr>
              <w:t>.0</w:t>
            </w:r>
          </w:p>
          <w:p w:rsidR="008E1818" w:rsidRPr="004A6651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  <w:lang w:val="en-US"/>
              </w:rPr>
            </w:pPr>
            <w:r>
              <w:rPr>
                <w:rFonts w:cs="Tahoma"/>
                <w:color w:val="234E7A"/>
                <w:sz w:val="18"/>
                <w:szCs w:val="18"/>
              </w:rPr>
              <w:t xml:space="preserve">Не более </w:t>
            </w:r>
            <w:r w:rsidRPr="004A6651">
              <w:rPr>
                <w:rFonts w:cs="Tahoma"/>
                <w:color w:val="234E7A"/>
                <w:sz w:val="18"/>
                <w:szCs w:val="18"/>
              </w:rPr>
              <w:t>2.</w:t>
            </w:r>
            <w:r>
              <w:rPr>
                <w:rFonts w:cs="Tahoma"/>
                <w:color w:val="234E7A"/>
                <w:sz w:val="18"/>
                <w:szCs w:val="18"/>
                <w:lang w:val="en-US"/>
              </w:rPr>
              <w:t>1</w:t>
            </w:r>
          </w:p>
        </w:tc>
      </w:tr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BC759C" w:rsidRDefault="008E1818" w:rsidP="004B4CBB">
            <w:pPr>
              <w:spacing w:line="300" w:lineRule="atLeast"/>
              <w:textAlignment w:val="baseline"/>
              <w:rPr>
                <w:rFonts w:cs="Tahoma"/>
                <w:b/>
                <w:bCs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Потребляемый ток в режиме охлаждения, А, не более</w:t>
            </w:r>
          </w:p>
          <w:p w:rsidR="008E1818" w:rsidRPr="00552D1D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</w:rPr>
            </w:pPr>
            <w:r>
              <w:rPr>
                <w:rFonts w:cs="Tahoma"/>
                <w:b/>
                <w:bCs/>
                <w:color w:val="234E7A"/>
                <w:sz w:val="18"/>
                <w:szCs w:val="18"/>
              </w:rPr>
              <w:t>Потребляемый ток в режиме нагрева, А, не более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BC759C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  <w:lang w:val="en-US"/>
              </w:rPr>
            </w:pPr>
            <w:r>
              <w:rPr>
                <w:rFonts w:cs="Tahoma"/>
                <w:color w:val="234E7A"/>
                <w:sz w:val="18"/>
                <w:szCs w:val="18"/>
                <w:lang w:val="en-US"/>
              </w:rPr>
              <w:t>10.9</w:t>
            </w:r>
          </w:p>
          <w:p w:rsidR="008E1818" w:rsidRPr="00BC759C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  <w:lang w:val="en-US"/>
              </w:rPr>
            </w:pPr>
            <w:r>
              <w:rPr>
                <w:rFonts w:cs="Tahoma"/>
                <w:color w:val="234E7A"/>
                <w:sz w:val="18"/>
                <w:szCs w:val="18"/>
                <w:lang w:val="en-US"/>
              </w:rPr>
              <w:t>11.3</w:t>
            </w:r>
          </w:p>
        </w:tc>
      </w:tr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Параметры электросети, Ф/В/Гц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BC759C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color w:val="234E7A"/>
                <w:sz w:val="18"/>
                <w:szCs w:val="18"/>
              </w:rPr>
            </w:pPr>
            <w:r>
              <w:rPr>
                <w:rFonts w:cs="Tahoma"/>
                <w:color w:val="234E7A"/>
                <w:sz w:val="18"/>
                <w:szCs w:val="18"/>
              </w:rPr>
              <w:t>1/220/50</w:t>
            </w:r>
          </w:p>
        </w:tc>
      </w:tr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lastRenderedPageBreak/>
              <w:t>Уровень шума внутреннего блока не более , Дб(А)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6405E5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  <w:lang w:val="en-US"/>
              </w:rPr>
            </w:pPr>
            <w:r>
              <w:rPr>
                <w:rFonts w:cs="Tahoma"/>
                <w:color w:val="234E7A"/>
                <w:sz w:val="18"/>
                <w:szCs w:val="18"/>
              </w:rPr>
              <w:t>4</w:t>
            </w:r>
            <w:r>
              <w:rPr>
                <w:rFonts w:cs="Tahoma"/>
                <w:color w:val="234E7A"/>
                <w:sz w:val="18"/>
                <w:szCs w:val="18"/>
                <w:lang w:val="en-US"/>
              </w:rPr>
              <w:t>7</w:t>
            </w:r>
          </w:p>
        </w:tc>
      </w:tr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Уровень шума наружного блока не более , Дб(А)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6405E5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  <w:lang w:val="en-US"/>
              </w:rPr>
            </w:pPr>
            <w:r>
              <w:rPr>
                <w:rFonts w:cs="Tahoma"/>
                <w:color w:val="234E7A"/>
                <w:sz w:val="18"/>
                <w:szCs w:val="18"/>
              </w:rPr>
              <w:t>5</w:t>
            </w:r>
            <w:r>
              <w:rPr>
                <w:rFonts w:cs="Tahoma"/>
                <w:color w:val="234E7A"/>
                <w:sz w:val="18"/>
                <w:szCs w:val="18"/>
                <w:lang w:val="en-US"/>
              </w:rPr>
              <w:t>7</w:t>
            </w:r>
          </w:p>
        </w:tc>
      </w:tr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Размер внутреннего блока (ШхГхВ), мм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6405E5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  <w:lang w:val="en-US"/>
              </w:rPr>
            </w:pPr>
            <w:r>
              <w:rPr>
                <w:rFonts w:cs="Tahoma"/>
                <w:color w:val="234E7A"/>
                <w:sz w:val="18"/>
                <w:szCs w:val="18"/>
              </w:rPr>
              <w:t xml:space="preserve">Не более </w:t>
            </w:r>
            <w:r>
              <w:rPr>
                <w:rFonts w:cs="Tahoma"/>
                <w:color w:val="234E7A"/>
                <w:sz w:val="18"/>
                <w:szCs w:val="18"/>
                <w:lang w:val="en-US"/>
              </w:rPr>
              <w:t>1007x315x219</w:t>
            </w:r>
          </w:p>
        </w:tc>
      </w:tr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Размер наружного блока (ШхГхВ), мм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6405E5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color w:val="234E7A"/>
                <w:sz w:val="18"/>
                <w:szCs w:val="18"/>
                <w:lang w:val="en-US"/>
              </w:rPr>
            </w:pPr>
            <w:r>
              <w:rPr>
                <w:rFonts w:cs="Tahoma"/>
                <w:color w:val="234E7A"/>
                <w:sz w:val="18"/>
                <w:szCs w:val="18"/>
              </w:rPr>
              <w:t xml:space="preserve">Не более </w:t>
            </w:r>
            <w:r>
              <w:rPr>
                <w:rFonts w:cs="Tahoma"/>
                <w:color w:val="234E7A"/>
                <w:sz w:val="18"/>
                <w:szCs w:val="18"/>
                <w:lang w:val="en-US"/>
              </w:rPr>
              <w:t>955x700x396</w:t>
            </w:r>
          </w:p>
        </w:tc>
      </w:tr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Вес внутреннего блока, кг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AD6B24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  <w:lang w:val="en-US"/>
              </w:rPr>
            </w:pPr>
            <w:r>
              <w:rPr>
                <w:rFonts w:cs="Tahoma"/>
                <w:color w:val="234E7A"/>
                <w:sz w:val="18"/>
                <w:szCs w:val="18"/>
              </w:rPr>
              <w:t xml:space="preserve">Не более </w:t>
            </w:r>
            <w:r>
              <w:rPr>
                <w:rFonts w:cs="Tahoma"/>
                <w:color w:val="234E7A"/>
                <w:sz w:val="18"/>
                <w:szCs w:val="18"/>
                <w:lang w:val="en-US"/>
              </w:rPr>
              <w:t>15.5</w:t>
            </w:r>
          </w:p>
        </w:tc>
      </w:tr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Вес наружного блока, кг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AD6B24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  <w:lang w:val="en-US"/>
              </w:rPr>
            </w:pPr>
            <w:r>
              <w:rPr>
                <w:rFonts w:cs="Tahoma"/>
                <w:color w:val="234E7A"/>
                <w:sz w:val="18"/>
                <w:szCs w:val="18"/>
              </w:rPr>
              <w:t xml:space="preserve">Не более </w:t>
            </w:r>
            <w:r>
              <w:rPr>
                <w:rFonts w:cs="Tahoma"/>
                <w:color w:val="234E7A"/>
                <w:sz w:val="18"/>
                <w:szCs w:val="18"/>
                <w:lang w:val="en-US"/>
              </w:rPr>
              <w:t>57</w:t>
            </w:r>
          </w:p>
        </w:tc>
      </w:tr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Диапазон  работы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color w:val="234E7A"/>
                <w:sz w:val="18"/>
                <w:szCs w:val="18"/>
              </w:rPr>
              <w:t xml:space="preserve"> </w:t>
            </w:r>
            <w:r>
              <w:rPr>
                <w:rFonts w:ascii="inherit" w:hAnsi="inherit" w:cs="Tahoma" w:hint="eastAsia"/>
                <w:color w:val="234E7A"/>
                <w:sz w:val="18"/>
                <w:szCs w:val="18"/>
              </w:rPr>
              <w:t>О</w:t>
            </w:r>
            <w:r>
              <w:rPr>
                <w:rFonts w:ascii="inherit" w:hAnsi="inherit" w:cs="Tahoma"/>
                <w:color w:val="234E7A"/>
                <w:sz w:val="18"/>
                <w:szCs w:val="18"/>
              </w:rPr>
              <w:t xml:space="preserve">т   (не выше) – </w:t>
            </w:r>
            <w:r w:rsidRPr="0010132E">
              <w:rPr>
                <w:rFonts w:cs="Tahoma"/>
                <w:color w:val="234E7A"/>
                <w:sz w:val="18"/>
                <w:szCs w:val="18"/>
              </w:rPr>
              <w:t>15</w:t>
            </w:r>
            <w:r>
              <w:rPr>
                <w:rFonts w:ascii="inherit" w:hAnsi="inherit" w:cs="Tahoma"/>
                <w:color w:val="234E7A"/>
                <w:sz w:val="18"/>
                <w:szCs w:val="18"/>
              </w:rPr>
              <w:t xml:space="preserve"> до (не ниже)     + 43 град. С</w:t>
            </w:r>
          </w:p>
        </w:tc>
      </w:tr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В комплекте:</w:t>
            </w:r>
          </w:p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- беспроводной пульт управления,</w:t>
            </w:r>
          </w:p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- межблочные кабели,</w:t>
            </w:r>
          </w:p>
          <w:p w:rsidR="008E1818" w:rsidRPr="00713998" w:rsidRDefault="008E1818" w:rsidP="004B4CBB">
            <w:pPr>
              <w:spacing w:line="300" w:lineRule="atLeast"/>
              <w:textAlignment w:val="baseline"/>
              <w:rPr>
                <w:rFonts w:cs="Tahoma"/>
                <w:b/>
                <w:bCs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- межблочная трасса(3м)</w:t>
            </w:r>
          </w:p>
          <w:p w:rsidR="008E1818" w:rsidRPr="0010132E" w:rsidRDefault="008E1818" w:rsidP="004B4CBB">
            <w:pPr>
              <w:spacing w:line="300" w:lineRule="atLeast"/>
              <w:textAlignment w:val="baseline"/>
              <w:rPr>
                <w:rFonts w:cs="Tahoma"/>
                <w:b/>
                <w:bCs/>
                <w:color w:val="234E7A"/>
                <w:sz w:val="18"/>
                <w:szCs w:val="18"/>
              </w:rPr>
            </w:pP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color w:val="234E7A"/>
                <w:sz w:val="18"/>
                <w:szCs w:val="18"/>
              </w:rPr>
            </w:pPr>
          </w:p>
        </w:tc>
      </w:tr>
    </w:tbl>
    <w:p w:rsidR="008E1818" w:rsidRPr="00BC759C" w:rsidRDefault="008E1818" w:rsidP="008E1818">
      <w:pPr>
        <w:pStyle w:val="5"/>
        <w:numPr>
          <w:ilvl w:val="0"/>
          <w:numId w:val="0"/>
        </w:numPr>
        <w:ind w:left="1008" w:hanging="1008"/>
        <w:rPr>
          <w:rFonts w:cs="Tahoma"/>
          <w:b w:val="0"/>
        </w:rPr>
      </w:pPr>
      <w:r>
        <w:rPr>
          <w:rFonts w:cs="Tahoma"/>
          <w:b w:val="0"/>
        </w:rPr>
        <w:t xml:space="preserve">л) Технические характеристики кондиционера Gree </w:t>
      </w:r>
      <w:r>
        <w:rPr>
          <w:rFonts w:cs="Tahoma"/>
          <w:b w:val="0"/>
          <w:lang w:val="en-US"/>
        </w:rPr>
        <w:t>Cozy</w:t>
      </w:r>
      <w:r w:rsidRPr="00D95373">
        <w:rPr>
          <w:rFonts w:cs="Tahoma"/>
          <w:b w:val="0"/>
        </w:rPr>
        <w:t xml:space="preserve"> </w:t>
      </w:r>
      <w:r>
        <w:rPr>
          <w:rFonts w:cs="Tahoma"/>
          <w:b w:val="0"/>
          <w:lang w:val="en-US"/>
        </w:rPr>
        <w:t>GWH</w:t>
      </w:r>
      <w:r>
        <w:rPr>
          <w:rFonts w:cs="Tahoma"/>
          <w:b w:val="0"/>
        </w:rPr>
        <w:t>28</w:t>
      </w:r>
      <w:r>
        <w:rPr>
          <w:rFonts w:cs="Tahoma"/>
          <w:b w:val="0"/>
          <w:lang w:val="en-US"/>
        </w:rPr>
        <w:t>FANK</w:t>
      </w:r>
      <w:r>
        <w:rPr>
          <w:rFonts w:cs="Tahoma"/>
          <w:b w:val="0"/>
        </w:rPr>
        <w:t>3</w:t>
      </w:r>
      <w:r>
        <w:rPr>
          <w:rFonts w:cs="Tahoma"/>
          <w:b w:val="0"/>
          <w:lang w:val="en-US"/>
        </w:rPr>
        <w:t>A</w:t>
      </w:r>
      <w:r w:rsidRPr="0010132E">
        <w:rPr>
          <w:rFonts w:cs="Tahoma"/>
          <w:b w:val="0"/>
        </w:rPr>
        <w:t>1</w:t>
      </w:r>
      <w:r>
        <w:rPr>
          <w:rFonts w:cs="Tahoma"/>
          <w:b w:val="0"/>
          <w:lang w:val="en-US"/>
        </w:rPr>
        <w:t>A</w:t>
      </w:r>
    </w:p>
    <w:tbl>
      <w:tblPr>
        <w:tblW w:w="5000" w:type="pct"/>
        <w:tblBorders>
          <w:bottom w:val="single" w:sz="36" w:space="0" w:color="B0D8EF"/>
        </w:tblBorders>
        <w:tblCellMar>
          <w:left w:w="0" w:type="dxa"/>
          <w:right w:w="0" w:type="dxa"/>
        </w:tblCellMar>
        <w:tblLook w:val="04A0"/>
      </w:tblPr>
      <w:tblGrid>
        <w:gridCol w:w="7496"/>
        <w:gridCol w:w="3000"/>
      </w:tblGrid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230277" w:rsidRDefault="008E1818" w:rsidP="004B4CBB">
            <w:pPr>
              <w:spacing w:line="300" w:lineRule="atLeast"/>
              <w:textAlignment w:val="baseline"/>
              <w:rPr>
                <w:rFonts w:cs="Tahoma"/>
                <w:b/>
                <w:bCs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Производительность охлаждения, кВт</w:t>
            </w:r>
          </w:p>
          <w:p w:rsidR="008E1818" w:rsidRPr="00230277" w:rsidRDefault="008E1818" w:rsidP="004B4CBB">
            <w:pPr>
              <w:spacing w:line="300" w:lineRule="atLeast"/>
              <w:textAlignment w:val="baseline"/>
              <w:rPr>
                <w:rFonts w:cs="Tahoma"/>
                <w:b/>
                <w:bCs/>
                <w:color w:val="234E7A"/>
                <w:sz w:val="18"/>
                <w:szCs w:val="18"/>
              </w:rPr>
            </w:pPr>
            <w:r>
              <w:rPr>
                <w:rFonts w:cs="Tahoma"/>
                <w:b/>
                <w:bCs/>
                <w:color w:val="234E7A"/>
                <w:sz w:val="18"/>
                <w:szCs w:val="18"/>
              </w:rPr>
              <w:t>Производительность нагрева, кВт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3A7A84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</w:rPr>
            </w:pPr>
            <w:r>
              <w:rPr>
                <w:rFonts w:cs="Tahoma"/>
                <w:color w:val="234E7A"/>
                <w:sz w:val="18"/>
                <w:szCs w:val="18"/>
              </w:rPr>
              <w:t xml:space="preserve">Не менее </w:t>
            </w:r>
            <w:r w:rsidRPr="0010132E">
              <w:rPr>
                <w:rFonts w:cs="Tahoma"/>
                <w:color w:val="234E7A"/>
                <w:sz w:val="18"/>
                <w:szCs w:val="18"/>
              </w:rPr>
              <w:t>8.</w:t>
            </w:r>
            <w:r>
              <w:rPr>
                <w:rFonts w:cs="Tahoma"/>
                <w:color w:val="234E7A"/>
                <w:sz w:val="18"/>
                <w:szCs w:val="18"/>
                <w:lang w:val="en-US"/>
              </w:rPr>
              <w:t>0</w:t>
            </w:r>
            <w:r w:rsidRPr="00BC759C">
              <w:rPr>
                <w:color w:val="234E7A"/>
                <w:sz w:val="18"/>
                <w:szCs w:val="18"/>
              </w:rPr>
              <w:t>±</w:t>
            </w:r>
            <w:r>
              <w:rPr>
                <w:rFonts w:cs="Tahoma"/>
                <w:color w:val="234E7A"/>
                <w:sz w:val="18"/>
                <w:szCs w:val="18"/>
              </w:rPr>
              <w:t>0,05</w:t>
            </w:r>
          </w:p>
          <w:p w:rsidR="008E1818" w:rsidRPr="003A7A84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</w:rPr>
            </w:pPr>
            <w:r>
              <w:rPr>
                <w:rFonts w:cs="Tahoma"/>
                <w:color w:val="234E7A"/>
                <w:sz w:val="18"/>
                <w:szCs w:val="18"/>
              </w:rPr>
              <w:t xml:space="preserve">Не менее </w:t>
            </w:r>
            <w:r>
              <w:rPr>
                <w:rFonts w:cs="Tahoma"/>
                <w:color w:val="234E7A"/>
                <w:sz w:val="18"/>
                <w:szCs w:val="18"/>
                <w:lang w:val="en-US"/>
              </w:rPr>
              <w:t>8</w:t>
            </w:r>
            <w:r w:rsidRPr="0093120B">
              <w:rPr>
                <w:rFonts w:cs="Tahoma"/>
                <w:color w:val="234E7A"/>
                <w:sz w:val="18"/>
                <w:szCs w:val="18"/>
              </w:rPr>
              <w:t>.</w:t>
            </w:r>
            <w:r>
              <w:rPr>
                <w:rFonts w:cs="Tahoma"/>
                <w:color w:val="234E7A"/>
                <w:sz w:val="18"/>
                <w:szCs w:val="18"/>
              </w:rPr>
              <w:t>8</w:t>
            </w:r>
            <w:r w:rsidRPr="00BC759C">
              <w:rPr>
                <w:color w:val="234E7A"/>
                <w:sz w:val="18"/>
                <w:szCs w:val="18"/>
              </w:rPr>
              <w:t>±</w:t>
            </w:r>
            <w:r>
              <w:rPr>
                <w:rFonts w:cs="Tahoma"/>
                <w:color w:val="234E7A"/>
                <w:sz w:val="18"/>
                <w:szCs w:val="18"/>
              </w:rPr>
              <w:t>0,05</w:t>
            </w:r>
          </w:p>
        </w:tc>
      </w:tr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cs="Tahoma"/>
                <w:b/>
                <w:bCs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Потребляемая мощность в режиме охлаждения, кВт</w:t>
            </w:r>
          </w:p>
          <w:p w:rsidR="008E1818" w:rsidRPr="00552D1D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</w:rPr>
            </w:pPr>
            <w:r>
              <w:rPr>
                <w:rFonts w:cs="Tahoma"/>
                <w:b/>
                <w:bCs/>
                <w:color w:val="234E7A"/>
                <w:sz w:val="18"/>
                <w:szCs w:val="18"/>
              </w:rPr>
              <w:t>Потребляемая мощность в режиме нагрева, кВт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10132E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  <w:lang w:val="en-US"/>
              </w:rPr>
            </w:pPr>
            <w:r>
              <w:rPr>
                <w:rFonts w:cs="Tahoma"/>
                <w:color w:val="234E7A"/>
                <w:sz w:val="18"/>
                <w:szCs w:val="18"/>
              </w:rPr>
              <w:t xml:space="preserve">Не более </w:t>
            </w:r>
            <w:r>
              <w:rPr>
                <w:rFonts w:cs="Tahoma"/>
                <w:color w:val="234E7A"/>
                <w:sz w:val="18"/>
                <w:szCs w:val="18"/>
                <w:lang w:val="en-US"/>
              </w:rPr>
              <w:t>2.9</w:t>
            </w:r>
          </w:p>
          <w:p w:rsidR="008E1818" w:rsidRPr="0010132E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  <w:lang w:val="en-US"/>
              </w:rPr>
            </w:pPr>
            <w:r>
              <w:rPr>
                <w:rFonts w:cs="Tahoma"/>
                <w:color w:val="234E7A"/>
                <w:sz w:val="18"/>
                <w:szCs w:val="18"/>
              </w:rPr>
              <w:t xml:space="preserve">Не более </w:t>
            </w:r>
            <w:r>
              <w:rPr>
                <w:rFonts w:cs="Tahoma"/>
                <w:color w:val="234E7A"/>
                <w:sz w:val="18"/>
                <w:szCs w:val="18"/>
                <w:lang w:val="en-US"/>
              </w:rPr>
              <w:t>2.6</w:t>
            </w:r>
          </w:p>
        </w:tc>
      </w:tr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BC759C" w:rsidRDefault="008E1818" w:rsidP="004B4CBB">
            <w:pPr>
              <w:spacing w:line="300" w:lineRule="atLeast"/>
              <w:textAlignment w:val="baseline"/>
              <w:rPr>
                <w:rFonts w:cs="Tahoma"/>
                <w:b/>
                <w:bCs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Потребляемый ток в режиме охлаждения, А, не более</w:t>
            </w:r>
          </w:p>
          <w:p w:rsidR="008E1818" w:rsidRPr="00552D1D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</w:rPr>
            </w:pPr>
            <w:r>
              <w:rPr>
                <w:rFonts w:cs="Tahoma"/>
                <w:b/>
                <w:bCs/>
                <w:color w:val="234E7A"/>
                <w:sz w:val="18"/>
                <w:szCs w:val="18"/>
              </w:rPr>
              <w:t>Потребляемый ток в режиме нагрева, А, не более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BC759C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  <w:lang w:val="en-US"/>
              </w:rPr>
            </w:pPr>
            <w:r>
              <w:rPr>
                <w:rFonts w:cs="Tahoma"/>
                <w:color w:val="234E7A"/>
                <w:sz w:val="18"/>
                <w:szCs w:val="18"/>
                <w:lang w:val="en-US"/>
              </w:rPr>
              <w:t>13.2</w:t>
            </w:r>
          </w:p>
          <w:p w:rsidR="008E1818" w:rsidRPr="00BC759C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  <w:lang w:val="en-US"/>
              </w:rPr>
            </w:pPr>
            <w:r>
              <w:rPr>
                <w:rFonts w:cs="Tahoma"/>
                <w:color w:val="234E7A"/>
                <w:sz w:val="18"/>
                <w:szCs w:val="18"/>
                <w:lang w:val="en-US"/>
              </w:rPr>
              <w:t>11.8</w:t>
            </w:r>
          </w:p>
        </w:tc>
      </w:tr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Параметры электросети, Ф/В/Гц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BC759C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color w:val="234E7A"/>
                <w:sz w:val="18"/>
                <w:szCs w:val="18"/>
              </w:rPr>
            </w:pPr>
            <w:r>
              <w:rPr>
                <w:rFonts w:cs="Tahoma"/>
                <w:color w:val="234E7A"/>
                <w:sz w:val="18"/>
                <w:szCs w:val="18"/>
              </w:rPr>
              <w:t>1/220/50</w:t>
            </w:r>
          </w:p>
        </w:tc>
      </w:tr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Уровень шума внутреннего блока не более , Дб(А)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6405E5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  <w:lang w:val="en-US"/>
              </w:rPr>
            </w:pPr>
            <w:r>
              <w:rPr>
                <w:rFonts w:cs="Tahoma"/>
                <w:color w:val="234E7A"/>
                <w:sz w:val="18"/>
                <w:szCs w:val="18"/>
              </w:rPr>
              <w:t>4</w:t>
            </w:r>
            <w:r>
              <w:rPr>
                <w:rFonts w:cs="Tahoma"/>
                <w:color w:val="234E7A"/>
                <w:sz w:val="18"/>
                <w:szCs w:val="18"/>
                <w:lang w:val="en-US"/>
              </w:rPr>
              <w:t>9</w:t>
            </w:r>
          </w:p>
        </w:tc>
      </w:tr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Уровень шума наружного блока не более , Дб(А)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6405E5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  <w:lang w:val="en-US"/>
              </w:rPr>
            </w:pPr>
            <w:r>
              <w:rPr>
                <w:rFonts w:cs="Tahoma"/>
                <w:color w:val="234E7A"/>
                <w:sz w:val="18"/>
                <w:szCs w:val="18"/>
              </w:rPr>
              <w:t>5</w:t>
            </w:r>
            <w:r>
              <w:rPr>
                <w:rFonts w:cs="Tahoma"/>
                <w:color w:val="234E7A"/>
                <w:sz w:val="18"/>
                <w:szCs w:val="18"/>
                <w:lang w:val="en-US"/>
              </w:rPr>
              <w:t>8</w:t>
            </w:r>
          </w:p>
        </w:tc>
      </w:tr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Размер внутреннего блока (ШхГхВ), мм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6405E5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  <w:lang w:val="en-US"/>
              </w:rPr>
            </w:pPr>
            <w:r>
              <w:rPr>
                <w:rFonts w:cs="Tahoma"/>
                <w:color w:val="234E7A"/>
                <w:sz w:val="18"/>
                <w:szCs w:val="18"/>
              </w:rPr>
              <w:t xml:space="preserve">Не более </w:t>
            </w:r>
            <w:r>
              <w:rPr>
                <w:rFonts w:cs="Tahoma"/>
                <w:color w:val="234E7A"/>
                <w:sz w:val="18"/>
                <w:szCs w:val="18"/>
                <w:lang w:val="en-US"/>
              </w:rPr>
              <w:t>1178x326x227</w:t>
            </w:r>
          </w:p>
        </w:tc>
      </w:tr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Размер наружного блока (ШхГхВ), мм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6405E5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color w:val="234E7A"/>
                <w:sz w:val="18"/>
                <w:szCs w:val="18"/>
                <w:lang w:val="en-US"/>
              </w:rPr>
            </w:pPr>
            <w:r>
              <w:rPr>
                <w:rFonts w:cs="Tahoma"/>
                <w:color w:val="234E7A"/>
                <w:sz w:val="18"/>
                <w:szCs w:val="18"/>
              </w:rPr>
              <w:t xml:space="preserve">Не более </w:t>
            </w:r>
            <w:r>
              <w:rPr>
                <w:rFonts w:cs="Tahoma"/>
                <w:color w:val="234E7A"/>
                <w:sz w:val="18"/>
                <w:szCs w:val="18"/>
                <w:lang w:val="en-US"/>
              </w:rPr>
              <w:t>1018x840x412</w:t>
            </w:r>
          </w:p>
        </w:tc>
      </w:tr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Вес внутреннего блока, кг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6405E5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  <w:lang w:val="en-US"/>
              </w:rPr>
            </w:pPr>
            <w:r>
              <w:rPr>
                <w:rFonts w:cs="Tahoma"/>
                <w:color w:val="234E7A"/>
                <w:sz w:val="18"/>
                <w:szCs w:val="18"/>
              </w:rPr>
              <w:t>Не более 1</w:t>
            </w:r>
            <w:r>
              <w:rPr>
                <w:rFonts w:cs="Tahoma"/>
                <w:color w:val="234E7A"/>
                <w:sz w:val="18"/>
                <w:szCs w:val="18"/>
                <w:lang w:val="en-US"/>
              </w:rPr>
              <w:t>8</w:t>
            </w:r>
          </w:p>
        </w:tc>
      </w:tr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Вес наружного блока, кг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10132E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  <w:lang w:val="en-US"/>
              </w:rPr>
            </w:pPr>
            <w:r>
              <w:rPr>
                <w:rFonts w:cs="Tahoma"/>
                <w:color w:val="234E7A"/>
                <w:sz w:val="18"/>
                <w:szCs w:val="18"/>
              </w:rPr>
              <w:t xml:space="preserve">Не более </w:t>
            </w:r>
            <w:r>
              <w:rPr>
                <w:rFonts w:cs="Tahoma"/>
                <w:color w:val="234E7A"/>
                <w:sz w:val="18"/>
                <w:szCs w:val="18"/>
                <w:lang w:val="en-US"/>
              </w:rPr>
              <w:t>77</w:t>
            </w:r>
          </w:p>
        </w:tc>
      </w:tr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Диапазон  работы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color w:val="234E7A"/>
                <w:sz w:val="18"/>
                <w:szCs w:val="18"/>
              </w:rPr>
              <w:t xml:space="preserve"> от  (не выше) – </w:t>
            </w:r>
            <w:r w:rsidRPr="00D0725B">
              <w:rPr>
                <w:rFonts w:cs="Tahoma"/>
                <w:color w:val="234E7A"/>
                <w:sz w:val="18"/>
                <w:szCs w:val="18"/>
              </w:rPr>
              <w:t>7</w:t>
            </w:r>
            <w:r>
              <w:rPr>
                <w:rFonts w:ascii="inherit" w:hAnsi="inherit" w:cs="Tahoma"/>
                <w:color w:val="234E7A"/>
                <w:sz w:val="18"/>
                <w:szCs w:val="18"/>
              </w:rPr>
              <w:t xml:space="preserve"> до  (не ниже)      + 43 град. С</w:t>
            </w:r>
          </w:p>
        </w:tc>
      </w:tr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В комплекте:</w:t>
            </w:r>
          </w:p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- беспроводной пульт управления,</w:t>
            </w:r>
          </w:p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- межблочные кабели,</w:t>
            </w:r>
          </w:p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lastRenderedPageBreak/>
              <w:t>- межблочная трасса(3м)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color w:val="234E7A"/>
                <w:sz w:val="18"/>
                <w:szCs w:val="18"/>
              </w:rPr>
            </w:pPr>
          </w:p>
        </w:tc>
      </w:tr>
    </w:tbl>
    <w:p w:rsidR="008E1818" w:rsidRPr="00D8237E" w:rsidRDefault="008E1818" w:rsidP="008E1818">
      <w:pPr>
        <w:pStyle w:val="5"/>
        <w:numPr>
          <w:ilvl w:val="0"/>
          <w:numId w:val="0"/>
        </w:numPr>
        <w:ind w:left="1008" w:hanging="1008"/>
        <w:rPr>
          <w:rFonts w:cs="Tahoma"/>
          <w:b w:val="0"/>
        </w:rPr>
      </w:pPr>
      <w:r>
        <w:rPr>
          <w:rFonts w:cs="Tahoma"/>
          <w:b w:val="0"/>
        </w:rPr>
        <w:lastRenderedPageBreak/>
        <w:t xml:space="preserve">м) Технические характеристики кондиционера Gree </w:t>
      </w:r>
      <w:r>
        <w:rPr>
          <w:rFonts w:cs="Tahoma"/>
          <w:b w:val="0"/>
          <w:lang w:val="en-US"/>
        </w:rPr>
        <w:t>U</w:t>
      </w:r>
      <w:r w:rsidRPr="00BB6179">
        <w:rPr>
          <w:rFonts w:cs="Tahoma"/>
          <w:b w:val="0"/>
        </w:rPr>
        <w:t>-</w:t>
      </w:r>
      <w:r>
        <w:rPr>
          <w:rFonts w:cs="Tahoma"/>
          <w:b w:val="0"/>
          <w:lang w:val="en-US"/>
        </w:rPr>
        <w:t>Match</w:t>
      </w:r>
      <w:r w:rsidRPr="00BB6179">
        <w:rPr>
          <w:rFonts w:cs="Tahoma"/>
          <w:b w:val="0"/>
        </w:rPr>
        <w:t xml:space="preserve"> </w:t>
      </w:r>
      <w:r>
        <w:rPr>
          <w:rFonts w:cs="Tahoma"/>
          <w:b w:val="0"/>
          <w:lang w:val="en-US"/>
        </w:rPr>
        <w:t>GUHN</w:t>
      </w:r>
      <w:r w:rsidRPr="008862D6">
        <w:rPr>
          <w:rFonts w:cs="Tahoma"/>
          <w:b w:val="0"/>
        </w:rPr>
        <w:t>24</w:t>
      </w:r>
      <w:r>
        <w:rPr>
          <w:rFonts w:cs="Tahoma"/>
          <w:b w:val="0"/>
          <w:lang w:val="en-US"/>
        </w:rPr>
        <w:t>NK</w:t>
      </w:r>
      <w:r w:rsidRPr="00BB6179">
        <w:rPr>
          <w:rFonts w:cs="Tahoma"/>
          <w:b w:val="0"/>
        </w:rPr>
        <w:t>3</w:t>
      </w:r>
      <w:r>
        <w:rPr>
          <w:rFonts w:cs="Tahoma"/>
          <w:b w:val="0"/>
          <w:lang w:val="en-US"/>
        </w:rPr>
        <w:t>A</w:t>
      </w:r>
      <w:r w:rsidRPr="00BB6179">
        <w:rPr>
          <w:rFonts w:cs="Tahoma"/>
          <w:b w:val="0"/>
        </w:rPr>
        <w:t>0/</w:t>
      </w:r>
    </w:p>
    <w:p w:rsidR="008E1818" w:rsidRPr="00BC759C" w:rsidRDefault="008E1818" w:rsidP="008E1818">
      <w:pPr>
        <w:pStyle w:val="5"/>
        <w:numPr>
          <w:ilvl w:val="0"/>
          <w:numId w:val="0"/>
        </w:numPr>
        <w:ind w:left="1008" w:hanging="1008"/>
        <w:rPr>
          <w:rFonts w:cs="Tahoma"/>
          <w:b w:val="0"/>
        </w:rPr>
      </w:pPr>
      <w:r>
        <w:rPr>
          <w:rFonts w:cs="Tahoma"/>
          <w:b w:val="0"/>
          <w:lang w:val="en-US"/>
        </w:rPr>
        <w:t>GKH</w:t>
      </w:r>
      <w:r w:rsidRPr="00D939C0">
        <w:rPr>
          <w:rFonts w:cs="Tahoma"/>
          <w:b w:val="0"/>
        </w:rPr>
        <w:t>24</w:t>
      </w:r>
      <w:r>
        <w:rPr>
          <w:rFonts w:cs="Tahoma"/>
          <w:b w:val="0"/>
          <w:lang w:val="en-US"/>
        </w:rPr>
        <w:t>K</w:t>
      </w:r>
      <w:r w:rsidRPr="00BB6179">
        <w:rPr>
          <w:rFonts w:cs="Tahoma"/>
          <w:b w:val="0"/>
        </w:rPr>
        <w:t>3</w:t>
      </w:r>
      <w:r>
        <w:rPr>
          <w:rFonts w:cs="Tahoma"/>
          <w:b w:val="0"/>
          <w:lang w:val="en-US"/>
        </w:rPr>
        <w:t>BI</w:t>
      </w:r>
    </w:p>
    <w:tbl>
      <w:tblPr>
        <w:tblW w:w="5000" w:type="pct"/>
        <w:tblBorders>
          <w:bottom w:val="single" w:sz="36" w:space="0" w:color="B0D8EF"/>
        </w:tblBorders>
        <w:tblCellMar>
          <w:left w:w="0" w:type="dxa"/>
          <w:right w:w="0" w:type="dxa"/>
        </w:tblCellMar>
        <w:tblLook w:val="04A0"/>
      </w:tblPr>
      <w:tblGrid>
        <w:gridCol w:w="7496"/>
        <w:gridCol w:w="3000"/>
      </w:tblGrid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230277" w:rsidRDefault="008E1818" w:rsidP="004B4CBB">
            <w:pPr>
              <w:spacing w:line="300" w:lineRule="atLeast"/>
              <w:textAlignment w:val="baseline"/>
              <w:rPr>
                <w:rFonts w:cs="Tahoma"/>
                <w:b/>
                <w:bCs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Производительность охлаждения, кВт</w:t>
            </w:r>
          </w:p>
          <w:p w:rsidR="008E1818" w:rsidRPr="00230277" w:rsidRDefault="008E1818" w:rsidP="004B4CBB">
            <w:pPr>
              <w:spacing w:line="300" w:lineRule="atLeast"/>
              <w:textAlignment w:val="baseline"/>
              <w:rPr>
                <w:rFonts w:cs="Tahoma"/>
                <w:b/>
                <w:bCs/>
                <w:color w:val="234E7A"/>
                <w:sz w:val="18"/>
                <w:szCs w:val="18"/>
              </w:rPr>
            </w:pPr>
            <w:r>
              <w:rPr>
                <w:rFonts w:cs="Tahoma"/>
                <w:b/>
                <w:bCs/>
                <w:color w:val="234E7A"/>
                <w:sz w:val="18"/>
                <w:szCs w:val="18"/>
              </w:rPr>
              <w:t>Производительность нагрева, кВт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3A7A84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</w:rPr>
            </w:pPr>
            <w:r>
              <w:rPr>
                <w:rFonts w:cs="Tahoma"/>
                <w:color w:val="234E7A"/>
                <w:sz w:val="18"/>
                <w:szCs w:val="18"/>
              </w:rPr>
              <w:t xml:space="preserve">Не менее </w:t>
            </w:r>
            <w:r>
              <w:rPr>
                <w:rFonts w:cs="Tahoma"/>
                <w:color w:val="234E7A"/>
                <w:sz w:val="18"/>
                <w:szCs w:val="18"/>
                <w:lang w:val="en-US"/>
              </w:rPr>
              <w:t>7</w:t>
            </w:r>
            <w:r>
              <w:rPr>
                <w:rFonts w:cs="Tahoma"/>
                <w:color w:val="234E7A"/>
                <w:sz w:val="18"/>
                <w:szCs w:val="18"/>
              </w:rPr>
              <w:t>.</w:t>
            </w:r>
            <w:r w:rsidRPr="00BB6179">
              <w:rPr>
                <w:rFonts w:cs="Tahoma"/>
                <w:color w:val="234E7A"/>
                <w:sz w:val="18"/>
                <w:szCs w:val="18"/>
              </w:rPr>
              <w:t>0</w:t>
            </w:r>
            <w:r w:rsidRPr="00BC759C">
              <w:rPr>
                <w:color w:val="234E7A"/>
                <w:sz w:val="18"/>
                <w:szCs w:val="18"/>
              </w:rPr>
              <w:t>±</w:t>
            </w:r>
            <w:r>
              <w:rPr>
                <w:rFonts w:cs="Tahoma"/>
                <w:color w:val="234E7A"/>
                <w:sz w:val="18"/>
                <w:szCs w:val="18"/>
              </w:rPr>
              <w:t>0,05</w:t>
            </w:r>
          </w:p>
          <w:p w:rsidR="008E1818" w:rsidRPr="003A7A84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</w:rPr>
            </w:pPr>
            <w:r>
              <w:rPr>
                <w:rFonts w:cs="Tahoma"/>
                <w:color w:val="234E7A"/>
                <w:sz w:val="18"/>
                <w:szCs w:val="18"/>
              </w:rPr>
              <w:t xml:space="preserve">Не менее </w:t>
            </w:r>
            <w:r>
              <w:rPr>
                <w:rFonts w:cs="Tahoma"/>
                <w:color w:val="234E7A"/>
                <w:sz w:val="18"/>
                <w:szCs w:val="18"/>
                <w:lang w:val="en-US"/>
              </w:rPr>
              <w:t>7</w:t>
            </w:r>
            <w:r>
              <w:rPr>
                <w:rFonts w:cs="Tahoma"/>
                <w:color w:val="234E7A"/>
                <w:sz w:val="18"/>
                <w:szCs w:val="18"/>
              </w:rPr>
              <w:t>,7</w:t>
            </w:r>
            <w:r w:rsidRPr="00BC759C">
              <w:rPr>
                <w:color w:val="234E7A"/>
                <w:sz w:val="18"/>
                <w:szCs w:val="18"/>
              </w:rPr>
              <w:t>±</w:t>
            </w:r>
            <w:r>
              <w:rPr>
                <w:rFonts w:cs="Tahoma"/>
                <w:color w:val="234E7A"/>
                <w:sz w:val="18"/>
                <w:szCs w:val="18"/>
              </w:rPr>
              <w:t>0,05</w:t>
            </w:r>
          </w:p>
        </w:tc>
      </w:tr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cs="Tahoma"/>
                <w:b/>
                <w:bCs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Потребляемая мощность в режиме охлаждения, кВт</w:t>
            </w:r>
          </w:p>
          <w:p w:rsidR="008E1818" w:rsidRPr="00552D1D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</w:rPr>
            </w:pPr>
            <w:r>
              <w:rPr>
                <w:rFonts w:cs="Tahoma"/>
                <w:b/>
                <w:bCs/>
                <w:color w:val="234E7A"/>
                <w:sz w:val="18"/>
                <w:szCs w:val="18"/>
              </w:rPr>
              <w:t>Потребляемая мощность в режиме нагрева, кВт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8862D6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  <w:lang w:val="en-US"/>
              </w:rPr>
            </w:pPr>
            <w:r>
              <w:rPr>
                <w:rFonts w:cs="Tahoma"/>
                <w:color w:val="234E7A"/>
                <w:sz w:val="18"/>
                <w:szCs w:val="18"/>
              </w:rPr>
              <w:t xml:space="preserve">Не более </w:t>
            </w:r>
            <w:r>
              <w:rPr>
                <w:rFonts w:cs="Tahoma"/>
                <w:color w:val="234E7A"/>
                <w:sz w:val="18"/>
                <w:szCs w:val="18"/>
                <w:lang w:val="en-US"/>
              </w:rPr>
              <w:t>2</w:t>
            </w:r>
            <w:r>
              <w:rPr>
                <w:rFonts w:cs="Tahoma"/>
                <w:color w:val="234E7A"/>
                <w:sz w:val="18"/>
                <w:szCs w:val="18"/>
              </w:rPr>
              <w:t>,6</w:t>
            </w:r>
            <w:r>
              <w:rPr>
                <w:rFonts w:cs="Tahoma"/>
                <w:color w:val="234E7A"/>
                <w:sz w:val="18"/>
                <w:szCs w:val="18"/>
                <w:lang w:val="en-US"/>
              </w:rPr>
              <w:t>2</w:t>
            </w:r>
          </w:p>
          <w:p w:rsidR="008E1818" w:rsidRPr="008862D6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  <w:lang w:val="en-US"/>
              </w:rPr>
            </w:pPr>
            <w:r>
              <w:rPr>
                <w:rFonts w:cs="Tahoma"/>
                <w:color w:val="234E7A"/>
                <w:sz w:val="18"/>
                <w:szCs w:val="18"/>
              </w:rPr>
              <w:t xml:space="preserve">Не более </w:t>
            </w:r>
            <w:r>
              <w:rPr>
                <w:rFonts w:cs="Tahoma"/>
                <w:color w:val="234E7A"/>
                <w:sz w:val="18"/>
                <w:szCs w:val="18"/>
                <w:lang w:val="en-US"/>
              </w:rPr>
              <w:t>2</w:t>
            </w:r>
            <w:r>
              <w:rPr>
                <w:rFonts w:cs="Tahoma"/>
                <w:color w:val="234E7A"/>
                <w:sz w:val="18"/>
                <w:szCs w:val="18"/>
              </w:rPr>
              <w:t>,</w:t>
            </w:r>
            <w:r>
              <w:rPr>
                <w:rFonts w:cs="Tahoma"/>
                <w:color w:val="234E7A"/>
                <w:sz w:val="18"/>
                <w:szCs w:val="18"/>
                <w:lang w:val="en-US"/>
              </w:rPr>
              <w:t>5</w:t>
            </w:r>
          </w:p>
        </w:tc>
      </w:tr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Параметры электросети, Ф/В/Гц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BB6179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color w:val="234E7A"/>
                <w:sz w:val="18"/>
                <w:szCs w:val="18"/>
                <w:lang w:val="en-US"/>
              </w:rPr>
            </w:pPr>
            <w:r>
              <w:rPr>
                <w:rFonts w:cs="Tahoma"/>
                <w:color w:val="234E7A"/>
                <w:sz w:val="18"/>
                <w:szCs w:val="18"/>
                <w:lang w:val="en-US"/>
              </w:rPr>
              <w:t>3/380-415/50</w:t>
            </w:r>
          </w:p>
        </w:tc>
      </w:tr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Уровень шума внутреннего блока не более , Дб(А)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8862D6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  <w:lang w:val="en-US"/>
              </w:rPr>
            </w:pPr>
            <w:r>
              <w:rPr>
                <w:rFonts w:cs="Tahoma"/>
                <w:color w:val="234E7A"/>
                <w:sz w:val="18"/>
                <w:szCs w:val="18"/>
              </w:rPr>
              <w:t>4</w:t>
            </w:r>
            <w:r>
              <w:rPr>
                <w:rFonts w:cs="Tahoma"/>
                <w:color w:val="234E7A"/>
                <w:sz w:val="18"/>
                <w:szCs w:val="18"/>
                <w:lang w:val="en-US"/>
              </w:rPr>
              <w:t>3</w:t>
            </w:r>
          </w:p>
        </w:tc>
      </w:tr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Уровень шума наружного блока не более , Дб(А)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8862D6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  <w:lang w:val="en-US"/>
              </w:rPr>
            </w:pPr>
            <w:r>
              <w:rPr>
                <w:rFonts w:cs="Tahoma"/>
                <w:color w:val="234E7A"/>
                <w:sz w:val="18"/>
                <w:szCs w:val="18"/>
                <w:lang w:val="en-US"/>
              </w:rPr>
              <w:t>59</w:t>
            </w:r>
          </w:p>
        </w:tc>
      </w:tr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Размер внутреннего блока (ШхГхВ), мм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BB6179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  <w:lang w:val="en-US"/>
              </w:rPr>
            </w:pPr>
            <w:r>
              <w:rPr>
                <w:rFonts w:cs="Tahoma"/>
                <w:color w:val="234E7A"/>
                <w:sz w:val="18"/>
                <w:szCs w:val="18"/>
              </w:rPr>
              <w:t xml:space="preserve">Не более </w:t>
            </w:r>
            <w:r>
              <w:rPr>
                <w:rFonts w:cs="Tahoma"/>
                <w:color w:val="234E7A"/>
                <w:sz w:val="18"/>
                <w:szCs w:val="18"/>
                <w:lang w:val="en-US"/>
              </w:rPr>
              <w:t>840x240x840</w:t>
            </w:r>
          </w:p>
        </w:tc>
      </w:tr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Размер наружного блока (ШхГхВ), мм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8862D6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color w:val="234E7A"/>
                <w:sz w:val="18"/>
                <w:szCs w:val="18"/>
                <w:lang w:val="en-US"/>
              </w:rPr>
            </w:pPr>
            <w:r>
              <w:rPr>
                <w:rFonts w:cs="Tahoma"/>
                <w:color w:val="234E7A"/>
                <w:sz w:val="18"/>
                <w:szCs w:val="18"/>
              </w:rPr>
              <w:t xml:space="preserve">Не более </w:t>
            </w:r>
            <w:r>
              <w:rPr>
                <w:rFonts w:cs="Tahoma"/>
                <w:color w:val="234E7A"/>
                <w:sz w:val="18"/>
                <w:szCs w:val="18"/>
                <w:lang w:val="en-US"/>
              </w:rPr>
              <w:t>1018x695x412</w:t>
            </w:r>
          </w:p>
        </w:tc>
      </w:tr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Вес внутреннего блока, кг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8862D6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  <w:lang w:val="en-US"/>
              </w:rPr>
            </w:pPr>
            <w:r>
              <w:rPr>
                <w:rFonts w:cs="Tahoma"/>
                <w:color w:val="234E7A"/>
                <w:sz w:val="18"/>
                <w:szCs w:val="18"/>
              </w:rPr>
              <w:t xml:space="preserve">Не более </w:t>
            </w:r>
            <w:r>
              <w:rPr>
                <w:rFonts w:cs="Tahoma"/>
                <w:color w:val="234E7A"/>
                <w:sz w:val="18"/>
                <w:szCs w:val="18"/>
                <w:lang w:val="en-US"/>
              </w:rPr>
              <w:t>30</w:t>
            </w:r>
          </w:p>
        </w:tc>
      </w:tr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Вес наружного блока, кг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8862D6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  <w:lang w:val="en-US"/>
              </w:rPr>
            </w:pPr>
            <w:r>
              <w:rPr>
                <w:rFonts w:cs="Tahoma"/>
                <w:color w:val="234E7A"/>
                <w:sz w:val="18"/>
                <w:szCs w:val="18"/>
              </w:rPr>
              <w:t xml:space="preserve">Не более </w:t>
            </w:r>
            <w:r>
              <w:rPr>
                <w:rFonts w:cs="Tahoma"/>
                <w:color w:val="234E7A"/>
                <w:sz w:val="18"/>
                <w:szCs w:val="18"/>
                <w:lang w:val="en-US"/>
              </w:rPr>
              <w:t>64</w:t>
            </w:r>
          </w:p>
        </w:tc>
      </w:tr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Диапазон  работы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color w:val="234E7A"/>
                <w:sz w:val="18"/>
                <w:szCs w:val="18"/>
              </w:rPr>
              <w:t xml:space="preserve"> </w:t>
            </w:r>
            <w:r>
              <w:rPr>
                <w:rFonts w:ascii="inherit" w:hAnsi="inherit" w:cs="Tahoma" w:hint="eastAsia"/>
                <w:color w:val="234E7A"/>
                <w:sz w:val="18"/>
                <w:szCs w:val="18"/>
              </w:rPr>
              <w:t>О</w:t>
            </w:r>
            <w:r>
              <w:rPr>
                <w:rFonts w:ascii="inherit" w:hAnsi="inherit" w:cs="Tahoma"/>
                <w:color w:val="234E7A"/>
                <w:sz w:val="18"/>
                <w:szCs w:val="18"/>
              </w:rPr>
              <w:t xml:space="preserve">т (не выше) – </w:t>
            </w:r>
            <w:r w:rsidRPr="003D39E9">
              <w:rPr>
                <w:rFonts w:cs="Tahoma"/>
                <w:color w:val="234E7A"/>
                <w:sz w:val="18"/>
                <w:szCs w:val="18"/>
              </w:rPr>
              <w:t>15</w:t>
            </w:r>
            <w:r>
              <w:rPr>
                <w:rFonts w:ascii="inherit" w:hAnsi="inherit" w:cs="Tahoma"/>
                <w:color w:val="234E7A"/>
                <w:sz w:val="18"/>
                <w:szCs w:val="18"/>
              </w:rPr>
              <w:t xml:space="preserve"> до (не ниже)      + 43 град. С</w:t>
            </w:r>
          </w:p>
        </w:tc>
      </w:tr>
      <w:tr w:rsidR="008E1818" w:rsidTr="004B4CBB">
        <w:trPr>
          <w:trHeight w:val="1707"/>
        </w:trPr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В комплекте:</w:t>
            </w:r>
          </w:p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- беспроводной пульт управления,</w:t>
            </w:r>
          </w:p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- межблочные кабели,</w:t>
            </w:r>
          </w:p>
          <w:p w:rsidR="008E1818" w:rsidRPr="008862D6" w:rsidRDefault="008E1818" w:rsidP="004B4CBB">
            <w:pPr>
              <w:spacing w:line="300" w:lineRule="atLeast"/>
              <w:textAlignment w:val="baseline"/>
              <w:rPr>
                <w:rFonts w:cs="Tahoma"/>
                <w:b/>
                <w:bCs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 xml:space="preserve">- </w:t>
            </w:r>
            <w:r>
              <w:rPr>
                <w:rFonts w:cs="Tahoma"/>
                <w:b/>
                <w:bCs/>
                <w:color w:val="234E7A"/>
                <w:sz w:val="18"/>
                <w:szCs w:val="18"/>
              </w:rPr>
              <w:t>фронтальная панель 950х60х950, 6,5кг</w:t>
            </w:r>
          </w:p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- межблочная трасса(3м)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color w:val="234E7A"/>
                <w:sz w:val="18"/>
                <w:szCs w:val="18"/>
              </w:rPr>
            </w:pPr>
          </w:p>
        </w:tc>
      </w:tr>
    </w:tbl>
    <w:p w:rsidR="008E1818" w:rsidRPr="00D8237E" w:rsidRDefault="008E1818" w:rsidP="008E1818">
      <w:pPr>
        <w:pStyle w:val="5"/>
        <w:numPr>
          <w:ilvl w:val="0"/>
          <w:numId w:val="0"/>
        </w:numPr>
        <w:ind w:left="1008" w:hanging="1008"/>
        <w:rPr>
          <w:rFonts w:cs="Tahoma"/>
          <w:b w:val="0"/>
        </w:rPr>
      </w:pPr>
      <w:r>
        <w:rPr>
          <w:rFonts w:cs="Tahoma"/>
          <w:b w:val="0"/>
        </w:rPr>
        <w:t xml:space="preserve">н) Технические характеристики кондиционера Gree </w:t>
      </w:r>
      <w:r>
        <w:rPr>
          <w:rFonts w:cs="Tahoma"/>
          <w:b w:val="0"/>
          <w:lang w:val="en-US"/>
        </w:rPr>
        <w:t>U</w:t>
      </w:r>
      <w:r w:rsidRPr="00BB6179">
        <w:rPr>
          <w:rFonts w:cs="Tahoma"/>
          <w:b w:val="0"/>
        </w:rPr>
        <w:t>-</w:t>
      </w:r>
      <w:r>
        <w:rPr>
          <w:rFonts w:cs="Tahoma"/>
          <w:b w:val="0"/>
          <w:lang w:val="en-US"/>
        </w:rPr>
        <w:t>Match</w:t>
      </w:r>
      <w:r w:rsidRPr="00BB6179">
        <w:rPr>
          <w:rFonts w:cs="Tahoma"/>
          <w:b w:val="0"/>
        </w:rPr>
        <w:t xml:space="preserve"> </w:t>
      </w:r>
      <w:r>
        <w:rPr>
          <w:rFonts w:cs="Tahoma"/>
          <w:b w:val="0"/>
          <w:lang w:val="en-US"/>
        </w:rPr>
        <w:t>GUHN</w:t>
      </w:r>
      <w:r>
        <w:rPr>
          <w:rFonts w:cs="Tahoma"/>
          <w:b w:val="0"/>
        </w:rPr>
        <w:t>36</w:t>
      </w:r>
      <w:r>
        <w:rPr>
          <w:rFonts w:cs="Tahoma"/>
          <w:b w:val="0"/>
          <w:lang w:val="en-US"/>
        </w:rPr>
        <w:t>NM</w:t>
      </w:r>
      <w:r w:rsidRPr="00BB6179">
        <w:rPr>
          <w:rFonts w:cs="Tahoma"/>
          <w:b w:val="0"/>
        </w:rPr>
        <w:t>3</w:t>
      </w:r>
      <w:r>
        <w:rPr>
          <w:rFonts w:cs="Tahoma"/>
          <w:b w:val="0"/>
          <w:lang w:val="en-US"/>
        </w:rPr>
        <w:t>A</w:t>
      </w:r>
      <w:r w:rsidRPr="00BB6179">
        <w:rPr>
          <w:rFonts w:cs="Tahoma"/>
          <w:b w:val="0"/>
        </w:rPr>
        <w:t>0/</w:t>
      </w:r>
    </w:p>
    <w:p w:rsidR="008E1818" w:rsidRPr="00BC759C" w:rsidRDefault="008E1818" w:rsidP="008E1818">
      <w:pPr>
        <w:pStyle w:val="5"/>
        <w:numPr>
          <w:ilvl w:val="0"/>
          <w:numId w:val="0"/>
        </w:numPr>
        <w:ind w:left="1008" w:hanging="1008"/>
        <w:rPr>
          <w:rFonts w:cs="Tahoma"/>
          <w:b w:val="0"/>
        </w:rPr>
      </w:pPr>
      <w:r>
        <w:rPr>
          <w:rFonts w:cs="Tahoma"/>
          <w:b w:val="0"/>
          <w:lang w:val="en-US"/>
        </w:rPr>
        <w:t>GTH</w:t>
      </w:r>
      <w:r>
        <w:rPr>
          <w:rFonts w:cs="Tahoma"/>
          <w:b w:val="0"/>
        </w:rPr>
        <w:t>36</w:t>
      </w:r>
      <w:r>
        <w:rPr>
          <w:rFonts w:cs="Tahoma"/>
          <w:b w:val="0"/>
          <w:lang w:val="en-US"/>
        </w:rPr>
        <w:t>K</w:t>
      </w:r>
      <w:r w:rsidRPr="00BB6179">
        <w:rPr>
          <w:rFonts w:cs="Tahoma"/>
          <w:b w:val="0"/>
        </w:rPr>
        <w:t>3</w:t>
      </w:r>
      <w:r>
        <w:rPr>
          <w:rFonts w:cs="Tahoma"/>
          <w:b w:val="0"/>
          <w:lang w:val="en-US"/>
        </w:rPr>
        <w:t>BI</w:t>
      </w:r>
    </w:p>
    <w:tbl>
      <w:tblPr>
        <w:tblW w:w="5000" w:type="pct"/>
        <w:tblBorders>
          <w:bottom w:val="single" w:sz="36" w:space="0" w:color="B0D8EF"/>
        </w:tblBorders>
        <w:tblCellMar>
          <w:left w:w="0" w:type="dxa"/>
          <w:right w:w="0" w:type="dxa"/>
        </w:tblCellMar>
        <w:tblLook w:val="04A0"/>
      </w:tblPr>
      <w:tblGrid>
        <w:gridCol w:w="7496"/>
        <w:gridCol w:w="3000"/>
      </w:tblGrid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230277" w:rsidRDefault="008E1818" w:rsidP="004B4CBB">
            <w:pPr>
              <w:spacing w:line="300" w:lineRule="atLeast"/>
              <w:textAlignment w:val="baseline"/>
              <w:rPr>
                <w:rFonts w:cs="Tahoma"/>
                <w:b/>
                <w:bCs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Производительность охлаждения, кВт</w:t>
            </w:r>
          </w:p>
          <w:p w:rsidR="008E1818" w:rsidRPr="00230277" w:rsidRDefault="008E1818" w:rsidP="004B4CBB">
            <w:pPr>
              <w:spacing w:line="300" w:lineRule="atLeast"/>
              <w:textAlignment w:val="baseline"/>
              <w:rPr>
                <w:rFonts w:cs="Tahoma"/>
                <w:b/>
                <w:bCs/>
                <w:color w:val="234E7A"/>
                <w:sz w:val="18"/>
                <w:szCs w:val="18"/>
              </w:rPr>
            </w:pPr>
            <w:r>
              <w:rPr>
                <w:rFonts w:cs="Tahoma"/>
                <w:b/>
                <w:bCs/>
                <w:color w:val="234E7A"/>
                <w:sz w:val="18"/>
                <w:szCs w:val="18"/>
              </w:rPr>
              <w:t>Производительность нагрева, кВт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3A7A84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</w:rPr>
            </w:pPr>
            <w:r>
              <w:rPr>
                <w:rFonts w:cs="Tahoma"/>
                <w:color w:val="234E7A"/>
                <w:sz w:val="18"/>
                <w:szCs w:val="18"/>
              </w:rPr>
              <w:t>Не менее 10.</w:t>
            </w:r>
            <w:r w:rsidRPr="00BB6179">
              <w:rPr>
                <w:rFonts w:cs="Tahoma"/>
                <w:color w:val="234E7A"/>
                <w:sz w:val="18"/>
                <w:szCs w:val="18"/>
              </w:rPr>
              <w:t>0</w:t>
            </w:r>
            <w:r w:rsidRPr="00BC759C">
              <w:rPr>
                <w:color w:val="234E7A"/>
                <w:sz w:val="18"/>
                <w:szCs w:val="18"/>
              </w:rPr>
              <w:t>±</w:t>
            </w:r>
            <w:r>
              <w:rPr>
                <w:rFonts w:cs="Tahoma"/>
                <w:color w:val="234E7A"/>
                <w:sz w:val="18"/>
                <w:szCs w:val="18"/>
              </w:rPr>
              <w:t>0,05</w:t>
            </w:r>
          </w:p>
          <w:p w:rsidR="008E1818" w:rsidRPr="003A7A84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</w:rPr>
            </w:pPr>
            <w:r>
              <w:rPr>
                <w:rFonts w:cs="Tahoma"/>
                <w:color w:val="234E7A"/>
                <w:sz w:val="18"/>
                <w:szCs w:val="18"/>
              </w:rPr>
              <w:t>Не менее 11,7</w:t>
            </w:r>
            <w:r w:rsidRPr="00BC759C">
              <w:rPr>
                <w:color w:val="234E7A"/>
                <w:sz w:val="18"/>
                <w:szCs w:val="18"/>
              </w:rPr>
              <w:t>±</w:t>
            </w:r>
            <w:r>
              <w:rPr>
                <w:rFonts w:cs="Tahoma"/>
                <w:color w:val="234E7A"/>
                <w:sz w:val="18"/>
                <w:szCs w:val="18"/>
              </w:rPr>
              <w:t>0,05</w:t>
            </w:r>
          </w:p>
        </w:tc>
      </w:tr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cs="Tahoma"/>
                <w:b/>
                <w:bCs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Потребляемая мощность в режиме охлаждения, кВт</w:t>
            </w:r>
          </w:p>
          <w:p w:rsidR="008E1818" w:rsidRPr="00552D1D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</w:rPr>
            </w:pPr>
            <w:r>
              <w:rPr>
                <w:rFonts w:cs="Tahoma"/>
                <w:b/>
                <w:bCs/>
                <w:color w:val="234E7A"/>
                <w:sz w:val="18"/>
                <w:szCs w:val="18"/>
              </w:rPr>
              <w:t>Потребляемая мощность в режиме нагрева, кВт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4F6D4C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</w:rPr>
            </w:pPr>
            <w:r>
              <w:rPr>
                <w:rFonts w:cs="Tahoma"/>
                <w:color w:val="234E7A"/>
                <w:sz w:val="18"/>
                <w:szCs w:val="18"/>
              </w:rPr>
              <w:t>Не более 3,6</w:t>
            </w:r>
          </w:p>
          <w:p w:rsidR="008E1818" w:rsidRPr="004F6D4C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</w:rPr>
            </w:pPr>
            <w:r>
              <w:rPr>
                <w:rFonts w:cs="Tahoma"/>
                <w:color w:val="234E7A"/>
                <w:sz w:val="18"/>
                <w:szCs w:val="18"/>
              </w:rPr>
              <w:t>Не более 3,3</w:t>
            </w:r>
          </w:p>
        </w:tc>
      </w:tr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Параметры электросети, Ф/В/Гц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BB6179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color w:val="234E7A"/>
                <w:sz w:val="18"/>
                <w:szCs w:val="18"/>
                <w:lang w:val="en-US"/>
              </w:rPr>
            </w:pPr>
            <w:r>
              <w:rPr>
                <w:rFonts w:cs="Tahoma"/>
                <w:color w:val="234E7A"/>
                <w:sz w:val="18"/>
                <w:szCs w:val="18"/>
                <w:lang w:val="en-US"/>
              </w:rPr>
              <w:t>3/380-415/50</w:t>
            </w:r>
          </w:p>
        </w:tc>
      </w:tr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Уровень шума внутреннего блока не более , Дб(А)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4F6D4C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</w:rPr>
            </w:pPr>
            <w:r>
              <w:rPr>
                <w:rFonts w:cs="Tahoma"/>
                <w:color w:val="234E7A"/>
                <w:sz w:val="18"/>
                <w:szCs w:val="18"/>
              </w:rPr>
              <w:t>48</w:t>
            </w:r>
          </w:p>
        </w:tc>
      </w:tr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Уровень шума наружного блока не более , Дб(А)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4F6D4C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</w:rPr>
            </w:pPr>
            <w:r>
              <w:rPr>
                <w:rFonts w:cs="Tahoma"/>
                <w:color w:val="234E7A"/>
                <w:sz w:val="18"/>
                <w:szCs w:val="18"/>
                <w:lang w:val="en-US"/>
              </w:rPr>
              <w:t>6</w:t>
            </w:r>
            <w:r>
              <w:rPr>
                <w:rFonts w:cs="Tahoma"/>
                <w:color w:val="234E7A"/>
                <w:sz w:val="18"/>
                <w:szCs w:val="18"/>
              </w:rPr>
              <w:t>1</w:t>
            </w:r>
          </w:p>
        </w:tc>
      </w:tr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Размер внутреннего блока (ШхГхВ), мм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BB6179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  <w:lang w:val="en-US"/>
              </w:rPr>
            </w:pPr>
            <w:r>
              <w:rPr>
                <w:rFonts w:cs="Tahoma"/>
                <w:color w:val="234E7A"/>
                <w:sz w:val="18"/>
                <w:szCs w:val="18"/>
              </w:rPr>
              <w:t xml:space="preserve">Не более </w:t>
            </w:r>
            <w:r>
              <w:rPr>
                <w:rFonts w:cs="Tahoma"/>
                <w:color w:val="234E7A"/>
                <w:sz w:val="18"/>
                <w:szCs w:val="18"/>
                <w:lang w:val="en-US"/>
              </w:rPr>
              <w:t>15</w:t>
            </w:r>
            <w:r>
              <w:rPr>
                <w:rFonts w:cs="Tahoma"/>
                <w:color w:val="234E7A"/>
                <w:sz w:val="18"/>
                <w:szCs w:val="18"/>
              </w:rPr>
              <w:t>90х238х695</w:t>
            </w:r>
          </w:p>
        </w:tc>
      </w:tr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lastRenderedPageBreak/>
              <w:t>Размер наружного блока (ШхГхВ), мм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BC759C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color w:val="234E7A"/>
                <w:sz w:val="18"/>
                <w:szCs w:val="18"/>
              </w:rPr>
            </w:pPr>
            <w:r>
              <w:rPr>
                <w:rFonts w:cs="Tahoma"/>
                <w:color w:val="234E7A"/>
                <w:sz w:val="18"/>
                <w:szCs w:val="18"/>
              </w:rPr>
              <w:t xml:space="preserve">Не более </w:t>
            </w:r>
            <w:r>
              <w:rPr>
                <w:rFonts w:cs="Tahoma"/>
                <w:color w:val="234E7A"/>
                <w:sz w:val="18"/>
                <w:szCs w:val="18"/>
                <w:lang w:val="en-US"/>
              </w:rPr>
              <w:t>1</w:t>
            </w:r>
            <w:r>
              <w:rPr>
                <w:rFonts w:cs="Tahoma"/>
                <w:color w:val="234E7A"/>
                <w:sz w:val="18"/>
                <w:szCs w:val="18"/>
              </w:rPr>
              <w:t>100х985х4</w:t>
            </w:r>
            <w:r>
              <w:rPr>
                <w:rFonts w:cs="Tahoma"/>
                <w:color w:val="234E7A"/>
                <w:sz w:val="18"/>
                <w:szCs w:val="18"/>
                <w:lang w:val="en-US"/>
              </w:rPr>
              <w:t>5</w:t>
            </w:r>
            <w:r>
              <w:rPr>
                <w:rFonts w:cs="Tahoma"/>
                <w:color w:val="234E7A"/>
                <w:sz w:val="18"/>
                <w:szCs w:val="18"/>
              </w:rPr>
              <w:t>0</w:t>
            </w:r>
          </w:p>
        </w:tc>
      </w:tr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Вес внутреннего блока, кг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4F6D4C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</w:rPr>
            </w:pPr>
            <w:r>
              <w:rPr>
                <w:rFonts w:cs="Tahoma"/>
                <w:color w:val="234E7A"/>
                <w:sz w:val="18"/>
                <w:szCs w:val="18"/>
              </w:rPr>
              <w:t>Не более 48</w:t>
            </w:r>
          </w:p>
        </w:tc>
      </w:tr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Вес наружного блока, кг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4F6D4C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</w:rPr>
            </w:pPr>
            <w:r>
              <w:rPr>
                <w:rFonts w:cs="Tahoma"/>
                <w:color w:val="234E7A"/>
                <w:sz w:val="18"/>
                <w:szCs w:val="18"/>
              </w:rPr>
              <w:t>Не более 90</w:t>
            </w:r>
          </w:p>
        </w:tc>
      </w:tr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Диапазон  работы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color w:val="234E7A"/>
                <w:sz w:val="18"/>
                <w:szCs w:val="18"/>
              </w:rPr>
              <w:t xml:space="preserve"> </w:t>
            </w:r>
            <w:r>
              <w:rPr>
                <w:rFonts w:ascii="inherit" w:hAnsi="inherit" w:cs="Tahoma" w:hint="eastAsia"/>
                <w:color w:val="234E7A"/>
                <w:sz w:val="18"/>
                <w:szCs w:val="18"/>
              </w:rPr>
              <w:t>О</w:t>
            </w:r>
            <w:r>
              <w:rPr>
                <w:rFonts w:ascii="inherit" w:hAnsi="inherit" w:cs="Tahoma"/>
                <w:color w:val="234E7A"/>
                <w:sz w:val="18"/>
                <w:szCs w:val="18"/>
              </w:rPr>
              <w:t xml:space="preserve">т (не выше) – </w:t>
            </w:r>
            <w:r w:rsidRPr="003D39E9">
              <w:rPr>
                <w:rFonts w:cs="Tahoma"/>
                <w:color w:val="234E7A"/>
                <w:sz w:val="18"/>
                <w:szCs w:val="18"/>
              </w:rPr>
              <w:t>15</w:t>
            </w:r>
            <w:r>
              <w:rPr>
                <w:rFonts w:ascii="inherit" w:hAnsi="inherit" w:cs="Tahoma"/>
                <w:color w:val="234E7A"/>
                <w:sz w:val="18"/>
                <w:szCs w:val="18"/>
              </w:rPr>
              <w:t xml:space="preserve"> до (не ниже)      + 43 град. С</w:t>
            </w:r>
          </w:p>
        </w:tc>
      </w:tr>
      <w:tr w:rsidR="008E1818" w:rsidTr="004B4CBB">
        <w:trPr>
          <w:trHeight w:val="1707"/>
        </w:trPr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В комплекте:</w:t>
            </w:r>
          </w:p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- беспроводной пульт управления,</w:t>
            </w:r>
          </w:p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- межблочные кабели,</w:t>
            </w:r>
          </w:p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- межблочная трасса(3м)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color w:val="234E7A"/>
                <w:sz w:val="18"/>
                <w:szCs w:val="18"/>
              </w:rPr>
            </w:pPr>
          </w:p>
        </w:tc>
      </w:tr>
    </w:tbl>
    <w:p w:rsidR="008E1818" w:rsidRPr="007F6B00" w:rsidRDefault="008E1818" w:rsidP="008E1818">
      <w:pPr>
        <w:pStyle w:val="5"/>
        <w:numPr>
          <w:ilvl w:val="0"/>
          <w:numId w:val="0"/>
        </w:numPr>
        <w:ind w:left="1008" w:hanging="1008"/>
        <w:rPr>
          <w:rFonts w:cs="Tahoma"/>
          <w:b w:val="0"/>
        </w:rPr>
      </w:pPr>
      <w:r>
        <w:rPr>
          <w:rFonts w:cs="Tahoma"/>
          <w:b w:val="0"/>
        </w:rPr>
        <w:t xml:space="preserve">о) Технические характеристики кондиционера </w:t>
      </w:r>
      <w:r>
        <w:rPr>
          <w:rFonts w:cs="Tahoma"/>
          <w:b w:val="0"/>
          <w:lang w:val="en-US"/>
        </w:rPr>
        <w:t>Mitsubishi</w:t>
      </w:r>
      <w:r w:rsidRPr="007F6B00">
        <w:rPr>
          <w:rFonts w:cs="Tahoma"/>
          <w:b w:val="0"/>
        </w:rPr>
        <w:t xml:space="preserve"> </w:t>
      </w:r>
      <w:r>
        <w:rPr>
          <w:rFonts w:cs="Tahoma"/>
          <w:b w:val="0"/>
          <w:lang w:val="en-US"/>
        </w:rPr>
        <w:t>Electric</w:t>
      </w:r>
      <w:r w:rsidRPr="007F6B00">
        <w:rPr>
          <w:rFonts w:cs="Tahoma"/>
          <w:b w:val="0"/>
        </w:rPr>
        <w:t xml:space="preserve"> </w:t>
      </w:r>
      <w:r>
        <w:rPr>
          <w:rFonts w:cs="Tahoma"/>
          <w:b w:val="0"/>
          <w:lang w:val="en-US"/>
        </w:rPr>
        <w:t>Delux</w:t>
      </w:r>
      <w:r w:rsidRPr="007F6B00">
        <w:rPr>
          <w:rFonts w:cs="Tahoma"/>
          <w:b w:val="0"/>
        </w:rPr>
        <w:t xml:space="preserve"> </w:t>
      </w:r>
      <w:r>
        <w:rPr>
          <w:rFonts w:cs="Tahoma"/>
          <w:b w:val="0"/>
          <w:lang w:val="en-US"/>
        </w:rPr>
        <w:t>MSZ</w:t>
      </w:r>
      <w:r w:rsidRPr="007F6B00">
        <w:rPr>
          <w:rFonts w:cs="Tahoma"/>
          <w:b w:val="0"/>
        </w:rPr>
        <w:t>-</w:t>
      </w:r>
      <w:r>
        <w:rPr>
          <w:rFonts w:cs="Tahoma"/>
          <w:b w:val="0"/>
          <w:lang w:val="en-US"/>
        </w:rPr>
        <w:t>FH</w:t>
      </w:r>
      <w:r w:rsidRPr="007F6B00">
        <w:rPr>
          <w:rFonts w:cs="Tahoma"/>
          <w:b w:val="0"/>
        </w:rPr>
        <w:t>35</w:t>
      </w:r>
      <w:r>
        <w:rPr>
          <w:rFonts w:cs="Tahoma"/>
          <w:b w:val="0"/>
          <w:lang w:val="en-US"/>
        </w:rPr>
        <w:t>VE</w:t>
      </w:r>
      <w:r w:rsidRPr="007F6B00">
        <w:rPr>
          <w:rFonts w:cs="Tahoma"/>
          <w:b w:val="0"/>
        </w:rPr>
        <w:t>/</w:t>
      </w:r>
      <w:r>
        <w:rPr>
          <w:rFonts w:cs="Tahoma"/>
          <w:b w:val="0"/>
          <w:lang w:val="en-US"/>
        </w:rPr>
        <w:t>MUZFH</w:t>
      </w:r>
      <w:r w:rsidRPr="007F6B00">
        <w:rPr>
          <w:rFonts w:cs="Tahoma"/>
          <w:b w:val="0"/>
        </w:rPr>
        <w:t>35</w:t>
      </w:r>
      <w:r>
        <w:rPr>
          <w:rFonts w:cs="Tahoma"/>
          <w:b w:val="0"/>
          <w:lang w:val="en-US"/>
        </w:rPr>
        <w:t>VE</w:t>
      </w:r>
    </w:p>
    <w:tbl>
      <w:tblPr>
        <w:tblW w:w="5000" w:type="pct"/>
        <w:tblBorders>
          <w:bottom w:val="single" w:sz="36" w:space="0" w:color="B0D8EF"/>
        </w:tblBorders>
        <w:tblCellMar>
          <w:left w:w="0" w:type="dxa"/>
          <w:right w:w="0" w:type="dxa"/>
        </w:tblCellMar>
        <w:tblLook w:val="04A0"/>
      </w:tblPr>
      <w:tblGrid>
        <w:gridCol w:w="7496"/>
        <w:gridCol w:w="3000"/>
      </w:tblGrid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230277" w:rsidRDefault="008E1818" w:rsidP="004B4CBB">
            <w:pPr>
              <w:spacing w:line="300" w:lineRule="atLeast"/>
              <w:textAlignment w:val="baseline"/>
              <w:rPr>
                <w:rFonts w:cs="Tahoma"/>
                <w:b/>
                <w:bCs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Производительность охлаждения, кВт</w:t>
            </w:r>
          </w:p>
          <w:p w:rsidR="008E1818" w:rsidRPr="00230277" w:rsidRDefault="008E1818" w:rsidP="004B4CBB">
            <w:pPr>
              <w:spacing w:line="300" w:lineRule="atLeast"/>
              <w:textAlignment w:val="baseline"/>
              <w:rPr>
                <w:rFonts w:cs="Tahoma"/>
                <w:b/>
                <w:bCs/>
                <w:color w:val="234E7A"/>
                <w:sz w:val="18"/>
                <w:szCs w:val="18"/>
              </w:rPr>
            </w:pPr>
            <w:r>
              <w:rPr>
                <w:rFonts w:cs="Tahoma"/>
                <w:b/>
                <w:bCs/>
                <w:color w:val="234E7A"/>
                <w:sz w:val="18"/>
                <w:szCs w:val="18"/>
              </w:rPr>
              <w:t>Производительность нагрева, кВт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3A7A84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</w:rPr>
            </w:pPr>
            <w:r>
              <w:rPr>
                <w:rFonts w:cs="Tahoma"/>
                <w:color w:val="234E7A"/>
                <w:sz w:val="18"/>
                <w:szCs w:val="18"/>
              </w:rPr>
              <w:t xml:space="preserve">Не менее </w:t>
            </w:r>
            <w:r w:rsidRPr="007F6B00">
              <w:rPr>
                <w:rFonts w:cs="Tahoma"/>
                <w:color w:val="234E7A"/>
                <w:sz w:val="18"/>
                <w:szCs w:val="18"/>
              </w:rPr>
              <w:t>3.</w:t>
            </w:r>
            <w:r>
              <w:rPr>
                <w:rFonts w:cs="Tahoma"/>
                <w:color w:val="234E7A"/>
                <w:sz w:val="18"/>
                <w:szCs w:val="18"/>
                <w:lang w:val="en-US"/>
              </w:rPr>
              <w:t>5</w:t>
            </w:r>
            <w:r w:rsidRPr="00BC759C">
              <w:rPr>
                <w:color w:val="234E7A"/>
                <w:sz w:val="18"/>
                <w:szCs w:val="18"/>
              </w:rPr>
              <w:t>±</w:t>
            </w:r>
            <w:r>
              <w:rPr>
                <w:rFonts w:cs="Tahoma"/>
                <w:color w:val="234E7A"/>
                <w:sz w:val="18"/>
                <w:szCs w:val="18"/>
              </w:rPr>
              <w:t>0,05</w:t>
            </w:r>
          </w:p>
          <w:p w:rsidR="008E1818" w:rsidRPr="003A7A84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</w:rPr>
            </w:pPr>
            <w:r>
              <w:rPr>
                <w:rFonts w:cs="Tahoma"/>
                <w:color w:val="234E7A"/>
                <w:sz w:val="18"/>
                <w:szCs w:val="18"/>
              </w:rPr>
              <w:t xml:space="preserve">Не менее </w:t>
            </w:r>
            <w:r>
              <w:rPr>
                <w:rFonts w:cs="Tahoma"/>
                <w:color w:val="234E7A"/>
                <w:sz w:val="18"/>
                <w:szCs w:val="18"/>
                <w:lang w:val="en-US"/>
              </w:rPr>
              <w:t>4</w:t>
            </w:r>
            <w:r w:rsidRPr="007F6B00">
              <w:rPr>
                <w:rFonts w:cs="Tahoma"/>
                <w:color w:val="234E7A"/>
                <w:sz w:val="18"/>
                <w:szCs w:val="18"/>
              </w:rPr>
              <w:t>.0</w:t>
            </w:r>
            <w:r w:rsidRPr="00BC759C">
              <w:rPr>
                <w:color w:val="234E7A"/>
                <w:sz w:val="18"/>
                <w:szCs w:val="18"/>
              </w:rPr>
              <w:t>±</w:t>
            </w:r>
            <w:r>
              <w:rPr>
                <w:rFonts w:cs="Tahoma"/>
                <w:color w:val="234E7A"/>
                <w:sz w:val="18"/>
                <w:szCs w:val="18"/>
              </w:rPr>
              <w:t>0,05</w:t>
            </w:r>
          </w:p>
        </w:tc>
      </w:tr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cs="Tahoma"/>
                <w:b/>
                <w:bCs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Потребляемая мощность в режиме охлаждения, кВт</w:t>
            </w:r>
          </w:p>
          <w:p w:rsidR="008E1818" w:rsidRPr="00552D1D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</w:rPr>
            </w:pPr>
            <w:r>
              <w:rPr>
                <w:rFonts w:cs="Tahoma"/>
                <w:b/>
                <w:bCs/>
                <w:color w:val="234E7A"/>
                <w:sz w:val="18"/>
                <w:szCs w:val="18"/>
              </w:rPr>
              <w:t>Потребляемая мощность в режиме нагрева, кВт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D673EC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</w:rPr>
            </w:pPr>
            <w:r>
              <w:rPr>
                <w:rFonts w:cs="Tahoma"/>
                <w:color w:val="234E7A"/>
                <w:sz w:val="18"/>
                <w:szCs w:val="18"/>
              </w:rPr>
              <w:t>Не более 0,82</w:t>
            </w:r>
          </w:p>
          <w:p w:rsidR="008E1818" w:rsidRPr="00D673EC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</w:rPr>
            </w:pPr>
            <w:r>
              <w:rPr>
                <w:rFonts w:cs="Tahoma"/>
                <w:color w:val="234E7A"/>
                <w:sz w:val="18"/>
                <w:szCs w:val="18"/>
              </w:rPr>
              <w:t>Не более 0,8</w:t>
            </w:r>
          </w:p>
        </w:tc>
      </w:tr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552D1D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 xml:space="preserve">Потребляемый ток 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D673EC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</w:rPr>
            </w:pPr>
            <w:r>
              <w:rPr>
                <w:rFonts w:cs="Tahoma"/>
                <w:color w:val="234E7A"/>
                <w:sz w:val="18"/>
                <w:szCs w:val="18"/>
              </w:rPr>
              <w:t>10,0</w:t>
            </w:r>
          </w:p>
        </w:tc>
      </w:tr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Параметры электросети, Ф/В/Гц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BB6179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color w:val="234E7A"/>
                <w:sz w:val="18"/>
                <w:szCs w:val="18"/>
                <w:lang w:val="en-US"/>
              </w:rPr>
            </w:pPr>
            <w:r>
              <w:rPr>
                <w:rFonts w:cs="Tahoma"/>
                <w:color w:val="234E7A"/>
                <w:sz w:val="18"/>
                <w:szCs w:val="18"/>
                <w:lang w:val="en-US"/>
              </w:rPr>
              <w:t>1/220/50</w:t>
            </w:r>
          </w:p>
        </w:tc>
      </w:tr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Уровень шума внутреннего блока не более , Дб(А)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BB6179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  <w:lang w:val="en-US"/>
              </w:rPr>
            </w:pPr>
            <w:r>
              <w:rPr>
                <w:rFonts w:cs="Tahoma"/>
                <w:color w:val="234E7A"/>
                <w:sz w:val="18"/>
                <w:szCs w:val="18"/>
                <w:lang w:val="en-US"/>
              </w:rPr>
              <w:t>42</w:t>
            </w:r>
          </w:p>
        </w:tc>
      </w:tr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Уровень шума наружного блока не более , Дб(А)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D673EC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</w:rPr>
            </w:pPr>
            <w:r>
              <w:rPr>
                <w:rFonts w:cs="Tahoma"/>
                <w:color w:val="234E7A"/>
                <w:sz w:val="18"/>
                <w:szCs w:val="18"/>
                <w:lang w:val="en-US"/>
              </w:rPr>
              <w:t>4</w:t>
            </w:r>
            <w:r>
              <w:rPr>
                <w:rFonts w:cs="Tahoma"/>
                <w:color w:val="234E7A"/>
                <w:sz w:val="18"/>
                <w:szCs w:val="18"/>
              </w:rPr>
              <w:t>4</w:t>
            </w:r>
          </w:p>
        </w:tc>
      </w:tr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Размер внутреннего блока (ШхГхВ), мм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D673EC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</w:rPr>
            </w:pPr>
            <w:r>
              <w:rPr>
                <w:rFonts w:cs="Tahoma"/>
                <w:color w:val="234E7A"/>
                <w:sz w:val="18"/>
                <w:szCs w:val="18"/>
              </w:rPr>
              <w:t>Не более 925</w:t>
            </w:r>
            <w:r>
              <w:rPr>
                <w:rFonts w:cs="Tahoma"/>
                <w:color w:val="234E7A"/>
                <w:sz w:val="18"/>
                <w:szCs w:val="18"/>
                <w:lang w:val="en-US"/>
              </w:rPr>
              <w:t>x</w:t>
            </w:r>
            <w:r>
              <w:rPr>
                <w:rFonts w:cs="Tahoma"/>
                <w:color w:val="234E7A"/>
                <w:sz w:val="18"/>
                <w:szCs w:val="18"/>
              </w:rPr>
              <w:t>234</w:t>
            </w:r>
            <w:r>
              <w:rPr>
                <w:rFonts w:cs="Tahoma"/>
                <w:color w:val="234E7A"/>
                <w:sz w:val="18"/>
                <w:szCs w:val="18"/>
                <w:lang w:val="en-US"/>
              </w:rPr>
              <w:t>x</w:t>
            </w:r>
            <w:r>
              <w:rPr>
                <w:rFonts w:cs="Tahoma"/>
                <w:color w:val="234E7A"/>
                <w:sz w:val="18"/>
                <w:szCs w:val="18"/>
              </w:rPr>
              <w:t>305</w:t>
            </w:r>
          </w:p>
        </w:tc>
      </w:tr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Размер наружного блока (ШхГхВ), мм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BC759C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color w:val="234E7A"/>
                <w:sz w:val="18"/>
                <w:szCs w:val="18"/>
              </w:rPr>
            </w:pPr>
            <w:r>
              <w:rPr>
                <w:rFonts w:cs="Tahoma"/>
                <w:color w:val="234E7A"/>
                <w:sz w:val="18"/>
                <w:szCs w:val="18"/>
              </w:rPr>
              <w:t xml:space="preserve">Не более </w:t>
            </w:r>
            <w:r>
              <w:rPr>
                <w:rFonts w:cs="Tahoma"/>
                <w:color w:val="234E7A"/>
                <w:sz w:val="18"/>
                <w:szCs w:val="18"/>
                <w:lang w:val="en-US"/>
              </w:rPr>
              <w:t>800x285x550</w:t>
            </w:r>
          </w:p>
        </w:tc>
      </w:tr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Вес внутреннего блока, кг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D673EC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</w:rPr>
            </w:pPr>
            <w:r>
              <w:rPr>
                <w:rFonts w:cs="Tahoma"/>
                <w:color w:val="234E7A"/>
                <w:sz w:val="18"/>
                <w:szCs w:val="18"/>
              </w:rPr>
              <w:t xml:space="preserve">Не более </w:t>
            </w:r>
            <w:r>
              <w:rPr>
                <w:rFonts w:cs="Tahoma"/>
                <w:color w:val="234E7A"/>
                <w:sz w:val="18"/>
                <w:szCs w:val="18"/>
                <w:lang w:val="en-US"/>
              </w:rPr>
              <w:t>1</w:t>
            </w:r>
            <w:r>
              <w:rPr>
                <w:rFonts w:cs="Tahoma"/>
                <w:color w:val="234E7A"/>
                <w:sz w:val="18"/>
                <w:szCs w:val="18"/>
              </w:rPr>
              <w:t>3,5</w:t>
            </w:r>
          </w:p>
        </w:tc>
      </w:tr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Вес наружного блока, кг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D673EC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</w:rPr>
            </w:pPr>
            <w:r>
              <w:rPr>
                <w:rFonts w:cs="Tahoma"/>
                <w:color w:val="234E7A"/>
                <w:sz w:val="18"/>
                <w:szCs w:val="18"/>
              </w:rPr>
              <w:t xml:space="preserve">Не более </w:t>
            </w:r>
            <w:r>
              <w:rPr>
                <w:rFonts w:cs="Tahoma"/>
                <w:color w:val="234E7A"/>
                <w:sz w:val="18"/>
                <w:szCs w:val="18"/>
                <w:lang w:val="en-US"/>
              </w:rPr>
              <w:t>3</w:t>
            </w:r>
            <w:r>
              <w:rPr>
                <w:rFonts w:cs="Tahoma"/>
                <w:color w:val="234E7A"/>
                <w:sz w:val="18"/>
                <w:szCs w:val="18"/>
              </w:rPr>
              <w:t>7</w:t>
            </w:r>
          </w:p>
        </w:tc>
      </w:tr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Диапазон  работы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color w:val="234E7A"/>
                <w:sz w:val="18"/>
                <w:szCs w:val="18"/>
              </w:rPr>
              <w:t xml:space="preserve"> от (не выше) – </w:t>
            </w:r>
            <w:r w:rsidRPr="006C00C3">
              <w:rPr>
                <w:rFonts w:cs="Tahoma"/>
                <w:color w:val="234E7A"/>
                <w:sz w:val="18"/>
                <w:szCs w:val="18"/>
              </w:rPr>
              <w:t>1</w:t>
            </w:r>
            <w:r w:rsidRPr="007F6B00">
              <w:rPr>
                <w:rFonts w:cs="Tahoma"/>
                <w:color w:val="234E7A"/>
                <w:sz w:val="18"/>
                <w:szCs w:val="18"/>
              </w:rPr>
              <w:t>0</w:t>
            </w:r>
            <w:r>
              <w:rPr>
                <w:rFonts w:ascii="inherit" w:hAnsi="inherit" w:cs="Tahoma"/>
                <w:color w:val="234E7A"/>
                <w:sz w:val="18"/>
                <w:szCs w:val="18"/>
              </w:rPr>
              <w:t xml:space="preserve"> до (не ниже)       + 4</w:t>
            </w:r>
            <w:r w:rsidRPr="007F6B00">
              <w:rPr>
                <w:rFonts w:cs="Tahoma"/>
                <w:color w:val="234E7A"/>
                <w:sz w:val="18"/>
                <w:szCs w:val="18"/>
              </w:rPr>
              <w:t>6</w:t>
            </w:r>
            <w:r>
              <w:rPr>
                <w:rFonts w:ascii="inherit" w:hAnsi="inherit" w:cs="Tahoma"/>
                <w:color w:val="234E7A"/>
                <w:sz w:val="18"/>
                <w:szCs w:val="18"/>
              </w:rPr>
              <w:t xml:space="preserve"> град. С</w:t>
            </w:r>
          </w:p>
        </w:tc>
      </w:tr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В комплекте:</w:t>
            </w:r>
          </w:p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- беспроводной пульт управления,</w:t>
            </w:r>
          </w:p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- межблочные кабели,</w:t>
            </w:r>
          </w:p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- межблочная трасса(3м)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color w:val="234E7A"/>
                <w:sz w:val="18"/>
                <w:szCs w:val="18"/>
              </w:rPr>
            </w:pPr>
          </w:p>
        </w:tc>
      </w:tr>
    </w:tbl>
    <w:p w:rsidR="008E1818" w:rsidRPr="007F6B00" w:rsidRDefault="008E1818" w:rsidP="008E1818">
      <w:pPr>
        <w:pStyle w:val="5"/>
        <w:numPr>
          <w:ilvl w:val="0"/>
          <w:numId w:val="0"/>
        </w:numPr>
        <w:ind w:left="1008" w:hanging="1008"/>
        <w:rPr>
          <w:rFonts w:cs="Tahoma"/>
          <w:b w:val="0"/>
        </w:rPr>
      </w:pPr>
      <w:r>
        <w:rPr>
          <w:rFonts w:cs="Tahoma"/>
          <w:b w:val="0"/>
        </w:rPr>
        <w:t xml:space="preserve">п) Технические характеристики кондиционера </w:t>
      </w:r>
      <w:r>
        <w:rPr>
          <w:rFonts w:cs="Tahoma"/>
          <w:b w:val="0"/>
          <w:lang w:val="en-US"/>
        </w:rPr>
        <w:t>Mitsubishi</w:t>
      </w:r>
      <w:r w:rsidRPr="007F6B00">
        <w:rPr>
          <w:rFonts w:cs="Tahoma"/>
          <w:b w:val="0"/>
        </w:rPr>
        <w:t xml:space="preserve"> </w:t>
      </w:r>
      <w:r>
        <w:rPr>
          <w:rFonts w:cs="Tahoma"/>
          <w:b w:val="0"/>
          <w:lang w:val="en-US"/>
        </w:rPr>
        <w:t>Electric</w:t>
      </w:r>
      <w:r w:rsidRPr="007F6B00">
        <w:rPr>
          <w:rFonts w:cs="Tahoma"/>
          <w:b w:val="0"/>
        </w:rPr>
        <w:t xml:space="preserve"> </w:t>
      </w:r>
      <w:r>
        <w:rPr>
          <w:rFonts w:cs="Tahoma"/>
          <w:b w:val="0"/>
          <w:lang w:val="en-US"/>
        </w:rPr>
        <w:t>Standart</w:t>
      </w:r>
      <w:r w:rsidRPr="007F6B00">
        <w:rPr>
          <w:rFonts w:cs="Tahoma"/>
          <w:b w:val="0"/>
        </w:rPr>
        <w:t xml:space="preserve"> </w:t>
      </w:r>
      <w:r>
        <w:rPr>
          <w:rFonts w:cs="Tahoma"/>
          <w:b w:val="0"/>
          <w:lang w:val="en-US"/>
        </w:rPr>
        <w:t>MSZ</w:t>
      </w:r>
      <w:r w:rsidRPr="007F6B00">
        <w:rPr>
          <w:rFonts w:cs="Tahoma"/>
          <w:b w:val="0"/>
        </w:rPr>
        <w:t>-</w:t>
      </w:r>
      <w:r>
        <w:rPr>
          <w:rFonts w:cs="Tahoma"/>
          <w:b w:val="0"/>
          <w:lang w:val="en-US"/>
        </w:rPr>
        <w:t>GF</w:t>
      </w:r>
      <w:r w:rsidRPr="00D673EC">
        <w:rPr>
          <w:rFonts w:cs="Tahoma"/>
          <w:b w:val="0"/>
        </w:rPr>
        <w:t>60</w:t>
      </w:r>
      <w:r>
        <w:rPr>
          <w:rFonts w:cs="Tahoma"/>
          <w:b w:val="0"/>
          <w:lang w:val="en-US"/>
        </w:rPr>
        <w:t>VE</w:t>
      </w:r>
      <w:r w:rsidRPr="007F6B00">
        <w:rPr>
          <w:rFonts w:cs="Tahoma"/>
          <w:b w:val="0"/>
        </w:rPr>
        <w:t>/</w:t>
      </w:r>
      <w:r>
        <w:rPr>
          <w:rFonts w:cs="Tahoma"/>
          <w:b w:val="0"/>
          <w:lang w:val="en-US"/>
        </w:rPr>
        <w:t>MUZ</w:t>
      </w:r>
      <w:r w:rsidRPr="00D673EC">
        <w:rPr>
          <w:rFonts w:cs="Tahoma"/>
          <w:b w:val="0"/>
        </w:rPr>
        <w:t>-</w:t>
      </w:r>
      <w:r>
        <w:rPr>
          <w:rFonts w:cs="Tahoma"/>
          <w:b w:val="0"/>
          <w:lang w:val="en-US"/>
        </w:rPr>
        <w:t>GF</w:t>
      </w:r>
      <w:r w:rsidRPr="00D673EC">
        <w:rPr>
          <w:rFonts w:cs="Tahoma"/>
          <w:b w:val="0"/>
        </w:rPr>
        <w:t>60</w:t>
      </w:r>
      <w:r>
        <w:rPr>
          <w:rFonts w:cs="Tahoma"/>
          <w:b w:val="0"/>
          <w:lang w:val="en-US"/>
        </w:rPr>
        <w:t>VE</w:t>
      </w:r>
    </w:p>
    <w:tbl>
      <w:tblPr>
        <w:tblW w:w="5000" w:type="pct"/>
        <w:tblBorders>
          <w:bottom w:val="single" w:sz="36" w:space="0" w:color="B0D8EF"/>
        </w:tblBorders>
        <w:tblCellMar>
          <w:left w:w="0" w:type="dxa"/>
          <w:right w:w="0" w:type="dxa"/>
        </w:tblCellMar>
        <w:tblLook w:val="04A0"/>
      </w:tblPr>
      <w:tblGrid>
        <w:gridCol w:w="7496"/>
        <w:gridCol w:w="3000"/>
      </w:tblGrid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230277" w:rsidRDefault="008E1818" w:rsidP="004B4CBB">
            <w:pPr>
              <w:spacing w:line="300" w:lineRule="atLeast"/>
              <w:textAlignment w:val="baseline"/>
              <w:rPr>
                <w:rFonts w:cs="Tahoma"/>
                <w:b/>
                <w:bCs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lastRenderedPageBreak/>
              <w:t>Производительность охлаждения, кВт</w:t>
            </w:r>
          </w:p>
          <w:p w:rsidR="008E1818" w:rsidRPr="00230277" w:rsidRDefault="008E1818" w:rsidP="004B4CBB">
            <w:pPr>
              <w:spacing w:line="300" w:lineRule="atLeast"/>
              <w:textAlignment w:val="baseline"/>
              <w:rPr>
                <w:rFonts w:cs="Tahoma"/>
                <w:b/>
                <w:bCs/>
                <w:color w:val="234E7A"/>
                <w:sz w:val="18"/>
                <w:szCs w:val="18"/>
              </w:rPr>
            </w:pPr>
            <w:r>
              <w:rPr>
                <w:rFonts w:cs="Tahoma"/>
                <w:b/>
                <w:bCs/>
                <w:color w:val="234E7A"/>
                <w:sz w:val="18"/>
                <w:szCs w:val="18"/>
              </w:rPr>
              <w:t>Производительность нагрева, кВт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3A7A84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</w:rPr>
            </w:pPr>
            <w:r>
              <w:rPr>
                <w:rFonts w:cs="Tahoma"/>
                <w:color w:val="234E7A"/>
                <w:sz w:val="18"/>
                <w:szCs w:val="18"/>
              </w:rPr>
              <w:t xml:space="preserve">Не менее </w:t>
            </w:r>
            <w:r w:rsidRPr="00D673EC">
              <w:rPr>
                <w:rFonts w:cs="Tahoma"/>
                <w:color w:val="234E7A"/>
                <w:sz w:val="18"/>
                <w:szCs w:val="18"/>
              </w:rPr>
              <w:t>6.1</w:t>
            </w:r>
            <w:r w:rsidRPr="00BC759C">
              <w:rPr>
                <w:color w:val="234E7A"/>
                <w:sz w:val="18"/>
                <w:szCs w:val="18"/>
              </w:rPr>
              <w:t>±</w:t>
            </w:r>
            <w:r>
              <w:rPr>
                <w:rFonts w:cs="Tahoma"/>
                <w:color w:val="234E7A"/>
                <w:sz w:val="18"/>
                <w:szCs w:val="18"/>
              </w:rPr>
              <w:t>0,05</w:t>
            </w:r>
          </w:p>
          <w:p w:rsidR="008E1818" w:rsidRPr="003A7A84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</w:rPr>
            </w:pPr>
            <w:r>
              <w:rPr>
                <w:rFonts w:cs="Tahoma"/>
                <w:color w:val="234E7A"/>
                <w:sz w:val="18"/>
                <w:szCs w:val="18"/>
              </w:rPr>
              <w:t xml:space="preserve">Не менее </w:t>
            </w:r>
            <w:r w:rsidRPr="00D673EC">
              <w:rPr>
                <w:rFonts w:cs="Tahoma"/>
                <w:color w:val="234E7A"/>
                <w:sz w:val="18"/>
                <w:szCs w:val="18"/>
              </w:rPr>
              <w:t>6.</w:t>
            </w:r>
            <w:r>
              <w:rPr>
                <w:rFonts w:cs="Tahoma"/>
                <w:color w:val="234E7A"/>
                <w:sz w:val="18"/>
                <w:szCs w:val="18"/>
                <w:lang w:val="en-US"/>
              </w:rPr>
              <w:t>8</w:t>
            </w:r>
            <w:r w:rsidRPr="00BC759C">
              <w:rPr>
                <w:color w:val="234E7A"/>
                <w:sz w:val="18"/>
                <w:szCs w:val="18"/>
              </w:rPr>
              <w:t>±</w:t>
            </w:r>
            <w:r>
              <w:rPr>
                <w:rFonts w:cs="Tahoma"/>
                <w:color w:val="234E7A"/>
                <w:sz w:val="18"/>
                <w:szCs w:val="18"/>
              </w:rPr>
              <w:t>0,05</w:t>
            </w:r>
          </w:p>
        </w:tc>
      </w:tr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cs="Tahoma"/>
                <w:b/>
                <w:bCs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Потребляемая мощность в режиме охлаждения, кВт</w:t>
            </w:r>
          </w:p>
          <w:p w:rsidR="008E1818" w:rsidRPr="00552D1D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</w:rPr>
            </w:pPr>
            <w:r>
              <w:rPr>
                <w:rFonts w:cs="Tahoma"/>
                <w:b/>
                <w:bCs/>
                <w:color w:val="234E7A"/>
                <w:sz w:val="18"/>
                <w:szCs w:val="18"/>
              </w:rPr>
              <w:t>Потребляемая мощность в режиме нагрева, кВт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D673EC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  <w:lang w:val="en-US"/>
              </w:rPr>
            </w:pPr>
            <w:r>
              <w:rPr>
                <w:rFonts w:cs="Tahoma"/>
                <w:color w:val="234E7A"/>
                <w:sz w:val="18"/>
                <w:szCs w:val="18"/>
              </w:rPr>
              <w:t xml:space="preserve">Не более </w:t>
            </w:r>
            <w:r>
              <w:rPr>
                <w:rFonts w:cs="Tahoma"/>
                <w:color w:val="234E7A"/>
                <w:sz w:val="18"/>
                <w:szCs w:val="18"/>
                <w:lang w:val="en-US"/>
              </w:rPr>
              <w:t>1.79</w:t>
            </w:r>
          </w:p>
          <w:p w:rsidR="008E1818" w:rsidRPr="00D673EC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  <w:lang w:val="en-US"/>
              </w:rPr>
            </w:pPr>
            <w:r>
              <w:rPr>
                <w:rFonts w:cs="Tahoma"/>
                <w:color w:val="234E7A"/>
                <w:sz w:val="18"/>
                <w:szCs w:val="18"/>
              </w:rPr>
              <w:t xml:space="preserve">Не более </w:t>
            </w:r>
            <w:r>
              <w:rPr>
                <w:rFonts w:cs="Tahoma"/>
                <w:color w:val="234E7A"/>
                <w:sz w:val="18"/>
                <w:szCs w:val="18"/>
                <w:lang w:val="en-US"/>
              </w:rPr>
              <w:t>1.81</w:t>
            </w:r>
          </w:p>
        </w:tc>
      </w:tr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552D1D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 xml:space="preserve">Потребляемый ток 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4A0024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  <w:lang w:val="en-US"/>
              </w:rPr>
            </w:pPr>
            <w:r>
              <w:rPr>
                <w:rFonts w:cs="Tahoma"/>
                <w:color w:val="234E7A"/>
                <w:sz w:val="18"/>
                <w:szCs w:val="18"/>
                <w:lang w:val="en-US"/>
              </w:rPr>
              <w:t>14.5</w:t>
            </w:r>
          </w:p>
        </w:tc>
      </w:tr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Параметры электросети, Ф/В/Гц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BB6179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color w:val="234E7A"/>
                <w:sz w:val="18"/>
                <w:szCs w:val="18"/>
                <w:lang w:val="en-US"/>
              </w:rPr>
            </w:pPr>
            <w:r>
              <w:rPr>
                <w:rFonts w:cs="Tahoma"/>
                <w:color w:val="234E7A"/>
                <w:sz w:val="18"/>
                <w:szCs w:val="18"/>
                <w:lang w:val="en-US"/>
              </w:rPr>
              <w:t>1/220/50</w:t>
            </w:r>
          </w:p>
        </w:tc>
      </w:tr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Уровень шума внутреннего блока не более , Дб(А)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BB6179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  <w:lang w:val="en-US"/>
              </w:rPr>
            </w:pPr>
            <w:r>
              <w:rPr>
                <w:rFonts w:cs="Tahoma"/>
                <w:color w:val="234E7A"/>
                <w:sz w:val="18"/>
                <w:szCs w:val="18"/>
                <w:lang w:val="en-US"/>
              </w:rPr>
              <w:t>49</w:t>
            </w:r>
          </w:p>
        </w:tc>
      </w:tr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Уровень шума наружного блока не более , Дб(А)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BB6179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  <w:lang w:val="en-US"/>
              </w:rPr>
            </w:pPr>
            <w:r>
              <w:rPr>
                <w:rFonts w:cs="Tahoma"/>
                <w:color w:val="234E7A"/>
                <w:sz w:val="18"/>
                <w:szCs w:val="18"/>
                <w:lang w:val="en-US"/>
              </w:rPr>
              <w:t>55</w:t>
            </w:r>
          </w:p>
        </w:tc>
      </w:tr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Размер внутреннего блока (ШхГхВ), мм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BB6179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  <w:lang w:val="en-US"/>
              </w:rPr>
            </w:pPr>
            <w:r>
              <w:rPr>
                <w:rFonts w:cs="Tahoma"/>
                <w:color w:val="234E7A"/>
                <w:sz w:val="18"/>
                <w:szCs w:val="18"/>
              </w:rPr>
              <w:t xml:space="preserve">Не более </w:t>
            </w:r>
            <w:r>
              <w:rPr>
                <w:rFonts w:cs="Tahoma"/>
                <w:color w:val="234E7A"/>
                <w:sz w:val="18"/>
                <w:szCs w:val="18"/>
                <w:lang w:val="en-US"/>
              </w:rPr>
              <w:t>1100x238x325</w:t>
            </w:r>
          </w:p>
        </w:tc>
      </w:tr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Размер наружного блока (ШхГхВ), мм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BC759C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color w:val="234E7A"/>
                <w:sz w:val="18"/>
                <w:szCs w:val="18"/>
              </w:rPr>
            </w:pPr>
            <w:r>
              <w:rPr>
                <w:rFonts w:cs="Tahoma"/>
                <w:color w:val="234E7A"/>
                <w:sz w:val="18"/>
                <w:szCs w:val="18"/>
              </w:rPr>
              <w:t xml:space="preserve">Не более </w:t>
            </w:r>
            <w:r>
              <w:rPr>
                <w:rFonts w:cs="Tahoma"/>
                <w:color w:val="234E7A"/>
                <w:sz w:val="18"/>
                <w:szCs w:val="18"/>
                <w:lang w:val="en-US"/>
              </w:rPr>
              <w:t>840x330x880</w:t>
            </w:r>
          </w:p>
        </w:tc>
      </w:tr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Вес внутреннего блока, кг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BB6179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  <w:lang w:val="en-US"/>
              </w:rPr>
            </w:pPr>
            <w:r>
              <w:rPr>
                <w:rFonts w:cs="Tahoma"/>
                <w:color w:val="234E7A"/>
                <w:sz w:val="18"/>
                <w:szCs w:val="18"/>
              </w:rPr>
              <w:t xml:space="preserve">Не более </w:t>
            </w:r>
            <w:r>
              <w:rPr>
                <w:rFonts w:cs="Tahoma"/>
                <w:color w:val="234E7A"/>
                <w:sz w:val="18"/>
                <w:szCs w:val="18"/>
                <w:lang w:val="en-US"/>
              </w:rPr>
              <w:t>16</w:t>
            </w:r>
          </w:p>
        </w:tc>
      </w:tr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Вес наружного блока, кг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BB6179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  <w:lang w:val="en-US"/>
              </w:rPr>
            </w:pPr>
            <w:r>
              <w:rPr>
                <w:rFonts w:cs="Tahoma"/>
                <w:color w:val="234E7A"/>
                <w:sz w:val="18"/>
                <w:szCs w:val="18"/>
              </w:rPr>
              <w:t xml:space="preserve">Не более </w:t>
            </w:r>
            <w:r>
              <w:rPr>
                <w:rFonts w:cs="Tahoma"/>
                <w:color w:val="234E7A"/>
                <w:sz w:val="18"/>
                <w:szCs w:val="18"/>
                <w:lang w:val="en-US"/>
              </w:rPr>
              <w:t>50</w:t>
            </w:r>
          </w:p>
        </w:tc>
      </w:tr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Диапазон  работы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color w:val="234E7A"/>
                <w:sz w:val="18"/>
                <w:szCs w:val="18"/>
              </w:rPr>
              <w:t xml:space="preserve"> от (не выше) – </w:t>
            </w:r>
            <w:r w:rsidRPr="006C00C3">
              <w:rPr>
                <w:rFonts w:cs="Tahoma"/>
                <w:color w:val="234E7A"/>
                <w:sz w:val="18"/>
                <w:szCs w:val="18"/>
              </w:rPr>
              <w:t>1</w:t>
            </w:r>
            <w:r w:rsidRPr="007F6B00">
              <w:rPr>
                <w:rFonts w:cs="Tahoma"/>
                <w:color w:val="234E7A"/>
                <w:sz w:val="18"/>
                <w:szCs w:val="18"/>
              </w:rPr>
              <w:t>0</w:t>
            </w:r>
            <w:r>
              <w:rPr>
                <w:rFonts w:ascii="inherit" w:hAnsi="inherit" w:cs="Tahoma"/>
                <w:color w:val="234E7A"/>
                <w:sz w:val="18"/>
                <w:szCs w:val="18"/>
              </w:rPr>
              <w:t xml:space="preserve"> до (не ниже)       + 4</w:t>
            </w:r>
            <w:r w:rsidRPr="007F6B00">
              <w:rPr>
                <w:rFonts w:cs="Tahoma"/>
                <w:color w:val="234E7A"/>
                <w:sz w:val="18"/>
                <w:szCs w:val="18"/>
              </w:rPr>
              <w:t>6</w:t>
            </w:r>
            <w:r>
              <w:rPr>
                <w:rFonts w:ascii="inherit" w:hAnsi="inherit" w:cs="Tahoma"/>
                <w:color w:val="234E7A"/>
                <w:sz w:val="18"/>
                <w:szCs w:val="18"/>
              </w:rPr>
              <w:t xml:space="preserve"> град. С</w:t>
            </w:r>
          </w:p>
        </w:tc>
      </w:tr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В комплекте:</w:t>
            </w:r>
          </w:p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- беспроводной пульт управления,</w:t>
            </w:r>
          </w:p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- межблочные кабели,</w:t>
            </w:r>
          </w:p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- межблочная трасса(3м)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color w:val="234E7A"/>
                <w:sz w:val="18"/>
                <w:szCs w:val="18"/>
              </w:rPr>
            </w:pPr>
          </w:p>
        </w:tc>
      </w:tr>
    </w:tbl>
    <w:p w:rsidR="008E1818" w:rsidRPr="001C6AB9" w:rsidRDefault="008E1818" w:rsidP="008E1818">
      <w:pPr>
        <w:pStyle w:val="5"/>
        <w:numPr>
          <w:ilvl w:val="0"/>
          <w:numId w:val="0"/>
        </w:numPr>
        <w:ind w:left="1008" w:hanging="1008"/>
        <w:rPr>
          <w:rFonts w:cs="Tahoma"/>
          <w:b w:val="0"/>
        </w:rPr>
      </w:pPr>
      <w:r>
        <w:rPr>
          <w:rFonts w:cs="Tahoma"/>
          <w:b w:val="0"/>
        </w:rPr>
        <w:t>р) Технические</w:t>
      </w:r>
      <w:r w:rsidRPr="001C6AB9">
        <w:rPr>
          <w:rFonts w:cs="Tahoma"/>
          <w:b w:val="0"/>
        </w:rPr>
        <w:t xml:space="preserve"> </w:t>
      </w:r>
      <w:r>
        <w:rPr>
          <w:rFonts w:cs="Tahoma"/>
          <w:b w:val="0"/>
        </w:rPr>
        <w:t>характеристики</w:t>
      </w:r>
      <w:r w:rsidRPr="001C6AB9">
        <w:rPr>
          <w:rFonts w:cs="Tahoma"/>
          <w:b w:val="0"/>
        </w:rPr>
        <w:t xml:space="preserve"> </w:t>
      </w:r>
      <w:r>
        <w:rPr>
          <w:rFonts w:cs="Tahoma"/>
          <w:b w:val="0"/>
        </w:rPr>
        <w:t>кондиционера</w:t>
      </w:r>
      <w:r w:rsidRPr="001C6AB9">
        <w:rPr>
          <w:rFonts w:cs="Tahoma"/>
          <w:b w:val="0"/>
        </w:rPr>
        <w:t xml:space="preserve"> </w:t>
      </w:r>
      <w:r>
        <w:rPr>
          <w:rFonts w:cs="Tahoma"/>
          <w:b w:val="0"/>
          <w:lang w:val="en-US"/>
        </w:rPr>
        <w:t>Mitsubishi</w:t>
      </w:r>
      <w:r w:rsidRPr="001C6AB9">
        <w:rPr>
          <w:rFonts w:cs="Tahoma"/>
          <w:b w:val="0"/>
        </w:rPr>
        <w:t xml:space="preserve"> </w:t>
      </w:r>
      <w:r>
        <w:rPr>
          <w:rFonts w:cs="Tahoma"/>
          <w:b w:val="0"/>
          <w:lang w:val="en-US"/>
        </w:rPr>
        <w:t>Electric</w:t>
      </w:r>
      <w:r w:rsidRPr="001C6AB9">
        <w:rPr>
          <w:rFonts w:cs="Tahoma"/>
          <w:b w:val="0"/>
        </w:rPr>
        <w:t xml:space="preserve"> </w:t>
      </w:r>
      <w:r>
        <w:rPr>
          <w:rFonts w:cs="Tahoma"/>
          <w:b w:val="0"/>
          <w:lang w:val="en-US"/>
        </w:rPr>
        <w:t>Standart</w:t>
      </w:r>
      <w:r w:rsidRPr="001C6AB9">
        <w:rPr>
          <w:rFonts w:cs="Tahoma"/>
          <w:b w:val="0"/>
        </w:rPr>
        <w:t xml:space="preserve"> </w:t>
      </w:r>
      <w:r>
        <w:rPr>
          <w:rFonts w:cs="Tahoma"/>
          <w:b w:val="0"/>
          <w:lang w:val="en-US"/>
        </w:rPr>
        <w:t>MSZ</w:t>
      </w:r>
      <w:r w:rsidRPr="001C6AB9">
        <w:rPr>
          <w:rFonts w:cs="Tahoma"/>
          <w:b w:val="0"/>
        </w:rPr>
        <w:t>-</w:t>
      </w:r>
      <w:r>
        <w:rPr>
          <w:rFonts w:cs="Tahoma"/>
          <w:b w:val="0"/>
          <w:lang w:val="en-US"/>
        </w:rPr>
        <w:t>GF</w:t>
      </w:r>
      <w:r>
        <w:rPr>
          <w:rFonts w:cs="Tahoma"/>
          <w:b w:val="0"/>
        </w:rPr>
        <w:t>71</w:t>
      </w:r>
      <w:r>
        <w:rPr>
          <w:rFonts w:cs="Tahoma"/>
          <w:b w:val="0"/>
          <w:lang w:val="en-US"/>
        </w:rPr>
        <w:t>VE</w:t>
      </w:r>
      <w:r w:rsidRPr="001C6AB9">
        <w:rPr>
          <w:rFonts w:cs="Tahoma"/>
          <w:b w:val="0"/>
        </w:rPr>
        <w:t>/</w:t>
      </w:r>
      <w:r>
        <w:rPr>
          <w:rFonts w:cs="Tahoma"/>
          <w:b w:val="0"/>
          <w:lang w:val="en-US"/>
        </w:rPr>
        <w:t>MUZ</w:t>
      </w:r>
      <w:r w:rsidRPr="001C6AB9">
        <w:rPr>
          <w:rFonts w:cs="Tahoma"/>
          <w:b w:val="0"/>
        </w:rPr>
        <w:t>-</w:t>
      </w:r>
      <w:r>
        <w:rPr>
          <w:rFonts w:cs="Tahoma"/>
          <w:b w:val="0"/>
          <w:lang w:val="en-US"/>
        </w:rPr>
        <w:t>GF</w:t>
      </w:r>
      <w:r>
        <w:rPr>
          <w:rFonts w:cs="Tahoma"/>
          <w:b w:val="0"/>
        </w:rPr>
        <w:t>71</w:t>
      </w:r>
      <w:r>
        <w:rPr>
          <w:rFonts w:cs="Tahoma"/>
          <w:b w:val="0"/>
          <w:lang w:val="en-US"/>
        </w:rPr>
        <w:t>VE</w:t>
      </w:r>
    </w:p>
    <w:tbl>
      <w:tblPr>
        <w:tblW w:w="5000" w:type="pct"/>
        <w:tblBorders>
          <w:bottom w:val="single" w:sz="36" w:space="0" w:color="B0D8EF"/>
        </w:tblBorders>
        <w:tblCellMar>
          <w:left w:w="0" w:type="dxa"/>
          <w:right w:w="0" w:type="dxa"/>
        </w:tblCellMar>
        <w:tblLook w:val="04A0"/>
      </w:tblPr>
      <w:tblGrid>
        <w:gridCol w:w="7496"/>
        <w:gridCol w:w="3000"/>
      </w:tblGrid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230277" w:rsidRDefault="008E1818" w:rsidP="004B4CBB">
            <w:pPr>
              <w:spacing w:line="300" w:lineRule="atLeast"/>
              <w:textAlignment w:val="baseline"/>
              <w:rPr>
                <w:rFonts w:cs="Tahoma"/>
                <w:b/>
                <w:bCs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Производительность охлаждения, кВт</w:t>
            </w:r>
          </w:p>
          <w:p w:rsidR="008E1818" w:rsidRPr="00230277" w:rsidRDefault="008E1818" w:rsidP="004B4CBB">
            <w:pPr>
              <w:spacing w:line="300" w:lineRule="atLeast"/>
              <w:textAlignment w:val="baseline"/>
              <w:rPr>
                <w:rFonts w:cs="Tahoma"/>
                <w:b/>
                <w:bCs/>
                <w:color w:val="234E7A"/>
                <w:sz w:val="18"/>
                <w:szCs w:val="18"/>
              </w:rPr>
            </w:pPr>
            <w:r>
              <w:rPr>
                <w:rFonts w:cs="Tahoma"/>
                <w:b/>
                <w:bCs/>
                <w:color w:val="234E7A"/>
                <w:sz w:val="18"/>
                <w:szCs w:val="18"/>
              </w:rPr>
              <w:t>Производительность нагрева, кВт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3A7A84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</w:rPr>
            </w:pPr>
            <w:r>
              <w:rPr>
                <w:rFonts w:cs="Tahoma"/>
                <w:color w:val="234E7A"/>
                <w:sz w:val="18"/>
                <w:szCs w:val="18"/>
              </w:rPr>
              <w:t>Не менее 7</w:t>
            </w:r>
            <w:r w:rsidRPr="00D673EC">
              <w:rPr>
                <w:rFonts w:cs="Tahoma"/>
                <w:color w:val="234E7A"/>
                <w:sz w:val="18"/>
                <w:szCs w:val="18"/>
              </w:rPr>
              <w:t>.1</w:t>
            </w:r>
            <w:r w:rsidRPr="00BC759C">
              <w:rPr>
                <w:color w:val="234E7A"/>
                <w:sz w:val="18"/>
                <w:szCs w:val="18"/>
              </w:rPr>
              <w:t>±</w:t>
            </w:r>
            <w:r>
              <w:rPr>
                <w:rFonts w:cs="Tahoma"/>
                <w:color w:val="234E7A"/>
                <w:sz w:val="18"/>
                <w:szCs w:val="18"/>
              </w:rPr>
              <w:t>0,05</w:t>
            </w:r>
          </w:p>
          <w:p w:rsidR="008E1818" w:rsidRPr="003A7A84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</w:rPr>
            </w:pPr>
            <w:r>
              <w:rPr>
                <w:rFonts w:cs="Tahoma"/>
                <w:color w:val="234E7A"/>
                <w:sz w:val="18"/>
                <w:szCs w:val="18"/>
              </w:rPr>
              <w:t>Не менее 8</w:t>
            </w:r>
            <w:r>
              <w:rPr>
                <w:rFonts w:cs="Tahoma"/>
                <w:color w:val="234E7A"/>
                <w:sz w:val="18"/>
                <w:szCs w:val="18"/>
                <w:lang w:val="en-US"/>
              </w:rPr>
              <w:t>.</w:t>
            </w:r>
            <w:r>
              <w:rPr>
                <w:rFonts w:cs="Tahoma"/>
                <w:color w:val="234E7A"/>
                <w:sz w:val="18"/>
                <w:szCs w:val="18"/>
              </w:rPr>
              <w:t>1</w:t>
            </w:r>
            <w:r w:rsidRPr="00BC759C">
              <w:rPr>
                <w:color w:val="234E7A"/>
                <w:sz w:val="18"/>
                <w:szCs w:val="18"/>
              </w:rPr>
              <w:t>±</w:t>
            </w:r>
            <w:r>
              <w:rPr>
                <w:rFonts w:cs="Tahoma"/>
                <w:color w:val="234E7A"/>
                <w:sz w:val="18"/>
                <w:szCs w:val="18"/>
              </w:rPr>
              <w:t>0,05</w:t>
            </w:r>
          </w:p>
        </w:tc>
      </w:tr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cs="Tahoma"/>
                <w:b/>
                <w:bCs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Потребляемая мощность в режиме охлаждения, кВт</w:t>
            </w:r>
          </w:p>
          <w:p w:rsidR="008E1818" w:rsidRPr="00552D1D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</w:rPr>
            </w:pPr>
            <w:r>
              <w:rPr>
                <w:rFonts w:cs="Tahoma"/>
                <w:b/>
                <w:bCs/>
                <w:color w:val="234E7A"/>
                <w:sz w:val="18"/>
                <w:szCs w:val="18"/>
              </w:rPr>
              <w:t>Потребляемая мощность в режиме нагрева, кВт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D673EC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  <w:lang w:val="en-US"/>
              </w:rPr>
            </w:pPr>
            <w:r>
              <w:rPr>
                <w:rFonts w:cs="Tahoma"/>
                <w:color w:val="234E7A"/>
                <w:sz w:val="18"/>
                <w:szCs w:val="18"/>
              </w:rPr>
              <w:t xml:space="preserve">Не более </w:t>
            </w:r>
            <w:r>
              <w:rPr>
                <w:rFonts w:cs="Tahoma"/>
                <w:color w:val="234E7A"/>
                <w:sz w:val="18"/>
                <w:szCs w:val="18"/>
                <w:lang w:val="en-US"/>
              </w:rPr>
              <w:t>2.13</w:t>
            </w:r>
          </w:p>
          <w:p w:rsidR="008E1818" w:rsidRPr="00D673EC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  <w:lang w:val="en-US"/>
              </w:rPr>
            </w:pPr>
            <w:r>
              <w:rPr>
                <w:rFonts w:cs="Tahoma"/>
                <w:color w:val="234E7A"/>
                <w:sz w:val="18"/>
                <w:szCs w:val="18"/>
              </w:rPr>
              <w:t xml:space="preserve">Не более </w:t>
            </w:r>
            <w:r>
              <w:rPr>
                <w:rFonts w:cs="Tahoma"/>
                <w:color w:val="234E7A"/>
                <w:sz w:val="18"/>
                <w:szCs w:val="18"/>
                <w:lang w:val="en-US"/>
              </w:rPr>
              <w:t>2.23</w:t>
            </w:r>
          </w:p>
        </w:tc>
      </w:tr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552D1D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 xml:space="preserve">Потребляемый ток 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4A0024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  <w:lang w:val="en-US"/>
              </w:rPr>
            </w:pPr>
            <w:r>
              <w:rPr>
                <w:rFonts w:cs="Tahoma"/>
                <w:color w:val="234E7A"/>
                <w:sz w:val="18"/>
                <w:szCs w:val="18"/>
                <w:lang w:val="en-US"/>
              </w:rPr>
              <w:t>16.6</w:t>
            </w:r>
          </w:p>
        </w:tc>
      </w:tr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Параметры электросети, Ф/В/Гц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BB6179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color w:val="234E7A"/>
                <w:sz w:val="18"/>
                <w:szCs w:val="18"/>
                <w:lang w:val="en-US"/>
              </w:rPr>
            </w:pPr>
            <w:r>
              <w:rPr>
                <w:rFonts w:cs="Tahoma"/>
                <w:color w:val="234E7A"/>
                <w:sz w:val="18"/>
                <w:szCs w:val="18"/>
                <w:lang w:val="en-US"/>
              </w:rPr>
              <w:t>1/220/50</w:t>
            </w:r>
          </w:p>
        </w:tc>
      </w:tr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Уровень шума внутреннего блока не более , Дб(А)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BB6179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  <w:lang w:val="en-US"/>
              </w:rPr>
            </w:pPr>
            <w:r>
              <w:rPr>
                <w:rFonts w:cs="Tahoma"/>
                <w:color w:val="234E7A"/>
                <w:sz w:val="18"/>
                <w:szCs w:val="18"/>
                <w:lang w:val="en-US"/>
              </w:rPr>
              <w:t>49</w:t>
            </w:r>
          </w:p>
        </w:tc>
      </w:tr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Уровень шума наружного блока не более , Дб(А)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BB6179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  <w:lang w:val="en-US"/>
              </w:rPr>
            </w:pPr>
            <w:r>
              <w:rPr>
                <w:rFonts w:cs="Tahoma"/>
                <w:color w:val="234E7A"/>
                <w:sz w:val="18"/>
                <w:szCs w:val="18"/>
                <w:lang w:val="en-US"/>
              </w:rPr>
              <w:t>55</w:t>
            </w:r>
          </w:p>
        </w:tc>
      </w:tr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Размер внутреннего блока (ШхГхВ), мм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BB6179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  <w:lang w:val="en-US"/>
              </w:rPr>
            </w:pPr>
            <w:r>
              <w:rPr>
                <w:rFonts w:cs="Tahoma"/>
                <w:color w:val="234E7A"/>
                <w:sz w:val="18"/>
                <w:szCs w:val="18"/>
              </w:rPr>
              <w:t xml:space="preserve">Не более </w:t>
            </w:r>
            <w:r>
              <w:rPr>
                <w:rFonts w:cs="Tahoma"/>
                <w:color w:val="234E7A"/>
                <w:sz w:val="18"/>
                <w:szCs w:val="18"/>
                <w:lang w:val="en-US"/>
              </w:rPr>
              <w:t>1100x238x325</w:t>
            </w:r>
          </w:p>
        </w:tc>
      </w:tr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Размер наружного блока (ШхГхВ), мм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BC759C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color w:val="234E7A"/>
                <w:sz w:val="18"/>
                <w:szCs w:val="18"/>
              </w:rPr>
            </w:pPr>
            <w:r>
              <w:rPr>
                <w:rFonts w:cs="Tahoma"/>
                <w:color w:val="234E7A"/>
                <w:sz w:val="18"/>
                <w:szCs w:val="18"/>
              </w:rPr>
              <w:t xml:space="preserve">Не более </w:t>
            </w:r>
            <w:r>
              <w:rPr>
                <w:rFonts w:cs="Tahoma"/>
                <w:color w:val="234E7A"/>
                <w:sz w:val="18"/>
                <w:szCs w:val="18"/>
                <w:lang w:val="en-US"/>
              </w:rPr>
              <w:t>840x330x880</w:t>
            </w:r>
          </w:p>
        </w:tc>
      </w:tr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Вес внутреннего блока, кг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BB6179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  <w:lang w:val="en-US"/>
              </w:rPr>
            </w:pPr>
            <w:r>
              <w:rPr>
                <w:rFonts w:cs="Tahoma"/>
                <w:color w:val="234E7A"/>
                <w:sz w:val="18"/>
                <w:szCs w:val="18"/>
              </w:rPr>
              <w:t xml:space="preserve">Не более </w:t>
            </w:r>
            <w:r>
              <w:rPr>
                <w:rFonts w:cs="Tahoma"/>
                <w:color w:val="234E7A"/>
                <w:sz w:val="18"/>
                <w:szCs w:val="18"/>
                <w:lang w:val="en-US"/>
              </w:rPr>
              <w:t>16</w:t>
            </w:r>
          </w:p>
        </w:tc>
      </w:tr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lastRenderedPageBreak/>
              <w:t>Вес наружного блока, кг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Pr="00BB6179" w:rsidRDefault="008E1818" w:rsidP="004B4CBB">
            <w:pPr>
              <w:spacing w:line="300" w:lineRule="atLeast"/>
              <w:textAlignment w:val="baseline"/>
              <w:rPr>
                <w:rFonts w:cs="Tahoma"/>
                <w:color w:val="234E7A"/>
                <w:sz w:val="18"/>
                <w:szCs w:val="18"/>
                <w:lang w:val="en-US"/>
              </w:rPr>
            </w:pPr>
            <w:r>
              <w:rPr>
                <w:rFonts w:cs="Tahoma"/>
                <w:color w:val="234E7A"/>
                <w:sz w:val="18"/>
                <w:szCs w:val="18"/>
              </w:rPr>
              <w:t xml:space="preserve">Не более </w:t>
            </w:r>
            <w:r>
              <w:rPr>
                <w:rFonts w:cs="Tahoma"/>
                <w:color w:val="234E7A"/>
                <w:sz w:val="18"/>
                <w:szCs w:val="18"/>
                <w:lang w:val="en-US"/>
              </w:rPr>
              <w:t>53</w:t>
            </w:r>
          </w:p>
        </w:tc>
      </w:tr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Диапазон  работы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color w:val="234E7A"/>
                <w:sz w:val="18"/>
                <w:szCs w:val="18"/>
              </w:rPr>
              <w:t xml:space="preserve"> от (не выше) – </w:t>
            </w:r>
            <w:r w:rsidRPr="006C00C3">
              <w:rPr>
                <w:rFonts w:cs="Tahoma"/>
                <w:color w:val="234E7A"/>
                <w:sz w:val="18"/>
                <w:szCs w:val="18"/>
              </w:rPr>
              <w:t>1</w:t>
            </w:r>
            <w:r w:rsidRPr="007F6B00">
              <w:rPr>
                <w:rFonts w:cs="Tahoma"/>
                <w:color w:val="234E7A"/>
                <w:sz w:val="18"/>
                <w:szCs w:val="18"/>
              </w:rPr>
              <w:t>0</w:t>
            </w:r>
            <w:r>
              <w:rPr>
                <w:rFonts w:ascii="inherit" w:hAnsi="inherit" w:cs="Tahoma"/>
                <w:color w:val="234E7A"/>
                <w:sz w:val="18"/>
                <w:szCs w:val="18"/>
              </w:rPr>
              <w:t xml:space="preserve"> до (не ниже)       + 4</w:t>
            </w:r>
            <w:r w:rsidRPr="007F6B00">
              <w:rPr>
                <w:rFonts w:cs="Tahoma"/>
                <w:color w:val="234E7A"/>
                <w:sz w:val="18"/>
                <w:szCs w:val="18"/>
              </w:rPr>
              <w:t>6</w:t>
            </w:r>
            <w:r>
              <w:rPr>
                <w:rFonts w:ascii="inherit" w:hAnsi="inherit" w:cs="Tahoma"/>
                <w:color w:val="234E7A"/>
                <w:sz w:val="18"/>
                <w:szCs w:val="18"/>
              </w:rPr>
              <w:t xml:space="preserve"> град. С</w:t>
            </w:r>
          </w:p>
        </w:tc>
      </w:tr>
      <w:tr w:rsidR="008E1818" w:rsidTr="004B4CBB">
        <w:tc>
          <w:tcPr>
            <w:tcW w:w="0" w:type="auto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В комплекте:</w:t>
            </w:r>
          </w:p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- беспроводной пульт управления,</w:t>
            </w:r>
          </w:p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- межблочные кабели,</w:t>
            </w:r>
          </w:p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</w:pPr>
            <w:r>
              <w:rPr>
                <w:rFonts w:ascii="inherit" w:hAnsi="inherit" w:cs="Tahoma"/>
                <w:b/>
                <w:bCs/>
                <w:color w:val="234E7A"/>
                <w:sz w:val="18"/>
                <w:szCs w:val="18"/>
              </w:rPr>
              <w:t>- межблочная трасса(3м)</w:t>
            </w:r>
          </w:p>
        </w:tc>
        <w:tc>
          <w:tcPr>
            <w:tcW w:w="3000" w:type="dxa"/>
            <w:tcBorders>
              <w:top w:val="single" w:sz="6" w:space="0" w:color="B0D8EF"/>
              <w:left w:val="single" w:sz="2" w:space="0" w:color="B0D8EF"/>
              <w:bottom w:val="single" w:sz="6" w:space="0" w:color="B0D8EF"/>
              <w:right w:val="single" w:sz="2" w:space="0" w:color="B0D8EF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8E1818" w:rsidRDefault="008E1818" w:rsidP="004B4CBB">
            <w:pPr>
              <w:spacing w:line="300" w:lineRule="atLeast"/>
              <w:textAlignment w:val="baseline"/>
              <w:rPr>
                <w:rFonts w:ascii="inherit" w:hAnsi="inherit" w:cs="Tahoma"/>
                <w:color w:val="234E7A"/>
                <w:sz w:val="18"/>
                <w:szCs w:val="18"/>
              </w:rPr>
            </w:pPr>
          </w:p>
        </w:tc>
      </w:tr>
    </w:tbl>
    <w:p w:rsidR="008E1818" w:rsidRDefault="008E1818" w:rsidP="001223FD">
      <w:pPr>
        <w:jc w:val="center"/>
        <w:rPr>
          <w:color w:val="000000"/>
        </w:rPr>
      </w:pPr>
    </w:p>
    <w:p w:rsidR="008E1818" w:rsidRDefault="008E1818" w:rsidP="001223FD">
      <w:pPr>
        <w:jc w:val="center"/>
        <w:rPr>
          <w:color w:val="000000"/>
        </w:rPr>
      </w:pPr>
    </w:p>
    <w:p w:rsidR="008E1818" w:rsidRDefault="008E1818" w:rsidP="001223FD">
      <w:pPr>
        <w:jc w:val="center"/>
        <w:rPr>
          <w:color w:val="000000"/>
        </w:rPr>
      </w:pPr>
    </w:p>
    <w:p w:rsidR="008E1818" w:rsidRDefault="008E1818" w:rsidP="001223FD">
      <w:pPr>
        <w:jc w:val="center"/>
        <w:rPr>
          <w:color w:val="000000"/>
        </w:rPr>
      </w:pPr>
    </w:p>
    <w:p w:rsidR="008E1818" w:rsidRDefault="008E1818" w:rsidP="001223FD">
      <w:pPr>
        <w:jc w:val="center"/>
        <w:rPr>
          <w:color w:val="000000"/>
        </w:rPr>
      </w:pPr>
    </w:p>
    <w:p w:rsidR="008E1818" w:rsidRDefault="008E1818" w:rsidP="001223FD">
      <w:pPr>
        <w:jc w:val="center"/>
        <w:rPr>
          <w:color w:val="000000"/>
        </w:rPr>
      </w:pPr>
    </w:p>
    <w:p w:rsidR="008E1818" w:rsidRDefault="008E1818" w:rsidP="001223FD">
      <w:pPr>
        <w:jc w:val="center"/>
        <w:rPr>
          <w:color w:val="000000"/>
        </w:rPr>
      </w:pPr>
    </w:p>
    <w:p w:rsidR="008E1818" w:rsidRDefault="008E1818" w:rsidP="001223FD">
      <w:pPr>
        <w:jc w:val="center"/>
        <w:rPr>
          <w:color w:val="000000"/>
        </w:rPr>
      </w:pPr>
    </w:p>
    <w:p w:rsidR="008E1818" w:rsidRDefault="008E1818" w:rsidP="001223FD">
      <w:pPr>
        <w:jc w:val="center"/>
        <w:rPr>
          <w:color w:val="000000"/>
        </w:rPr>
      </w:pPr>
    </w:p>
    <w:p w:rsidR="008E1818" w:rsidRDefault="008E1818" w:rsidP="001223FD">
      <w:pPr>
        <w:jc w:val="center"/>
        <w:rPr>
          <w:color w:val="000000"/>
        </w:rPr>
      </w:pPr>
    </w:p>
    <w:p w:rsidR="008E1818" w:rsidRDefault="008E1818" w:rsidP="001223FD">
      <w:pPr>
        <w:jc w:val="center"/>
        <w:rPr>
          <w:color w:val="000000"/>
        </w:rPr>
      </w:pPr>
    </w:p>
    <w:p w:rsidR="008E1818" w:rsidRDefault="008E1818" w:rsidP="001223FD">
      <w:pPr>
        <w:jc w:val="center"/>
        <w:rPr>
          <w:color w:val="000000"/>
        </w:rPr>
      </w:pPr>
    </w:p>
    <w:p w:rsidR="008E1818" w:rsidRDefault="008E1818" w:rsidP="001223FD">
      <w:pPr>
        <w:jc w:val="center"/>
        <w:rPr>
          <w:color w:val="000000"/>
        </w:rPr>
      </w:pPr>
    </w:p>
    <w:p w:rsidR="008E1818" w:rsidRDefault="008E1818" w:rsidP="001223FD">
      <w:pPr>
        <w:jc w:val="center"/>
        <w:rPr>
          <w:color w:val="000000"/>
        </w:rPr>
      </w:pPr>
    </w:p>
    <w:p w:rsidR="008E1818" w:rsidRDefault="008E1818" w:rsidP="001223FD">
      <w:pPr>
        <w:jc w:val="center"/>
        <w:rPr>
          <w:color w:val="000000"/>
        </w:rPr>
      </w:pPr>
    </w:p>
    <w:p w:rsidR="008E1818" w:rsidRDefault="008E1818" w:rsidP="001223FD">
      <w:pPr>
        <w:jc w:val="center"/>
        <w:rPr>
          <w:color w:val="000000"/>
        </w:rPr>
      </w:pPr>
    </w:p>
    <w:p w:rsidR="008E1818" w:rsidRDefault="008E1818" w:rsidP="001223FD">
      <w:pPr>
        <w:jc w:val="center"/>
        <w:rPr>
          <w:color w:val="000000"/>
        </w:rPr>
      </w:pPr>
    </w:p>
    <w:p w:rsidR="008E1818" w:rsidRDefault="008E1818" w:rsidP="001223FD">
      <w:pPr>
        <w:jc w:val="center"/>
        <w:rPr>
          <w:color w:val="000000"/>
        </w:rPr>
      </w:pPr>
    </w:p>
    <w:p w:rsidR="008E1818" w:rsidRDefault="008E1818" w:rsidP="001223FD">
      <w:pPr>
        <w:jc w:val="center"/>
        <w:rPr>
          <w:color w:val="000000"/>
        </w:rPr>
      </w:pPr>
    </w:p>
    <w:p w:rsidR="008E1818" w:rsidRDefault="008E1818" w:rsidP="001223FD">
      <w:pPr>
        <w:jc w:val="center"/>
        <w:rPr>
          <w:color w:val="000000"/>
        </w:rPr>
      </w:pPr>
    </w:p>
    <w:p w:rsidR="008E1818" w:rsidRDefault="008E1818" w:rsidP="001223FD">
      <w:pPr>
        <w:jc w:val="center"/>
        <w:rPr>
          <w:color w:val="000000"/>
        </w:rPr>
      </w:pPr>
    </w:p>
    <w:p w:rsidR="008E1818" w:rsidRDefault="008E1818" w:rsidP="001223FD">
      <w:pPr>
        <w:jc w:val="center"/>
        <w:rPr>
          <w:color w:val="000000"/>
        </w:rPr>
      </w:pPr>
    </w:p>
    <w:p w:rsidR="008E1818" w:rsidRDefault="008E1818" w:rsidP="001223FD">
      <w:pPr>
        <w:jc w:val="center"/>
        <w:rPr>
          <w:color w:val="000000"/>
        </w:rPr>
      </w:pPr>
    </w:p>
    <w:p w:rsidR="008E1818" w:rsidRDefault="008E1818" w:rsidP="001223FD">
      <w:pPr>
        <w:jc w:val="center"/>
        <w:rPr>
          <w:color w:val="000000"/>
        </w:rPr>
      </w:pPr>
    </w:p>
    <w:p w:rsidR="008E1818" w:rsidRDefault="008E1818" w:rsidP="001223FD">
      <w:pPr>
        <w:jc w:val="center"/>
        <w:rPr>
          <w:color w:val="000000"/>
        </w:rPr>
      </w:pPr>
    </w:p>
    <w:p w:rsidR="008E1818" w:rsidRDefault="008E1818" w:rsidP="001223FD">
      <w:pPr>
        <w:jc w:val="center"/>
        <w:rPr>
          <w:color w:val="000000"/>
        </w:rPr>
      </w:pPr>
    </w:p>
    <w:p w:rsidR="008E1818" w:rsidRDefault="008E1818" w:rsidP="001223FD">
      <w:pPr>
        <w:jc w:val="center"/>
        <w:rPr>
          <w:color w:val="000000"/>
        </w:rPr>
      </w:pPr>
    </w:p>
    <w:p w:rsidR="008E1818" w:rsidRDefault="008E1818" w:rsidP="001223FD">
      <w:pPr>
        <w:jc w:val="center"/>
        <w:rPr>
          <w:color w:val="000000"/>
        </w:rPr>
      </w:pPr>
    </w:p>
    <w:p w:rsidR="008E1818" w:rsidRDefault="008E1818" w:rsidP="001223FD">
      <w:pPr>
        <w:jc w:val="center"/>
        <w:rPr>
          <w:color w:val="000000"/>
        </w:rPr>
      </w:pPr>
    </w:p>
    <w:p w:rsidR="008E1818" w:rsidRDefault="008E1818" w:rsidP="001223FD">
      <w:pPr>
        <w:jc w:val="center"/>
        <w:rPr>
          <w:color w:val="000000"/>
        </w:rPr>
      </w:pPr>
    </w:p>
    <w:p w:rsidR="008E1818" w:rsidRDefault="008E1818" w:rsidP="001223FD">
      <w:pPr>
        <w:jc w:val="center"/>
        <w:rPr>
          <w:color w:val="000000"/>
        </w:rPr>
      </w:pPr>
    </w:p>
    <w:p w:rsidR="008E1818" w:rsidRDefault="008E1818" w:rsidP="001223FD">
      <w:pPr>
        <w:jc w:val="center"/>
        <w:rPr>
          <w:color w:val="000000"/>
        </w:rPr>
      </w:pPr>
    </w:p>
    <w:p w:rsidR="008E1818" w:rsidRDefault="008E1818" w:rsidP="001223FD">
      <w:pPr>
        <w:jc w:val="center"/>
        <w:rPr>
          <w:color w:val="000000"/>
        </w:rPr>
      </w:pPr>
    </w:p>
    <w:p w:rsidR="008E1818" w:rsidRDefault="008E1818" w:rsidP="001223FD">
      <w:pPr>
        <w:jc w:val="center"/>
        <w:rPr>
          <w:color w:val="000000"/>
        </w:rPr>
      </w:pPr>
    </w:p>
    <w:p w:rsidR="008E1818" w:rsidRDefault="008E1818" w:rsidP="001223FD">
      <w:pPr>
        <w:jc w:val="center"/>
        <w:rPr>
          <w:color w:val="000000"/>
        </w:rPr>
      </w:pPr>
    </w:p>
    <w:p w:rsidR="008E1818" w:rsidRDefault="008E1818" w:rsidP="001223FD">
      <w:pPr>
        <w:jc w:val="center"/>
        <w:rPr>
          <w:color w:val="000000"/>
        </w:rPr>
      </w:pPr>
    </w:p>
    <w:p w:rsidR="008E1818" w:rsidRDefault="008E1818" w:rsidP="001223FD">
      <w:pPr>
        <w:jc w:val="center"/>
        <w:rPr>
          <w:color w:val="000000"/>
        </w:rPr>
      </w:pPr>
    </w:p>
    <w:p w:rsidR="008E1818" w:rsidRDefault="008E1818" w:rsidP="001223FD">
      <w:pPr>
        <w:jc w:val="center"/>
        <w:rPr>
          <w:color w:val="000000"/>
        </w:rPr>
      </w:pPr>
    </w:p>
    <w:p w:rsidR="008E1818" w:rsidRDefault="008E1818" w:rsidP="001223FD">
      <w:pPr>
        <w:jc w:val="center"/>
        <w:rPr>
          <w:color w:val="000000"/>
        </w:rPr>
      </w:pPr>
    </w:p>
    <w:p w:rsidR="008E1818" w:rsidRDefault="008E1818" w:rsidP="001223FD">
      <w:pPr>
        <w:jc w:val="center"/>
        <w:rPr>
          <w:color w:val="000000"/>
        </w:rPr>
      </w:pPr>
    </w:p>
    <w:p w:rsidR="008E1818" w:rsidRDefault="008E1818" w:rsidP="001223FD">
      <w:pPr>
        <w:jc w:val="center"/>
        <w:rPr>
          <w:color w:val="000000"/>
        </w:rPr>
      </w:pPr>
    </w:p>
    <w:p w:rsidR="008E1818" w:rsidRDefault="008E1818" w:rsidP="001223FD">
      <w:pPr>
        <w:jc w:val="center"/>
        <w:rPr>
          <w:color w:val="000000"/>
        </w:rPr>
      </w:pPr>
    </w:p>
    <w:p w:rsidR="008E1818" w:rsidRDefault="008E1818" w:rsidP="001223FD">
      <w:pPr>
        <w:jc w:val="center"/>
        <w:rPr>
          <w:color w:val="000000"/>
        </w:rPr>
      </w:pPr>
    </w:p>
    <w:p w:rsidR="008E1818" w:rsidRDefault="008E1818" w:rsidP="001223FD">
      <w:pPr>
        <w:jc w:val="center"/>
        <w:rPr>
          <w:color w:val="000000"/>
        </w:rPr>
      </w:pPr>
    </w:p>
    <w:p w:rsidR="008E1818" w:rsidRDefault="008E1818" w:rsidP="008E1818">
      <w:pPr>
        <w:rPr>
          <w:b/>
          <w:sz w:val="28"/>
          <w:szCs w:val="28"/>
        </w:rPr>
      </w:pPr>
      <w:r w:rsidRPr="00047B4B">
        <w:rPr>
          <w:b/>
          <w:sz w:val="28"/>
          <w:szCs w:val="28"/>
        </w:rPr>
        <w:lastRenderedPageBreak/>
        <w:t>Приложение №</w:t>
      </w:r>
      <w:r>
        <w:rPr>
          <w:b/>
          <w:sz w:val="28"/>
          <w:szCs w:val="28"/>
        </w:rPr>
        <w:t>2</w:t>
      </w:r>
    </w:p>
    <w:p w:rsidR="008E1818" w:rsidRPr="00047B4B" w:rsidRDefault="008E1818" w:rsidP="008E1818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</w:t>
      </w:r>
    </w:p>
    <w:p w:rsidR="008E1818" w:rsidRPr="00C72FB7" w:rsidRDefault="008E1818" w:rsidP="008E1818">
      <w:pPr>
        <w:rPr>
          <w:b/>
          <w:sz w:val="36"/>
          <w:szCs w:val="36"/>
        </w:rPr>
      </w:pPr>
    </w:p>
    <w:p w:rsidR="008E1818" w:rsidRDefault="008E1818" w:rsidP="008E1818">
      <w:pPr>
        <w:rPr>
          <w:b/>
          <w:sz w:val="36"/>
          <w:szCs w:val="36"/>
        </w:rPr>
      </w:pPr>
      <w:r w:rsidRPr="00C72FB7">
        <w:rPr>
          <w:b/>
          <w:sz w:val="36"/>
          <w:szCs w:val="36"/>
        </w:rPr>
        <w:t xml:space="preserve">                   </w:t>
      </w:r>
    </w:p>
    <w:p w:rsidR="008E1818" w:rsidRDefault="008E1818" w:rsidP="008E1818">
      <w:pPr>
        <w:rPr>
          <w:b/>
          <w:sz w:val="36"/>
          <w:szCs w:val="36"/>
        </w:rPr>
      </w:pPr>
    </w:p>
    <w:p w:rsidR="008E1818" w:rsidRPr="008E1818" w:rsidRDefault="008E1818" w:rsidP="008E1818">
      <w:pPr>
        <w:rPr>
          <w:b/>
        </w:rPr>
      </w:pPr>
      <w:r w:rsidRPr="008E1818">
        <w:rPr>
          <w:b/>
        </w:rPr>
        <w:t>Эскиз корзины для кондиционера</w:t>
      </w:r>
    </w:p>
    <w:p w:rsidR="008E1818" w:rsidRDefault="008E1818" w:rsidP="008E1818"/>
    <w:p w:rsidR="008E1818" w:rsidRPr="008E1818" w:rsidRDefault="008E1818" w:rsidP="008E1818">
      <w:r w:rsidRPr="008E1818">
        <w:t xml:space="preserve">Окраска порошковая Цвет </w:t>
      </w:r>
      <w:r w:rsidRPr="008E1818">
        <w:rPr>
          <w:lang w:val="en-US"/>
        </w:rPr>
        <w:t>RAL</w:t>
      </w:r>
      <w:r w:rsidRPr="008E1818">
        <w:t xml:space="preserve"> 1014</w:t>
      </w:r>
    </w:p>
    <w:p w:rsidR="008E1818" w:rsidRPr="008E1818" w:rsidRDefault="008E1818" w:rsidP="008E1818">
      <w:pPr>
        <w:rPr>
          <w:rFonts w:ascii="Calibri" w:hAnsi="Calibri"/>
        </w:rPr>
      </w:pPr>
      <w:r w:rsidRPr="008E1818">
        <w:rPr>
          <w:rFonts w:ascii="Calibri" w:hAnsi="Calibri"/>
        </w:rPr>
        <w:t>Работы по установке  наружных блоков кондиционеров, козырьков и корзин производить с автовышки.</w:t>
      </w:r>
    </w:p>
    <w:p w:rsidR="008E1818" w:rsidRDefault="008E1818" w:rsidP="008E1818"/>
    <w:p w:rsidR="008E1818" w:rsidRDefault="008E1818" w:rsidP="008E1818"/>
    <w:p w:rsidR="008E1818" w:rsidRDefault="008E1818" w:rsidP="008E1818"/>
    <w:p w:rsidR="008E1818" w:rsidRDefault="008E1818" w:rsidP="008E1818"/>
    <w:p w:rsidR="008E1818" w:rsidRDefault="008E1818" w:rsidP="008E1818"/>
    <w:p w:rsidR="008E1818" w:rsidRDefault="000E5E17" w:rsidP="008E1818"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67.3pt;height:382.4pt;visibility:visible;mso-wrap-style:square">
            <v:imagedata r:id="rId7" o:title=""/>
          </v:shape>
        </w:pict>
      </w:r>
    </w:p>
    <w:p w:rsidR="008E1818" w:rsidRDefault="000E5E17" w:rsidP="008E1818">
      <w:r>
        <w:rPr>
          <w:noProof/>
        </w:rPr>
        <w:lastRenderedPageBreak/>
        <w:pict>
          <v:shape id="Рисунок 2" o:spid="_x0000_i1026" type="#_x0000_t75" style="width:468pt;height:248.6pt;visibility:visible;mso-wrap-style:square">
            <v:imagedata r:id="rId8" o:title=""/>
          </v:shape>
        </w:pict>
      </w:r>
    </w:p>
    <w:p w:rsidR="008E1818" w:rsidRDefault="000E5E17" w:rsidP="008E1818">
      <w:r>
        <w:rPr>
          <w:noProof/>
        </w:rPr>
        <w:lastRenderedPageBreak/>
        <w:pict>
          <v:shape id="Рисунок 3" o:spid="_x0000_i1027" type="#_x0000_t75" style="width:467.3pt;height:549.5pt;visibility:visible;mso-wrap-style:square">
            <v:imagedata r:id="rId9" o:title=""/>
          </v:shape>
        </w:pict>
      </w:r>
    </w:p>
    <w:p w:rsidR="008E1818" w:rsidRDefault="008E1818" w:rsidP="001223FD">
      <w:pPr>
        <w:jc w:val="center"/>
        <w:rPr>
          <w:color w:val="000000"/>
        </w:rPr>
      </w:pPr>
    </w:p>
    <w:sectPr w:rsidR="008E1818" w:rsidSect="00D0596C">
      <w:headerReference w:type="even" r:id="rId10"/>
      <w:headerReference w:type="default" r:id="rId11"/>
      <w:footerReference w:type="default" r:id="rId12"/>
      <w:headerReference w:type="first" r:id="rId13"/>
      <w:pgSz w:w="11906" w:h="16838"/>
      <w:pgMar w:top="839" w:right="748" w:bottom="719" w:left="902" w:header="357" w:footer="204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E3210" w:rsidRDefault="003E3210" w:rsidP="0093403B">
      <w:r>
        <w:separator/>
      </w:r>
    </w:p>
  </w:endnote>
  <w:endnote w:type="continuationSeparator" w:id="1">
    <w:p w:rsidR="003E3210" w:rsidRDefault="003E3210" w:rsidP="009340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3210" w:rsidRDefault="00D14E89">
    <w:pPr>
      <w:pStyle w:val="a7"/>
      <w:framePr w:wrap="auto" w:vAnchor="text" w:hAnchor="page" w:x="11161" w:yAlign="bottom"/>
      <w:rPr>
        <w:rStyle w:val="aff8"/>
      </w:rPr>
    </w:pPr>
    <w:r>
      <w:rPr>
        <w:rStyle w:val="aff8"/>
      </w:rPr>
      <w:fldChar w:fldCharType="begin"/>
    </w:r>
    <w:r w:rsidR="003E3210">
      <w:rPr>
        <w:rStyle w:val="aff8"/>
      </w:rPr>
      <w:instrText xml:space="preserve">PAGE  </w:instrText>
    </w:r>
    <w:r>
      <w:rPr>
        <w:rStyle w:val="aff8"/>
      </w:rPr>
      <w:fldChar w:fldCharType="separate"/>
    </w:r>
    <w:r w:rsidR="000E5E17">
      <w:rPr>
        <w:rStyle w:val="aff8"/>
        <w:noProof/>
      </w:rPr>
      <w:t>6</w:t>
    </w:r>
    <w:r>
      <w:rPr>
        <w:rStyle w:val="aff8"/>
      </w:rPr>
      <w:fldChar w:fldCharType="end"/>
    </w:r>
  </w:p>
  <w:p w:rsidR="003E3210" w:rsidRDefault="003E3210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E3210" w:rsidRDefault="003E3210" w:rsidP="0093403B">
      <w:r>
        <w:separator/>
      </w:r>
    </w:p>
  </w:footnote>
  <w:footnote w:type="continuationSeparator" w:id="1">
    <w:p w:rsidR="003E3210" w:rsidRDefault="003E3210" w:rsidP="009340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3210" w:rsidRDefault="003E3210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3210" w:rsidRDefault="003E3210">
    <w:pPr>
      <w:pStyle w:val="a5"/>
      <w:jc w:val="righ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3210" w:rsidRDefault="003E3210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21293"/>
    <w:multiLevelType w:val="hybridMultilevel"/>
    <w:tmpl w:val="87DEF046"/>
    <w:name w:val="WW8Num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2">
    <w:nsid w:val="1FFF32B0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3">
    <w:nsid w:val="23C44F39"/>
    <w:multiLevelType w:val="hybridMultilevel"/>
    <w:tmpl w:val="762E2CAA"/>
    <w:lvl w:ilvl="0" w:tplc="0419000F">
      <w:start w:val="2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6F6C53"/>
    <w:multiLevelType w:val="hybridMultilevel"/>
    <w:tmpl w:val="CA722F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A8D03E8"/>
    <w:multiLevelType w:val="hybridMultilevel"/>
    <w:tmpl w:val="0A48AE36"/>
    <w:styleLink w:val="2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cs="Times New Roman"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7">
    <w:nsid w:val="51BA2024"/>
    <w:multiLevelType w:val="multilevel"/>
    <w:tmpl w:val="67BC22C4"/>
    <w:lvl w:ilvl="0">
      <w:start w:val="1"/>
      <w:numFmt w:val="decimal"/>
      <w:pStyle w:val="a0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8">
    <w:nsid w:val="525A1064"/>
    <w:multiLevelType w:val="hybridMultilevel"/>
    <w:tmpl w:val="BCEAE4E8"/>
    <w:lvl w:ilvl="0" w:tplc="3FECABB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3569BE6" w:tentative="1">
      <w:start w:val="1"/>
      <w:numFmt w:val="lowerLetter"/>
      <w:lvlText w:val="%2."/>
      <w:lvlJc w:val="left"/>
      <w:pPr>
        <w:ind w:left="1440" w:hanging="360"/>
      </w:pPr>
    </w:lvl>
    <w:lvl w:ilvl="2" w:tplc="746A9AF0" w:tentative="1">
      <w:start w:val="1"/>
      <w:numFmt w:val="lowerRoman"/>
      <w:lvlText w:val="%3."/>
      <w:lvlJc w:val="right"/>
      <w:pPr>
        <w:ind w:left="2160" w:hanging="180"/>
      </w:pPr>
    </w:lvl>
    <w:lvl w:ilvl="3" w:tplc="98C6770C" w:tentative="1">
      <w:start w:val="1"/>
      <w:numFmt w:val="decimal"/>
      <w:lvlText w:val="%4."/>
      <w:lvlJc w:val="left"/>
      <w:pPr>
        <w:ind w:left="2880" w:hanging="360"/>
      </w:pPr>
    </w:lvl>
    <w:lvl w:ilvl="4" w:tplc="83E6975A" w:tentative="1">
      <w:start w:val="1"/>
      <w:numFmt w:val="lowerLetter"/>
      <w:lvlText w:val="%5."/>
      <w:lvlJc w:val="left"/>
      <w:pPr>
        <w:ind w:left="3600" w:hanging="360"/>
      </w:pPr>
    </w:lvl>
    <w:lvl w:ilvl="5" w:tplc="04FEF584" w:tentative="1">
      <w:start w:val="1"/>
      <w:numFmt w:val="lowerRoman"/>
      <w:lvlText w:val="%6."/>
      <w:lvlJc w:val="right"/>
      <w:pPr>
        <w:ind w:left="4320" w:hanging="180"/>
      </w:pPr>
    </w:lvl>
    <w:lvl w:ilvl="6" w:tplc="9092A4E2" w:tentative="1">
      <w:start w:val="1"/>
      <w:numFmt w:val="decimal"/>
      <w:lvlText w:val="%7."/>
      <w:lvlJc w:val="left"/>
      <w:pPr>
        <w:ind w:left="5040" w:hanging="360"/>
      </w:pPr>
    </w:lvl>
    <w:lvl w:ilvl="7" w:tplc="E59889AC" w:tentative="1">
      <w:start w:val="1"/>
      <w:numFmt w:val="lowerLetter"/>
      <w:lvlText w:val="%8."/>
      <w:lvlJc w:val="left"/>
      <w:pPr>
        <w:ind w:left="5760" w:hanging="360"/>
      </w:pPr>
    </w:lvl>
    <w:lvl w:ilvl="8" w:tplc="FFD8A2E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F70A10"/>
    <w:multiLevelType w:val="hybridMultilevel"/>
    <w:tmpl w:val="8A0A47FE"/>
    <w:styleLink w:val="11"/>
    <w:lvl w:ilvl="0" w:tplc="04190001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04190003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1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1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5CFA242F"/>
    <w:multiLevelType w:val="hybridMultilevel"/>
    <w:tmpl w:val="5CE8B2DE"/>
    <w:lvl w:ilvl="0" w:tplc="E77C1D96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cs="Times New Roman" w:hint="default"/>
      </w:rPr>
    </w:lvl>
    <w:lvl w:ilvl="1" w:tplc="82EE7D2A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5BA41DE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5FD0303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93F244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EEB4EE2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ACEAF92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3BE660B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2984E6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70943F09"/>
    <w:multiLevelType w:val="hybridMultilevel"/>
    <w:tmpl w:val="0876F170"/>
    <w:lvl w:ilvl="0" w:tplc="9ED010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2">
    <w:nsid w:val="794070A4"/>
    <w:multiLevelType w:val="hybridMultilevel"/>
    <w:tmpl w:val="4E6E400C"/>
    <w:lvl w:ilvl="0" w:tplc="518AB008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6"/>
  </w:num>
  <w:num w:numId="4">
    <w:abstractNumId w:val="11"/>
  </w:num>
  <w:num w:numId="5">
    <w:abstractNumId w:val="10"/>
  </w:num>
  <w:num w:numId="6">
    <w:abstractNumId w:val="7"/>
  </w:num>
  <w:num w:numId="7">
    <w:abstractNumId w:val="9"/>
  </w:num>
  <w:num w:numId="8">
    <w:abstractNumId w:val="5"/>
  </w:num>
  <w:num w:numId="9">
    <w:abstractNumId w:val="4"/>
  </w:num>
  <w:num w:numId="10">
    <w:abstractNumId w:val="8"/>
  </w:num>
  <w:num w:numId="11">
    <w:abstractNumId w:val="12"/>
  </w:num>
  <w:num w:numId="12">
    <w:abstractNumId w:val="3"/>
  </w:num>
  <w:numIdMacAtCleanup w:val="1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8637D"/>
    <w:rsid w:val="00001CB6"/>
    <w:rsid w:val="00005886"/>
    <w:rsid w:val="00007A1B"/>
    <w:rsid w:val="0001001A"/>
    <w:rsid w:val="000137FC"/>
    <w:rsid w:val="000148EE"/>
    <w:rsid w:val="00017955"/>
    <w:rsid w:val="00022614"/>
    <w:rsid w:val="00023515"/>
    <w:rsid w:val="00023E16"/>
    <w:rsid w:val="00024AC0"/>
    <w:rsid w:val="000260C7"/>
    <w:rsid w:val="00026E3D"/>
    <w:rsid w:val="00027412"/>
    <w:rsid w:val="00031AB7"/>
    <w:rsid w:val="0003223B"/>
    <w:rsid w:val="00034A7D"/>
    <w:rsid w:val="00035C05"/>
    <w:rsid w:val="0004780F"/>
    <w:rsid w:val="00052C02"/>
    <w:rsid w:val="00066D65"/>
    <w:rsid w:val="00073600"/>
    <w:rsid w:val="00073619"/>
    <w:rsid w:val="0008305B"/>
    <w:rsid w:val="00083105"/>
    <w:rsid w:val="00084367"/>
    <w:rsid w:val="0008459F"/>
    <w:rsid w:val="0008714F"/>
    <w:rsid w:val="00091C98"/>
    <w:rsid w:val="0009407C"/>
    <w:rsid w:val="00094970"/>
    <w:rsid w:val="000A100C"/>
    <w:rsid w:val="000A1593"/>
    <w:rsid w:val="000A4D6B"/>
    <w:rsid w:val="000A6A5B"/>
    <w:rsid w:val="000B0A56"/>
    <w:rsid w:val="000B28D2"/>
    <w:rsid w:val="000B2FBE"/>
    <w:rsid w:val="000B4615"/>
    <w:rsid w:val="000C0589"/>
    <w:rsid w:val="000C0678"/>
    <w:rsid w:val="000C2031"/>
    <w:rsid w:val="000C53A9"/>
    <w:rsid w:val="000C6EE7"/>
    <w:rsid w:val="000D601F"/>
    <w:rsid w:val="000E167A"/>
    <w:rsid w:val="000E364E"/>
    <w:rsid w:val="000E3EA3"/>
    <w:rsid w:val="000E5407"/>
    <w:rsid w:val="000E5C42"/>
    <w:rsid w:val="000E5E17"/>
    <w:rsid w:val="000E66AD"/>
    <w:rsid w:val="000E704A"/>
    <w:rsid w:val="000F038F"/>
    <w:rsid w:val="000F16CB"/>
    <w:rsid w:val="000F62DD"/>
    <w:rsid w:val="00100A5C"/>
    <w:rsid w:val="001123D6"/>
    <w:rsid w:val="001132D6"/>
    <w:rsid w:val="0011384A"/>
    <w:rsid w:val="001178A1"/>
    <w:rsid w:val="00120580"/>
    <w:rsid w:val="0012112F"/>
    <w:rsid w:val="001223FD"/>
    <w:rsid w:val="00123DC1"/>
    <w:rsid w:val="00125D80"/>
    <w:rsid w:val="00130031"/>
    <w:rsid w:val="00130FEA"/>
    <w:rsid w:val="001315C3"/>
    <w:rsid w:val="00133803"/>
    <w:rsid w:val="00144673"/>
    <w:rsid w:val="0014752C"/>
    <w:rsid w:val="00152B2D"/>
    <w:rsid w:val="001555DA"/>
    <w:rsid w:val="00157D22"/>
    <w:rsid w:val="0016545C"/>
    <w:rsid w:val="00166DEA"/>
    <w:rsid w:val="00170551"/>
    <w:rsid w:val="00180B69"/>
    <w:rsid w:val="001812BD"/>
    <w:rsid w:val="00182EF7"/>
    <w:rsid w:val="00184C72"/>
    <w:rsid w:val="00184CD3"/>
    <w:rsid w:val="00184F84"/>
    <w:rsid w:val="00185DB6"/>
    <w:rsid w:val="00187965"/>
    <w:rsid w:val="00190F98"/>
    <w:rsid w:val="001938AD"/>
    <w:rsid w:val="0019399F"/>
    <w:rsid w:val="00195A54"/>
    <w:rsid w:val="001960C1"/>
    <w:rsid w:val="001A132E"/>
    <w:rsid w:val="001B02D9"/>
    <w:rsid w:val="001B4141"/>
    <w:rsid w:val="001B45B5"/>
    <w:rsid w:val="001C01DA"/>
    <w:rsid w:val="001C044B"/>
    <w:rsid w:val="001C28D0"/>
    <w:rsid w:val="001C616B"/>
    <w:rsid w:val="001C7BC6"/>
    <w:rsid w:val="001C7D95"/>
    <w:rsid w:val="001D0A66"/>
    <w:rsid w:val="001D1BAF"/>
    <w:rsid w:val="001D4BC1"/>
    <w:rsid w:val="001E47F8"/>
    <w:rsid w:val="001E68D0"/>
    <w:rsid w:val="001F09CB"/>
    <w:rsid w:val="001F0DFD"/>
    <w:rsid w:val="001F1E64"/>
    <w:rsid w:val="001F3D46"/>
    <w:rsid w:val="001F51C6"/>
    <w:rsid w:val="002012F3"/>
    <w:rsid w:val="00205EF7"/>
    <w:rsid w:val="00207BFC"/>
    <w:rsid w:val="0021103A"/>
    <w:rsid w:val="0021160C"/>
    <w:rsid w:val="0021355B"/>
    <w:rsid w:val="00222F2A"/>
    <w:rsid w:val="00226740"/>
    <w:rsid w:val="00230218"/>
    <w:rsid w:val="00231310"/>
    <w:rsid w:val="00231BD0"/>
    <w:rsid w:val="002338E8"/>
    <w:rsid w:val="00240A78"/>
    <w:rsid w:val="00241C4F"/>
    <w:rsid w:val="00242911"/>
    <w:rsid w:val="00242ED1"/>
    <w:rsid w:val="0024633E"/>
    <w:rsid w:val="0025042D"/>
    <w:rsid w:val="00250D97"/>
    <w:rsid w:val="002544EC"/>
    <w:rsid w:val="00255949"/>
    <w:rsid w:val="00260CA0"/>
    <w:rsid w:val="00264158"/>
    <w:rsid w:val="002644AC"/>
    <w:rsid w:val="00264A79"/>
    <w:rsid w:val="00277980"/>
    <w:rsid w:val="00282384"/>
    <w:rsid w:val="002831EE"/>
    <w:rsid w:val="00284595"/>
    <w:rsid w:val="00284CF3"/>
    <w:rsid w:val="00286185"/>
    <w:rsid w:val="002870F1"/>
    <w:rsid w:val="002879F8"/>
    <w:rsid w:val="002906B2"/>
    <w:rsid w:val="00290B30"/>
    <w:rsid w:val="002926C9"/>
    <w:rsid w:val="002A44ED"/>
    <w:rsid w:val="002A6B10"/>
    <w:rsid w:val="002B2F03"/>
    <w:rsid w:val="002C25B2"/>
    <w:rsid w:val="002C55A5"/>
    <w:rsid w:val="002C644D"/>
    <w:rsid w:val="002C65D2"/>
    <w:rsid w:val="002D0FE5"/>
    <w:rsid w:val="002D1832"/>
    <w:rsid w:val="002D28F6"/>
    <w:rsid w:val="002D2E7D"/>
    <w:rsid w:val="002D324A"/>
    <w:rsid w:val="002D4E18"/>
    <w:rsid w:val="002D5BF0"/>
    <w:rsid w:val="002D7B6E"/>
    <w:rsid w:val="002E14C9"/>
    <w:rsid w:val="002E3603"/>
    <w:rsid w:val="002E47A7"/>
    <w:rsid w:val="002E5768"/>
    <w:rsid w:val="002E6B07"/>
    <w:rsid w:val="002E7676"/>
    <w:rsid w:val="002F0CD6"/>
    <w:rsid w:val="002F1738"/>
    <w:rsid w:val="002F38CD"/>
    <w:rsid w:val="002F53DA"/>
    <w:rsid w:val="0030086B"/>
    <w:rsid w:val="003009A8"/>
    <w:rsid w:val="00300A39"/>
    <w:rsid w:val="00303934"/>
    <w:rsid w:val="003120CE"/>
    <w:rsid w:val="003131D0"/>
    <w:rsid w:val="003139F3"/>
    <w:rsid w:val="00314069"/>
    <w:rsid w:val="0031431F"/>
    <w:rsid w:val="00322B0E"/>
    <w:rsid w:val="00323741"/>
    <w:rsid w:val="00323F2D"/>
    <w:rsid w:val="00323F5B"/>
    <w:rsid w:val="003254F1"/>
    <w:rsid w:val="00325D95"/>
    <w:rsid w:val="00333AE7"/>
    <w:rsid w:val="00333E8A"/>
    <w:rsid w:val="0033674F"/>
    <w:rsid w:val="00340186"/>
    <w:rsid w:val="00343A03"/>
    <w:rsid w:val="00343B28"/>
    <w:rsid w:val="003451A0"/>
    <w:rsid w:val="003458CE"/>
    <w:rsid w:val="0035302B"/>
    <w:rsid w:val="0035585B"/>
    <w:rsid w:val="003604D0"/>
    <w:rsid w:val="003625D8"/>
    <w:rsid w:val="00365E05"/>
    <w:rsid w:val="0036768E"/>
    <w:rsid w:val="0037082D"/>
    <w:rsid w:val="0037085C"/>
    <w:rsid w:val="00371A67"/>
    <w:rsid w:val="00374647"/>
    <w:rsid w:val="00376736"/>
    <w:rsid w:val="00383154"/>
    <w:rsid w:val="0038480A"/>
    <w:rsid w:val="00386B56"/>
    <w:rsid w:val="00391063"/>
    <w:rsid w:val="00391DEA"/>
    <w:rsid w:val="003927AE"/>
    <w:rsid w:val="00392ADB"/>
    <w:rsid w:val="003A041A"/>
    <w:rsid w:val="003A1CC1"/>
    <w:rsid w:val="003A611A"/>
    <w:rsid w:val="003A7B1C"/>
    <w:rsid w:val="003C3135"/>
    <w:rsid w:val="003C57A9"/>
    <w:rsid w:val="003C69A2"/>
    <w:rsid w:val="003C7C57"/>
    <w:rsid w:val="003D4643"/>
    <w:rsid w:val="003D54F9"/>
    <w:rsid w:val="003E3210"/>
    <w:rsid w:val="003E3F70"/>
    <w:rsid w:val="003E572A"/>
    <w:rsid w:val="003F13B6"/>
    <w:rsid w:val="003F4DA8"/>
    <w:rsid w:val="003F581D"/>
    <w:rsid w:val="00404052"/>
    <w:rsid w:val="0040495A"/>
    <w:rsid w:val="0040517D"/>
    <w:rsid w:val="00405182"/>
    <w:rsid w:val="00410E39"/>
    <w:rsid w:val="00411567"/>
    <w:rsid w:val="00411BD4"/>
    <w:rsid w:val="004155A6"/>
    <w:rsid w:val="00415CE0"/>
    <w:rsid w:val="00420C73"/>
    <w:rsid w:val="00420FF9"/>
    <w:rsid w:val="004226AA"/>
    <w:rsid w:val="00424159"/>
    <w:rsid w:val="004263E0"/>
    <w:rsid w:val="00426877"/>
    <w:rsid w:val="00435CBA"/>
    <w:rsid w:val="00436201"/>
    <w:rsid w:val="004377ED"/>
    <w:rsid w:val="004439CB"/>
    <w:rsid w:val="00443B99"/>
    <w:rsid w:val="00445956"/>
    <w:rsid w:val="004463C5"/>
    <w:rsid w:val="0045181B"/>
    <w:rsid w:val="00470F78"/>
    <w:rsid w:val="00474893"/>
    <w:rsid w:val="00474DC6"/>
    <w:rsid w:val="00476564"/>
    <w:rsid w:val="00477C86"/>
    <w:rsid w:val="00477D29"/>
    <w:rsid w:val="00482D5A"/>
    <w:rsid w:val="00486665"/>
    <w:rsid w:val="004916F0"/>
    <w:rsid w:val="0049457F"/>
    <w:rsid w:val="004A2FE8"/>
    <w:rsid w:val="004A3F1B"/>
    <w:rsid w:val="004A5E4E"/>
    <w:rsid w:val="004A692C"/>
    <w:rsid w:val="004B0276"/>
    <w:rsid w:val="004B1F9A"/>
    <w:rsid w:val="004B3687"/>
    <w:rsid w:val="004B58C1"/>
    <w:rsid w:val="004B62AB"/>
    <w:rsid w:val="004C1875"/>
    <w:rsid w:val="004C4482"/>
    <w:rsid w:val="004C6560"/>
    <w:rsid w:val="004D56EE"/>
    <w:rsid w:val="004D6498"/>
    <w:rsid w:val="004D7567"/>
    <w:rsid w:val="004E0EBA"/>
    <w:rsid w:val="004E2779"/>
    <w:rsid w:val="004E5ECA"/>
    <w:rsid w:val="004E6C8C"/>
    <w:rsid w:val="004F3BE3"/>
    <w:rsid w:val="004F56DC"/>
    <w:rsid w:val="004F69F6"/>
    <w:rsid w:val="00502947"/>
    <w:rsid w:val="00504AD3"/>
    <w:rsid w:val="00505428"/>
    <w:rsid w:val="00505ECB"/>
    <w:rsid w:val="00507CD7"/>
    <w:rsid w:val="00511741"/>
    <w:rsid w:val="00511F99"/>
    <w:rsid w:val="00513F7D"/>
    <w:rsid w:val="005226EC"/>
    <w:rsid w:val="0052517C"/>
    <w:rsid w:val="0052606C"/>
    <w:rsid w:val="005300AB"/>
    <w:rsid w:val="00540F78"/>
    <w:rsid w:val="0054108B"/>
    <w:rsid w:val="0054272D"/>
    <w:rsid w:val="0054354A"/>
    <w:rsid w:val="00544611"/>
    <w:rsid w:val="00557898"/>
    <w:rsid w:val="005605D6"/>
    <w:rsid w:val="005627AA"/>
    <w:rsid w:val="00563DD4"/>
    <w:rsid w:val="005657BF"/>
    <w:rsid w:val="00566AD0"/>
    <w:rsid w:val="00567DF4"/>
    <w:rsid w:val="00570EA4"/>
    <w:rsid w:val="00572786"/>
    <w:rsid w:val="0057518A"/>
    <w:rsid w:val="005755F5"/>
    <w:rsid w:val="00577942"/>
    <w:rsid w:val="00577E83"/>
    <w:rsid w:val="00581ABF"/>
    <w:rsid w:val="00582860"/>
    <w:rsid w:val="0059055F"/>
    <w:rsid w:val="005914F7"/>
    <w:rsid w:val="00591754"/>
    <w:rsid w:val="005954E1"/>
    <w:rsid w:val="005978D1"/>
    <w:rsid w:val="005A0076"/>
    <w:rsid w:val="005A016C"/>
    <w:rsid w:val="005A2C5C"/>
    <w:rsid w:val="005A7656"/>
    <w:rsid w:val="005A7EFD"/>
    <w:rsid w:val="005B180A"/>
    <w:rsid w:val="005C0109"/>
    <w:rsid w:val="005C0D83"/>
    <w:rsid w:val="005C13AF"/>
    <w:rsid w:val="005C1E77"/>
    <w:rsid w:val="005D0C7E"/>
    <w:rsid w:val="005D71D5"/>
    <w:rsid w:val="005E0407"/>
    <w:rsid w:val="005E5526"/>
    <w:rsid w:val="005E59D0"/>
    <w:rsid w:val="005E6AF4"/>
    <w:rsid w:val="005F16D1"/>
    <w:rsid w:val="005F1904"/>
    <w:rsid w:val="005F2B0A"/>
    <w:rsid w:val="005F33FD"/>
    <w:rsid w:val="005F3AE4"/>
    <w:rsid w:val="005F6D29"/>
    <w:rsid w:val="005F78AF"/>
    <w:rsid w:val="00603AEB"/>
    <w:rsid w:val="0060626F"/>
    <w:rsid w:val="00606A18"/>
    <w:rsid w:val="00607234"/>
    <w:rsid w:val="00623C9F"/>
    <w:rsid w:val="006240D6"/>
    <w:rsid w:val="00624815"/>
    <w:rsid w:val="00624B82"/>
    <w:rsid w:val="00626903"/>
    <w:rsid w:val="00627387"/>
    <w:rsid w:val="00631914"/>
    <w:rsid w:val="0063286A"/>
    <w:rsid w:val="006333C7"/>
    <w:rsid w:val="00637AF5"/>
    <w:rsid w:val="00643817"/>
    <w:rsid w:val="00643992"/>
    <w:rsid w:val="00643A3C"/>
    <w:rsid w:val="006446FA"/>
    <w:rsid w:val="00651460"/>
    <w:rsid w:val="00651551"/>
    <w:rsid w:val="0065252A"/>
    <w:rsid w:val="0065299E"/>
    <w:rsid w:val="00654D05"/>
    <w:rsid w:val="0065572B"/>
    <w:rsid w:val="006622F4"/>
    <w:rsid w:val="00670B5A"/>
    <w:rsid w:val="006765FF"/>
    <w:rsid w:val="00681FB4"/>
    <w:rsid w:val="00683B39"/>
    <w:rsid w:val="00695EE8"/>
    <w:rsid w:val="006A082C"/>
    <w:rsid w:val="006A1062"/>
    <w:rsid w:val="006A2A06"/>
    <w:rsid w:val="006A2A4F"/>
    <w:rsid w:val="006C1D57"/>
    <w:rsid w:val="006C572F"/>
    <w:rsid w:val="006D1574"/>
    <w:rsid w:val="006D33B9"/>
    <w:rsid w:val="006D5DF3"/>
    <w:rsid w:val="006D5E5E"/>
    <w:rsid w:val="006D6BAD"/>
    <w:rsid w:val="006E098C"/>
    <w:rsid w:val="006E16BF"/>
    <w:rsid w:val="006E2371"/>
    <w:rsid w:val="006E3B2B"/>
    <w:rsid w:val="006E4641"/>
    <w:rsid w:val="006E512E"/>
    <w:rsid w:val="006E7D91"/>
    <w:rsid w:val="006F3117"/>
    <w:rsid w:val="006F7F8C"/>
    <w:rsid w:val="0070105A"/>
    <w:rsid w:val="0070732E"/>
    <w:rsid w:val="007142F7"/>
    <w:rsid w:val="00715215"/>
    <w:rsid w:val="00716C6C"/>
    <w:rsid w:val="00722A61"/>
    <w:rsid w:val="00722C4C"/>
    <w:rsid w:val="00724D39"/>
    <w:rsid w:val="007272FA"/>
    <w:rsid w:val="00727821"/>
    <w:rsid w:val="0073099C"/>
    <w:rsid w:val="00733E26"/>
    <w:rsid w:val="00735B25"/>
    <w:rsid w:val="0073695E"/>
    <w:rsid w:val="00742C32"/>
    <w:rsid w:val="0074413F"/>
    <w:rsid w:val="007462D4"/>
    <w:rsid w:val="00746BAA"/>
    <w:rsid w:val="00752190"/>
    <w:rsid w:val="007547F4"/>
    <w:rsid w:val="00757748"/>
    <w:rsid w:val="0076135F"/>
    <w:rsid w:val="0076251D"/>
    <w:rsid w:val="00765157"/>
    <w:rsid w:val="00765B3B"/>
    <w:rsid w:val="007718CF"/>
    <w:rsid w:val="00781B13"/>
    <w:rsid w:val="0078566D"/>
    <w:rsid w:val="0078637D"/>
    <w:rsid w:val="00790950"/>
    <w:rsid w:val="0079511C"/>
    <w:rsid w:val="007A08D6"/>
    <w:rsid w:val="007A1DF3"/>
    <w:rsid w:val="007A29FE"/>
    <w:rsid w:val="007A344F"/>
    <w:rsid w:val="007A4852"/>
    <w:rsid w:val="007A4B6B"/>
    <w:rsid w:val="007A5EA5"/>
    <w:rsid w:val="007A6739"/>
    <w:rsid w:val="007B1B9D"/>
    <w:rsid w:val="007B48C4"/>
    <w:rsid w:val="007B5E39"/>
    <w:rsid w:val="007B6BA1"/>
    <w:rsid w:val="007B7485"/>
    <w:rsid w:val="007C55DD"/>
    <w:rsid w:val="007C703F"/>
    <w:rsid w:val="007D1222"/>
    <w:rsid w:val="007D3CAF"/>
    <w:rsid w:val="007D4964"/>
    <w:rsid w:val="007D7B7E"/>
    <w:rsid w:val="007D7FA5"/>
    <w:rsid w:val="007E0228"/>
    <w:rsid w:val="007E20D6"/>
    <w:rsid w:val="007E4B2E"/>
    <w:rsid w:val="007E7C8C"/>
    <w:rsid w:val="007F0431"/>
    <w:rsid w:val="007F1AD8"/>
    <w:rsid w:val="007F6E79"/>
    <w:rsid w:val="0080032F"/>
    <w:rsid w:val="00803EB7"/>
    <w:rsid w:val="00807D8D"/>
    <w:rsid w:val="00823BAF"/>
    <w:rsid w:val="00823BCB"/>
    <w:rsid w:val="00823C0C"/>
    <w:rsid w:val="00827262"/>
    <w:rsid w:val="00831658"/>
    <w:rsid w:val="00832395"/>
    <w:rsid w:val="00832404"/>
    <w:rsid w:val="00832490"/>
    <w:rsid w:val="008326BF"/>
    <w:rsid w:val="00833738"/>
    <w:rsid w:val="00835B5F"/>
    <w:rsid w:val="008550CD"/>
    <w:rsid w:val="00861CC2"/>
    <w:rsid w:val="00870792"/>
    <w:rsid w:val="008707C5"/>
    <w:rsid w:val="008725C3"/>
    <w:rsid w:val="008737F2"/>
    <w:rsid w:val="00881D45"/>
    <w:rsid w:val="0088338D"/>
    <w:rsid w:val="00884752"/>
    <w:rsid w:val="00886614"/>
    <w:rsid w:val="008900E3"/>
    <w:rsid w:val="00891E3A"/>
    <w:rsid w:val="00893EC7"/>
    <w:rsid w:val="0089447B"/>
    <w:rsid w:val="008A0943"/>
    <w:rsid w:val="008A0B8A"/>
    <w:rsid w:val="008A3F28"/>
    <w:rsid w:val="008A42C0"/>
    <w:rsid w:val="008B06D3"/>
    <w:rsid w:val="008C1DD5"/>
    <w:rsid w:val="008C1E64"/>
    <w:rsid w:val="008C23BD"/>
    <w:rsid w:val="008C3991"/>
    <w:rsid w:val="008C5933"/>
    <w:rsid w:val="008C5D82"/>
    <w:rsid w:val="008C701A"/>
    <w:rsid w:val="008D2013"/>
    <w:rsid w:val="008D2809"/>
    <w:rsid w:val="008D42E6"/>
    <w:rsid w:val="008D4DAB"/>
    <w:rsid w:val="008E0ECB"/>
    <w:rsid w:val="008E1818"/>
    <w:rsid w:val="008E19F6"/>
    <w:rsid w:val="008E3BA0"/>
    <w:rsid w:val="008E616F"/>
    <w:rsid w:val="008E649D"/>
    <w:rsid w:val="008F0020"/>
    <w:rsid w:val="008F2091"/>
    <w:rsid w:val="00900522"/>
    <w:rsid w:val="00900E6A"/>
    <w:rsid w:val="00901B3D"/>
    <w:rsid w:val="00905BA2"/>
    <w:rsid w:val="00912AFB"/>
    <w:rsid w:val="0092362F"/>
    <w:rsid w:val="0092445B"/>
    <w:rsid w:val="00931722"/>
    <w:rsid w:val="0093403B"/>
    <w:rsid w:val="00934B04"/>
    <w:rsid w:val="0094054E"/>
    <w:rsid w:val="009428A4"/>
    <w:rsid w:val="009430E4"/>
    <w:rsid w:val="009475C8"/>
    <w:rsid w:val="0095219B"/>
    <w:rsid w:val="00952B7E"/>
    <w:rsid w:val="009572CE"/>
    <w:rsid w:val="00963AFE"/>
    <w:rsid w:val="00963FB3"/>
    <w:rsid w:val="009658C6"/>
    <w:rsid w:val="00970211"/>
    <w:rsid w:val="009757BC"/>
    <w:rsid w:val="00977E5B"/>
    <w:rsid w:val="009817C9"/>
    <w:rsid w:val="009818CD"/>
    <w:rsid w:val="009823EA"/>
    <w:rsid w:val="00982AA1"/>
    <w:rsid w:val="00993FC8"/>
    <w:rsid w:val="00994144"/>
    <w:rsid w:val="00995504"/>
    <w:rsid w:val="00996252"/>
    <w:rsid w:val="009A5446"/>
    <w:rsid w:val="009A6488"/>
    <w:rsid w:val="009B7C50"/>
    <w:rsid w:val="009D1881"/>
    <w:rsid w:val="009D6C51"/>
    <w:rsid w:val="009E1F60"/>
    <w:rsid w:val="009E2BB4"/>
    <w:rsid w:val="009E47B9"/>
    <w:rsid w:val="009E5C9B"/>
    <w:rsid w:val="009F6C19"/>
    <w:rsid w:val="009F6D47"/>
    <w:rsid w:val="00A00682"/>
    <w:rsid w:val="00A00FBB"/>
    <w:rsid w:val="00A0439E"/>
    <w:rsid w:val="00A069B3"/>
    <w:rsid w:val="00A12974"/>
    <w:rsid w:val="00A13112"/>
    <w:rsid w:val="00A16E2A"/>
    <w:rsid w:val="00A24215"/>
    <w:rsid w:val="00A3114D"/>
    <w:rsid w:val="00A3295A"/>
    <w:rsid w:val="00A33934"/>
    <w:rsid w:val="00A36398"/>
    <w:rsid w:val="00A44B14"/>
    <w:rsid w:val="00A455A8"/>
    <w:rsid w:val="00A4676A"/>
    <w:rsid w:val="00A47D03"/>
    <w:rsid w:val="00A50EB8"/>
    <w:rsid w:val="00A53505"/>
    <w:rsid w:val="00A5424B"/>
    <w:rsid w:val="00A543DE"/>
    <w:rsid w:val="00A561E3"/>
    <w:rsid w:val="00A57040"/>
    <w:rsid w:val="00A61769"/>
    <w:rsid w:val="00A61CD3"/>
    <w:rsid w:val="00A620C8"/>
    <w:rsid w:val="00A62A57"/>
    <w:rsid w:val="00A63094"/>
    <w:rsid w:val="00A6363D"/>
    <w:rsid w:val="00A64E78"/>
    <w:rsid w:val="00A675F8"/>
    <w:rsid w:val="00A73D04"/>
    <w:rsid w:val="00A74489"/>
    <w:rsid w:val="00A74C5F"/>
    <w:rsid w:val="00A76CB8"/>
    <w:rsid w:val="00A80B73"/>
    <w:rsid w:val="00A80F04"/>
    <w:rsid w:val="00A852DC"/>
    <w:rsid w:val="00A94C7D"/>
    <w:rsid w:val="00A97CF0"/>
    <w:rsid w:val="00AA2F65"/>
    <w:rsid w:val="00AB185D"/>
    <w:rsid w:val="00AB339B"/>
    <w:rsid w:val="00AB5242"/>
    <w:rsid w:val="00AB5F6F"/>
    <w:rsid w:val="00AB6248"/>
    <w:rsid w:val="00AB7FB4"/>
    <w:rsid w:val="00AC0750"/>
    <w:rsid w:val="00AC17D3"/>
    <w:rsid w:val="00AC22AD"/>
    <w:rsid w:val="00AC2574"/>
    <w:rsid w:val="00AC3103"/>
    <w:rsid w:val="00AC4ACD"/>
    <w:rsid w:val="00AC5282"/>
    <w:rsid w:val="00AC6CAC"/>
    <w:rsid w:val="00AE424C"/>
    <w:rsid w:val="00AE7B29"/>
    <w:rsid w:val="00AF1AB5"/>
    <w:rsid w:val="00AF4B83"/>
    <w:rsid w:val="00AF4C34"/>
    <w:rsid w:val="00AF736E"/>
    <w:rsid w:val="00B002C1"/>
    <w:rsid w:val="00B009BA"/>
    <w:rsid w:val="00B014D2"/>
    <w:rsid w:val="00B05E7B"/>
    <w:rsid w:val="00B0753C"/>
    <w:rsid w:val="00B12104"/>
    <w:rsid w:val="00B2330B"/>
    <w:rsid w:val="00B24668"/>
    <w:rsid w:val="00B33F5D"/>
    <w:rsid w:val="00B37CE6"/>
    <w:rsid w:val="00B4051F"/>
    <w:rsid w:val="00B41EBE"/>
    <w:rsid w:val="00B42600"/>
    <w:rsid w:val="00B659A5"/>
    <w:rsid w:val="00B7183B"/>
    <w:rsid w:val="00B73385"/>
    <w:rsid w:val="00B73EF5"/>
    <w:rsid w:val="00B74F47"/>
    <w:rsid w:val="00B753A1"/>
    <w:rsid w:val="00B77F1E"/>
    <w:rsid w:val="00B80892"/>
    <w:rsid w:val="00B80F26"/>
    <w:rsid w:val="00B839A7"/>
    <w:rsid w:val="00B83F96"/>
    <w:rsid w:val="00B84AA2"/>
    <w:rsid w:val="00B8589C"/>
    <w:rsid w:val="00B91C1C"/>
    <w:rsid w:val="00B95785"/>
    <w:rsid w:val="00B96818"/>
    <w:rsid w:val="00BA1993"/>
    <w:rsid w:val="00BA2407"/>
    <w:rsid w:val="00BA38A9"/>
    <w:rsid w:val="00BB27DD"/>
    <w:rsid w:val="00BB2CE5"/>
    <w:rsid w:val="00BC04A5"/>
    <w:rsid w:val="00BC1331"/>
    <w:rsid w:val="00BC2F68"/>
    <w:rsid w:val="00BC7BFF"/>
    <w:rsid w:val="00BD0D77"/>
    <w:rsid w:val="00BD2801"/>
    <w:rsid w:val="00BD595D"/>
    <w:rsid w:val="00BD69CF"/>
    <w:rsid w:val="00BD6D8E"/>
    <w:rsid w:val="00BE0662"/>
    <w:rsid w:val="00BE255A"/>
    <w:rsid w:val="00BE4072"/>
    <w:rsid w:val="00BE4AC7"/>
    <w:rsid w:val="00C01E42"/>
    <w:rsid w:val="00C03D6C"/>
    <w:rsid w:val="00C0475A"/>
    <w:rsid w:val="00C04845"/>
    <w:rsid w:val="00C05BD0"/>
    <w:rsid w:val="00C06268"/>
    <w:rsid w:val="00C07D7D"/>
    <w:rsid w:val="00C124FD"/>
    <w:rsid w:val="00C12644"/>
    <w:rsid w:val="00C16879"/>
    <w:rsid w:val="00C20B7D"/>
    <w:rsid w:val="00C25323"/>
    <w:rsid w:val="00C27810"/>
    <w:rsid w:val="00C27EA7"/>
    <w:rsid w:val="00C311D4"/>
    <w:rsid w:val="00C31E9B"/>
    <w:rsid w:val="00C34962"/>
    <w:rsid w:val="00C42230"/>
    <w:rsid w:val="00C44B5C"/>
    <w:rsid w:val="00C45E11"/>
    <w:rsid w:val="00C51147"/>
    <w:rsid w:val="00C56A93"/>
    <w:rsid w:val="00C56CB0"/>
    <w:rsid w:val="00C573C6"/>
    <w:rsid w:val="00C62126"/>
    <w:rsid w:val="00C62584"/>
    <w:rsid w:val="00C63982"/>
    <w:rsid w:val="00C65EA9"/>
    <w:rsid w:val="00C6723D"/>
    <w:rsid w:val="00C72E19"/>
    <w:rsid w:val="00C74734"/>
    <w:rsid w:val="00C8138A"/>
    <w:rsid w:val="00C872C3"/>
    <w:rsid w:val="00C94E15"/>
    <w:rsid w:val="00CA3E65"/>
    <w:rsid w:val="00CB024F"/>
    <w:rsid w:val="00CB03B9"/>
    <w:rsid w:val="00CB1FC4"/>
    <w:rsid w:val="00CB33BF"/>
    <w:rsid w:val="00CC0D64"/>
    <w:rsid w:val="00CC1867"/>
    <w:rsid w:val="00CC311F"/>
    <w:rsid w:val="00CC3475"/>
    <w:rsid w:val="00CC3B69"/>
    <w:rsid w:val="00CC3CB5"/>
    <w:rsid w:val="00CC4D02"/>
    <w:rsid w:val="00CD41B4"/>
    <w:rsid w:val="00CD59ED"/>
    <w:rsid w:val="00CE133D"/>
    <w:rsid w:val="00CE2E6C"/>
    <w:rsid w:val="00CE328B"/>
    <w:rsid w:val="00CE4B52"/>
    <w:rsid w:val="00CE4F20"/>
    <w:rsid w:val="00CE79CD"/>
    <w:rsid w:val="00CF1D74"/>
    <w:rsid w:val="00CF2F62"/>
    <w:rsid w:val="00CF49B7"/>
    <w:rsid w:val="00CF4CE9"/>
    <w:rsid w:val="00CF5EE6"/>
    <w:rsid w:val="00D02305"/>
    <w:rsid w:val="00D04696"/>
    <w:rsid w:val="00D0596C"/>
    <w:rsid w:val="00D05F0E"/>
    <w:rsid w:val="00D06B45"/>
    <w:rsid w:val="00D07466"/>
    <w:rsid w:val="00D10D3B"/>
    <w:rsid w:val="00D11294"/>
    <w:rsid w:val="00D133DB"/>
    <w:rsid w:val="00D13D4C"/>
    <w:rsid w:val="00D14563"/>
    <w:rsid w:val="00D14E89"/>
    <w:rsid w:val="00D16A94"/>
    <w:rsid w:val="00D17BA8"/>
    <w:rsid w:val="00D2033C"/>
    <w:rsid w:val="00D22A62"/>
    <w:rsid w:val="00D22CFE"/>
    <w:rsid w:val="00D24D4A"/>
    <w:rsid w:val="00D2645D"/>
    <w:rsid w:val="00D324A2"/>
    <w:rsid w:val="00D344B0"/>
    <w:rsid w:val="00D360AF"/>
    <w:rsid w:val="00D41E3B"/>
    <w:rsid w:val="00D435C4"/>
    <w:rsid w:val="00D450F1"/>
    <w:rsid w:val="00D45BB3"/>
    <w:rsid w:val="00D46106"/>
    <w:rsid w:val="00D52402"/>
    <w:rsid w:val="00D56779"/>
    <w:rsid w:val="00D63F01"/>
    <w:rsid w:val="00D6762A"/>
    <w:rsid w:val="00D7045A"/>
    <w:rsid w:val="00D740D5"/>
    <w:rsid w:val="00D76580"/>
    <w:rsid w:val="00D76E53"/>
    <w:rsid w:val="00D76FE1"/>
    <w:rsid w:val="00D80FAE"/>
    <w:rsid w:val="00D817C4"/>
    <w:rsid w:val="00D82EF0"/>
    <w:rsid w:val="00D83B4E"/>
    <w:rsid w:val="00D9061C"/>
    <w:rsid w:val="00D9104D"/>
    <w:rsid w:val="00D923B4"/>
    <w:rsid w:val="00D95EAB"/>
    <w:rsid w:val="00D965C6"/>
    <w:rsid w:val="00D97A41"/>
    <w:rsid w:val="00D97CCE"/>
    <w:rsid w:val="00DA2FC4"/>
    <w:rsid w:val="00DA385C"/>
    <w:rsid w:val="00DA3AA7"/>
    <w:rsid w:val="00DA6B96"/>
    <w:rsid w:val="00DB2236"/>
    <w:rsid w:val="00DC0054"/>
    <w:rsid w:val="00DC172F"/>
    <w:rsid w:val="00DC1E90"/>
    <w:rsid w:val="00DC2763"/>
    <w:rsid w:val="00DC327B"/>
    <w:rsid w:val="00DC4BCD"/>
    <w:rsid w:val="00DC4DD4"/>
    <w:rsid w:val="00DC765D"/>
    <w:rsid w:val="00DE1E49"/>
    <w:rsid w:val="00DE6011"/>
    <w:rsid w:val="00DF00FC"/>
    <w:rsid w:val="00DF1A3A"/>
    <w:rsid w:val="00DF2392"/>
    <w:rsid w:val="00E01A3B"/>
    <w:rsid w:val="00E04001"/>
    <w:rsid w:val="00E06987"/>
    <w:rsid w:val="00E1130A"/>
    <w:rsid w:val="00E15F7A"/>
    <w:rsid w:val="00E1670E"/>
    <w:rsid w:val="00E16FC3"/>
    <w:rsid w:val="00E2213F"/>
    <w:rsid w:val="00E2300B"/>
    <w:rsid w:val="00E241D7"/>
    <w:rsid w:val="00E27B9D"/>
    <w:rsid w:val="00E30123"/>
    <w:rsid w:val="00E313A6"/>
    <w:rsid w:val="00E334C6"/>
    <w:rsid w:val="00E33A45"/>
    <w:rsid w:val="00E33EF9"/>
    <w:rsid w:val="00E43076"/>
    <w:rsid w:val="00E4335D"/>
    <w:rsid w:val="00E45597"/>
    <w:rsid w:val="00E46BE7"/>
    <w:rsid w:val="00E47CD6"/>
    <w:rsid w:val="00E50081"/>
    <w:rsid w:val="00E50392"/>
    <w:rsid w:val="00E504A1"/>
    <w:rsid w:val="00E553BB"/>
    <w:rsid w:val="00E57938"/>
    <w:rsid w:val="00E60A52"/>
    <w:rsid w:val="00E63798"/>
    <w:rsid w:val="00E64C7C"/>
    <w:rsid w:val="00E66FD7"/>
    <w:rsid w:val="00E66FFC"/>
    <w:rsid w:val="00E67F4A"/>
    <w:rsid w:val="00E71B98"/>
    <w:rsid w:val="00E726F2"/>
    <w:rsid w:val="00E75965"/>
    <w:rsid w:val="00E7608C"/>
    <w:rsid w:val="00E77EF6"/>
    <w:rsid w:val="00E77FCB"/>
    <w:rsid w:val="00E82936"/>
    <w:rsid w:val="00E9061F"/>
    <w:rsid w:val="00E954C2"/>
    <w:rsid w:val="00E9668C"/>
    <w:rsid w:val="00EA1EB3"/>
    <w:rsid w:val="00EB1A58"/>
    <w:rsid w:val="00EB208B"/>
    <w:rsid w:val="00EB6CAA"/>
    <w:rsid w:val="00EB6F00"/>
    <w:rsid w:val="00EB70E5"/>
    <w:rsid w:val="00EC0DD2"/>
    <w:rsid w:val="00EC4175"/>
    <w:rsid w:val="00EC5E5D"/>
    <w:rsid w:val="00ED0A1F"/>
    <w:rsid w:val="00ED1522"/>
    <w:rsid w:val="00ED6D4B"/>
    <w:rsid w:val="00EE05A8"/>
    <w:rsid w:val="00EE18D5"/>
    <w:rsid w:val="00EE1D4A"/>
    <w:rsid w:val="00EE5365"/>
    <w:rsid w:val="00EE574E"/>
    <w:rsid w:val="00EE5CBB"/>
    <w:rsid w:val="00EF083F"/>
    <w:rsid w:val="00EF330C"/>
    <w:rsid w:val="00F01999"/>
    <w:rsid w:val="00F066CA"/>
    <w:rsid w:val="00F076BF"/>
    <w:rsid w:val="00F0782E"/>
    <w:rsid w:val="00F078A9"/>
    <w:rsid w:val="00F07DCF"/>
    <w:rsid w:val="00F13C2F"/>
    <w:rsid w:val="00F1608C"/>
    <w:rsid w:val="00F16352"/>
    <w:rsid w:val="00F17C10"/>
    <w:rsid w:val="00F17F68"/>
    <w:rsid w:val="00F213AA"/>
    <w:rsid w:val="00F30159"/>
    <w:rsid w:val="00F3446B"/>
    <w:rsid w:val="00F413C4"/>
    <w:rsid w:val="00F420B8"/>
    <w:rsid w:val="00F43629"/>
    <w:rsid w:val="00F46392"/>
    <w:rsid w:val="00F468D7"/>
    <w:rsid w:val="00F46B2D"/>
    <w:rsid w:val="00F47977"/>
    <w:rsid w:val="00F47B4D"/>
    <w:rsid w:val="00F55CEB"/>
    <w:rsid w:val="00F56A8E"/>
    <w:rsid w:val="00F616C8"/>
    <w:rsid w:val="00F62733"/>
    <w:rsid w:val="00F67980"/>
    <w:rsid w:val="00F7150A"/>
    <w:rsid w:val="00F72BEA"/>
    <w:rsid w:val="00F76D5F"/>
    <w:rsid w:val="00F839FB"/>
    <w:rsid w:val="00F83A5B"/>
    <w:rsid w:val="00F85996"/>
    <w:rsid w:val="00F86972"/>
    <w:rsid w:val="00F90CA1"/>
    <w:rsid w:val="00F9163D"/>
    <w:rsid w:val="00F91F03"/>
    <w:rsid w:val="00F93979"/>
    <w:rsid w:val="00FA0DF9"/>
    <w:rsid w:val="00FA0EB2"/>
    <w:rsid w:val="00FA3870"/>
    <w:rsid w:val="00FA40C8"/>
    <w:rsid w:val="00FB548B"/>
    <w:rsid w:val="00FC17D0"/>
    <w:rsid w:val="00FC3544"/>
    <w:rsid w:val="00FC3B0C"/>
    <w:rsid w:val="00FC720A"/>
    <w:rsid w:val="00FD3CD6"/>
    <w:rsid w:val="00FD5F9B"/>
    <w:rsid w:val="00FE1911"/>
    <w:rsid w:val="00FE6216"/>
    <w:rsid w:val="00FF5BEC"/>
    <w:rsid w:val="00FF69A3"/>
    <w:rsid w:val="00FF7A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iPriority="0" w:unhideWhenUsed="1"/>
    <w:lsdException w:name="footer" w:locked="1" w:semiHidden="1" w:uiPriority="0" w:unhideWhenUsed="1"/>
    <w:lsdException w:name="index heading" w:locked="1" w:semiHidden="1" w:unhideWhenUsed="1"/>
    <w:lsdException w:name="caption" w:uiPriority="0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iPriority="0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iPriority="0" w:unhideWhenUsed="1"/>
    <w:lsdException w:name="Body Text Indent" w:locked="1" w:semiHidden="1" w:uiPriority="0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iPriority="0" w:unhideWhenUsed="1"/>
    <w:lsdException w:name="Body Text 3" w:locked="1" w:semiHidden="1" w:unhideWhenUsed="1"/>
    <w:lsdException w:name="Body Text Indent 2" w:locked="1" w:semiHidden="1" w:uiPriority="0" w:unhideWhenUsed="1"/>
    <w:lsdException w:name="Body Text Indent 3" w:locked="1" w:semiHidden="1" w:uiPriority="0" w:unhideWhenUsed="1"/>
    <w:lsdException w:name="Block Text" w:locked="1" w:semiHidden="1" w:unhideWhenUsed="1"/>
    <w:lsdException w:name="Hyperlink" w:locked="1" w:semiHidden="1" w:uiPriority="0" w:unhideWhenUsed="1"/>
    <w:lsdException w:name="FollowedHyperlink" w:locked="1" w:semiHidden="1" w:uiPriority="0" w:unhideWhenUsed="1"/>
    <w:lsdException w:name="Strong" w:uiPriority="0" w:qFormat="1"/>
    <w:lsdException w:name="Emphasis" w:uiPriority="0" w:qFormat="1"/>
    <w:lsdException w:name="Document Map" w:locked="1" w:semiHidden="1" w:uiPriority="0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iPriority="0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iPriority="0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iPriority="0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iPriority="0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1">
    <w:name w:val="Normal"/>
    <w:qFormat/>
    <w:rsid w:val="0078637D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,Document Header1,Headi...,Heading 1iz,Б1,Б11,Введение...,Заголовок параграфа (1.),h1,В1,Заголовок 1 Знак Знак,Заголовок 1 Знак Знак1,Заголовок 1 Знак2,Заголовок 1 Знак Знак2"/>
    <w:basedOn w:val="a1"/>
    <w:next w:val="a1"/>
    <w:link w:val="13"/>
    <w:qFormat/>
    <w:rsid w:val="0078637D"/>
    <w:pPr>
      <w:keepNext/>
      <w:numPr>
        <w:numId w:val="2"/>
      </w:numPr>
      <w:spacing w:before="240" w:after="60"/>
      <w:jc w:val="center"/>
      <w:outlineLvl w:val="0"/>
    </w:pPr>
    <w:rPr>
      <w:b/>
      <w:kern w:val="28"/>
      <w:szCs w:val="20"/>
    </w:rPr>
  </w:style>
  <w:style w:type="paragraph" w:styleId="2">
    <w:name w:val="heading 2"/>
    <w:aliases w:val="H2,2,22,A,A.B.C.,CHS,Gliederung2,H,H2 Знак,H2-Heading 2,H21,H22,HD2,Header2,Heading 2 Hidden,Heading Indent No L2,Heading2,Level 2 Topic Heading,Major,Numbered text 3,RTC,h2,heading2,iz2,l2,list 2,list2,Б2,Заголовок 21,Раздел Знак"/>
    <w:basedOn w:val="a1"/>
    <w:next w:val="a1"/>
    <w:link w:val="22"/>
    <w:qFormat/>
    <w:rsid w:val="0078637D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1"/>
    <w:next w:val="a1"/>
    <w:link w:val="31"/>
    <w:qFormat/>
    <w:rsid w:val="0078637D"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H4"/>
    <w:basedOn w:val="a1"/>
    <w:next w:val="a1"/>
    <w:link w:val="41"/>
    <w:qFormat/>
    <w:rsid w:val="0078637D"/>
    <w:pPr>
      <w:keepNext/>
      <w:numPr>
        <w:ilvl w:val="3"/>
        <w:numId w:val="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aliases w:val="H5"/>
    <w:basedOn w:val="a1"/>
    <w:next w:val="a1"/>
    <w:link w:val="51"/>
    <w:qFormat/>
    <w:rsid w:val="0078637D"/>
    <w:pPr>
      <w:numPr>
        <w:ilvl w:val="4"/>
        <w:numId w:val="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aliases w:val="RTC 6"/>
    <w:basedOn w:val="a1"/>
    <w:next w:val="a1"/>
    <w:link w:val="60"/>
    <w:qFormat/>
    <w:rsid w:val="0078637D"/>
    <w:pPr>
      <w:numPr>
        <w:ilvl w:val="5"/>
        <w:numId w:val="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aliases w:val="RTC7"/>
    <w:basedOn w:val="a1"/>
    <w:next w:val="a1"/>
    <w:link w:val="71"/>
    <w:qFormat/>
    <w:rsid w:val="0078637D"/>
    <w:pPr>
      <w:numPr>
        <w:ilvl w:val="6"/>
        <w:numId w:val="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1"/>
    <w:qFormat/>
    <w:rsid w:val="0078637D"/>
    <w:pPr>
      <w:numPr>
        <w:ilvl w:val="7"/>
        <w:numId w:val="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1"/>
    <w:qFormat/>
    <w:rsid w:val="0078637D"/>
    <w:pPr>
      <w:numPr>
        <w:ilvl w:val="8"/>
        <w:numId w:val="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Heading1Char">
    <w:name w:val="Heading 1 Char"/>
    <w:aliases w:val="Заголовок 1 Знак Знак Знак Знак Знак Знак Знак Знак Знак Char,H1 Char,H1 Знак Char,Document Header1 Char,Headi... Char,Heading 1iz Char,Б1 Char,Б11 Char,Введение... Char,Заголовок параграфа (1.) Char,h1 Char,В1 Char,Заголовок 1 Знак2 Char"/>
    <w:basedOn w:val="a2"/>
    <w:link w:val="1"/>
    <w:uiPriority w:val="9"/>
    <w:rsid w:val="00F00CE1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aliases w:val="H2 Char,2 Char,22 Char,A Char,A.B.C. Char,CHS Char,Gliederung2 Char,H Char,H2 Знак Char,H2-Heading 2 Char,H21 Char,H22 Char,HD2 Char,Header2 Char,Heading 2 Hidden Char,Heading Indent No L2 Char,Heading2 Char,Level 2 Topic Heading Char"/>
    <w:basedOn w:val="a2"/>
    <w:link w:val="2"/>
    <w:uiPriority w:val="99"/>
    <w:locked/>
    <w:rsid w:val="0078637D"/>
    <w:rPr>
      <w:rFonts w:cs="Times New Roman"/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a2"/>
    <w:link w:val="3"/>
    <w:uiPriority w:val="99"/>
    <w:locked/>
    <w:rsid w:val="0078637D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a2"/>
    <w:link w:val="4"/>
    <w:uiPriority w:val="99"/>
    <w:locked/>
    <w:rsid w:val="0078637D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a2"/>
    <w:link w:val="5"/>
    <w:uiPriority w:val="99"/>
    <w:locked/>
    <w:rsid w:val="0078637D"/>
    <w:rPr>
      <w:rFonts w:cs="Times New Roman"/>
      <w:sz w:val="22"/>
      <w:szCs w:val="22"/>
      <w:lang w:val="ru-RU" w:eastAsia="ru-RU" w:bidi="ar-SA"/>
    </w:rPr>
  </w:style>
  <w:style w:type="character" w:customStyle="1" w:styleId="Heading6Char">
    <w:name w:val="Heading 6 Char"/>
    <w:aliases w:val="RTC 6 Char"/>
    <w:basedOn w:val="a2"/>
    <w:link w:val="6"/>
    <w:uiPriority w:val="99"/>
    <w:locked/>
    <w:rsid w:val="0078637D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aliases w:val="RTC7 Char"/>
    <w:basedOn w:val="a2"/>
    <w:link w:val="7"/>
    <w:uiPriority w:val="99"/>
    <w:locked/>
    <w:rsid w:val="0078637D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a2"/>
    <w:link w:val="8"/>
    <w:uiPriority w:val="99"/>
    <w:locked/>
    <w:rsid w:val="0078637D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a2"/>
    <w:link w:val="9"/>
    <w:uiPriority w:val="99"/>
    <w:locked/>
    <w:rsid w:val="0078637D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Heading1Char3">
    <w:name w:val="Heading 1 Char3"/>
    <w:aliases w:val="Заголовок 1 Знак Знак Знак Знак Знак Знак Знак Знак Знак Char3,H1 Char3,H1 Знак Char3,Document Header1 Char3,Headi... Char3,Heading 1iz Char3,Б1 Char3,Б11 Char3,Введение... Char3,Заголовок параграфа (1.) Char3,h1 Char3,В1 Char3"/>
    <w:basedOn w:val="a2"/>
    <w:link w:val="1"/>
    <w:uiPriority w:val="99"/>
    <w:locked/>
    <w:rsid w:val="000A100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2">
    <w:name w:val="Heading 1 Char2"/>
    <w:aliases w:val="Заголовок 1 Знак Знак Знак Знак Знак Знак Знак Знак Знак Char2,H1 Char2,H1 Знак Char2,Document Header1 Char2,Headi... Char2,Heading 1iz Char2,Б1 Char2,Б11 Char2,Введение... Char2,Заголовок параграфа (1.) Char2,h1 Char2,В1 Char2"/>
    <w:basedOn w:val="a2"/>
    <w:link w:val="1"/>
    <w:uiPriority w:val="99"/>
    <w:locked/>
    <w:rsid w:val="003E572A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13">
    <w:name w:val="Заголовок 1 Знак3"/>
    <w:aliases w:val="Заголовок 1 Знак Знак Знак Знак Знак Знак Знак Знак Знак Знак3,H1 Знак4,H1 Знак Знак2,Document Header1 Знак,Headi... Знак,Heading 1iz Знак,Б1 Знак,Б11 Знак,Введение... Знак,Заголовок параграфа (1.) Знак,h1 Знак,В1 Знак"/>
    <w:basedOn w:val="a2"/>
    <w:link w:val="1"/>
    <w:locked/>
    <w:rsid w:val="0078637D"/>
    <w:rPr>
      <w:b/>
      <w:kern w:val="28"/>
      <w:sz w:val="24"/>
      <w:szCs w:val="20"/>
    </w:rPr>
  </w:style>
  <w:style w:type="paragraph" w:customStyle="1" w:styleId="CharChar1">
    <w:name w:val="Char Char1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a2"/>
    <w:uiPriority w:val="99"/>
    <w:rsid w:val="0078637D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Знак Знак16"/>
    <w:basedOn w:val="a2"/>
    <w:uiPriority w:val="99"/>
    <w:rsid w:val="0078637D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15">
    <w:name w:val="Знак Знак15"/>
    <w:basedOn w:val="a2"/>
    <w:uiPriority w:val="99"/>
    <w:rsid w:val="0078637D"/>
    <w:rPr>
      <w:rFonts w:ascii="Arial" w:hAnsi="Arial" w:cs="Arial"/>
      <w:lang w:val="ru-RU" w:eastAsia="ru-RU" w:bidi="ar-SA"/>
    </w:rPr>
  </w:style>
  <w:style w:type="character" w:customStyle="1" w:styleId="14">
    <w:name w:val="Знак Знак14"/>
    <w:basedOn w:val="a2"/>
    <w:uiPriority w:val="99"/>
    <w:rsid w:val="0078637D"/>
    <w:rPr>
      <w:rFonts w:ascii="Arial" w:hAnsi="Arial" w:cs="Arial"/>
      <w:i/>
      <w:iCs/>
      <w:lang w:val="ru-RU" w:eastAsia="ru-RU" w:bidi="ar-SA"/>
    </w:rPr>
  </w:style>
  <w:style w:type="character" w:customStyle="1" w:styleId="130">
    <w:name w:val="Знак Знак13"/>
    <w:basedOn w:val="a2"/>
    <w:uiPriority w:val="99"/>
    <w:rsid w:val="0078637D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2">
    <w:name w:val="Знак Знак4"/>
    <w:basedOn w:val="a2"/>
    <w:uiPriority w:val="99"/>
    <w:rsid w:val="0078637D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paragraph" w:styleId="a5">
    <w:name w:val="header"/>
    <w:aliases w:val="Heder,Titul"/>
    <w:basedOn w:val="a1"/>
    <w:link w:val="a6"/>
    <w:rsid w:val="0078637D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a2"/>
    <w:link w:val="a5"/>
    <w:uiPriority w:val="99"/>
    <w:locked/>
    <w:rsid w:val="0078637D"/>
    <w:rPr>
      <w:rFonts w:ascii="Arial" w:hAnsi="Arial" w:cs="Arial"/>
      <w:noProof/>
      <w:sz w:val="24"/>
      <w:szCs w:val="24"/>
    </w:rPr>
  </w:style>
  <w:style w:type="paragraph" w:styleId="a7">
    <w:name w:val="footer"/>
    <w:basedOn w:val="a1"/>
    <w:link w:val="10"/>
    <w:rsid w:val="0078637D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a2"/>
    <w:link w:val="a7"/>
    <w:uiPriority w:val="99"/>
    <w:locked/>
    <w:rsid w:val="0078637D"/>
    <w:rPr>
      <w:rFonts w:cs="Times New Roman"/>
      <w:noProof/>
      <w:sz w:val="24"/>
      <w:szCs w:val="24"/>
    </w:rPr>
  </w:style>
  <w:style w:type="character" w:customStyle="1" w:styleId="20">
    <w:name w:val="Знак Знак2"/>
    <w:basedOn w:val="a2"/>
    <w:uiPriority w:val="99"/>
    <w:rsid w:val="0078637D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2">
    <w:name w:val="Знак Знак1"/>
    <w:basedOn w:val="a2"/>
    <w:uiPriority w:val="99"/>
    <w:rsid w:val="0078637D"/>
    <w:rPr>
      <w:rFonts w:ascii="Tahoma" w:hAnsi="Tahoma" w:cs="Tahoma"/>
      <w:sz w:val="16"/>
      <w:szCs w:val="16"/>
      <w:lang w:eastAsia="ru-RU"/>
    </w:rPr>
  </w:style>
  <w:style w:type="character" w:styleId="a8">
    <w:name w:val="Hyperlink"/>
    <w:basedOn w:val="a2"/>
    <w:rsid w:val="0078637D"/>
    <w:rPr>
      <w:rFonts w:cs="Times New Roman"/>
      <w:color w:val="0000FF"/>
      <w:u w:val="single"/>
    </w:rPr>
  </w:style>
  <w:style w:type="paragraph" w:styleId="a9">
    <w:name w:val="List Paragraph"/>
    <w:basedOn w:val="a1"/>
    <w:link w:val="aa"/>
    <w:uiPriority w:val="34"/>
    <w:qFormat/>
    <w:rsid w:val="0078637D"/>
    <w:pPr>
      <w:ind w:left="720"/>
      <w:contextualSpacing/>
    </w:pPr>
    <w:rPr>
      <w:szCs w:val="20"/>
    </w:rPr>
  </w:style>
  <w:style w:type="character" w:styleId="ab">
    <w:name w:val="FollowedHyperlink"/>
    <w:basedOn w:val="a2"/>
    <w:rsid w:val="0078637D"/>
    <w:rPr>
      <w:rFonts w:cs="Times New Roman"/>
      <w:color w:val="800080"/>
      <w:u w:val="single"/>
    </w:rPr>
  </w:style>
  <w:style w:type="paragraph" w:customStyle="1" w:styleId="ac">
    <w:name w:val="Текст документа"/>
    <w:basedOn w:val="a1"/>
    <w:uiPriority w:val="99"/>
    <w:rsid w:val="0078637D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ad">
    <w:name w:val="Normal (Web)"/>
    <w:aliases w:val="Обычный (веб) Знак Знак,Обычный (Web) Знак Знак Знак"/>
    <w:basedOn w:val="a1"/>
    <w:link w:val="ae"/>
    <w:rsid w:val="0078637D"/>
    <w:pPr>
      <w:spacing w:before="100" w:beforeAutospacing="1" w:after="100" w:afterAutospacing="1"/>
    </w:pPr>
    <w:rPr>
      <w:szCs w:val="20"/>
    </w:rPr>
  </w:style>
  <w:style w:type="paragraph" w:customStyle="1" w:styleId="text-1">
    <w:name w:val="text-1"/>
    <w:basedOn w:val="a1"/>
    <w:uiPriority w:val="99"/>
    <w:rsid w:val="0078637D"/>
    <w:pPr>
      <w:spacing w:before="100" w:beforeAutospacing="1" w:after="100" w:afterAutospacing="1"/>
    </w:pPr>
  </w:style>
  <w:style w:type="paragraph" w:customStyle="1" w:styleId="a00">
    <w:name w:val="a0"/>
    <w:basedOn w:val="a1"/>
    <w:uiPriority w:val="99"/>
    <w:rsid w:val="0078637D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3">
    <w:name w:val="çàãîëîâîê 2"/>
    <w:basedOn w:val="a1"/>
    <w:next w:val="a1"/>
    <w:uiPriority w:val="99"/>
    <w:rsid w:val="0078637D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f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Знак"/>
    <w:basedOn w:val="a1"/>
    <w:link w:val="17"/>
    <w:rsid w:val="0078637D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,Знак Char"/>
    <w:basedOn w:val="a2"/>
    <w:link w:val="af"/>
    <w:uiPriority w:val="99"/>
    <w:locked/>
    <w:rsid w:val="0078637D"/>
    <w:rPr>
      <w:rFonts w:cs="Times New Roman"/>
      <w:sz w:val="24"/>
      <w:szCs w:val="24"/>
    </w:rPr>
  </w:style>
  <w:style w:type="character" w:customStyle="1" w:styleId="17">
    <w:name w:val="Основной текст с отступом Знак1"/>
    <w:aliases w:val="текст Знак3,Основной текст с отступом Знак1 Знак Знак3,Основной текст с отступом Знак1 Знак Знак Знак Знак3,Основной текст с отступом Знак Знак Знак Знак Знак Знак Знак2,Основной текст с отступом Знак Знак2,Знак Знак25"/>
    <w:basedOn w:val="a2"/>
    <w:link w:val="af"/>
    <w:uiPriority w:val="99"/>
    <w:locked/>
    <w:rsid w:val="0078637D"/>
    <w:rPr>
      <w:rFonts w:cs="Times New Roman"/>
      <w:sz w:val="28"/>
      <w:lang w:val="ru-RU" w:eastAsia="ru-RU" w:bidi="ar-SA"/>
    </w:rPr>
  </w:style>
  <w:style w:type="character" w:customStyle="1" w:styleId="af0">
    <w:name w:val="Знак Знак"/>
    <w:basedOn w:val="a2"/>
    <w:uiPriority w:val="99"/>
    <w:rsid w:val="0078637D"/>
    <w:rPr>
      <w:rFonts w:ascii="Times New Roman" w:hAnsi="Times New Roman" w:cs="Times New Roman"/>
      <w:sz w:val="28"/>
    </w:rPr>
  </w:style>
  <w:style w:type="paragraph" w:customStyle="1" w:styleId="ConsNonformat">
    <w:name w:val="ConsNonformat"/>
    <w:uiPriority w:val="99"/>
    <w:rsid w:val="0078637D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4">
    <w:name w:val="Body Text Indent 2"/>
    <w:aliases w:val="Знак1"/>
    <w:basedOn w:val="a1"/>
    <w:link w:val="220"/>
    <w:rsid w:val="0078637D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Знак1 Char"/>
    <w:basedOn w:val="a2"/>
    <w:link w:val="24"/>
    <w:uiPriority w:val="99"/>
    <w:semiHidden/>
    <w:locked/>
    <w:rsid w:val="0078637D"/>
    <w:rPr>
      <w:rFonts w:cs="Times New Roman"/>
      <w:sz w:val="24"/>
      <w:szCs w:val="24"/>
    </w:rPr>
  </w:style>
  <w:style w:type="paragraph" w:styleId="af1">
    <w:name w:val="Body Text"/>
    <w:aliases w:val="Основной текст Знак Знак"/>
    <w:basedOn w:val="a1"/>
    <w:link w:val="18"/>
    <w:rsid w:val="0078637D"/>
    <w:pPr>
      <w:spacing w:after="120"/>
    </w:pPr>
  </w:style>
  <w:style w:type="character" w:customStyle="1" w:styleId="18">
    <w:name w:val="Основной текст Знак1"/>
    <w:aliases w:val="Основной текст Знак Знак Знак2"/>
    <w:basedOn w:val="a2"/>
    <w:link w:val="af1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paragraph" w:styleId="af2">
    <w:name w:val="Title"/>
    <w:basedOn w:val="a1"/>
    <w:link w:val="af3"/>
    <w:qFormat/>
    <w:rsid w:val="0078637D"/>
    <w:pPr>
      <w:jc w:val="center"/>
    </w:pPr>
    <w:rPr>
      <w:sz w:val="28"/>
      <w:szCs w:val="20"/>
    </w:rPr>
  </w:style>
  <w:style w:type="character" w:customStyle="1" w:styleId="TitleChar">
    <w:name w:val="Title Char"/>
    <w:basedOn w:val="a2"/>
    <w:link w:val="af2"/>
    <w:uiPriority w:val="99"/>
    <w:locked/>
    <w:rsid w:val="0078637D"/>
    <w:rPr>
      <w:rFonts w:ascii="Arial" w:hAnsi="Arial" w:cs="Arial"/>
      <w:b/>
      <w:bCs/>
      <w:kern w:val="28"/>
      <w:sz w:val="32"/>
      <w:szCs w:val="32"/>
    </w:rPr>
  </w:style>
  <w:style w:type="paragraph" w:customStyle="1" w:styleId="-">
    <w:name w:val="Контракт-пункт"/>
    <w:basedOn w:val="a1"/>
    <w:rsid w:val="0078637D"/>
    <w:pPr>
      <w:numPr>
        <w:numId w:val="1"/>
      </w:numPr>
      <w:tabs>
        <w:tab w:val="clear" w:pos="0"/>
        <w:tab w:val="num" w:pos="360"/>
      </w:tabs>
      <w:jc w:val="both"/>
    </w:pPr>
  </w:style>
  <w:style w:type="paragraph" w:customStyle="1" w:styleId="-0">
    <w:name w:val="Контракт-подпункт"/>
    <w:basedOn w:val="a1"/>
    <w:rsid w:val="0078637D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a1"/>
    <w:rsid w:val="0078637D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a1"/>
    <w:next w:val="-"/>
    <w:rsid w:val="0078637D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rsid w:val="0078637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Normal2">
    <w:name w:val="Normal2"/>
    <w:uiPriority w:val="99"/>
    <w:rsid w:val="0078637D"/>
    <w:rPr>
      <w:sz w:val="20"/>
      <w:szCs w:val="20"/>
      <w:lang w:val="en-US"/>
    </w:rPr>
  </w:style>
  <w:style w:type="paragraph" w:customStyle="1" w:styleId="Normal1">
    <w:name w:val="Normal1"/>
    <w:uiPriority w:val="99"/>
    <w:rsid w:val="0078637D"/>
    <w:rPr>
      <w:sz w:val="20"/>
      <w:szCs w:val="20"/>
      <w:lang w:val="en-US"/>
    </w:rPr>
  </w:style>
  <w:style w:type="paragraph" w:styleId="32">
    <w:name w:val="Body Text 3"/>
    <w:basedOn w:val="a1"/>
    <w:link w:val="33"/>
    <w:uiPriority w:val="99"/>
    <w:rsid w:val="0078637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a2"/>
    <w:link w:val="32"/>
    <w:uiPriority w:val="99"/>
    <w:locked/>
    <w:rsid w:val="0078637D"/>
    <w:rPr>
      <w:rFonts w:cs="Times New Roman"/>
      <w:b/>
      <w:bCs/>
      <w:i/>
      <w:iCs/>
      <w:sz w:val="24"/>
      <w:szCs w:val="24"/>
    </w:rPr>
  </w:style>
  <w:style w:type="paragraph" w:styleId="34">
    <w:name w:val="Body Text Indent 3"/>
    <w:basedOn w:val="a1"/>
    <w:link w:val="35"/>
    <w:rsid w:val="0078637D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a2"/>
    <w:link w:val="34"/>
    <w:uiPriority w:val="99"/>
    <w:locked/>
    <w:rsid w:val="0078637D"/>
    <w:rPr>
      <w:rFonts w:cs="Times New Roman"/>
      <w:sz w:val="16"/>
      <w:szCs w:val="16"/>
    </w:rPr>
  </w:style>
  <w:style w:type="paragraph" w:customStyle="1" w:styleId="af4">
    <w:name w:val="Таблица шапка"/>
    <w:basedOn w:val="a1"/>
    <w:rsid w:val="0078637D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5">
    <w:name w:val="Таблица текст"/>
    <w:basedOn w:val="a1"/>
    <w:rsid w:val="0078637D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rsid w:val="0078637D"/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Пункт"/>
    <w:basedOn w:val="a1"/>
    <w:rsid w:val="0078637D"/>
    <w:pPr>
      <w:tabs>
        <w:tab w:val="num" w:pos="1134"/>
      </w:tabs>
      <w:ind w:left="1134" w:hanging="1134"/>
      <w:jc w:val="both"/>
    </w:pPr>
  </w:style>
  <w:style w:type="paragraph" w:customStyle="1" w:styleId="af7">
    <w:name w:val="Подподпункт"/>
    <w:basedOn w:val="a1"/>
    <w:rsid w:val="0078637D"/>
    <w:pPr>
      <w:tabs>
        <w:tab w:val="num" w:pos="1134"/>
      </w:tabs>
      <w:ind w:left="1134" w:hanging="567"/>
      <w:jc w:val="both"/>
    </w:pPr>
  </w:style>
  <w:style w:type="character" w:customStyle="1" w:styleId="19">
    <w:name w:val="Заголовок 1 Знак"/>
    <w:aliases w:val="Заголовок 1 Знак Знак Знак Знак Знак Знак Знак Знак Знак Знак1,H1 Знак2,H1 Знак Знак1"/>
    <w:basedOn w:val="a2"/>
    <w:uiPriority w:val="99"/>
    <w:locked/>
    <w:rsid w:val="0078637D"/>
    <w:rPr>
      <w:rFonts w:ascii="Cambria" w:hAnsi="Cambria" w:cs="Cambria"/>
      <w:b/>
      <w:bCs/>
      <w:kern w:val="32"/>
      <w:sz w:val="32"/>
      <w:szCs w:val="32"/>
    </w:rPr>
  </w:style>
  <w:style w:type="paragraph" w:styleId="HTML">
    <w:name w:val="HTML Preformatted"/>
    <w:basedOn w:val="a1"/>
    <w:link w:val="HTML1"/>
    <w:rsid w:val="0078637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2"/>
    <w:link w:val="HTML"/>
    <w:uiPriority w:val="99"/>
    <w:locked/>
    <w:rsid w:val="0078637D"/>
    <w:rPr>
      <w:rFonts w:ascii="Courier New" w:hAnsi="Courier New" w:cs="Courier New"/>
      <w:lang w:val="ru-RU" w:eastAsia="ru-RU" w:bidi="ar-SA"/>
    </w:rPr>
  </w:style>
  <w:style w:type="character" w:customStyle="1" w:styleId="110">
    <w:name w:val="Знак Знак11"/>
    <w:basedOn w:val="a2"/>
    <w:uiPriority w:val="99"/>
    <w:rsid w:val="0078637D"/>
    <w:rPr>
      <w:rFonts w:ascii="Courier New" w:hAnsi="Courier New" w:cs="Courier New"/>
    </w:rPr>
  </w:style>
  <w:style w:type="character" w:customStyle="1" w:styleId="FootnoteTextChar">
    <w:name w:val="Footnote Text Char"/>
    <w:basedOn w:val="a2"/>
    <w:uiPriority w:val="99"/>
    <w:locked/>
    <w:rsid w:val="0078637D"/>
    <w:rPr>
      <w:rFonts w:cs="Times New Roman"/>
    </w:rPr>
  </w:style>
  <w:style w:type="paragraph" w:styleId="af8">
    <w:name w:val="envelope address"/>
    <w:basedOn w:val="a1"/>
    <w:uiPriority w:val="99"/>
    <w:rsid w:val="0078637D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5">
    <w:name w:val="envelope return"/>
    <w:basedOn w:val="a1"/>
    <w:uiPriority w:val="99"/>
    <w:rsid w:val="0078637D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9">
    <w:name w:val="List Bullet"/>
    <w:basedOn w:val="a1"/>
    <w:autoRedefine/>
    <w:uiPriority w:val="99"/>
    <w:rsid w:val="0078637D"/>
    <w:pPr>
      <w:widowControl w:val="0"/>
      <w:jc w:val="both"/>
    </w:pPr>
    <w:rPr>
      <w:color w:val="000080"/>
      <w:sz w:val="22"/>
      <w:szCs w:val="22"/>
    </w:rPr>
  </w:style>
  <w:style w:type="paragraph" w:styleId="afa">
    <w:name w:val="List Number"/>
    <w:basedOn w:val="a1"/>
    <w:uiPriority w:val="99"/>
    <w:rsid w:val="0078637D"/>
    <w:pPr>
      <w:tabs>
        <w:tab w:val="num" w:pos="360"/>
      </w:tabs>
      <w:spacing w:after="60"/>
      <w:ind w:left="360" w:hanging="360"/>
      <w:jc w:val="both"/>
    </w:pPr>
  </w:style>
  <w:style w:type="paragraph" w:styleId="26">
    <w:name w:val="List Bullet 2"/>
    <w:basedOn w:val="a1"/>
    <w:autoRedefine/>
    <w:uiPriority w:val="99"/>
    <w:rsid w:val="0078637D"/>
    <w:pPr>
      <w:tabs>
        <w:tab w:val="num" w:pos="643"/>
      </w:tabs>
      <w:spacing w:after="60"/>
      <w:ind w:left="643" w:hanging="360"/>
      <w:jc w:val="both"/>
    </w:pPr>
  </w:style>
  <w:style w:type="paragraph" w:styleId="36">
    <w:name w:val="List Bullet 3"/>
    <w:basedOn w:val="a1"/>
    <w:autoRedefine/>
    <w:uiPriority w:val="99"/>
    <w:rsid w:val="0078637D"/>
    <w:pPr>
      <w:tabs>
        <w:tab w:val="num" w:pos="926"/>
      </w:tabs>
      <w:spacing w:after="60"/>
      <w:ind w:left="926" w:hanging="360"/>
      <w:jc w:val="both"/>
    </w:pPr>
  </w:style>
  <w:style w:type="paragraph" w:styleId="43">
    <w:name w:val="List Bullet 4"/>
    <w:basedOn w:val="a1"/>
    <w:autoRedefine/>
    <w:uiPriority w:val="99"/>
    <w:rsid w:val="0078637D"/>
    <w:pPr>
      <w:tabs>
        <w:tab w:val="num" w:pos="1209"/>
      </w:tabs>
      <w:spacing w:after="60"/>
      <w:ind w:left="1209" w:hanging="360"/>
      <w:jc w:val="both"/>
    </w:pPr>
  </w:style>
  <w:style w:type="paragraph" w:styleId="50">
    <w:name w:val="List Bullet 5"/>
    <w:basedOn w:val="a1"/>
    <w:autoRedefine/>
    <w:uiPriority w:val="99"/>
    <w:rsid w:val="0078637D"/>
    <w:pPr>
      <w:tabs>
        <w:tab w:val="num" w:pos="1492"/>
      </w:tabs>
      <w:spacing w:after="60"/>
      <w:ind w:left="1492" w:hanging="360"/>
      <w:jc w:val="both"/>
    </w:pPr>
  </w:style>
  <w:style w:type="paragraph" w:styleId="27">
    <w:name w:val="List Number 2"/>
    <w:basedOn w:val="a1"/>
    <w:uiPriority w:val="99"/>
    <w:rsid w:val="0078637D"/>
    <w:pPr>
      <w:tabs>
        <w:tab w:val="num" w:pos="643"/>
      </w:tabs>
      <w:spacing w:after="60"/>
      <w:ind w:left="643" w:hanging="360"/>
      <w:jc w:val="both"/>
    </w:pPr>
  </w:style>
  <w:style w:type="paragraph" w:styleId="37">
    <w:name w:val="List Number 3"/>
    <w:basedOn w:val="a1"/>
    <w:uiPriority w:val="99"/>
    <w:rsid w:val="0078637D"/>
    <w:pPr>
      <w:tabs>
        <w:tab w:val="num" w:pos="360"/>
      </w:tabs>
      <w:spacing w:after="60"/>
      <w:jc w:val="both"/>
    </w:pPr>
  </w:style>
  <w:style w:type="paragraph" w:styleId="44">
    <w:name w:val="List Number 4"/>
    <w:basedOn w:val="a1"/>
    <w:uiPriority w:val="99"/>
    <w:rsid w:val="0078637D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1"/>
    <w:uiPriority w:val="99"/>
    <w:rsid w:val="0078637D"/>
    <w:pPr>
      <w:tabs>
        <w:tab w:val="num" w:pos="1492"/>
      </w:tabs>
      <w:spacing w:after="60"/>
      <w:ind w:left="1492" w:hanging="360"/>
      <w:jc w:val="both"/>
    </w:pPr>
  </w:style>
  <w:style w:type="character" w:customStyle="1" w:styleId="afb">
    <w:name w:val="Основной текст Знак"/>
    <w:aliases w:val="Основной текст Знак Знак Знак1,Основной текст Знак Знак Знак"/>
    <w:basedOn w:val="a2"/>
    <w:uiPriority w:val="99"/>
    <w:locked/>
    <w:rsid w:val="0078637D"/>
    <w:rPr>
      <w:rFonts w:cs="Times New Roman"/>
      <w:sz w:val="24"/>
      <w:szCs w:val="24"/>
    </w:rPr>
  </w:style>
  <w:style w:type="paragraph" w:styleId="afc">
    <w:name w:val="Subtitle"/>
    <w:basedOn w:val="a1"/>
    <w:link w:val="afd"/>
    <w:uiPriority w:val="99"/>
    <w:qFormat/>
    <w:rsid w:val="0078637D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fd">
    <w:name w:val="Подзаголовок Знак"/>
    <w:basedOn w:val="a2"/>
    <w:link w:val="afc"/>
    <w:uiPriority w:val="99"/>
    <w:locked/>
    <w:rsid w:val="0078637D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90">
    <w:name w:val="Знак Знак9"/>
    <w:basedOn w:val="a2"/>
    <w:uiPriority w:val="99"/>
    <w:rsid w:val="0078637D"/>
    <w:rPr>
      <w:rFonts w:ascii="Arial" w:hAnsi="Arial" w:cs="Arial"/>
      <w:sz w:val="24"/>
      <w:szCs w:val="24"/>
    </w:rPr>
  </w:style>
  <w:style w:type="paragraph" w:styleId="afe">
    <w:name w:val="Date"/>
    <w:basedOn w:val="a1"/>
    <w:next w:val="a1"/>
    <w:link w:val="aff"/>
    <w:uiPriority w:val="99"/>
    <w:rsid w:val="0078637D"/>
    <w:pPr>
      <w:spacing w:after="60"/>
      <w:jc w:val="both"/>
    </w:pPr>
  </w:style>
  <w:style w:type="character" w:customStyle="1" w:styleId="aff">
    <w:name w:val="Дата Знак"/>
    <w:basedOn w:val="a2"/>
    <w:link w:val="afe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character" w:customStyle="1" w:styleId="80">
    <w:name w:val="Знак Знак8"/>
    <w:basedOn w:val="a2"/>
    <w:uiPriority w:val="99"/>
    <w:rsid w:val="0078637D"/>
    <w:rPr>
      <w:rFonts w:ascii="Times New Roman" w:hAnsi="Times New Roman" w:cs="Times New Roman"/>
      <w:sz w:val="24"/>
      <w:szCs w:val="24"/>
    </w:rPr>
  </w:style>
  <w:style w:type="paragraph" w:styleId="aff0">
    <w:name w:val="Note Heading"/>
    <w:basedOn w:val="a1"/>
    <w:next w:val="a1"/>
    <w:link w:val="aff1"/>
    <w:uiPriority w:val="99"/>
    <w:rsid w:val="0078637D"/>
    <w:pPr>
      <w:spacing w:after="60"/>
      <w:jc w:val="both"/>
    </w:pPr>
  </w:style>
  <w:style w:type="character" w:customStyle="1" w:styleId="aff1">
    <w:name w:val="Заголовок записки Знак"/>
    <w:basedOn w:val="a2"/>
    <w:link w:val="aff0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character" w:customStyle="1" w:styleId="70">
    <w:name w:val="Знак Знак7"/>
    <w:basedOn w:val="a2"/>
    <w:uiPriority w:val="99"/>
    <w:rsid w:val="0078637D"/>
    <w:rPr>
      <w:rFonts w:ascii="Times New Roman" w:hAnsi="Times New Roman" w:cs="Times New Roman"/>
      <w:sz w:val="24"/>
      <w:szCs w:val="24"/>
    </w:rPr>
  </w:style>
  <w:style w:type="paragraph" w:styleId="28">
    <w:name w:val="Body Text 2"/>
    <w:basedOn w:val="a1"/>
    <w:link w:val="29"/>
    <w:rsid w:val="0078637D"/>
    <w:pPr>
      <w:widowControl w:val="0"/>
      <w:ind w:firstLine="709"/>
      <w:jc w:val="both"/>
    </w:pPr>
    <w:rPr>
      <w:sz w:val="28"/>
      <w:szCs w:val="20"/>
    </w:rPr>
  </w:style>
  <w:style w:type="character" w:customStyle="1" w:styleId="BodyText2Char">
    <w:name w:val="Body Text 2 Char"/>
    <w:basedOn w:val="a2"/>
    <w:link w:val="28"/>
    <w:uiPriority w:val="99"/>
    <w:locked/>
    <w:rsid w:val="0078637D"/>
    <w:rPr>
      <w:rFonts w:cs="Times New Roman"/>
      <w:sz w:val="24"/>
      <w:szCs w:val="24"/>
    </w:rPr>
  </w:style>
  <w:style w:type="character" w:customStyle="1" w:styleId="61">
    <w:name w:val="Знак Знак6"/>
    <w:basedOn w:val="a2"/>
    <w:uiPriority w:val="99"/>
    <w:rsid w:val="0078637D"/>
    <w:rPr>
      <w:rFonts w:ascii="Times New Roman" w:hAnsi="Times New Roman" w:cs="Times New Roman"/>
      <w:sz w:val="28"/>
      <w:szCs w:val="28"/>
    </w:rPr>
  </w:style>
  <w:style w:type="character" w:customStyle="1" w:styleId="BodyTextIndent2Char2">
    <w:name w:val="Body Text Indent 2 Char2"/>
    <w:aliases w:val="Знак Char2"/>
    <w:basedOn w:val="a2"/>
    <w:uiPriority w:val="99"/>
    <w:locked/>
    <w:rsid w:val="0078637D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8"/>
    <w:basedOn w:val="a2"/>
    <w:uiPriority w:val="99"/>
    <w:locked/>
    <w:rsid w:val="0078637D"/>
    <w:rPr>
      <w:rFonts w:cs="Times New Roman"/>
      <w:noProof/>
      <w:sz w:val="24"/>
      <w:szCs w:val="24"/>
    </w:rPr>
  </w:style>
  <w:style w:type="paragraph" w:styleId="aff2">
    <w:name w:val="Plain Text"/>
    <w:basedOn w:val="a1"/>
    <w:link w:val="1a"/>
    <w:uiPriority w:val="99"/>
    <w:rsid w:val="0078637D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a2"/>
    <w:link w:val="aff2"/>
    <w:uiPriority w:val="99"/>
    <w:locked/>
    <w:rsid w:val="0078637D"/>
    <w:rPr>
      <w:rFonts w:ascii="Courier New" w:hAnsi="Courier New" w:cs="Courier New"/>
    </w:rPr>
  </w:style>
  <w:style w:type="character" w:customStyle="1" w:styleId="53">
    <w:name w:val="Знак Знак5"/>
    <w:basedOn w:val="a2"/>
    <w:uiPriority w:val="99"/>
    <w:rsid w:val="0078637D"/>
    <w:rPr>
      <w:rFonts w:ascii="Courier New" w:hAnsi="Courier New" w:cs="Courier New"/>
    </w:rPr>
  </w:style>
  <w:style w:type="paragraph" w:customStyle="1" w:styleId="1b">
    <w:name w:val="Стиль1"/>
    <w:basedOn w:val="a1"/>
    <w:uiPriority w:val="99"/>
    <w:rsid w:val="0078637D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a">
    <w:name w:val="Стиль2"/>
    <w:basedOn w:val="27"/>
    <w:uiPriority w:val="99"/>
    <w:rsid w:val="0078637D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8">
    <w:name w:val="Стиль3 Знак Знак"/>
    <w:basedOn w:val="a2"/>
    <w:uiPriority w:val="99"/>
    <w:locked/>
    <w:rsid w:val="0078637D"/>
    <w:rPr>
      <w:rFonts w:cs="Times New Roman"/>
      <w:sz w:val="24"/>
      <w:szCs w:val="24"/>
    </w:rPr>
  </w:style>
  <w:style w:type="paragraph" w:customStyle="1" w:styleId="39">
    <w:name w:val="Стиль3 Знак"/>
    <w:basedOn w:val="24"/>
    <w:uiPriority w:val="99"/>
    <w:rsid w:val="0078637D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a1"/>
    <w:uiPriority w:val="99"/>
    <w:rsid w:val="0078637D"/>
    <w:pPr>
      <w:spacing w:after="60"/>
      <w:jc w:val="both"/>
    </w:pPr>
  </w:style>
  <w:style w:type="paragraph" w:customStyle="1" w:styleId="3a">
    <w:name w:val="Стиль3"/>
    <w:basedOn w:val="24"/>
    <w:uiPriority w:val="99"/>
    <w:rsid w:val="0078637D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ff3">
    <w:name w:val="Словарная статья"/>
    <w:basedOn w:val="a1"/>
    <w:next w:val="a1"/>
    <w:uiPriority w:val="99"/>
    <w:rsid w:val="0078637D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uiPriority w:val="99"/>
    <w:rsid w:val="0078637D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</w:rPr>
  </w:style>
  <w:style w:type="paragraph" w:customStyle="1" w:styleId="aff4">
    <w:name w:val="текст таблицы"/>
    <w:basedOn w:val="a1"/>
    <w:uiPriority w:val="99"/>
    <w:rsid w:val="0078637D"/>
    <w:pPr>
      <w:spacing w:before="120"/>
      <w:ind w:right="-102"/>
    </w:pPr>
  </w:style>
  <w:style w:type="paragraph" w:customStyle="1" w:styleId="Web">
    <w:name w:val="Обычный (Web)"/>
    <w:basedOn w:val="a1"/>
    <w:uiPriority w:val="99"/>
    <w:rsid w:val="0078637D"/>
    <w:pPr>
      <w:spacing w:before="100" w:beforeAutospacing="1" w:after="100" w:afterAutospacing="1"/>
    </w:pPr>
  </w:style>
  <w:style w:type="character" w:customStyle="1" w:styleId="aff5">
    <w:name w:val="Пункт Знак Знак"/>
    <w:basedOn w:val="a2"/>
    <w:uiPriority w:val="99"/>
    <w:locked/>
    <w:rsid w:val="0078637D"/>
    <w:rPr>
      <w:rFonts w:cs="Times New Roman"/>
      <w:sz w:val="28"/>
      <w:szCs w:val="28"/>
    </w:rPr>
  </w:style>
  <w:style w:type="paragraph" w:customStyle="1" w:styleId="aff6">
    <w:name w:val="Пункт Знак"/>
    <w:basedOn w:val="a1"/>
    <w:uiPriority w:val="99"/>
    <w:rsid w:val="0078637D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7">
    <w:name w:val="Подпункт"/>
    <w:basedOn w:val="af6"/>
    <w:uiPriority w:val="99"/>
    <w:rsid w:val="0078637D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aff2"/>
    <w:uiPriority w:val="99"/>
    <w:rsid w:val="0078637D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b">
    <w:name w:val="Знак Знак Знак2 Знак"/>
    <w:basedOn w:val="a1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c">
    <w:name w:val="Обычный1"/>
    <w:uiPriority w:val="99"/>
    <w:rsid w:val="0078637D"/>
    <w:rPr>
      <w:sz w:val="20"/>
      <w:szCs w:val="20"/>
    </w:rPr>
  </w:style>
  <w:style w:type="paragraph" w:customStyle="1" w:styleId="310">
    <w:name w:val="Основной текст с отступом 31"/>
    <w:basedOn w:val="a1"/>
    <w:uiPriority w:val="99"/>
    <w:rsid w:val="0078637D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a1"/>
    <w:uiPriority w:val="99"/>
    <w:rsid w:val="0078637D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a1"/>
    <w:uiPriority w:val="99"/>
    <w:rsid w:val="0078637D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a1"/>
    <w:uiPriority w:val="99"/>
    <w:rsid w:val="0078637D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a1"/>
    <w:uiPriority w:val="99"/>
    <w:rsid w:val="0078637D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4">
    <w:name w:val="Знак5 Знак Знак Знак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78637D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3b">
    <w:name w:val="Знак3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uiPriority w:val="99"/>
    <w:rsid w:val="0078637D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  <w:sz w:val="20"/>
      <w:szCs w:val="20"/>
    </w:rPr>
  </w:style>
  <w:style w:type="paragraph" w:customStyle="1" w:styleId="02statia3">
    <w:name w:val="02statia3"/>
    <w:basedOn w:val="a1"/>
    <w:uiPriority w:val="99"/>
    <w:rsid w:val="0078637D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aff8">
    <w:name w:val="page number"/>
    <w:basedOn w:val="a2"/>
    <w:rsid w:val="0078637D"/>
    <w:rPr>
      <w:rFonts w:ascii="Times New Roman" w:hAnsi="Times New Roman" w:cs="Times New Roman"/>
    </w:rPr>
  </w:style>
  <w:style w:type="character" w:customStyle="1" w:styleId="aff9">
    <w:name w:val="Знак Знак Знак"/>
    <w:basedOn w:val="a2"/>
    <w:uiPriority w:val="99"/>
    <w:rsid w:val="0078637D"/>
    <w:rPr>
      <w:rFonts w:cs="Times New Roman"/>
      <w:sz w:val="24"/>
      <w:szCs w:val="24"/>
      <w:lang w:val="ru-RU" w:eastAsia="ru-RU"/>
    </w:rPr>
  </w:style>
  <w:style w:type="character" w:customStyle="1" w:styleId="1d">
    <w:name w:val="Заголовок 1 Знак Знак Знак Знак Знак Знак Знак Знак Знак Знак"/>
    <w:aliases w:val="H1 Знак1,H1 Знак Знак Знак"/>
    <w:basedOn w:val="a2"/>
    <w:uiPriority w:val="99"/>
    <w:locked/>
    <w:rsid w:val="0078637D"/>
    <w:rPr>
      <w:rFonts w:cs="Times New Roman"/>
      <w:kern w:val="28"/>
      <w:sz w:val="36"/>
      <w:szCs w:val="36"/>
      <w:lang w:val="ru-RU" w:eastAsia="ru-RU"/>
    </w:rPr>
  </w:style>
  <w:style w:type="character" w:customStyle="1" w:styleId="170">
    <w:name w:val="Знак Знак17"/>
    <w:aliases w:val="Знак Знак Знак1"/>
    <w:basedOn w:val="a2"/>
    <w:uiPriority w:val="99"/>
    <w:locked/>
    <w:rsid w:val="0078637D"/>
    <w:rPr>
      <w:rFonts w:cs="Times New Roman"/>
      <w:sz w:val="24"/>
      <w:szCs w:val="24"/>
      <w:lang w:val="ru-RU" w:eastAsia="ru-RU"/>
    </w:rPr>
  </w:style>
  <w:style w:type="character" w:customStyle="1" w:styleId="2c">
    <w:name w:val="Знак Знак Знак2"/>
    <w:basedOn w:val="a2"/>
    <w:uiPriority w:val="99"/>
    <w:rsid w:val="0078637D"/>
    <w:rPr>
      <w:rFonts w:cs="Times New Roman"/>
      <w:sz w:val="24"/>
      <w:szCs w:val="24"/>
      <w:lang w:val="ru-RU" w:eastAsia="ru-RU"/>
    </w:rPr>
  </w:style>
  <w:style w:type="character" w:customStyle="1" w:styleId="affa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a2"/>
    <w:uiPriority w:val="99"/>
    <w:rsid w:val="0078637D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21">
    <w:name w:val="Знак Знак22"/>
    <w:basedOn w:val="a2"/>
    <w:uiPriority w:val="99"/>
    <w:rsid w:val="0078637D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a2"/>
    <w:uiPriority w:val="99"/>
    <w:rsid w:val="0078637D"/>
    <w:rPr>
      <w:rFonts w:cs="Times New Roman"/>
      <w:sz w:val="22"/>
      <w:szCs w:val="22"/>
      <w:lang w:val="ru-RU" w:eastAsia="ru-RU"/>
    </w:rPr>
  </w:style>
  <w:style w:type="character" w:customStyle="1" w:styleId="131">
    <w:name w:val="Знак Знак131"/>
    <w:basedOn w:val="a2"/>
    <w:uiPriority w:val="99"/>
    <w:rsid w:val="0078637D"/>
    <w:rPr>
      <w:rFonts w:ascii="Arial" w:hAnsi="Arial" w:cs="Arial"/>
      <w:b/>
      <w:bCs/>
      <w:kern w:val="28"/>
      <w:sz w:val="32"/>
      <w:szCs w:val="32"/>
    </w:rPr>
  </w:style>
  <w:style w:type="character" w:customStyle="1" w:styleId="1e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2"/>
    <w:uiPriority w:val="99"/>
    <w:rsid w:val="0078637D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0">
    <w:name w:val="Знак5 Знак Знак Знак1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b">
    <w:name w:val="TOC Heading"/>
    <w:basedOn w:val="1"/>
    <w:next w:val="a1"/>
    <w:uiPriority w:val="99"/>
    <w:qFormat/>
    <w:rsid w:val="0078637D"/>
    <w:pPr>
      <w:keepLines/>
      <w:spacing w:before="480" w:after="0" w:line="276" w:lineRule="auto"/>
      <w:jc w:val="left"/>
      <w:outlineLvl w:val="9"/>
    </w:pPr>
    <w:rPr>
      <w:rFonts w:ascii="Cambria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a2"/>
    <w:uiPriority w:val="99"/>
    <w:rsid w:val="0078637D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1"/>
    <w:basedOn w:val="a2"/>
    <w:uiPriority w:val="99"/>
    <w:rsid w:val="0078637D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a2"/>
    <w:uiPriority w:val="99"/>
    <w:rsid w:val="0078637D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10">
    <w:name w:val="Знак Знак91"/>
    <w:basedOn w:val="a2"/>
    <w:uiPriority w:val="99"/>
    <w:rsid w:val="0078637D"/>
    <w:rPr>
      <w:rFonts w:ascii="Arial" w:hAnsi="Arial" w:cs="Arial"/>
      <w:sz w:val="24"/>
      <w:szCs w:val="24"/>
      <w:lang w:val="ru-RU" w:eastAsia="ru-RU"/>
    </w:rPr>
  </w:style>
  <w:style w:type="character" w:customStyle="1" w:styleId="810">
    <w:name w:val="Знак Знак81"/>
    <w:basedOn w:val="a2"/>
    <w:uiPriority w:val="99"/>
    <w:rsid w:val="0078637D"/>
    <w:rPr>
      <w:rFonts w:cs="Times New Roman"/>
      <w:color w:val="FF00FF"/>
      <w:sz w:val="28"/>
      <w:szCs w:val="28"/>
      <w:lang w:val="ru-RU" w:eastAsia="ru-RU"/>
    </w:rPr>
  </w:style>
  <w:style w:type="character" w:customStyle="1" w:styleId="710">
    <w:name w:val="Знак Знак71"/>
    <w:basedOn w:val="a2"/>
    <w:uiPriority w:val="99"/>
    <w:rsid w:val="0078637D"/>
    <w:rPr>
      <w:rFonts w:cs="Times New Roman"/>
      <w:i/>
      <w:iCs/>
      <w:sz w:val="22"/>
      <w:szCs w:val="22"/>
      <w:lang w:val="ru-RU" w:eastAsia="ru-RU"/>
    </w:rPr>
  </w:style>
  <w:style w:type="character" w:customStyle="1" w:styleId="610">
    <w:name w:val="Знак Знак61"/>
    <w:basedOn w:val="a2"/>
    <w:uiPriority w:val="99"/>
    <w:rsid w:val="0078637D"/>
    <w:rPr>
      <w:rFonts w:ascii="Arial" w:hAnsi="Arial" w:cs="Arial"/>
      <w:lang w:val="ru-RU" w:eastAsia="ru-RU"/>
    </w:rPr>
  </w:style>
  <w:style w:type="character" w:customStyle="1" w:styleId="511">
    <w:name w:val="Знак Знак51"/>
    <w:basedOn w:val="a2"/>
    <w:uiPriority w:val="99"/>
    <w:rsid w:val="0078637D"/>
    <w:rPr>
      <w:rFonts w:ascii="Arial" w:hAnsi="Arial" w:cs="Arial"/>
      <w:i/>
      <w:iCs/>
      <w:lang w:val="ru-RU" w:eastAsia="ru-RU"/>
    </w:rPr>
  </w:style>
  <w:style w:type="character" w:customStyle="1" w:styleId="410">
    <w:name w:val="Знак Знак41"/>
    <w:basedOn w:val="a2"/>
    <w:uiPriority w:val="99"/>
    <w:rsid w:val="0078637D"/>
    <w:rPr>
      <w:rFonts w:cs="Times New Roman"/>
      <w:sz w:val="24"/>
      <w:szCs w:val="24"/>
      <w:lang w:val="en-US" w:eastAsia="en-US"/>
    </w:rPr>
  </w:style>
  <w:style w:type="character" w:customStyle="1" w:styleId="3c">
    <w:name w:val="Знак Знак3"/>
    <w:basedOn w:val="a2"/>
    <w:uiPriority w:val="99"/>
    <w:rsid w:val="0078637D"/>
    <w:rPr>
      <w:rFonts w:cs="Times New Roman"/>
      <w:sz w:val="26"/>
      <w:szCs w:val="26"/>
      <w:lang w:val="ru-RU" w:eastAsia="ru-RU"/>
    </w:rPr>
  </w:style>
  <w:style w:type="character" w:customStyle="1" w:styleId="3d">
    <w:name w:val="Знак Знак Знак3"/>
    <w:basedOn w:val="a2"/>
    <w:uiPriority w:val="99"/>
    <w:rsid w:val="0078637D"/>
    <w:rPr>
      <w:rFonts w:cs="Times New Roman"/>
      <w:sz w:val="24"/>
      <w:szCs w:val="24"/>
      <w:lang w:val="ru-RU" w:eastAsia="ru-RU"/>
    </w:rPr>
  </w:style>
  <w:style w:type="paragraph" w:customStyle="1" w:styleId="222">
    <w:name w:val="Знак Знак Знак2 Знак2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a2"/>
    <w:uiPriority w:val="99"/>
    <w:rsid w:val="0078637D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1">
    <w:name w:val="Знак Знак141"/>
    <w:basedOn w:val="a2"/>
    <w:uiPriority w:val="99"/>
    <w:rsid w:val="0078637D"/>
    <w:rPr>
      <w:rFonts w:ascii="Arial" w:hAnsi="Arial" w:cs="Arial"/>
      <w:b/>
      <w:bCs/>
      <w:kern w:val="28"/>
      <w:sz w:val="32"/>
      <w:szCs w:val="32"/>
    </w:rPr>
  </w:style>
  <w:style w:type="paragraph" w:customStyle="1" w:styleId="520">
    <w:name w:val="Знак5 Знак Знак Знак2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uiPriority w:val="99"/>
    <w:rsid w:val="0078637D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a2"/>
    <w:uiPriority w:val="99"/>
    <w:rsid w:val="0078637D"/>
    <w:rPr>
      <w:rFonts w:eastAsia="Times New Roman" w:cs="Times New Roman"/>
      <w:b/>
      <w:kern w:val="28"/>
      <w:sz w:val="24"/>
      <w:lang w:val="ru-RU" w:eastAsia="ru-RU" w:bidi="ar-SA"/>
    </w:rPr>
  </w:style>
  <w:style w:type="paragraph" w:customStyle="1" w:styleId="45">
    <w:name w:val="Стиль4"/>
    <w:basedOn w:val="a1"/>
    <w:uiPriority w:val="99"/>
    <w:rsid w:val="0078637D"/>
    <w:pPr>
      <w:jc w:val="both"/>
    </w:pPr>
    <w:rPr>
      <w:color w:val="000080"/>
    </w:rPr>
  </w:style>
  <w:style w:type="paragraph" w:customStyle="1" w:styleId="1f">
    <w:name w:val="Абзац списка1"/>
    <w:basedOn w:val="a1"/>
    <w:uiPriority w:val="99"/>
    <w:rsid w:val="0078637D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a2"/>
    <w:uiPriority w:val="99"/>
    <w:rsid w:val="0078637D"/>
    <w:rPr>
      <w:rFonts w:cs="Times New Roman"/>
      <w:sz w:val="19"/>
      <w:szCs w:val="19"/>
    </w:rPr>
  </w:style>
  <w:style w:type="paragraph" w:customStyle="1" w:styleId="affc">
    <w:name w:val="Содержимое таблицы"/>
    <w:basedOn w:val="a1"/>
    <w:uiPriority w:val="99"/>
    <w:rsid w:val="0078637D"/>
    <w:pPr>
      <w:suppressLineNumbers/>
      <w:suppressAutoHyphens/>
    </w:pPr>
    <w:rPr>
      <w:sz w:val="28"/>
      <w:szCs w:val="20"/>
      <w:lang w:eastAsia="ar-SA"/>
    </w:rPr>
  </w:style>
  <w:style w:type="paragraph" w:styleId="affd">
    <w:name w:val="No Spacing"/>
    <w:uiPriority w:val="99"/>
    <w:qFormat/>
    <w:rsid w:val="0078637D"/>
    <w:rPr>
      <w:sz w:val="24"/>
      <w:szCs w:val="24"/>
    </w:rPr>
  </w:style>
  <w:style w:type="paragraph" w:customStyle="1" w:styleId="321">
    <w:name w:val="Основной текст с отступом 32"/>
    <w:basedOn w:val="a1"/>
    <w:uiPriority w:val="99"/>
    <w:rsid w:val="0078637D"/>
    <w:pPr>
      <w:suppressAutoHyphens/>
      <w:ind w:left="426"/>
      <w:jc w:val="both"/>
    </w:pPr>
    <w:rPr>
      <w:rFonts w:cs="Calibri"/>
      <w:lang w:eastAsia="ar-SA"/>
    </w:rPr>
  </w:style>
  <w:style w:type="character" w:styleId="affe">
    <w:name w:val="Strong"/>
    <w:basedOn w:val="a2"/>
    <w:qFormat/>
    <w:rsid w:val="0078637D"/>
    <w:rPr>
      <w:rFonts w:cs="Times New Roman"/>
      <w:b/>
      <w:bCs/>
    </w:rPr>
  </w:style>
  <w:style w:type="table" w:styleId="afff">
    <w:name w:val="Table Grid"/>
    <w:basedOn w:val="a3"/>
    <w:uiPriority w:val="99"/>
    <w:rsid w:val="0078637D"/>
    <w:rPr>
      <w:rFonts w:ascii="Calibri" w:hAnsi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a2"/>
    <w:uiPriority w:val="99"/>
    <w:rsid w:val="0078637D"/>
    <w:rPr>
      <w:rFonts w:ascii="Times New Roman" w:hAnsi="Times New Roman" w:cs="Times New Roman"/>
      <w:sz w:val="20"/>
      <w:szCs w:val="20"/>
    </w:rPr>
  </w:style>
  <w:style w:type="paragraph" w:styleId="1f0">
    <w:name w:val="toc 1"/>
    <w:basedOn w:val="a1"/>
    <w:next w:val="a1"/>
    <w:autoRedefine/>
    <w:uiPriority w:val="99"/>
    <w:semiHidden/>
    <w:rsid w:val="0078637D"/>
    <w:pPr>
      <w:tabs>
        <w:tab w:val="right" w:leader="dot" w:pos="10440"/>
      </w:tabs>
    </w:pPr>
    <w:rPr>
      <w:noProof/>
      <w:sz w:val="22"/>
      <w:szCs w:val="22"/>
    </w:rPr>
  </w:style>
  <w:style w:type="character" w:customStyle="1" w:styleId="afff0">
    <w:name w:val="комментарий"/>
    <w:basedOn w:val="a2"/>
    <w:semiHidden/>
    <w:rsid w:val="0078637D"/>
    <w:rPr>
      <w:rFonts w:cs="Times New Roman"/>
      <w:i/>
      <w:u w:val="single"/>
      <w:shd w:val="clear" w:color="auto" w:fill="FFFF99"/>
    </w:rPr>
  </w:style>
  <w:style w:type="paragraph" w:customStyle="1" w:styleId="afff1">
    <w:name w:val="Поясн.зап."/>
    <w:basedOn w:val="afa"/>
    <w:uiPriority w:val="99"/>
    <w:rsid w:val="0078637D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afff2">
    <w:name w:val="Block Text"/>
    <w:basedOn w:val="a1"/>
    <w:uiPriority w:val="99"/>
    <w:rsid w:val="0078637D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ff3">
    <w:name w:val="ОПЗ"/>
    <w:basedOn w:val="a1"/>
    <w:uiPriority w:val="99"/>
    <w:rsid w:val="0078637D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Знак Знак Знак1 Char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0">
    <w:name w:val="Обычный14 отступ"/>
    <w:autoRedefine/>
    <w:uiPriority w:val="99"/>
    <w:rsid w:val="0078637D"/>
    <w:pPr>
      <w:jc w:val="center"/>
    </w:pPr>
    <w:rPr>
      <w:sz w:val="28"/>
      <w:szCs w:val="20"/>
    </w:rPr>
  </w:style>
  <w:style w:type="paragraph" w:customStyle="1" w:styleId="214">
    <w:name w:val="Основной текст с отступом 21"/>
    <w:basedOn w:val="a1"/>
    <w:uiPriority w:val="99"/>
    <w:rsid w:val="0078637D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a1"/>
    <w:uiPriority w:val="99"/>
    <w:rsid w:val="0078637D"/>
    <w:pPr>
      <w:spacing w:before="138"/>
    </w:pPr>
    <w:rPr>
      <w:sz w:val="22"/>
      <w:szCs w:val="20"/>
      <w:lang w:val="en-GB" w:eastAsia="en-US"/>
    </w:rPr>
  </w:style>
  <w:style w:type="paragraph" w:customStyle="1" w:styleId="afff4">
    <w:name w:val="Заголовок приложения"/>
    <w:basedOn w:val="a1"/>
    <w:next w:val="a1"/>
    <w:uiPriority w:val="99"/>
    <w:rsid w:val="0078637D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f1">
    <w:name w:val="Заголовок приложения 1"/>
    <w:basedOn w:val="a1"/>
    <w:next w:val="a1"/>
    <w:uiPriority w:val="99"/>
    <w:rsid w:val="0078637D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d">
    <w:name w:val="Заголовок приложения 2"/>
    <w:basedOn w:val="a1"/>
    <w:next w:val="a1"/>
    <w:uiPriority w:val="99"/>
    <w:rsid w:val="0078637D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e">
    <w:name w:val="Заголовок приложения 3"/>
    <w:basedOn w:val="a1"/>
    <w:next w:val="a1"/>
    <w:uiPriority w:val="99"/>
    <w:rsid w:val="0078637D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6">
    <w:name w:val="Заголовок приложения 4"/>
    <w:basedOn w:val="a1"/>
    <w:next w:val="a1"/>
    <w:uiPriority w:val="99"/>
    <w:rsid w:val="0078637D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5">
    <w:name w:val="Заголовок приложения 5"/>
    <w:basedOn w:val="a1"/>
    <w:next w:val="a1"/>
    <w:uiPriority w:val="99"/>
    <w:rsid w:val="0078637D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a2"/>
    <w:uiPriority w:val="99"/>
    <w:rsid w:val="0078637D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a1"/>
    <w:uiPriority w:val="99"/>
    <w:rsid w:val="0078637D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ff5">
    <w:name w:val="Примечание"/>
    <w:basedOn w:val="a1"/>
    <w:link w:val="afff6"/>
    <w:uiPriority w:val="99"/>
    <w:rsid w:val="0078637D"/>
    <w:pPr>
      <w:spacing w:line="288" w:lineRule="auto"/>
      <w:ind w:left="170" w:right="284" w:firstLine="720"/>
      <w:jc w:val="both"/>
    </w:pPr>
    <w:rPr>
      <w:spacing w:val="20"/>
      <w:szCs w:val="20"/>
    </w:rPr>
  </w:style>
  <w:style w:type="paragraph" w:styleId="afff7">
    <w:name w:val="annotation text"/>
    <w:basedOn w:val="a1"/>
    <w:link w:val="1f2"/>
    <w:uiPriority w:val="99"/>
    <w:semiHidden/>
    <w:rsid w:val="0078637D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1f2">
    <w:name w:val="Текст примечания Знак1"/>
    <w:basedOn w:val="a2"/>
    <w:link w:val="afff7"/>
    <w:uiPriority w:val="99"/>
    <w:semiHidden/>
    <w:locked/>
    <w:rsid w:val="0078637D"/>
    <w:rPr>
      <w:rFonts w:cs="Times New Roman"/>
      <w:lang w:val="ru-RU" w:eastAsia="ru-RU" w:bidi="ar-SA"/>
    </w:rPr>
  </w:style>
  <w:style w:type="character" w:customStyle="1" w:styleId="FontStyle49">
    <w:name w:val="Font Style49"/>
    <w:basedOn w:val="a2"/>
    <w:uiPriority w:val="99"/>
    <w:rsid w:val="0078637D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a1"/>
    <w:uiPriority w:val="99"/>
    <w:rsid w:val="0078637D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1"/>
    <w:uiPriority w:val="99"/>
    <w:rsid w:val="0078637D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af"/>
    <w:uiPriority w:val="99"/>
    <w:rsid w:val="0078637D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a2"/>
    <w:uiPriority w:val="99"/>
    <w:rsid w:val="0078637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a1"/>
    <w:uiPriority w:val="99"/>
    <w:rsid w:val="0078637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a1"/>
    <w:uiPriority w:val="99"/>
    <w:rsid w:val="0078637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a1"/>
    <w:uiPriority w:val="99"/>
    <w:rsid w:val="0078637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1"/>
    <w:uiPriority w:val="99"/>
    <w:rsid w:val="0078637D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1"/>
    <w:uiPriority w:val="99"/>
    <w:rsid w:val="0078637D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1"/>
    <w:uiPriority w:val="99"/>
    <w:rsid w:val="0078637D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uiPriority w:val="99"/>
    <w:rsid w:val="0078637D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uiPriority w:val="99"/>
    <w:rsid w:val="0078637D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220">
    <w:name w:val="Основной текст с отступом 2 Знак2"/>
    <w:aliases w:val="Знак1 Знак"/>
    <w:basedOn w:val="a2"/>
    <w:link w:val="24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character" w:customStyle="1" w:styleId="apple-style-span">
    <w:name w:val="apple-style-span"/>
    <w:basedOn w:val="a2"/>
    <w:uiPriority w:val="99"/>
    <w:rsid w:val="0078637D"/>
    <w:rPr>
      <w:rFonts w:cs="Times New Roman"/>
    </w:rPr>
  </w:style>
  <w:style w:type="paragraph" w:customStyle="1" w:styleId="Style20">
    <w:name w:val="Style20"/>
    <w:basedOn w:val="a1"/>
    <w:uiPriority w:val="99"/>
    <w:rsid w:val="0078637D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af3">
    <w:name w:val="Название Знак"/>
    <w:link w:val="af2"/>
    <w:uiPriority w:val="99"/>
    <w:locked/>
    <w:rsid w:val="0078637D"/>
    <w:rPr>
      <w:sz w:val="28"/>
      <w:lang w:val="ru-RU" w:eastAsia="ru-RU"/>
    </w:rPr>
  </w:style>
  <w:style w:type="character" w:customStyle="1" w:styleId="35">
    <w:name w:val="Основной текст с отступом 3 Знак"/>
    <w:basedOn w:val="a2"/>
    <w:link w:val="34"/>
    <w:uiPriority w:val="99"/>
    <w:locked/>
    <w:rsid w:val="0078637D"/>
    <w:rPr>
      <w:rFonts w:cs="Times New Roman"/>
      <w:sz w:val="16"/>
      <w:szCs w:val="16"/>
      <w:lang w:val="ru-RU" w:eastAsia="ru-RU" w:bidi="ar-SA"/>
    </w:rPr>
  </w:style>
  <w:style w:type="character" w:customStyle="1" w:styleId="29">
    <w:name w:val="Основной текст 2 Знак"/>
    <w:link w:val="28"/>
    <w:uiPriority w:val="99"/>
    <w:locked/>
    <w:rsid w:val="0078637D"/>
    <w:rPr>
      <w:sz w:val="28"/>
      <w:lang w:val="ru-RU" w:eastAsia="ru-RU"/>
    </w:rPr>
  </w:style>
  <w:style w:type="paragraph" w:customStyle="1" w:styleId="afff8">
    <w:name w:val="**Основной"/>
    <w:link w:val="afff9"/>
    <w:uiPriority w:val="99"/>
    <w:rsid w:val="0078637D"/>
    <w:pPr>
      <w:spacing w:line="360" w:lineRule="exact"/>
      <w:ind w:firstLine="454"/>
      <w:jc w:val="both"/>
    </w:pPr>
  </w:style>
  <w:style w:type="character" w:customStyle="1" w:styleId="afff9">
    <w:name w:val="**Основной Знак"/>
    <w:link w:val="afff8"/>
    <w:uiPriority w:val="99"/>
    <w:locked/>
    <w:rsid w:val="0078637D"/>
    <w:rPr>
      <w:sz w:val="22"/>
      <w:lang w:val="ru-RU" w:eastAsia="ru-RU"/>
    </w:rPr>
  </w:style>
  <w:style w:type="paragraph" w:styleId="afffa">
    <w:name w:val="Document Map"/>
    <w:basedOn w:val="a1"/>
    <w:link w:val="1f3"/>
    <w:rsid w:val="0078637D"/>
    <w:rPr>
      <w:rFonts w:ascii="Tahoma" w:hAnsi="Tahoma" w:cs="Tahoma"/>
      <w:sz w:val="16"/>
      <w:szCs w:val="16"/>
    </w:rPr>
  </w:style>
  <w:style w:type="character" w:customStyle="1" w:styleId="1f3">
    <w:name w:val="Схема документа Знак1"/>
    <w:basedOn w:val="a2"/>
    <w:link w:val="afffa"/>
    <w:uiPriority w:val="99"/>
    <w:locked/>
    <w:rsid w:val="0078637D"/>
    <w:rPr>
      <w:rFonts w:ascii="Tahoma" w:hAnsi="Tahoma" w:cs="Tahoma"/>
      <w:sz w:val="16"/>
      <w:szCs w:val="16"/>
      <w:lang w:val="ru-RU" w:eastAsia="ru-RU" w:bidi="ar-SA"/>
    </w:rPr>
  </w:style>
  <w:style w:type="character" w:customStyle="1" w:styleId="22">
    <w:name w:val="Заголовок 2 Знак2"/>
    <w:aliases w:val="H2 Знак1,2 Знак,22 Знак,A Знак,A.B.C. Знак,CHS Знак,Gliederung2 Знак,H Знак,H2 Знак Знак,H2-Heading 2 Знак,H21 Знак,H22 Знак,HD2 Знак,Header2 Знак,Heading 2 Hidden Знак,Heading Indent No L2 Знак,Heading2 Знак,Level 2 Topic Heading Знак"/>
    <w:basedOn w:val="a2"/>
    <w:link w:val="2"/>
    <w:locked/>
    <w:rsid w:val="0078637D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1"/>
    <w:aliases w:val="H3 Знак"/>
    <w:basedOn w:val="a2"/>
    <w:link w:val="3"/>
    <w:locked/>
    <w:rsid w:val="0078637D"/>
    <w:rPr>
      <w:rFonts w:ascii="Arial" w:hAnsi="Arial" w:cs="Arial"/>
      <w:b/>
      <w:bCs/>
      <w:sz w:val="26"/>
      <w:szCs w:val="26"/>
    </w:rPr>
  </w:style>
  <w:style w:type="character" w:customStyle="1" w:styleId="41">
    <w:name w:val="Заголовок 4 Знак1"/>
    <w:aliases w:val="H4 Знак"/>
    <w:basedOn w:val="a2"/>
    <w:link w:val="4"/>
    <w:locked/>
    <w:rsid w:val="0078637D"/>
    <w:rPr>
      <w:rFonts w:ascii="Arial" w:hAnsi="Arial" w:cs="Arial"/>
      <w:sz w:val="24"/>
      <w:szCs w:val="24"/>
    </w:rPr>
  </w:style>
  <w:style w:type="character" w:customStyle="1" w:styleId="51">
    <w:name w:val="Заголовок 5 Знак1"/>
    <w:aliases w:val="H5 Знак"/>
    <w:basedOn w:val="a2"/>
    <w:link w:val="5"/>
    <w:locked/>
    <w:rsid w:val="0078637D"/>
    <w:rPr>
      <w:b/>
      <w:bCs/>
      <w:i/>
      <w:iCs/>
      <w:sz w:val="26"/>
      <w:szCs w:val="26"/>
    </w:rPr>
  </w:style>
  <w:style w:type="character" w:customStyle="1" w:styleId="60">
    <w:name w:val="Заголовок 6 Знак"/>
    <w:aliases w:val="RTC 6 Знак"/>
    <w:basedOn w:val="a2"/>
    <w:link w:val="6"/>
    <w:locked/>
    <w:rsid w:val="0078637D"/>
    <w:rPr>
      <w:i/>
      <w:iCs/>
    </w:rPr>
  </w:style>
  <w:style w:type="character" w:customStyle="1" w:styleId="71">
    <w:name w:val="Заголовок 7 Знак1"/>
    <w:aliases w:val="RTC7 Знак"/>
    <w:basedOn w:val="a2"/>
    <w:link w:val="7"/>
    <w:locked/>
    <w:rsid w:val="0078637D"/>
    <w:rPr>
      <w:rFonts w:ascii="Arial" w:hAnsi="Arial" w:cs="Arial"/>
      <w:sz w:val="20"/>
      <w:szCs w:val="20"/>
    </w:rPr>
  </w:style>
  <w:style w:type="character" w:customStyle="1" w:styleId="81">
    <w:name w:val="Заголовок 8 Знак1"/>
    <w:basedOn w:val="a2"/>
    <w:link w:val="8"/>
    <w:locked/>
    <w:rsid w:val="0078637D"/>
    <w:rPr>
      <w:rFonts w:ascii="Arial" w:hAnsi="Arial" w:cs="Arial"/>
      <w:i/>
      <w:iCs/>
      <w:sz w:val="20"/>
      <w:szCs w:val="20"/>
    </w:rPr>
  </w:style>
  <w:style w:type="character" w:customStyle="1" w:styleId="91">
    <w:name w:val="Заголовок 9 Знак1"/>
    <w:basedOn w:val="a2"/>
    <w:link w:val="9"/>
    <w:locked/>
    <w:rsid w:val="0078637D"/>
    <w:rPr>
      <w:rFonts w:ascii="Arial" w:hAnsi="Arial" w:cs="Arial"/>
      <w:b/>
      <w:bCs/>
      <w:i/>
      <w:iCs/>
      <w:sz w:val="18"/>
      <w:szCs w:val="18"/>
    </w:rPr>
  </w:style>
  <w:style w:type="character" w:customStyle="1" w:styleId="10">
    <w:name w:val="Нижний колонтитул Знак1"/>
    <w:basedOn w:val="a2"/>
    <w:link w:val="a7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paragraph" w:customStyle="1" w:styleId="230">
    <w:name w:val="Знак Знак Знак2 Знак3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ffb">
    <w:name w:val="Balloon Text"/>
    <w:basedOn w:val="a1"/>
    <w:link w:val="1f4"/>
    <w:rsid w:val="0078637D"/>
    <w:rPr>
      <w:rFonts w:ascii="Tahoma" w:hAnsi="Tahoma" w:cs="Tahoma"/>
      <w:sz w:val="16"/>
      <w:szCs w:val="16"/>
    </w:rPr>
  </w:style>
  <w:style w:type="character" w:customStyle="1" w:styleId="1f4">
    <w:name w:val="Текст выноски Знак1"/>
    <w:basedOn w:val="a2"/>
    <w:link w:val="afffb"/>
    <w:uiPriority w:val="99"/>
    <w:locked/>
    <w:rsid w:val="0078637D"/>
    <w:rPr>
      <w:rFonts w:ascii="Tahoma" w:hAnsi="Tahoma" w:cs="Tahoma"/>
      <w:sz w:val="16"/>
      <w:szCs w:val="16"/>
      <w:lang w:val="ru-RU" w:eastAsia="ru-RU" w:bidi="ar-SA"/>
    </w:rPr>
  </w:style>
  <w:style w:type="character" w:customStyle="1" w:styleId="a6">
    <w:name w:val="Верхний колонтитул Знак"/>
    <w:aliases w:val="Heder Знак,Titul Знак"/>
    <w:basedOn w:val="a2"/>
    <w:link w:val="a5"/>
    <w:locked/>
    <w:rsid w:val="0078637D"/>
    <w:rPr>
      <w:rFonts w:cs="Times New Roman"/>
      <w:sz w:val="24"/>
      <w:szCs w:val="24"/>
      <w:lang w:val="ru-RU" w:eastAsia="ru-RU" w:bidi="ar-SA"/>
    </w:rPr>
  </w:style>
  <w:style w:type="paragraph" w:customStyle="1" w:styleId="2e">
    <w:name w:val="заголовок 2"/>
    <w:basedOn w:val="a1"/>
    <w:next w:val="a1"/>
    <w:uiPriority w:val="99"/>
    <w:rsid w:val="0078637D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paragraph" w:styleId="2f">
    <w:name w:val="toc 2"/>
    <w:basedOn w:val="a1"/>
    <w:next w:val="a1"/>
    <w:autoRedefine/>
    <w:uiPriority w:val="99"/>
    <w:rsid w:val="0078637D"/>
    <w:pPr>
      <w:tabs>
        <w:tab w:val="left" w:pos="800"/>
        <w:tab w:val="right" w:leader="dot" w:pos="9911"/>
      </w:tabs>
      <w:ind w:firstLine="426"/>
    </w:pPr>
    <w:rPr>
      <w:smallCaps/>
      <w:noProof/>
      <w:sz w:val="20"/>
      <w:szCs w:val="20"/>
    </w:rPr>
  </w:style>
  <w:style w:type="paragraph" w:styleId="3f">
    <w:name w:val="toc 3"/>
    <w:basedOn w:val="a1"/>
    <w:next w:val="a1"/>
    <w:autoRedefine/>
    <w:uiPriority w:val="99"/>
    <w:rsid w:val="0078637D"/>
    <w:pPr>
      <w:ind w:left="400" w:firstLine="720"/>
    </w:pPr>
    <w:rPr>
      <w:i/>
      <w:sz w:val="20"/>
      <w:szCs w:val="20"/>
    </w:rPr>
  </w:style>
  <w:style w:type="paragraph" w:styleId="47">
    <w:name w:val="toc 4"/>
    <w:basedOn w:val="a1"/>
    <w:next w:val="a1"/>
    <w:autoRedefine/>
    <w:uiPriority w:val="99"/>
    <w:rsid w:val="0078637D"/>
    <w:pPr>
      <w:ind w:left="600" w:firstLine="720"/>
    </w:pPr>
    <w:rPr>
      <w:sz w:val="18"/>
      <w:szCs w:val="20"/>
    </w:rPr>
  </w:style>
  <w:style w:type="paragraph" w:styleId="56">
    <w:name w:val="toc 5"/>
    <w:basedOn w:val="a1"/>
    <w:next w:val="a1"/>
    <w:autoRedefine/>
    <w:uiPriority w:val="99"/>
    <w:rsid w:val="0078637D"/>
    <w:pPr>
      <w:ind w:left="800" w:firstLine="720"/>
    </w:pPr>
    <w:rPr>
      <w:sz w:val="18"/>
      <w:szCs w:val="20"/>
    </w:rPr>
  </w:style>
  <w:style w:type="paragraph" w:styleId="62">
    <w:name w:val="toc 6"/>
    <w:basedOn w:val="a1"/>
    <w:next w:val="a1"/>
    <w:autoRedefine/>
    <w:uiPriority w:val="99"/>
    <w:rsid w:val="0078637D"/>
    <w:pPr>
      <w:ind w:left="1000" w:firstLine="720"/>
    </w:pPr>
    <w:rPr>
      <w:sz w:val="18"/>
      <w:szCs w:val="20"/>
    </w:rPr>
  </w:style>
  <w:style w:type="paragraph" w:styleId="72">
    <w:name w:val="toc 7"/>
    <w:basedOn w:val="a1"/>
    <w:next w:val="a1"/>
    <w:autoRedefine/>
    <w:uiPriority w:val="99"/>
    <w:rsid w:val="0078637D"/>
    <w:pPr>
      <w:ind w:left="1200" w:firstLine="720"/>
    </w:pPr>
    <w:rPr>
      <w:sz w:val="18"/>
      <w:szCs w:val="20"/>
    </w:rPr>
  </w:style>
  <w:style w:type="paragraph" w:styleId="82">
    <w:name w:val="toc 8"/>
    <w:basedOn w:val="a1"/>
    <w:next w:val="a1"/>
    <w:autoRedefine/>
    <w:uiPriority w:val="99"/>
    <w:rsid w:val="0078637D"/>
    <w:pPr>
      <w:ind w:left="1400" w:firstLine="720"/>
    </w:pPr>
    <w:rPr>
      <w:sz w:val="18"/>
      <w:szCs w:val="20"/>
    </w:rPr>
  </w:style>
  <w:style w:type="paragraph" w:styleId="92">
    <w:name w:val="toc 9"/>
    <w:basedOn w:val="a1"/>
    <w:next w:val="a1"/>
    <w:autoRedefine/>
    <w:uiPriority w:val="99"/>
    <w:rsid w:val="0078637D"/>
    <w:pPr>
      <w:ind w:left="1600" w:firstLine="720"/>
    </w:pPr>
    <w:rPr>
      <w:sz w:val="18"/>
      <w:szCs w:val="20"/>
    </w:rPr>
  </w:style>
  <w:style w:type="paragraph" w:styleId="afffc">
    <w:name w:val="table of figures"/>
    <w:basedOn w:val="a1"/>
    <w:next w:val="a1"/>
    <w:uiPriority w:val="99"/>
    <w:rsid w:val="0078637D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1f5">
    <w:name w:val="index 1"/>
    <w:basedOn w:val="a1"/>
    <w:next w:val="a1"/>
    <w:autoRedefine/>
    <w:uiPriority w:val="99"/>
    <w:rsid w:val="0078637D"/>
    <w:pPr>
      <w:ind w:left="200" w:hanging="200"/>
      <w:jc w:val="both"/>
    </w:pPr>
    <w:rPr>
      <w:rFonts w:ascii="Courier" w:hAnsi="Courier"/>
      <w:szCs w:val="20"/>
    </w:rPr>
  </w:style>
  <w:style w:type="paragraph" w:styleId="2f0">
    <w:name w:val="index 2"/>
    <w:basedOn w:val="a1"/>
    <w:next w:val="a1"/>
    <w:autoRedefine/>
    <w:uiPriority w:val="99"/>
    <w:rsid w:val="0078637D"/>
    <w:pPr>
      <w:ind w:left="400" w:hanging="200"/>
      <w:jc w:val="both"/>
    </w:pPr>
    <w:rPr>
      <w:sz w:val="20"/>
      <w:szCs w:val="20"/>
    </w:rPr>
  </w:style>
  <w:style w:type="paragraph" w:styleId="3f0">
    <w:name w:val="index 3"/>
    <w:basedOn w:val="a1"/>
    <w:next w:val="a1"/>
    <w:autoRedefine/>
    <w:uiPriority w:val="99"/>
    <w:rsid w:val="0078637D"/>
    <w:pPr>
      <w:ind w:left="600" w:hanging="200"/>
      <w:jc w:val="both"/>
    </w:pPr>
    <w:rPr>
      <w:sz w:val="20"/>
      <w:szCs w:val="20"/>
    </w:rPr>
  </w:style>
  <w:style w:type="paragraph" w:styleId="48">
    <w:name w:val="index 4"/>
    <w:basedOn w:val="a1"/>
    <w:next w:val="a1"/>
    <w:autoRedefine/>
    <w:uiPriority w:val="99"/>
    <w:rsid w:val="0078637D"/>
    <w:pPr>
      <w:ind w:left="800" w:hanging="200"/>
      <w:jc w:val="both"/>
    </w:pPr>
    <w:rPr>
      <w:sz w:val="20"/>
      <w:szCs w:val="20"/>
    </w:rPr>
  </w:style>
  <w:style w:type="paragraph" w:styleId="57">
    <w:name w:val="index 5"/>
    <w:basedOn w:val="a1"/>
    <w:next w:val="a1"/>
    <w:autoRedefine/>
    <w:uiPriority w:val="99"/>
    <w:rsid w:val="0078637D"/>
    <w:pPr>
      <w:ind w:left="1000" w:hanging="200"/>
      <w:jc w:val="both"/>
    </w:pPr>
    <w:rPr>
      <w:sz w:val="20"/>
      <w:szCs w:val="20"/>
    </w:rPr>
  </w:style>
  <w:style w:type="paragraph" w:styleId="63">
    <w:name w:val="index 6"/>
    <w:basedOn w:val="a1"/>
    <w:next w:val="a1"/>
    <w:autoRedefine/>
    <w:uiPriority w:val="99"/>
    <w:rsid w:val="0078637D"/>
    <w:pPr>
      <w:ind w:left="1200" w:hanging="200"/>
      <w:jc w:val="both"/>
    </w:pPr>
    <w:rPr>
      <w:sz w:val="20"/>
      <w:szCs w:val="20"/>
    </w:rPr>
  </w:style>
  <w:style w:type="paragraph" w:styleId="73">
    <w:name w:val="index 7"/>
    <w:basedOn w:val="a1"/>
    <w:next w:val="a1"/>
    <w:autoRedefine/>
    <w:uiPriority w:val="99"/>
    <w:rsid w:val="0078637D"/>
    <w:pPr>
      <w:ind w:left="1400" w:hanging="200"/>
      <w:jc w:val="both"/>
    </w:pPr>
    <w:rPr>
      <w:sz w:val="20"/>
      <w:szCs w:val="20"/>
    </w:rPr>
  </w:style>
  <w:style w:type="paragraph" w:styleId="83">
    <w:name w:val="index 8"/>
    <w:basedOn w:val="a1"/>
    <w:next w:val="a1"/>
    <w:autoRedefine/>
    <w:uiPriority w:val="99"/>
    <w:rsid w:val="0078637D"/>
    <w:pPr>
      <w:ind w:left="1600" w:hanging="200"/>
      <w:jc w:val="both"/>
    </w:pPr>
    <w:rPr>
      <w:sz w:val="20"/>
      <w:szCs w:val="20"/>
    </w:rPr>
  </w:style>
  <w:style w:type="paragraph" w:styleId="93">
    <w:name w:val="index 9"/>
    <w:basedOn w:val="a1"/>
    <w:next w:val="a1"/>
    <w:autoRedefine/>
    <w:uiPriority w:val="99"/>
    <w:rsid w:val="0078637D"/>
    <w:pPr>
      <w:ind w:left="1800" w:hanging="200"/>
      <w:jc w:val="both"/>
    </w:pPr>
    <w:rPr>
      <w:sz w:val="20"/>
      <w:szCs w:val="20"/>
    </w:rPr>
  </w:style>
  <w:style w:type="paragraph" w:styleId="afffd">
    <w:name w:val="index heading"/>
    <w:basedOn w:val="a1"/>
    <w:next w:val="1f5"/>
    <w:uiPriority w:val="99"/>
    <w:rsid w:val="0078637D"/>
    <w:pPr>
      <w:ind w:firstLine="720"/>
      <w:jc w:val="both"/>
    </w:pPr>
    <w:rPr>
      <w:sz w:val="20"/>
      <w:szCs w:val="20"/>
    </w:rPr>
  </w:style>
  <w:style w:type="paragraph" w:customStyle="1" w:styleId="1f6">
    <w:name w:val="заголовок 1"/>
    <w:basedOn w:val="a1"/>
    <w:next w:val="a1"/>
    <w:uiPriority w:val="99"/>
    <w:rsid w:val="0078637D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f1">
    <w:name w:val="заголовок 3"/>
    <w:basedOn w:val="a1"/>
    <w:next w:val="a1"/>
    <w:uiPriority w:val="99"/>
    <w:rsid w:val="0078637D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9">
    <w:name w:val="заголовок 4"/>
    <w:basedOn w:val="a1"/>
    <w:next w:val="a1"/>
    <w:uiPriority w:val="99"/>
    <w:rsid w:val="0078637D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8">
    <w:name w:val="заголовок 5"/>
    <w:basedOn w:val="a1"/>
    <w:next w:val="a1"/>
    <w:uiPriority w:val="99"/>
    <w:rsid w:val="0078637D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4">
    <w:name w:val="заголовок 6"/>
    <w:basedOn w:val="a1"/>
    <w:next w:val="a1"/>
    <w:uiPriority w:val="99"/>
    <w:rsid w:val="0078637D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4">
    <w:name w:val="заголовок 7"/>
    <w:basedOn w:val="a1"/>
    <w:next w:val="a1"/>
    <w:uiPriority w:val="99"/>
    <w:rsid w:val="0078637D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4">
    <w:name w:val="заголовок 8"/>
    <w:basedOn w:val="a1"/>
    <w:next w:val="a1"/>
    <w:uiPriority w:val="99"/>
    <w:rsid w:val="0078637D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33">
    <w:name w:val="Основной текст 3 Знак"/>
    <w:basedOn w:val="a2"/>
    <w:link w:val="32"/>
    <w:uiPriority w:val="99"/>
    <w:locked/>
    <w:rsid w:val="0078637D"/>
    <w:rPr>
      <w:rFonts w:cs="Times New Roman"/>
      <w:sz w:val="16"/>
      <w:szCs w:val="16"/>
      <w:lang w:val="ru-RU" w:eastAsia="ru-RU" w:bidi="ar-SA"/>
    </w:rPr>
  </w:style>
  <w:style w:type="paragraph" w:styleId="afffe">
    <w:name w:val="caption"/>
    <w:basedOn w:val="a1"/>
    <w:next w:val="a1"/>
    <w:uiPriority w:val="99"/>
    <w:qFormat/>
    <w:rsid w:val="0078637D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1a">
    <w:name w:val="Текст Знак1"/>
    <w:basedOn w:val="a2"/>
    <w:link w:val="aff2"/>
    <w:uiPriority w:val="99"/>
    <w:locked/>
    <w:rsid w:val="0078637D"/>
    <w:rPr>
      <w:rFonts w:ascii="Courier New" w:hAnsi="Courier New" w:cs="Courier New"/>
      <w:lang w:val="ru-RU" w:eastAsia="ru-RU" w:bidi="ar-SA"/>
    </w:rPr>
  </w:style>
  <w:style w:type="paragraph" w:styleId="affff">
    <w:name w:val="footnote text"/>
    <w:basedOn w:val="a1"/>
    <w:link w:val="1f7"/>
    <w:uiPriority w:val="99"/>
    <w:rsid w:val="0078637D"/>
    <w:pPr>
      <w:ind w:firstLine="720"/>
      <w:jc w:val="both"/>
    </w:pPr>
    <w:rPr>
      <w:sz w:val="20"/>
      <w:szCs w:val="20"/>
    </w:rPr>
  </w:style>
  <w:style w:type="character" w:customStyle="1" w:styleId="1f7">
    <w:name w:val="Текст сноски Знак1"/>
    <w:basedOn w:val="a2"/>
    <w:link w:val="affff"/>
    <w:uiPriority w:val="99"/>
    <w:locked/>
    <w:rsid w:val="0078637D"/>
    <w:rPr>
      <w:rFonts w:cs="Times New Roman"/>
      <w:lang w:val="ru-RU" w:eastAsia="ru-RU" w:bidi="ar-SA"/>
    </w:rPr>
  </w:style>
  <w:style w:type="character" w:styleId="affff0">
    <w:name w:val="footnote reference"/>
    <w:basedOn w:val="a2"/>
    <w:uiPriority w:val="99"/>
    <w:rsid w:val="0078637D"/>
    <w:rPr>
      <w:rFonts w:cs="Times New Roman"/>
      <w:vertAlign w:val="superscript"/>
    </w:rPr>
  </w:style>
  <w:style w:type="paragraph" w:customStyle="1" w:styleId="affff1">
    <w:name w:val="Рисунок"/>
    <w:basedOn w:val="a1"/>
    <w:next w:val="afffe"/>
    <w:uiPriority w:val="99"/>
    <w:rsid w:val="0078637D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fff2">
    <w:name w:val="Таблица"/>
    <w:basedOn w:val="a1"/>
    <w:uiPriority w:val="99"/>
    <w:rsid w:val="0078637D"/>
    <w:pPr>
      <w:keepNext/>
      <w:tabs>
        <w:tab w:val="left" w:pos="10773"/>
      </w:tabs>
      <w:jc w:val="center"/>
    </w:pPr>
    <w:rPr>
      <w:rFonts w:ascii="Courier" w:hAnsi="Courier"/>
      <w:sz w:val="20"/>
      <w:szCs w:val="20"/>
    </w:rPr>
  </w:style>
  <w:style w:type="paragraph" w:customStyle="1" w:styleId="affff3">
    <w:name w:val="таблица"/>
    <w:basedOn w:val="a1"/>
    <w:uiPriority w:val="99"/>
    <w:rsid w:val="0078637D"/>
    <w:pPr>
      <w:keepNext/>
      <w:jc w:val="center"/>
    </w:pPr>
    <w:rPr>
      <w:szCs w:val="20"/>
    </w:rPr>
  </w:style>
  <w:style w:type="paragraph" w:customStyle="1" w:styleId="1f8">
    <w:name w:val="Название объекта1"/>
    <w:basedOn w:val="a1"/>
    <w:next w:val="a1"/>
    <w:uiPriority w:val="99"/>
    <w:rsid w:val="0078637D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a2"/>
    <w:uiPriority w:val="99"/>
    <w:rsid w:val="0078637D"/>
    <w:rPr>
      <w:rFonts w:cs="Times New Roman"/>
    </w:rPr>
  </w:style>
  <w:style w:type="paragraph" w:customStyle="1" w:styleId="Style8">
    <w:name w:val="Style8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2"/>
    <w:uiPriority w:val="99"/>
    <w:rsid w:val="0078637D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a1"/>
    <w:uiPriority w:val="99"/>
    <w:rsid w:val="0078637D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a2"/>
    <w:uiPriority w:val="99"/>
    <w:rsid w:val="0078637D"/>
    <w:rPr>
      <w:rFonts w:cs="Times New Roman"/>
    </w:rPr>
  </w:style>
  <w:style w:type="character" w:customStyle="1" w:styleId="dfaq1">
    <w:name w:val="dfaq1"/>
    <w:basedOn w:val="a2"/>
    <w:uiPriority w:val="99"/>
    <w:rsid w:val="0078637D"/>
    <w:rPr>
      <w:rFonts w:cs="Times New Roman"/>
    </w:rPr>
  </w:style>
  <w:style w:type="paragraph" w:customStyle="1" w:styleId="affff4">
    <w:name w:val="Текст таблиц"/>
    <w:uiPriority w:val="99"/>
    <w:rsid w:val="0078637D"/>
    <w:rPr>
      <w:rFonts w:ascii="Arial" w:hAnsi="Arial"/>
      <w:sz w:val="20"/>
      <w:szCs w:val="20"/>
    </w:rPr>
  </w:style>
  <w:style w:type="paragraph" w:customStyle="1" w:styleId="xl63">
    <w:name w:val="xl63"/>
    <w:basedOn w:val="a1"/>
    <w:uiPriority w:val="99"/>
    <w:rsid w:val="0078637D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a1"/>
    <w:uiPriority w:val="99"/>
    <w:rsid w:val="0078637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a1"/>
    <w:uiPriority w:val="99"/>
    <w:rsid w:val="0078637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a1"/>
    <w:uiPriority w:val="99"/>
    <w:rsid w:val="0078637D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1"/>
    <w:uiPriority w:val="99"/>
    <w:rsid w:val="0078637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a1"/>
    <w:uiPriority w:val="99"/>
    <w:rsid w:val="0078637D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1"/>
    <w:uiPriority w:val="99"/>
    <w:rsid w:val="0078637D"/>
    <w:pPr>
      <w:spacing w:before="100" w:beforeAutospacing="1" w:after="100" w:afterAutospacing="1"/>
    </w:pPr>
  </w:style>
  <w:style w:type="paragraph" w:customStyle="1" w:styleId="xl74">
    <w:name w:val="xl74"/>
    <w:basedOn w:val="a1"/>
    <w:uiPriority w:val="99"/>
    <w:rsid w:val="0078637D"/>
    <w:pPr>
      <w:spacing w:before="100" w:beforeAutospacing="1" w:after="100" w:afterAutospacing="1"/>
    </w:pPr>
  </w:style>
  <w:style w:type="paragraph" w:customStyle="1" w:styleId="xl75">
    <w:name w:val="xl75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a1"/>
    <w:uiPriority w:val="99"/>
    <w:rsid w:val="0078637D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a1"/>
    <w:uiPriority w:val="99"/>
    <w:rsid w:val="0078637D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1"/>
    <w:uiPriority w:val="99"/>
    <w:rsid w:val="0078637D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a1"/>
    <w:uiPriority w:val="99"/>
    <w:rsid w:val="0078637D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a1"/>
    <w:uiPriority w:val="99"/>
    <w:rsid w:val="0078637D"/>
    <w:pPr>
      <w:spacing w:before="100" w:beforeAutospacing="1" w:after="100" w:afterAutospacing="1"/>
      <w:jc w:val="center"/>
    </w:pPr>
  </w:style>
  <w:style w:type="paragraph" w:customStyle="1" w:styleId="affff5">
    <w:name w:val="регламент список"/>
    <w:basedOn w:val="3"/>
    <w:autoRedefine/>
    <w:uiPriority w:val="99"/>
    <w:rsid w:val="0078637D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affff6">
    <w:name w:val="List Continue"/>
    <w:basedOn w:val="a1"/>
    <w:uiPriority w:val="99"/>
    <w:rsid w:val="0078637D"/>
    <w:pPr>
      <w:spacing w:after="120"/>
      <w:ind w:left="283"/>
    </w:pPr>
  </w:style>
  <w:style w:type="character" w:customStyle="1" w:styleId="ae">
    <w:name w:val="Обычный (веб) Знак"/>
    <w:aliases w:val="Обычный (веб) Знак Знак Знак1,Обычный (Web) Знак Знак Знак Знак"/>
    <w:link w:val="ad"/>
    <w:uiPriority w:val="99"/>
    <w:locked/>
    <w:rsid w:val="0078637D"/>
    <w:rPr>
      <w:sz w:val="24"/>
      <w:lang w:val="ru-RU" w:eastAsia="ru-RU"/>
    </w:rPr>
  </w:style>
  <w:style w:type="paragraph" w:customStyle="1" w:styleId="affff7">
    <w:name w:val="Ариал"/>
    <w:basedOn w:val="a1"/>
    <w:link w:val="1f9"/>
    <w:uiPriority w:val="99"/>
    <w:rsid w:val="0078637D"/>
    <w:pPr>
      <w:spacing w:before="120" w:after="120" w:line="360" w:lineRule="auto"/>
      <w:ind w:firstLine="851"/>
      <w:jc w:val="both"/>
    </w:pPr>
    <w:rPr>
      <w:rFonts w:ascii="Arial" w:hAnsi="Arial"/>
      <w:szCs w:val="20"/>
    </w:rPr>
  </w:style>
  <w:style w:type="character" w:customStyle="1" w:styleId="1f9">
    <w:name w:val="Ариал Знак1"/>
    <w:link w:val="affff7"/>
    <w:uiPriority w:val="99"/>
    <w:locked/>
    <w:rsid w:val="0078637D"/>
    <w:rPr>
      <w:rFonts w:ascii="Arial" w:hAnsi="Arial"/>
      <w:sz w:val="24"/>
      <w:lang w:val="ru-RU" w:eastAsia="ru-RU"/>
    </w:rPr>
  </w:style>
  <w:style w:type="paragraph" w:customStyle="1" w:styleId="affff8">
    <w:name w:val="Пункт б/н"/>
    <w:basedOn w:val="a1"/>
    <w:uiPriority w:val="99"/>
    <w:rsid w:val="0078637D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fff9">
    <w:name w:val="Ариал Таблица"/>
    <w:basedOn w:val="affff7"/>
    <w:link w:val="affffa"/>
    <w:uiPriority w:val="99"/>
    <w:rsid w:val="0078637D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fa">
    <w:name w:val="Ариал Таблица Знак"/>
    <w:link w:val="affff9"/>
    <w:uiPriority w:val="99"/>
    <w:locked/>
    <w:rsid w:val="0078637D"/>
    <w:rPr>
      <w:rFonts w:ascii="Arial" w:hAnsi="Arial"/>
      <w:sz w:val="24"/>
      <w:lang w:val="ru-RU" w:eastAsia="ru-RU"/>
    </w:rPr>
  </w:style>
  <w:style w:type="paragraph" w:customStyle="1" w:styleId="30">
    <w:name w:val="Пункт_3"/>
    <w:basedOn w:val="a1"/>
    <w:uiPriority w:val="99"/>
    <w:rsid w:val="0078637D"/>
    <w:pPr>
      <w:numPr>
        <w:ilvl w:val="2"/>
        <w:numId w:val="4"/>
      </w:numPr>
      <w:jc w:val="both"/>
    </w:pPr>
    <w:rPr>
      <w:sz w:val="28"/>
      <w:szCs w:val="28"/>
    </w:rPr>
  </w:style>
  <w:style w:type="paragraph" w:customStyle="1" w:styleId="Style34">
    <w:name w:val="Style34"/>
    <w:basedOn w:val="a1"/>
    <w:uiPriority w:val="99"/>
    <w:rsid w:val="0078637D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a1"/>
    <w:uiPriority w:val="99"/>
    <w:rsid w:val="0078637D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a2"/>
    <w:uiPriority w:val="99"/>
    <w:rsid w:val="0078637D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a2"/>
    <w:uiPriority w:val="99"/>
    <w:rsid w:val="0078637D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a1"/>
    <w:uiPriority w:val="99"/>
    <w:rsid w:val="0078637D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1"/>
    <w:uiPriority w:val="99"/>
    <w:rsid w:val="0078637D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a1"/>
    <w:uiPriority w:val="99"/>
    <w:rsid w:val="0078637D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a1"/>
    <w:uiPriority w:val="99"/>
    <w:rsid w:val="0078637D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a2"/>
    <w:uiPriority w:val="99"/>
    <w:rsid w:val="0078637D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a2"/>
    <w:uiPriority w:val="99"/>
    <w:rsid w:val="0078637D"/>
    <w:rPr>
      <w:rFonts w:ascii="Times New Roman" w:hAnsi="Times New Roman" w:cs="Times New Roman"/>
      <w:b/>
      <w:bCs/>
      <w:sz w:val="20"/>
      <w:szCs w:val="20"/>
    </w:rPr>
  </w:style>
  <w:style w:type="paragraph" w:customStyle="1" w:styleId="Style4">
    <w:name w:val="Style4"/>
    <w:basedOn w:val="a1"/>
    <w:uiPriority w:val="99"/>
    <w:rsid w:val="0078637D"/>
    <w:pPr>
      <w:widowControl w:val="0"/>
      <w:autoSpaceDE w:val="0"/>
      <w:autoSpaceDN w:val="0"/>
      <w:adjustRightInd w:val="0"/>
      <w:spacing w:line="324" w:lineRule="exact"/>
      <w:ind w:hanging="1388"/>
    </w:pPr>
  </w:style>
  <w:style w:type="paragraph" w:customStyle="1" w:styleId="Style5">
    <w:name w:val="Style5"/>
    <w:basedOn w:val="a1"/>
    <w:uiPriority w:val="99"/>
    <w:rsid w:val="0078637D"/>
    <w:pPr>
      <w:widowControl w:val="0"/>
      <w:autoSpaceDE w:val="0"/>
      <w:autoSpaceDN w:val="0"/>
      <w:adjustRightInd w:val="0"/>
      <w:jc w:val="both"/>
    </w:pPr>
  </w:style>
  <w:style w:type="paragraph" w:customStyle="1" w:styleId="Style6">
    <w:name w:val="Style6"/>
    <w:basedOn w:val="a1"/>
    <w:uiPriority w:val="99"/>
    <w:rsid w:val="0078637D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a1"/>
    <w:uiPriority w:val="99"/>
    <w:rsid w:val="0078637D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a2"/>
    <w:uiPriority w:val="99"/>
    <w:rsid w:val="0078637D"/>
    <w:rPr>
      <w:rFonts w:ascii="Times New Roman" w:hAnsi="Times New Roman" w:cs="Times New Roman"/>
      <w:sz w:val="26"/>
      <w:szCs w:val="26"/>
    </w:rPr>
  </w:style>
  <w:style w:type="character" w:customStyle="1" w:styleId="231">
    <w:name w:val="Знак Знак23"/>
    <w:uiPriority w:val="99"/>
    <w:semiHidden/>
    <w:rsid w:val="0078637D"/>
    <w:rPr>
      <w:lang w:val="ru-RU" w:eastAsia="ru-RU"/>
    </w:rPr>
  </w:style>
  <w:style w:type="character" w:customStyle="1" w:styleId="apple-converted-space">
    <w:name w:val="apple-converted-space"/>
    <w:basedOn w:val="a2"/>
    <w:uiPriority w:val="99"/>
    <w:rsid w:val="0078637D"/>
    <w:rPr>
      <w:rFonts w:cs="Times New Roman"/>
    </w:rPr>
  </w:style>
  <w:style w:type="character" w:customStyle="1" w:styleId="1100">
    <w:name w:val="Знак Знак110"/>
    <w:basedOn w:val="a2"/>
    <w:uiPriority w:val="99"/>
    <w:rsid w:val="0078637D"/>
    <w:rPr>
      <w:rFonts w:ascii="Cambria" w:hAnsi="Cambria" w:cs="Times New Roman"/>
      <w:sz w:val="24"/>
      <w:szCs w:val="24"/>
    </w:rPr>
  </w:style>
  <w:style w:type="character" w:customStyle="1" w:styleId="190">
    <w:name w:val="Знак Знак19"/>
    <w:basedOn w:val="a2"/>
    <w:uiPriority w:val="99"/>
    <w:rsid w:val="0078637D"/>
    <w:rPr>
      <w:rFonts w:ascii="Cambria" w:hAnsi="Cambria" w:cs="Times New Roman"/>
      <w:b/>
      <w:bCs/>
      <w:kern w:val="28"/>
      <w:sz w:val="32"/>
      <w:szCs w:val="32"/>
    </w:rPr>
  </w:style>
  <w:style w:type="character" w:styleId="affffb">
    <w:name w:val="Emphasis"/>
    <w:basedOn w:val="a2"/>
    <w:qFormat/>
    <w:rsid w:val="0078637D"/>
    <w:rPr>
      <w:rFonts w:cs="Times New Roman"/>
      <w:i/>
      <w:iCs/>
    </w:rPr>
  </w:style>
  <w:style w:type="character" w:customStyle="1" w:styleId="1fa">
    <w:name w:val="Слабое выделение1"/>
    <w:basedOn w:val="a2"/>
    <w:uiPriority w:val="99"/>
    <w:rsid w:val="0078637D"/>
    <w:rPr>
      <w:rFonts w:cs="Times New Roman"/>
      <w:i/>
      <w:iCs/>
      <w:color w:val="808080"/>
    </w:rPr>
  </w:style>
  <w:style w:type="paragraph" w:customStyle="1" w:styleId="215">
    <w:name w:val="Цитата 21"/>
    <w:basedOn w:val="a1"/>
    <w:next w:val="a1"/>
    <w:link w:val="2f1"/>
    <w:uiPriority w:val="99"/>
    <w:rsid w:val="0078637D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i/>
      <w:iCs/>
      <w:color w:val="000000"/>
      <w:szCs w:val="20"/>
    </w:rPr>
  </w:style>
  <w:style w:type="character" w:customStyle="1" w:styleId="2f1">
    <w:name w:val="Цитата 2 Знак"/>
    <w:basedOn w:val="a2"/>
    <w:link w:val="215"/>
    <w:uiPriority w:val="99"/>
    <w:locked/>
    <w:rsid w:val="0078637D"/>
    <w:rPr>
      <w:rFonts w:cs="Times New Roman"/>
      <w:i/>
      <w:iCs/>
      <w:color w:val="000000"/>
      <w:sz w:val="24"/>
      <w:lang w:val="ru-RU" w:eastAsia="ru-RU" w:bidi="ar-SA"/>
    </w:rPr>
  </w:style>
  <w:style w:type="character" w:customStyle="1" w:styleId="312">
    <w:name w:val="Знак Знак31"/>
    <w:basedOn w:val="a2"/>
    <w:uiPriority w:val="99"/>
    <w:rsid w:val="0078637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FontStyle62">
    <w:name w:val="Font Style62"/>
    <w:basedOn w:val="a2"/>
    <w:uiPriority w:val="99"/>
    <w:rsid w:val="0078637D"/>
    <w:rPr>
      <w:rFonts w:ascii="Times New Roman" w:hAnsi="Times New Roman" w:cs="Times New Roman"/>
      <w:sz w:val="26"/>
      <w:szCs w:val="26"/>
    </w:rPr>
  </w:style>
  <w:style w:type="paragraph" w:customStyle="1" w:styleId="Style14">
    <w:name w:val="Style14"/>
    <w:basedOn w:val="a1"/>
    <w:uiPriority w:val="99"/>
    <w:rsid w:val="0078637D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paragraph" w:customStyle="1" w:styleId="Style22">
    <w:name w:val="Style22"/>
    <w:basedOn w:val="a1"/>
    <w:uiPriority w:val="99"/>
    <w:rsid w:val="0078637D"/>
    <w:pPr>
      <w:widowControl w:val="0"/>
      <w:autoSpaceDE w:val="0"/>
      <w:autoSpaceDN w:val="0"/>
      <w:adjustRightInd w:val="0"/>
      <w:spacing w:line="324" w:lineRule="exact"/>
      <w:ind w:firstLine="715"/>
      <w:jc w:val="both"/>
    </w:pPr>
  </w:style>
  <w:style w:type="paragraph" w:customStyle="1" w:styleId="Style42">
    <w:name w:val="Style42"/>
    <w:basedOn w:val="a1"/>
    <w:uiPriority w:val="99"/>
    <w:rsid w:val="0078637D"/>
    <w:pPr>
      <w:widowControl w:val="0"/>
      <w:autoSpaceDE w:val="0"/>
      <w:autoSpaceDN w:val="0"/>
      <w:adjustRightInd w:val="0"/>
      <w:spacing w:line="303" w:lineRule="exact"/>
      <w:ind w:firstLine="730"/>
      <w:jc w:val="both"/>
    </w:pPr>
  </w:style>
  <w:style w:type="paragraph" w:customStyle="1" w:styleId="Style31">
    <w:name w:val="Style31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  <w:ind w:firstLine="523"/>
    </w:pPr>
  </w:style>
  <w:style w:type="character" w:customStyle="1" w:styleId="FontStyle60">
    <w:name w:val="Font Style60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paragraph" w:customStyle="1" w:styleId="Style39">
    <w:name w:val="Style39"/>
    <w:basedOn w:val="a1"/>
    <w:uiPriority w:val="99"/>
    <w:rsid w:val="0078637D"/>
    <w:pPr>
      <w:widowControl w:val="0"/>
      <w:autoSpaceDE w:val="0"/>
      <w:autoSpaceDN w:val="0"/>
      <w:adjustRightInd w:val="0"/>
      <w:spacing w:line="276" w:lineRule="exact"/>
      <w:ind w:firstLine="490"/>
    </w:pPr>
  </w:style>
  <w:style w:type="character" w:customStyle="1" w:styleId="FontStyle63">
    <w:name w:val="Font Style63"/>
    <w:basedOn w:val="a2"/>
    <w:uiPriority w:val="99"/>
    <w:rsid w:val="0078637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25">
    <w:name w:val="Style25"/>
    <w:basedOn w:val="a1"/>
    <w:uiPriority w:val="99"/>
    <w:rsid w:val="0078637D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paragraph" w:customStyle="1" w:styleId="1fb">
    <w:name w:val="Без интервала1"/>
    <w:link w:val="affffc"/>
    <w:uiPriority w:val="99"/>
    <w:rsid w:val="0078637D"/>
    <w:pPr>
      <w:ind w:firstLine="567"/>
      <w:jc w:val="both"/>
    </w:pPr>
    <w:rPr>
      <w:rFonts w:ascii="Arial" w:hAnsi="Arial"/>
    </w:rPr>
  </w:style>
  <w:style w:type="character" w:customStyle="1" w:styleId="affffc">
    <w:name w:val="Без интервала Знак"/>
    <w:link w:val="1fb"/>
    <w:uiPriority w:val="99"/>
    <w:locked/>
    <w:rsid w:val="0078637D"/>
    <w:rPr>
      <w:rFonts w:ascii="Arial" w:hAnsi="Arial"/>
      <w:sz w:val="22"/>
      <w:lang w:val="ru-RU" w:eastAsia="ru-RU"/>
    </w:rPr>
  </w:style>
  <w:style w:type="character" w:styleId="affffd">
    <w:name w:val="annotation reference"/>
    <w:basedOn w:val="a2"/>
    <w:uiPriority w:val="99"/>
    <w:semiHidden/>
    <w:rsid w:val="0078637D"/>
    <w:rPr>
      <w:rFonts w:cs="Times New Roman"/>
      <w:sz w:val="16"/>
      <w:szCs w:val="16"/>
    </w:rPr>
  </w:style>
  <w:style w:type="paragraph" w:styleId="affffe">
    <w:name w:val="annotation subject"/>
    <w:basedOn w:val="afff7"/>
    <w:next w:val="afff7"/>
    <w:link w:val="1fc"/>
    <w:uiPriority w:val="99"/>
    <w:semiHidden/>
    <w:rsid w:val="0078637D"/>
    <w:pPr>
      <w:overflowPunct/>
      <w:autoSpaceDE/>
      <w:autoSpaceDN/>
      <w:adjustRightInd/>
      <w:spacing w:line="240" w:lineRule="auto"/>
      <w:ind w:firstLine="0"/>
      <w:jc w:val="left"/>
    </w:pPr>
    <w:rPr>
      <w:b/>
      <w:bCs/>
    </w:rPr>
  </w:style>
  <w:style w:type="character" w:customStyle="1" w:styleId="1fc">
    <w:name w:val="Тема примечания Знак1"/>
    <w:basedOn w:val="1f2"/>
    <w:link w:val="affffe"/>
    <w:uiPriority w:val="99"/>
    <w:semiHidden/>
    <w:locked/>
    <w:rsid w:val="0078637D"/>
    <w:rPr>
      <w:b/>
      <w:bCs/>
    </w:rPr>
  </w:style>
  <w:style w:type="character" w:customStyle="1" w:styleId="1120">
    <w:name w:val="Знак Знак112"/>
    <w:basedOn w:val="a2"/>
    <w:uiPriority w:val="99"/>
    <w:rsid w:val="0078637D"/>
    <w:rPr>
      <w:rFonts w:cs="Times New Roman"/>
      <w:b/>
      <w:bCs/>
      <w:sz w:val="24"/>
      <w:szCs w:val="24"/>
      <w:lang w:val="ru-RU" w:eastAsia="ru-RU" w:bidi="ar-SA"/>
    </w:rPr>
  </w:style>
  <w:style w:type="character" w:customStyle="1" w:styleId="201">
    <w:name w:val="Знак Знак20"/>
    <w:basedOn w:val="a2"/>
    <w:uiPriority w:val="99"/>
    <w:rsid w:val="0078637D"/>
    <w:rPr>
      <w:rFonts w:ascii="Tahoma" w:hAnsi="Tahoma" w:cs="Tahoma"/>
      <w:sz w:val="16"/>
      <w:szCs w:val="16"/>
    </w:rPr>
  </w:style>
  <w:style w:type="paragraph" w:customStyle="1" w:styleId="Style23">
    <w:name w:val="Style23"/>
    <w:basedOn w:val="a1"/>
    <w:uiPriority w:val="99"/>
    <w:rsid w:val="0078637D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character" w:customStyle="1" w:styleId="240">
    <w:name w:val="Знак Знак24"/>
    <w:basedOn w:val="a2"/>
    <w:uiPriority w:val="99"/>
    <w:rsid w:val="0078637D"/>
    <w:rPr>
      <w:rFonts w:cs="Times New Roman"/>
      <w:sz w:val="24"/>
      <w:szCs w:val="24"/>
    </w:rPr>
  </w:style>
  <w:style w:type="paragraph" w:customStyle="1" w:styleId="Iauiue">
    <w:name w:val="Iau?iue"/>
    <w:uiPriority w:val="99"/>
    <w:rsid w:val="0078637D"/>
    <w:rPr>
      <w:sz w:val="20"/>
      <w:szCs w:val="20"/>
      <w:lang w:val="en-US"/>
    </w:rPr>
  </w:style>
  <w:style w:type="character" w:customStyle="1" w:styleId="FootnoteTextChar2">
    <w:name w:val="Footnote Text Char2"/>
    <w:basedOn w:val="a2"/>
    <w:uiPriority w:val="99"/>
    <w:locked/>
    <w:rsid w:val="0078637D"/>
    <w:rPr>
      <w:rFonts w:cs="Times New Roman"/>
      <w:snapToGrid w:val="0"/>
    </w:rPr>
  </w:style>
  <w:style w:type="paragraph" w:customStyle="1" w:styleId="font5">
    <w:name w:val="font5"/>
    <w:basedOn w:val="a1"/>
    <w:uiPriority w:val="99"/>
    <w:rsid w:val="0078637D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font6">
    <w:name w:val="font6"/>
    <w:basedOn w:val="a1"/>
    <w:uiPriority w:val="99"/>
    <w:rsid w:val="0078637D"/>
    <w:pP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font7">
    <w:name w:val="font7"/>
    <w:basedOn w:val="a1"/>
    <w:uiPriority w:val="99"/>
    <w:rsid w:val="0078637D"/>
    <w:pPr>
      <w:spacing w:before="100" w:beforeAutospacing="1" w:after="100" w:afterAutospacing="1"/>
    </w:pPr>
    <w:rPr>
      <w:rFonts w:ascii="Calibri" w:hAnsi="Calibri"/>
      <w:sz w:val="18"/>
      <w:szCs w:val="18"/>
    </w:rPr>
  </w:style>
  <w:style w:type="paragraph" w:customStyle="1" w:styleId="font8">
    <w:name w:val="font8"/>
    <w:basedOn w:val="a1"/>
    <w:uiPriority w:val="99"/>
    <w:rsid w:val="0078637D"/>
    <w:pPr>
      <w:spacing w:before="100" w:beforeAutospacing="1" w:after="100" w:afterAutospacing="1"/>
    </w:pPr>
    <w:rPr>
      <w:rFonts w:ascii="Calibri" w:hAnsi="Calibri"/>
      <w:b/>
      <w:bCs/>
      <w:sz w:val="18"/>
      <w:szCs w:val="18"/>
    </w:rPr>
  </w:style>
  <w:style w:type="paragraph" w:customStyle="1" w:styleId="font9">
    <w:name w:val="font9"/>
    <w:basedOn w:val="a1"/>
    <w:uiPriority w:val="99"/>
    <w:rsid w:val="0078637D"/>
    <w:pPr>
      <w:spacing w:before="100" w:beforeAutospacing="1" w:after="100" w:afterAutospacing="1"/>
    </w:pPr>
    <w:rPr>
      <w:rFonts w:ascii="Calibri" w:hAnsi="Calibri"/>
      <w:i/>
      <w:iCs/>
      <w:sz w:val="18"/>
      <w:szCs w:val="18"/>
    </w:rPr>
  </w:style>
  <w:style w:type="paragraph" w:customStyle="1" w:styleId="xl24">
    <w:name w:val="xl24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25">
    <w:name w:val="xl25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  <w:u w:val="single"/>
    </w:rPr>
  </w:style>
  <w:style w:type="paragraph" w:customStyle="1" w:styleId="xl26">
    <w:name w:val="xl26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27">
    <w:name w:val="xl27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8">
    <w:name w:val="xl28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29">
    <w:name w:val="xl29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30">
    <w:name w:val="xl30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1">
    <w:name w:val="xl31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2">
    <w:name w:val="xl32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33">
    <w:name w:val="xl33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4">
    <w:name w:val="xl34"/>
    <w:basedOn w:val="a1"/>
    <w:uiPriority w:val="99"/>
    <w:rsid w:val="0078637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5">
    <w:name w:val="xl35"/>
    <w:basedOn w:val="a1"/>
    <w:uiPriority w:val="99"/>
    <w:rsid w:val="0078637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6">
    <w:name w:val="xl36"/>
    <w:basedOn w:val="a1"/>
    <w:uiPriority w:val="99"/>
    <w:rsid w:val="0078637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7">
    <w:name w:val="xl37"/>
    <w:basedOn w:val="a1"/>
    <w:uiPriority w:val="99"/>
    <w:rsid w:val="0078637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8">
    <w:name w:val="xl38"/>
    <w:basedOn w:val="a1"/>
    <w:uiPriority w:val="99"/>
    <w:rsid w:val="0078637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9">
    <w:name w:val="xl39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40">
    <w:name w:val="xl40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afffff">
    <w:name w:val="Знак Знак Знак Знак Знак Знак Знак Знак Знак Знак Знак Знак Знак Знак Знак Знак"/>
    <w:basedOn w:val="a1"/>
    <w:uiPriority w:val="99"/>
    <w:rsid w:val="0078637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a">
    <w:name w:val="Абзац списка Знак"/>
    <w:link w:val="a9"/>
    <w:uiPriority w:val="99"/>
    <w:locked/>
    <w:rsid w:val="0078637D"/>
    <w:rPr>
      <w:sz w:val="24"/>
      <w:lang w:val="ru-RU" w:eastAsia="ru-RU"/>
    </w:rPr>
  </w:style>
  <w:style w:type="character" w:customStyle="1" w:styleId="2f2">
    <w:name w:val="текст Знак2"/>
    <w:aliases w:val="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,Знак Знак Знак4"/>
    <w:basedOn w:val="a2"/>
    <w:uiPriority w:val="99"/>
    <w:rsid w:val="0078637D"/>
    <w:rPr>
      <w:rFonts w:cs="Times New Roman"/>
      <w:sz w:val="28"/>
      <w:lang w:val="ru-RU" w:eastAsia="ru-RU" w:bidi="ar-SA"/>
    </w:rPr>
  </w:style>
  <w:style w:type="paragraph" w:customStyle="1" w:styleId="ConsNormal">
    <w:name w:val="ConsNormal"/>
    <w:uiPriority w:val="99"/>
    <w:rsid w:val="0078637D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customStyle="1" w:styleId="ConsTitle">
    <w:name w:val="ConsTitle"/>
    <w:uiPriority w:val="99"/>
    <w:rsid w:val="0078637D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character" w:customStyle="1" w:styleId="afffff0">
    <w:name w:val="Текст примечания Знак"/>
    <w:basedOn w:val="a2"/>
    <w:uiPriority w:val="99"/>
    <w:rsid w:val="0078637D"/>
    <w:rPr>
      <w:rFonts w:cs="Times New Roman"/>
    </w:rPr>
  </w:style>
  <w:style w:type="character" w:customStyle="1" w:styleId="afffff1">
    <w:name w:val="Тема примечания Знак"/>
    <w:uiPriority w:val="99"/>
    <w:rsid w:val="0078637D"/>
    <w:rPr>
      <w:b/>
    </w:rPr>
  </w:style>
  <w:style w:type="character" w:customStyle="1" w:styleId="afffff2">
    <w:name w:val="Текст выноски Знак"/>
    <w:uiPriority w:val="99"/>
    <w:rsid w:val="0078637D"/>
    <w:rPr>
      <w:rFonts w:ascii="Tahoma" w:hAnsi="Tahoma"/>
      <w:sz w:val="16"/>
    </w:rPr>
  </w:style>
  <w:style w:type="character" w:customStyle="1" w:styleId="labelheaderlevel21">
    <w:name w:val="label_header_level_21"/>
    <w:uiPriority w:val="99"/>
    <w:rsid w:val="0078637D"/>
    <w:rPr>
      <w:b/>
      <w:color w:val="0000FF"/>
      <w:sz w:val="20"/>
    </w:rPr>
  </w:style>
  <w:style w:type="paragraph" w:styleId="2f3">
    <w:name w:val="List 2"/>
    <w:basedOn w:val="a1"/>
    <w:uiPriority w:val="99"/>
    <w:semiHidden/>
    <w:rsid w:val="0078637D"/>
    <w:pPr>
      <w:ind w:left="566" w:hanging="283"/>
    </w:pPr>
  </w:style>
  <w:style w:type="paragraph" w:customStyle="1" w:styleId="afffff3">
    <w:name w:val="Знак Знак Знак Знак"/>
    <w:basedOn w:val="a1"/>
    <w:uiPriority w:val="99"/>
    <w:rsid w:val="0078637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3">
    <w:name w:val="заголовок 11"/>
    <w:basedOn w:val="a1"/>
    <w:next w:val="a1"/>
    <w:uiPriority w:val="99"/>
    <w:rsid w:val="0078637D"/>
    <w:pPr>
      <w:keepNext/>
      <w:jc w:val="center"/>
    </w:pPr>
    <w:rPr>
      <w:szCs w:val="20"/>
    </w:rPr>
  </w:style>
  <w:style w:type="character" w:customStyle="1" w:styleId="HTML0">
    <w:name w:val="Стандартный HTML Знак"/>
    <w:uiPriority w:val="99"/>
    <w:rsid w:val="0078637D"/>
    <w:rPr>
      <w:rFonts w:ascii="Courier New" w:hAnsi="Courier New"/>
    </w:rPr>
  </w:style>
  <w:style w:type="character" w:customStyle="1" w:styleId="afffff4">
    <w:name w:val="Нижний колонтитул Знак"/>
    <w:uiPriority w:val="99"/>
    <w:rsid w:val="0078637D"/>
    <w:rPr>
      <w:rFonts w:ascii="Courier New" w:hAnsi="Courier New"/>
    </w:rPr>
  </w:style>
  <w:style w:type="character" w:customStyle="1" w:styleId="afffff5">
    <w:name w:val="Текст сноски Знак"/>
    <w:uiPriority w:val="99"/>
    <w:rsid w:val="0078637D"/>
    <w:rPr>
      <w:snapToGrid w:val="0"/>
      <w:sz w:val="24"/>
    </w:rPr>
  </w:style>
  <w:style w:type="character" w:customStyle="1" w:styleId="2f4">
    <w:name w:val="Заголовок 2 Знак"/>
    <w:uiPriority w:val="99"/>
    <w:rsid w:val="0078637D"/>
    <w:rPr>
      <w:rFonts w:ascii="Arial" w:hAnsi="Arial"/>
      <w:b/>
      <w:i/>
      <w:sz w:val="28"/>
    </w:rPr>
  </w:style>
  <w:style w:type="character" w:customStyle="1" w:styleId="4a">
    <w:name w:val="Заголовок 4 Знак"/>
    <w:uiPriority w:val="99"/>
    <w:rsid w:val="0078637D"/>
    <w:rPr>
      <w:rFonts w:eastAsia="Arial Unicode MS"/>
      <w:b/>
      <w:sz w:val="28"/>
    </w:rPr>
  </w:style>
  <w:style w:type="character" w:customStyle="1" w:styleId="59">
    <w:name w:val="Заголовок 5 Знак"/>
    <w:uiPriority w:val="99"/>
    <w:rsid w:val="0078637D"/>
    <w:rPr>
      <w:rFonts w:ascii="Times New Roman CYR" w:eastAsia="Arial Unicode MS" w:hAnsi="Times New Roman CYR"/>
      <w:b/>
      <w:i/>
      <w:sz w:val="26"/>
    </w:rPr>
  </w:style>
  <w:style w:type="character" w:customStyle="1" w:styleId="75">
    <w:name w:val="Заголовок 7 Знак"/>
    <w:uiPriority w:val="99"/>
    <w:rsid w:val="0078637D"/>
    <w:rPr>
      <w:sz w:val="24"/>
    </w:rPr>
  </w:style>
  <w:style w:type="character" w:customStyle="1" w:styleId="85">
    <w:name w:val="Заголовок 8 Знак"/>
    <w:uiPriority w:val="99"/>
    <w:rsid w:val="0078637D"/>
    <w:rPr>
      <w:i/>
      <w:sz w:val="24"/>
    </w:rPr>
  </w:style>
  <w:style w:type="character" w:customStyle="1" w:styleId="94">
    <w:name w:val="Заголовок 9 Знак"/>
    <w:uiPriority w:val="99"/>
    <w:rsid w:val="0078637D"/>
    <w:rPr>
      <w:rFonts w:ascii="Arial" w:hAnsi="Arial"/>
      <w:sz w:val="22"/>
    </w:rPr>
  </w:style>
  <w:style w:type="paragraph" w:customStyle="1" w:styleId="2f5">
    <w:name w:val="Уровень2"/>
    <w:basedOn w:val="a1"/>
    <w:uiPriority w:val="99"/>
    <w:rsid w:val="0078637D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f2">
    <w:name w:val="Уровень3"/>
    <w:basedOn w:val="2f5"/>
    <w:uiPriority w:val="99"/>
    <w:rsid w:val="0078637D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fff6">
    <w:name w:val="Заголовок статьи"/>
    <w:basedOn w:val="a1"/>
    <w:next w:val="a1"/>
    <w:uiPriority w:val="99"/>
    <w:rsid w:val="0078637D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a0">
    <w:name w:val="А_обычный"/>
    <w:basedOn w:val="a1"/>
    <w:uiPriority w:val="99"/>
    <w:rsid w:val="0078637D"/>
    <w:pPr>
      <w:numPr>
        <w:numId w:val="6"/>
      </w:numPr>
      <w:jc w:val="both"/>
    </w:pPr>
  </w:style>
  <w:style w:type="paragraph" w:customStyle="1" w:styleId="1-3">
    <w:name w:val="Текст1-3"/>
    <w:basedOn w:val="a1"/>
    <w:uiPriority w:val="99"/>
    <w:rsid w:val="0078637D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1"/>
    <w:uiPriority w:val="99"/>
    <w:rsid w:val="0078637D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character" w:customStyle="1" w:styleId="afffff7">
    <w:name w:val="Текст Знак"/>
    <w:uiPriority w:val="99"/>
    <w:rsid w:val="0078637D"/>
    <w:rPr>
      <w:rFonts w:ascii="Courier New" w:hAnsi="Courier New"/>
      <w:snapToGrid w:val="0"/>
    </w:rPr>
  </w:style>
  <w:style w:type="character" w:customStyle="1" w:styleId="2f6">
    <w:name w:val="Основной текст с отступом 2 Знак"/>
    <w:uiPriority w:val="99"/>
    <w:rsid w:val="0078637D"/>
    <w:rPr>
      <w:sz w:val="24"/>
    </w:rPr>
  </w:style>
  <w:style w:type="character" w:customStyle="1" w:styleId="3f3">
    <w:name w:val="Заголовок 3 Знак"/>
    <w:uiPriority w:val="99"/>
    <w:rsid w:val="0078637D"/>
    <w:rPr>
      <w:rFonts w:ascii="Cambria" w:hAnsi="Cambria"/>
      <w:b/>
      <w:sz w:val="26"/>
    </w:rPr>
  </w:style>
  <w:style w:type="character" w:customStyle="1" w:styleId="afffff8">
    <w:name w:val="Схема документа Знак"/>
    <w:uiPriority w:val="99"/>
    <w:rsid w:val="0078637D"/>
    <w:rPr>
      <w:rFonts w:ascii="Tahoma" w:hAnsi="Tahoma"/>
      <w:sz w:val="24"/>
      <w:shd w:val="clear" w:color="auto" w:fill="000080"/>
    </w:rPr>
  </w:style>
  <w:style w:type="paragraph" w:customStyle="1" w:styleId="afffff9">
    <w:name w:val="Подраздел"/>
    <w:basedOn w:val="a1"/>
    <w:uiPriority w:val="99"/>
    <w:rsid w:val="0078637D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2f7">
    <w:name w:val="Пункт_2"/>
    <w:basedOn w:val="a1"/>
    <w:uiPriority w:val="99"/>
    <w:rsid w:val="0078637D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afffffa">
    <w:name w:val="маркированный"/>
    <w:basedOn w:val="a1"/>
    <w:semiHidden/>
    <w:rsid w:val="0078637D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114">
    <w:name w:val="Обычный11"/>
    <w:link w:val="1fd"/>
    <w:uiPriority w:val="99"/>
    <w:rsid w:val="0078637D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fd">
    <w:name w:val="Обычный1 Знак"/>
    <w:link w:val="114"/>
    <w:uiPriority w:val="99"/>
    <w:locked/>
    <w:rsid w:val="0078637D"/>
    <w:rPr>
      <w:sz w:val="22"/>
      <w:lang w:val="ru-RU" w:eastAsia="ru-RU"/>
    </w:rPr>
  </w:style>
  <w:style w:type="paragraph" w:customStyle="1" w:styleId="afffffb">
    <w:name w:val="АриалТабл"/>
    <w:basedOn w:val="affff7"/>
    <w:uiPriority w:val="99"/>
    <w:rsid w:val="0078637D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ffc">
    <w:name w:val="endnote text"/>
    <w:basedOn w:val="a1"/>
    <w:link w:val="afffffd"/>
    <w:uiPriority w:val="99"/>
    <w:semiHidden/>
    <w:rsid w:val="0078637D"/>
    <w:rPr>
      <w:sz w:val="20"/>
      <w:szCs w:val="20"/>
    </w:rPr>
  </w:style>
  <w:style w:type="character" w:customStyle="1" w:styleId="afffffd">
    <w:name w:val="Текст концевой сноски Знак"/>
    <w:basedOn w:val="a2"/>
    <w:link w:val="afffffc"/>
    <w:uiPriority w:val="99"/>
    <w:semiHidden/>
    <w:locked/>
    <w:rsid w:val="0078637D"/>
    <w:rPr>
      <w:rFonts w:cs="Times New Roman"/>
      <w:lang w:val="ru-RU" w:eastAsia="ru-RU" w:bidi="ar-SA"/>
    </w:rPr>
  </w:style>
  <w:style w:type="character" w:customStyle="1" w:styleId="afffffe">
    <w:name w:val="Основной шрифт"/>
    <w:uiPriority w:val="99"/>
    <w:semiHidden/>
    <w:rsid w:val="0078637D"/>
  </w:style>
  <w:style w:type="character" w:customStyle="1" w:styleId="affffff">
    <w:name w:val="Подпункт Знак"/>
    <w:uiPriority w:val="99"/>
    <w:rsid w:val="0078637D"/>
    <w:rPr>
      <w:sz w:val="28"/>
      <w:lang w:val="ru-RU" w:eastAsia="ru-RU"/>
    </w:rPr>
  </w:style>
  <w:style w:type="character" w:customStyle="1" w:styleId="FontStyle11">
    <w:name w:val="Font Style11"/>
    <w:uiPriority w:val="99"/>
    <w:rsid w:val="0078637D"/>
    <w:rPr>
      <w:rFonts w:ascii="Times New Roman" w:hAnsi="Times New Roman"/>
      <w:sz w:val="26"/>
    </w:rPr>
  </w:style>
  <w:style w:type="character" w:customStyle="1" w:styleId="216">
    <w:name w:val="Заголовок 2 Знак1"/>
    <w:uiPriority w:val="99"/>
    <w:rsid w:val="0078637D"/>
    <w:rPr>
      <w:b/>
      <w:snapToGrid w:val="0"/>
      <w:sz w:val="28"/>
      <w:lang w:val="ru-RU" w:eastAsia="ru-RU"/>
    </w:rPr>
  </w:style>
  <w:style w:type="character" w:customStyle="1" w:styleId="Sp1">
    <w:name w:val="Sp1 Знак Знак"/>
    <w:uiPriority w:val="99"/>
    <w:rsid w:val="0078637D"/>
    <w:rPr>
      <w:b/>
      <w:kern w:val="24"/>
      <w:sz w:val="24"/>
      <w:lang w:val="ru-RU" w:eastAsia="ru-RU"/>
    </w:rPr>
  </w:style>
  <w:style w:type="paragraph" w:customStyle="1" w:styleId="affffff0">
    <w:name w:val="Стиль начало"/>
    <w:basedOn w:val="a1"/>
    <w:uiPriority w:val="99"/>
    <w:rsid w:val="0078637D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1"/>
    <w:uiPriority w:val="99"/>
    <w:rsid w:val="0078637D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57">
    <w:name w:val="Font Style57"/>
    <w:uiPriority w:val="99"/>
    <w:rsid w:val="0078637D"/>
    <w:rPr>
      <w:rFonts w:ascii="Times New Roman" w:hAnsi="Times New Roman"/>
      <w:b/>
      <w:sz w:val="20"/>
    </w:rPr>
  </w:style>
  <w:style w:type="paragraph" w:styleId="affffff1">
    <w:name w:val="Revision"/>
    <w:hidden/>
    <w:uiPriority w:val="99"/>
    <w:semiHidden/>
    <w:rsid w:val="0078637D"/>
    <w:rPr>
      <w:sz w:val="24"/>
      <w:szCs w:val="24"/>
    </w:rPr>
  </w:style>
  <w:style w:type="paragraph" w:customStyle="1" w:styleId="40">
    <w:name w:val="Пункт_4"/>
    <w:basedOn w:val="a1"/>
    <w:link w:val="4b"/>
    <w:uiPriority w:val="99"/>
    <w:rsid w:val="0078637D"/>
    <w:pPr>
      <w:numPr>
        <w:ilvl w:val="3"/>
        <w:numId w:val="5"/>
      </w:numPr>
      <w:jc w:val="both"/>
    </w:pPr>
    <w:rPr>
      <w:sz w:val="28"/>
      <w:szCs w:val="28"/>
    </w:rPr>
  </w:style>
  <w:style w:type="character" w:customStyle="1" w:styleId="4b">
    <w:name w:val="Пункт_4 Знак"/>
    <w:link w:val="40"/>
    <w:uiPriority w:val="99"/>
    <w:locked/>
    <w:rsid w:val="0078637D"/>
    <w:rPr>
      <w:sz w:val="28"/>
      <w:szCs w:val="28"/>
    </w:rPr>
  </w:style>
  <w:style w:type="character" w:customStyle="1" w:styleId="afff6">
    <w:name w:val="Примечание Знак"/>
    <w:link w:val="afff5"/>
    <w:uiPriority w:val="99"/>
    <w:locked/>
    <w:rsid w:val="0078637D"/>
    <w:rPr>
      <w:spacing w:val="20"/>
      <w:sz w:val="24"/>
      <w:lang w:val="ru-RU" w:eastAsia="ru-RU"/>
    </w:rPr>
  </w:style>
  <w:style w:type="character" w:customStyle="1" w:styleId="affffff2">
    <w:name w:val="Обычный (веб) Знак Знак Знак"/>
    <w:aliases w:val="Обычный (Web) Знак Знак Знак Знак Знак"/>
    <w:uiPriority w:val="99"/>
    <w:rsid w:val="0078637D"/>
    <w:rPr>
      <w:sz w:val="24"/>
      <w:lang w:val="ru-RU" w:eastAsia="ru-RU"/>
    </w:rPr>
  </w:style>
  <w:style w:type="character" w:customStyle="1" w:styleId="FontStyle110">
    <w:name w:val="Font Style110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paragraph" w:customStyle="1" w:styleId="2f8">
    <w:name w:val="Без интервала2"/>
    <w:uiPriority w:val="99"/>
    <w:rsid w:val="0078637D"/>
  </w:style>
  <w:style w:type="numbering" w:customStyle="1" w:styleId="21">
    <w:name w:val="Стиль21"/>
    <w:rsid w:val="00F00CE1"/>
    <w:pPr>
      <w:numPr>
        <w:numId w:val="8"/>
      </w:numPr>
    </w:pPr>
  </w:style>
  <w:style w:type="numbering" w:customStyle="1" w:styleId="a">
    <w:name w:val="**Тире_список"/>
    <w:rsid w:val="00F00CE1"/>
    <w:pPr>
      <w:numPr>
        <w:numId w:val="3"/>
      </w:numPr>
    </w:pPr>
  </w:style>
  <w:style w:type="numbering" w:customStyle="1" w:styleId="11">
    <w:name w:val="Стиль11"/>
    <w:rsid w:val="00F00CE1"/>
    <w:pPr>
      <w:numPr>
        <w:numId w:val="7"/>
      </w:numPr>
    </w:pPr>
  </w:style>
  <w:style w:type="paragraph" w:customStyle="1" w:styleId="ConsPlusTitle">
    <w:name w:val="ConsPlusTitle"/>
    <w:uiPriority w:val="99"/>
    <w:rsid w:val="008E1818"/>
    <w:pPr>
      <w:widowControl w:val="0"/>
      <w:autoSpaceDE w:val="0"/>
      <w:autoSpaceDN w:val="0"/>
      <w:adjustRightInd w:val="0"/>
    </w:pPr>
    <w:rPr>
      <w:rFonts w:ascii="Calibri" w:hAnsi="Calibri" w:cs="Calibri"/>
      <w:b/>
      <w:bCs/>
    </w:rPr>
  </w:style>
  <w:style w:type="character" w:customStyle="1" w:styleId="postbody">
    <w:name w:val="postbody"/>
    <w:basedOn w:val="a2"/>
    <w:rsid w:val="008E1818"/>
  </w:style>
  <w:style w:type="paragraph" w:customStyle="1" w:styleId="affffff3">
    <w:name w:val="Таблицы (моноширинный)"/>
    <w:basedOn w:val="a1"/>
    <w:next w:val="a1"/>
    <w:rsid w:val="008E1818"/>
    <w:pPr>
      <w:autoSpaceDE w:val="0"/>
      <w:autoSpaceDN w:val="0"/>
      <w:adjustRightInd w:val="0"/>
      <w:jc w:val="both"/>
    </w:pPr>
    <w:rPr>
      <w:rFonts w:ascii="Courier New" w:hAnsi="Courier New" w:cs="Courier New"/>
      <w:sz w:val="26"/>
      <w:szCs w:val="26"/>
    </w:rPr>
  </w:style>
  <w:style w:type="paragraph" w:customStyle="1" w:styleId="3f4">
    <w:name w:val="оглавление 3"/>
    <w:basedOn w:val="1"/>
    <w:rsid w:val="008E1818"/>
    <w:pPr>
      <w:numPr>
        <w:numId w:val="0"/>
      </w:numPr>
      <w:spacing w:before="0" w:after="0"/>
      <w:jc w:val="left"/>
    </w:pPr>
    <w:rPr>
      <w:lang w:val="en-US"/>
    </w:rPr>
  </w:style>
  <w:style w:type="character" w:customStyle="1" w:styleId="3f5">
    <w:name w:val="оглавление 3 Знак"/>
    <w:basedOn w:val="a2"/>
    <w:rsid w:val="008E1818"/>
    <w:rPr>
      <w:b/>
      <w:kern w:val="28"/>
      <w:sz w:val="24"/>
      <w:lang w:val="en-US" w:eastAsia="ru-RU" w:bidi="ar-SA"/>
    </w:rPr>
  </w:style>
  <w:style w:type="paragraph" w:customStyle="1" w:styleId="2f9">
    <w:name w:val="Знак Знак Знак2 Знак"/>
    <w:basedOn w:val="a1"/>
    <w:rsid w:val="008E1818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-8">
    <w:name w:val="Контракт-подпункт Знак"/>
    <w:basedOn w:val="a2"/>
    <w:rsid w:val="008E1818"/>
    <w:rPr>
      <w:sz w:val="24"/>
      <w:szCs w:val="24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22</Pages>
  <Words>5201</Words>
  <Characters>29646</Characters>
  <Application>Microsoft Office Word</Application>
  <DocSecurity>0</DocSecurity>
  <Lines>247</Lines>
  <Paragraphs>69</Paragraphs>
  <ScaleCrop>false</ScaleCrop>
  <Company>VNIIA</Company>
  <LinksUpToDate>false</LinksUpToDate>
  <CharactersWithSpaces>34778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ЧАСТЬ 2</dc:title>
  <dc:subject/>
  <dc:creator>132-noi</dc:creator>
  <cp:keywords/>
  <dc:description/>
  <cp:lastModifiedBy>Рогов Иван Александрович</cp:lastModifiedBy>
  <cp:revision>21</cp:revision>
  <dcterms:created xsi:type="dcterms:W3CDTF">2015-05-14T08:44:00Z</dcterms:created>
  <dcterms:modified xsi:type="dcterms:W3CDTF">2015-06-18T14:19:00Z</dcterms:modified>
</cp:coreProperties>
</file>