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593E98" w:rsidRPr="00B60C27" w:rsidRDefault="00AC2A6D" w:rsidP="00B60C27">
      <w:pPr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B60C27" w:rsidRPr="00B60C27">
        <w:rPr>
          <w:b/>
          <w:sz w:val="28"/>
          <w:szCs w:val="28"/>
        </w:rPr>
        <w:t>открытого конкурса в электронной форме без квалификационного отбора на право заключения договора на поставку</w:t>
      </w:r>
      <w:proofErr w:type="gramEnd"/>
      <w:r w:rsidR="00B60C27" w:rsidRPr="00B60C27">
        <w:rPr>
          <w:b/>
          <w:sz w:val="28"/>
          <w:szCs w:val="28"/>
        </w:rPr>
        <w:t xml:space="preserve"> роботизированного комплекса для сварки корпусных металлоконструкций для нужд ОАО «ЗиО-Подольск»</w:t>
      </w:r>
    </w:p>
    <w:p w:rsidR="00160921" w:rsidRPr="00B60C27" w:rsidRDefault="00082FE9" w:rsidP="00B60C27">
      <w:pPr>
        <w:jc w:val="center"/>
        <w:rPr>
          <w:sz w:val="28"/>
          <w:szCs w:val="28"/>
        </w:rPr>
      </w:pPr>
      <w:r w:rsidRPr="00082FE9">
        <w:rPr>
          <w:b/>
          <w:sz w:val="28"/>
          <w:szCs w:val="28"/>
        </w:rPr>
        <w:t>от «</w:t>
      </w:r>
      <w:r w:rsidR="00B60C27" w:rsidRPr="00B60C27">
        <w:rPr>
          <w:b/>
          <w:sz w:val="28"/>
          <w:szCs w:val="28"/>
        </w:rPr>
        <w:t>21</w:t>
      </w:r>
      <w:r w:rsidRPr="00082FE9">
        <w:rPr>
          <w:b/>
          <w:sz w:val="28"/>
          <w:szCs w:val="28"/>
        </w:rPr>
        <w:t xml:space="preserve">» </w:t>
      </w:r>
      <w:r w:rsidR="00B60C27">
        <w:rPr>
          <w:b/>
          <w:sz w:val="28"/>
          <w:szCs w:val="28"/>
        </w:rPr>
        <w:t>окт</w:t>
      </w:r>
      <w:r w:rsidR="00846DC8">
        <w:rPr>
          <w:b/>
          <w:sz w:val="28"/>
          <w:szCs w:val="28"/>
        </w:rPr>
        <w:t>ября</w:t>
      </w:r>
      <w:r w:rsidRPr="00082FE9">
        <w:rPr>
          <w:b/>
          <w:sz w:val="28"/>
          <w:szCs w:val="28"/>
        </w:rPr>
        <w:t xml:space="preserve"> 2014 г. №</w:t>
      </w:r>
      <w:r w:rsidR="00B60C27" w:rsidRPr="00B60C27">
        <w:rPr>
          <w:b/>
          <w:sz w:val="28"/>
          <w:szCs w:val="28"/>
        </w:rPr>
        <w:t xml:space="preserve"> 72-14/ЗиО/</w:t>
      </w:r>
      <w:proofErr w:type="gramStart"/>
      <w:r w:rsidR="00B60C27" w:rsidRPr="00B60C27">
        <w:rPr>
          <w:b/>
          <w:sz w:val="28"/>
          <w:szCs w:val="28"/>
        </w:rPr>
        <w:t>ОК</w:t>
      </w:r>
      <w:proofErr w:type="gramEnd"/>
    </w:p>
    <w:p w:rsidR="00082FE9" w:rsidRPr="000E1BC1" w:rsidRDefault="00082FE9" w:rsidP="00082FE9">
      <w:pPr>
        <w:rPr>
          <w:b/>
          <w:sz w:val="16"/>
          <w:szCs w:val="16"/>
        </w:rPr>
      </w:pPr>
    </w:p>
    <w:p w:rsidR="00D84FB5" w:rsidRPr="00D84FB5" w:rsidRDefault="00AC2A6D" w:rsidP="00D84FB5">
      <w:pPr>
        <w:ind w:firstLine="709"/>
        <w:jc w:val="both"/>
        <w:rPr>
          <w:sz w:val="28"/>
          <w:szCs w:val="28"/>
        </w:rPr>
      </w:pPr>
      <w:r w:rsidRPr="00D84FB5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E2645A" w:rsidRPr="00D84FB5">
        <w:rPr>
          <w:sz w:val="28"/>
          <w:szCs w:val="28"/>
        </w:rPr>
        <w:t xml:space="preserve">о проведении </w:t>
      </w:r>
      <w:r w:rsidR="00B60C27" w:rsidRPr="00B60C27">
        <w:rPr>
          <w:sz w:val="28"/>
          <w:szCs w:val="28"/>
        </w:rPr>
        <w:t>открытого конкурса в электронной форме без квалификационного отбора на право заключения договора на поставку роботизированного комплекса для сварки корпусных металлоконструкций для нужд ОАО «ЗиО-Подольск»</w:t>
      </w:r>
      <w:r w:rsidR="00D84FB5">
        <w:rPr>
          <w:sz w:val="28"/>
          <w:szCs w:val="28"/>
        </w:rPr>
        <w:t>.</w:t>
      </w:r>
    </w:p>
    <w:p w:rsidR="00082FE9" w:rsidRPr="00451B57" w:rsidRDefault="00082FE9" w:rsidP="00082FE9">
      <w:pPr>
        <w:ind w:firstLine="709"/>
        <w:jc w:val="both"/>
        <w:rPr>
          <w:b/>
          <w:sz w:val="24"/>
          <w:szCs w:val="24"/>
        </w:rPr>
      </w:pP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B60C27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5493"/>
      </w:tblGrid>
      <w:tr w:rsidR="00ED0B8D" w:rsidRPr="00623939" w:rsidTr="00A334F2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969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493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A334F2">
        <w:trPr>
          <w:trHeight w:val="701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D652D6" w:rsidRPr="00D84FB5" w:rsidRDefault="00B60C27" w:rsidP="00D84FB5">
            <w:pPr>
              <w:ind w:left="-108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Просим подтвердить возможность применения </w:t>
            </w:r>
            <w:r w:rsidRPr="00B60C27">
              <w:rPr>
                <w:rFonts w:eastAsia="Calibri"/>
                <w:color w:val="000000" w:themeColor="text1"/>
                <w:sz w:val="24"/>
                <w:szCs w:val="24"/>
              </w:rPr>
              <w:t>в качестве «конструкции портального типа для перемещения роботов»  (п. 5.7.1. технического задания) портальной «</w:t>
            </w:r>
            <w:proofErr w:type="spellStart"/>
            <w:r w:rsidRPr="00B60C27">
              <w:rPr>
                <w:rFonts w:eastAsia="Calibri"/>
                <w:color w:val="000000" w:themeColor="text1"/>
                <w:sz w:val="24"/>
                <w:szCs w:val="24"/>
              </w:rPr>
              <w:t>гантри</w:t>
            </w:r>
            <w:proofErr w:type="spellEnd"/>
            <w:r w:rsidRPr="00B60C27">
              <w:rPr>
                <w:rFonts w:eastAsia="Calibri"/>
                <w:color w:val="000000" w:themeColor="text1"/>
                <w:sz w:val="24"/>
                <w:szCs w:val="24"/>
              </w:rPr>
              <w:t>-системы»</w:t>
            </w:r>
            <w:r w:rsidR="00A334F2">
              <w:rPr>
                <w:rFonts w:eastAsia="Calibri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493" w:type="dxa"/>
          </w:tcPr>
          <w:p w:rsidR="00D652D6" w:rsidRPr="00846DC8" w:rsidRDefault="00A334F2" w:rsidP="00A334F2"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334F2">
              <w:rPr>
                <w:sz w:val="24"/>
                <w:szCs w:val="24"/>
              </w:rPr>
              <w:t>рименение в качестве «конструкции портального типа для перемещения роботов</w:t>
            </w:r>
            <w:r>
              <w:rPr>
                <w:sz w:val="24"/>
                <w:szCs w:val="24"/>
              </w:rPr>
              <w:t xml:space="preserve"> </w:t>
            </w:r>
            <w:r w:rsidRPr="00A334F2">
              <w:rPr>
                <w:sz w:val="24"/>
                <w:szCs w:val="24"/>
              </w:rPr>
              <w:t>портальной «</w:t>
            </w:r>
            <w:proofErr w:type="spellStart"/>
            <w:r w:rsidRPr="00A334F2">
              <w:rPr>
                <w:sz w:val="24"/>
                <w:szCs w:val="24"/>
              </w:rPr>
              <w:t>гантри</w:t>
            </w:r>
            <w:proofErr w:type="spellEnd"/>
            <w:r w:rsidRPr="00A334F2">
              <w:rPr>
                <w:sz w:val="24"/>
                <w:szCs w:val="24"/>
              </w:rPr>
              <w:t>-системы» возможно при условии выполнения всех остальных требований технического задания</w:t>
            </w:r>
          </w:p>
        </w:tc>
      </w:tr>
      <w:tr w:rsidR="00B60C27" w:rsidRPr="00E61C0C" w:rsidTr="00A334F2">
        <w:trPr>
          <w:trHeight w:val="701"/>
        </w:trPr>
        <w:tc>
          <w:tcPr>
            <w:tcW w:w="675" w:type="dxa"/>
            <w:tcBorders>
              <w:bottom w:val="single" w:sz="4" w:space="0" w:color="auto"/>
            </w:tcBorders>
          </w:tcPr>
          <w:p w:rsidR="00B60C27" w:rsidRDefault="00A334F2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B60C27" w:rsidRDefault="00490114" w:rsidP="00D84FB5">
            <w:pPr>
              <w:ind w:left="-108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Просим указать максимальные габариты и массу изделий со спецоснасткой для следующих изделий:</w:t>
            </w:r>
          </w:p>
          <w:p w:rsidR="00E9084E" w:rsidRPr="00E9084E" w:rsidRDefault="00E9084E" w:rsidP="00E9084E">
            <w:pPr>
              <w:numPr>
                <w:ilvl w:val="0"/>
                <w:numId w:val="15"/>
              </w:numPr>
              <w:ind w:left="318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9084E">
              <w:rPr>
                <w:rFonts w:eastAsia="Calibri"/>
                <w:color w:val="000000" w:themeColor="text1"/>
                <w:sz w:val="24"/>
                <w:szCs w:val="24"/>
              </w:rPr>
              <w:t>Конструкции из алюминиевого сплава коробчатого типа (п. 4.8.2.1 ТЗ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);</w:t>
            </w:r>
          </w:p>
          <w:p w:rsidR="00E9084E" w:rsidRPr="00E9084E" w:rsidRDefault="00E9084E" w:rsidP="00E9084E">
            <w:pPr>
              <w:numPr>
                <w:ilvl w:val="0"/>
                <w:numId w:val="15"/>
              </w:numPr>
              <w:ind w:left="318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9084E">
              <w:rPr>
                <w:rFonts w:eastAsia="Calibri"/>
                <w:color w:val="000000" w:themeColor="text1"/>
                <w:sz w:val="24"/>
                <w:szCs w:val="24"/>
              </w:rPr>
              <w:t>Конструкции из стали коробчатого типа с полым дном (п. 4.8.2.3 ТЗ)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;</w:t>
            </w:r>
          </w:p>
          <w:p w:rsidR="00E9084E" w:rsidRPr="00E9084E" w:rsidRDefault="00E9084E" w:rsidP="00E9084E">
            <w:pPr>
              <w:numPr>
                <w:ilvl w:val="0"/>
                <w:numId w:val="15"/>
              </w:numPr>
              <w:ind w:left="318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9084E">
              <w:rPr>
                <w:rFonts w:eastAsia="Calibri"/>
                <w:color w:val="000000" w:themeColor="text1"/>
                <w:sz w:val="24"/>
                <w:szCs w:val="24"/>
              </w:rPr>
              <w:t>Конструкции каркасного типа и др. узлы (п. 4.8.2.7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ТЗ).</w:t>
            </w:r>
          </w:p>
        </w:tc>
        <w:tc>
          <w:tcPr>
            <w:tcW w:w="5493" w:type="dxa"/>
            <w:tcBorders>
              <w:bottom w:val="single" w:sz="4" w:space="0" w:color="auto"/>
            </w:tcBorders>
          </w:tcPr>
          <w:p w:rsidR="00FF10CB" w:rsidRPr="00FF10CB" w:rsidRDefault="00FF10CB" w:rsidP="00FF10CB">
            <w:pPr>
              <w:numPr>
                <w:ilvl w:val="0"/>
                <w:numId w:val="15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Конструкции из алюминиевого сплава коробчатого типа (п. 4.8.2.1 ТЗ):</w:t>
            </w:r>
          </w:p>
          <w:p w:rsidR="00FF10CB" w:rsidRPr="00FF10CB" w:rsidRDefault="00FF10CB" w:rsidP="00FF10CB">
            <w:pPr>
              <w:numPr>
                <w:ilvl w:val="0"/>
                <w:numId w:val="16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габариты со спецоснасткой, м (не более): 3,0х3,0х1,0;</w:t>
            </w:r>
          </w:p>
          <w:p w:rsidR="00FF10CB" w:rsidRPr="00FF10CB" w:rsidRDefault="00FF10CB" w:rsidP="00FF10CB">
            <w:pPr>
              <w:numPr>
                <w:ilvl w:val="0"/>
                <w:numId w:val="16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вес со спецоснасткой, кг (не более): 3500.</w:t>
            </w:r>
          </w:p>
          <w:p w:rsidR="00FF10CB" w:rsidRPr="00FF10CB" w:rsidRDefault="00FF10CB" w:rsidP="00FF10CB">
            <w:pPr>
              <w:numPr>
                <w:ilvl w:val="0"/>
                <w:numId w:val="15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Конструкции из стали коробчатого типа с полым дном (п. 4.8.2.3 ТЗ):</w:t>
            </w:r>
          </w:p>
          <w:p w:rsidR="00FF10CB" w:rsidRPr="00FF10CB" w:rsidRDefault="00FF10CB" w:rsidP="00FF10CB">
            <w:pPr>
              <w:numPr>
                <w:ilvl w:val="0"/>
                <w:numId w:val="17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габариты со спецоснасткой, м (не более):3,0х3,5х1,0;</w:t>
            </w:r>
          </w:p>
          <w:p w:rsidR="00FF10CB" w:rsidRPr="00FF10CB" w:rsidRDefault="00FF10CB" w:rsidP="00FF10CB">
            <w:pPr>
              <w:numPr>
                <w:ilvl w:val="0"/>
                <w:numId w:val="17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вес со спецоснасткой, кг (не более): 3500.</w:t>
            </w:r>
          </w:p>
          <w:p w:rsidR="00FF10CB" w:rsidRPr="00FF10CB" w:rsidRDefault="00FF10CB" w:rsidP="00FF10CB">
            <w:pPr>
              <w:numPr>
                <w:ilvl w:val="0"/>
                <w:numId w:val="15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Конструкции каркасного типа и др. узлы (п. 4.8.2.7 ТЗ):</w:t>
            </w:r>
          </w:p>
          <w:p w:rsidR="00FF10CB" w:rsidRPr="00FF10CB" w:rsidRDefault="00FF10CB" w:rsidP="00FF10CB">
            <w:pPr>
              <w:numPr>
                <w:ilvl w:val="0"/>
                <w:numId w:val="17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габариты со спецоснасткой, м (не более):3,0х3,0х1,0;</w:t>
            </w:r>
          </w:p>
          <w:p w:rsidR="00FF10CB" w:rsidRPr="00FF10CB" w:rsidRDefault="00FF10CB" w:rsidP="00FF10CB">
            <w:pPr>
              <w:numPr>
                <w:ilvl w:val="0"/>
                <w:numId w:val="17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вес со спецоснасткой, кг (не более): 2000.</w:t>
            </w:r>
          </w:p>
          <w:p w:rsidR="00FF10CB" w:rsidRPr="00FF10CB" w:rsidRDefault="00FF10CB" w:rsidP="00FF10CB">
            <w:pPr>
              <w:numPr>
                <w:ilvl w:val="0"/>
                <w:numId w:val="15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Корпуса машин (п. 4.8.2.9 ТЗ):</w:t>
            </w:r>
          </w:p>
          <w:p w:rsidR="00FF10CB" w:rsidRDefault="00FF10CB" w:rsidP="00FF10CB">
            <w:pPr>
              <w:numPr>
                <w:ilvl w:val="0"/>
                <w:numId w:val="16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габариты со спецоснасткой, м (не более): 3,0х12х2,9;</w:t>
            </w:r>
          </w:p>
          <w:p w:rsidR="00B60C27" w:rsidRPr="00FF10CB" w:rsidRDefault="00FF10CB" w:rsidP="00FF10CB">
            <w:pPr>
              <w:numPr>
                <w:ilvl w:val="0"/>
                <w:numId w:val="16"/>
              </w:numPr>
              <w:ind w:left="178" w:hanging="2"/>
              <w:jc w:val="both"/>
              <w:rPr>
                <w:sz w:val="24"/>
                <w:szCs w:val="24"/>
              </w:rPr>
            </w:pPr>
            <w:r w:rsidRPr="00FF10CB">
              <w:rPr>
                <w:sz w:val="24"/>
                <w:szCs w:val="24"/>
              </w:rPr>
              <w:t>вес со спецоснасткой, кг (не более): 12000</w:t>
            </w:r>
            <w:r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B90" w:rsidRDefault="00145B90" w:rsidP="00C73D0E">
      <w:r>
        <w:separator/>
      </w:r>
    </w:p>
  </w:endnote>
  <w:endnote w:type="continuationSeparator" w:id="0">
    <w:p w:rsidR="00145B90" w:rsidRDefault="00145B90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B90" w:rsidRDefault="00145B9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45B90" w:rsidRDefault="00145B9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B90" w:rsidRDefault="00145B90">
    <w:pPr>
      <w:pStyle w:val="a6"/>
      <w:jc w:val="center"/>
    </w:pPr>
  </w:p>
  <w:p w:rsidR="00145B90" w:rsidRDefault="00145B9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B90" w:rsidRDefault="00145B90" w:rsidP="00C73D0E">
      <w:r>
        <w:separator/>
      </w:r>
    </w:p>
  </w:footnote>
  <w:footnote w:type="continuationSeparator" w:id="0">
    <w:p w:rsidR="00145B90" w:rsidRDefault="00145B90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B90" w:rsidRDefault="00145B90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145B90" w:rsidRDefault="00145B90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B90" w:rsidRPr="00FC56F4" w:rsidRDefault="00145B90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E9084E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145B90" w:rsidRPr="00FC56F4" w:rsidRDefault="00145B90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6095F"/>
    <w:multiLevelType w:val="hybridMultilevel"/>
    <w:tmpl w:val="73087C3E"/>
    <w:lvl w:ilvl="0" w:tplc="CDB2AA16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9" w:hanging="360"/>
      </w:pPr>
      <w:rPr>
        <w:rFonts w:ascii="Wingdings" w:hAnsi="Wingdings" w:hint="default"/>
      </w:rPr>
    </w:lvl>
  </w:abstractNum>
  <w:abstractNum w:abstractNumId="5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A0CD9"/>
    <w:multiLevelType w:val="hybridMultilevel"/>
    <w:tmpl w:val="9440C3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1E63759"/>
    <w:multiLevelType w:val="hybridMultilevel"/>
    <w:tmpl w:val="A2369C3C"/>
    <w:lvl w:ilvl="0" w:tplc="CDB2AA16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8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9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6D"/>
    <w:rsid w:val="00010040"/>
    <w:rsid w:val="00030307"/>
    <w:rsid w:val="00082AD2"/>
    <w:rsid w:val="00082FE9"/>
    <w:rsid w:val="00087720"/>
    <w:rsid w:val="000B2CAF"/>
    <w:rsid w:val="000C667B"/>
    <w:rsid w:val="000D73B1"/>
    <w:rsid w:val="000E1BC1"/>
    <w:rsid w:val="00107AEA"/>
    <w:rsid w:val="00145B90"/>
    <w:rsid w:val="00160921"/>
    <w:rsid w:val="00183265"/>
    <w:rsid w:val="001876DD"/>
    <w:rsid w:val="001A6646"/>
    <w:rsid w:val="001B7D25"/>
    <w:rsid w:val="001C15BA"/>
    <w:rsid w:val="00205711"/>
    <w:rsid w:val="00253915"/>
    <w:rsid w:val="00277133"/>
    <w:rsid w:val="002A5206"/>
    <w:rsid w:val="002A5722"/>
    <w:rsid w:val="002C46D7"/>
    <w:rsid w:val="002D2C83"/>
    <w:rsid w:val="0030124B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90114"/>
    <w:rsid w:val="004E3F55"/>
    <w:rsid w:val="0051673C"/>
    <w:rsid w:val="0052392E"/>
    <w:rsid w:val="00552B0F"/>
    <w:rsid w:val="00574E46"/>
    <w:rsid w:val="00585972"/>
    <w:rsid w:val="0058668D"/>
    <w:rsid w:val="00593E98"/>
    <w:rsid w:val="005A7A90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61A84"/>
    <w:rsid w:val="0076469D"/>
    <w:rsid w:val="0077454A"/>
    <w:rsid w:val="0079631B"/>
    <w:rsid w:val="007B350C"/>
    <w:rsid w:val="007E4511"/>
    <w:rsid w:val="008061C5"/>
    <w:rsid w:val="00846315"/>
    <w:rsid w:val="00846DC8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B191E"/>
    <w:rsid w:val="009B386B"/>
    <w:rsid w:val="00A32B2F"/>
    <w:rsid w:val="00A334F2"/>
    <w:rsid w:val="00A74A2A"/>
    <w:rsid w:val="00AC2A6D"/>
    <w:rsid w:val="00B01CBE"/>
    <w:rsid w:val="00B347A1"/>
    <w:rsid w:val="00B5091E"/>
    <w:rsid w:val="00B60C27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70504"/>
    <w:rsid w:val="00D84FB5"/>
    <w:rsid w:val="00DB038E"/>
    <w:rsid w:val="00DE7D3C"/>
    <w:rsid w:val="00DF1D15"/>
    <w:rsid w:val="00E2645A"/>
    <w:rsid w:val="00E61C0C"/>
    <w:rsid w:val="00E9084E"/>
    <w:rsid w:val="00EA2F16"/>
    <w:rsid w:val="00ED0B8D"/>
    <w:rsid w:val="00EE456F"/>
    <w:rsid w:val="00F005FF"/>
    <w:rsid w:val="00F359CB"/>
    <w:rsid w:val="00F52CE0"/>
    <w:rsid w:val="00FB1FAC"/>
    <w:rsid w:val="00FF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Смирнова Анна Ильинична</cp:lastModifiedBy>
  <cp:revision>10</cp:revision>
  <cp:lastPrinted>2014-09-05T10:10:00Z</cp:lastPrinted>
  <dcterms:created xsi:type="dcterms:W3CDTF">2014-09-05T10:38:00Z</dcterms:created>
  <dcterms:modified xsi:type="dcterms:W3CDTF">2014-11-14T12:12:00Z</dcterms:modified>
</cp:coreProperties>
</file>