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85" w:rsidRPr="00DD1D4B" w:rsidRDefault="00C63585" w:rsidP="00DF1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</w:t>
      </w:r>
    </w:p>
    <w:p w:rsidR="00A3528F" w:rsidRDefault="00C63585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           ДОГОВОР ПОСТАВКИ №________ </w:t>
      </w:r>
    </w:p>
    <w:p w:rsidR="00C63585" w:rsidRPr="00DD1D4B" w:rsidRDefault="002822F9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ПРОЕКТ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63585" w:rsidRPr="00DD1D4B" w:rsidRDefault="00C63585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63585" w:rsidRPr="00DD1D4B" w:rsidRDefault="00C63585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63585" w:rsidRPr="00DD1D4B" w:rsidRDefault="00C63585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63585" w:rsidRPr="00DD1D4B" w:rsidRDefault="00742B5F" w:rsidP="00742B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г. Москва                                                                                           </w:t>
      </w:r>
      <w:r w:rsidR="00C63585">
        <w:rPr>
          <w:rFonts w:ascii="Times New Roman" w:hAnsi="Times New Roman"/>
          <w:sz w:val="24"/>
          <w:szCs w:val="24"/>
          <w:lang w:eastAsia="ru-RU"/>
        </w:rPr>
        <w:t xml:space="preserve"> «____» ____________ </w:t>
      </w:r>
      <w:smartTag w:uri="urn:schemas-microsoft-com:office:smarttags" w:element="metricconverter">
        <w:smartTagPr>
          <w:attr w:name="ProductID" w:val="2015 г"/>
        </w:smartTagPr>
        <w:r w:rsidR="00C63585">
          <w:rPr>
            <w:rFonts w:ascii="Times New Roman" w:hAnsi="Times New Roman"/>
            <w:sz w:val="24"/>
            <w:szCs w:val="24"/>
            <w:lang w:eastAsia="ru-RU"/>
          </w:rPr>
          <w:t>2015</w:t>
        </w:r>
        <w:r w:rsidR="00C63585" w:rsidRPr="00DD1D4B">
          <w:rPr>
            <w:rFonts w:ascii="Times New Roman" w:hAnsi="Times New Roman"/>
            <w:sz w:val="24"/>
            <w:szCs w:val="24"/>
            <w:lang w:eastAsia="ru-RU"/>
          </w:rPr>
          <w:t xml:space="preserve"> г</w:t>
        </w:r>
      </w:smartTag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63585" w:rsidRPr="00DD1D4B" w:rsidRDefault="00C63585" w:rsidP="00DD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3585" w:rsidRPr="00DD1D4B" w:rsidRDefault="00C63585" w:rsidP="00A352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_______________________________________________________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именуемое в дальнейшем  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Поставщик,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в лице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>________________________________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действующего на основании __________________________, с одной стороны, и 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Федеральное государс</w:t>
      </w:r>
      <w:r>
        <w:rPr>
          <w:rFonts w:ascii="Times New Roman" w:hAnsi="Times New Roman"/>
          <w:b/>
          <w:sz w:val="24"/>
          <w:szCs w:val="24"/>
          <w:lang w:eastAsia="ru-RU"/>
        </w:rPr>
        <w:t>твенное унитарное предприятие «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охрана  </w:t>
      </w:r>
      <w:proofErr w:type="spellStart"/>
      <w:r w:rsidRPr="00DD1D4B">
        <w:rPr>
          <w:rFonts w:ascii="Times New Roman" w:hAnsi="Times New Roman"/>
          <w:b/>
          <w:sz w:val="24"/>
          <w:szCs w:val="24"/>
          <w:lang w:eastAsia="ru-RU"/>
        </w:rPr>
        <w:t>Росатома</w:t>
      </w:r>
      <w:proofErr w:type="spellEnd"/>
      <w:r w:rsidRPr="00DD1D4B">
        <w:rPr>
          <w:rFonts w:ascii="Times New Roman" w:hAnsi="Times New Roman"/>
          <w:b/>
          <w:sz w:val="24"/>
          <w:szCs w:val="24"/>
          <w:lang w:eastAsia="ru-RU"/>
        </w:rPr>
        <w:t>» (ФГУП «Атом-охрана»)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hAnsi="Times New Roman"/>
          <w:sz w:val="24"/>
          <w:szCs w:val="24"/>
          <w:lang w:eastAsia="ru-RU"/>
        </w:rPr>
        <w:t xml:space="preserve">генерального 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директора  </w:t>
      </w:r>
      <w:r>
        <w:rPr>
          <w:rFonts w:ascii="Times New Roman" w:hAnsi="Times New Roman"/>
          <w:sz w:val="24"/>
          <w:szCs w:val="24"/>
          <w:lang w:eastAsia="ru-RU"/>
        </w:rPr>
        <w:t>Флоринского Андрея Викторовича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  <w:lang w:eastAsia="ru-RU"/>
        </w:rPr>
        <w:t>устава</w:t>
      </w:r>
      <w:r w:rsidRPr="00DD1D4B">
        <w:rPr>
          <w:rFonts w:ascii="Times New Roman" w:hAnsi="Times New Roman"/>
          <w:sz w:val="24"/>
          <w:szCs w:val="24"/>
          <w:lang w:eastAsia="ru-RU"/>
        </w:rPr>
        <w:t>, с другой стороны, именуемые в дальнейшем «Стороны», заключили настоящий Договор</w:t>
      </w:r>
      <w:r w:rsidR="00E93094">
        <w:rPr>
          <w:rFonts w:ascii="Times New Roman" w:hAnsi="Times New Roman"/>
          <w:sz w:val="24"/>
          <w:szCs w:val="24"/>
          <w:lang w:eastAsia="ru-RU"/>
        </w:rPr>
        <w:t>, именуемый в дальнейшем Договор,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о нижеследующем: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before="112" w:after="0" w:line="285" w:lineRule="exact"/>
        <w:ind w:firstLine="757"/>
        <w:jc w:val="both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before="216" w:after="0" w:line="240" w:lineRule="auto"/>
        <w:ind w:firstLine="760"/>
        <w:contextualSpacing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1. ПРЕДМЕТ ДОГОВОРА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firstLine="760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1.1. По настоящему Договору Поставщик обязуется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поставить комплекс </w:t>
      </w:r>
      <w:r w:rsidR="0022080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цифровой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радиосвязи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(далее – Товар)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в соответствии с Приложением к Договору 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в собственность Покупателю, а Покупатель обязуется принять и оплатить Товар на условиях и в сроки, указанные в Договоре. 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51" w:lineRule="exact"/>
        <w:ind w:firstLine="75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1.2. </w:t>
      </w:r>
      <w:r w:rsidRPr="00DA3D3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Наименование, количество, цена Товара </w:t>
      </w:r>
      <w:r w:rsidRPr="00DA3D31">
        <w:rPr>
          <w:rFonts w:ascii="Times New Roman" w:hAnsi="Times New Roman"/>
          <w:sz w:val="24"/>
          <w:szCs w:val="24"/>
        </w:rPr>
        <w:t>подлежащ</w:t>
      </w:r>
      <w:r>
        <w:rPr>
          <w:rFonts w:ascii="Times New Roman" w:hAnsi="Times New Roman"/>
          <w:sz w:val="24"/>
          <w:szCs w:val="24"/>
        </w:rPr>
        <w:t>его</w:t>
      </w:r>
      <w:r w:rsidRPr="00DA3D31">
        <w:rPr>
          <w:rFonts w:ascii="Times New Roman" w:hAnsi="Times New Roman"/>
          <w:sz w:val="24"/>
          <w:szCs w:val="24"/>
        </w:rPr>
        <w:t xml:space="preserve"> поставке</w:t>
      </w:r>
      <w:r w:rsidRPr="00DA3D3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указываются в</w:t>
      </w:r>
      <w:r w:rsidRPr="00FA531E">
        <w:rPr>
          <w:rFonts w:ascii="Times New Roman" w:hAnsi="Times New Roman"/>
          <w:color w:val="FF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FF0000"/>
          <w:spacing w:val="1"/>
          <w:sz w:val="24"/>
          <w:szCs w:val="24"/>
          <w:lang w:eastAsia="ru-RU"/>
        </w:rPr>
        <w:t xml:space="preserve"> </w:t>
      </w:r>
      <w:r w:rsidRPr="00EC16C7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Приложени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и </w:t>
      </w:r>
      <w:r w:rsidRPr="00EC16C7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к Договору (Спецификаци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EC16C7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),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являющемся</w:t>
      </w:r>
      <w:r w:rsidRPr="00DA3D3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неотъемлемой частью настоящего Договора.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  1.3. Качество и комплектность поставляемого Товара должны соответствовать требованиям, применяемым к Товарам данного вида и подтверждаться сертификатами.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both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2. ЦЕНА ДОГОВОРА И ПОРЯДОК РАСЧЕТОВ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  <w:t>2.1. Цена Договора составляет  _______________________ рублей _________ копеек, в том числе НДС 18% - _____________ рублей _____________ копеек.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2.2. Покупатель производит расчет по Договору путем перечисления денежных средств на расчетный счет Поставщика в течение 5 (Пяти) банковских дней с даты  поставки Товара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на основании счета, счета-фактуры, товарной накладной, оформленных надлежащим образом. 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3. КАЧЕСТВО  И КОМПЛЕКТНОСТЬ ТОВАРА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3.1. Поставщик гарантирует, что весь Товар, поставляемый по Договору, сертифицирован в РФ.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Качество Товара, поставляемого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по Договору, должно быть в полном соответствии с государственными стандартами Российской Федерации или с техническими условиями, установленными  производителями и подтверждаться соответствующими документами качества (копии паспортов завода-изготовителя, технические паспорта и т.п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D1D4B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 Технические характеристики Товара и его комплектность дол</w:t>
      </w:r>
      <w:r w:rsidR="00CD11CE">
        <w:rPr>
          <w:rFonts w:ascii="Times New Roman" w:hAnsi="Times New Roman"/>
          <w:sz w:val="24"/>
          <w:szCs w:val="24"/>
          <w:lang w:eastAsia="ru-RU"/>
        </w:rPr>
        <w:t>жны соответствовать требованиям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1501">
        <w:rPr>
          <w:rFonts w:ascii="Times New Roman" w:hAnsi="Times New Roman"/>
          <w:sz w:val="24"/>
          <w:szCs w:val="24"/>
          <w:lang w:eastAsia="ru-RU"/>
        </w:rPr>
        <w:t>"</w:t>
      </w:r>
      <w:r>
        <w:rPr>
          <w:rFonts w:ascii="Times New Roman" w:hAnsi="Times New Roman"/>
          <w:sz w:val="24"/>
          <w:szCs w:val="24"/>
          <w:lang w:eastAsia="ru-RU"/>
        </w:rPr>
        <w:t>Технического задания на поставку средств связи для ФГУП "Атом-охрана".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  <w:t xml:space="preserve">3.2. </w:t>
      </w:r>
      <w:r w:rsidRPr="008775FB">
        <w:rPr>
          <w:rFonts w:ascii="Times New Roman" w:hAnsi="Times New Roman"/>
          <w:sz w:val="24"/>
          <w:szCs w:val="24"/>
        </w:rPr>
        <w:t xml:space="preserve">Поставщик обязан </w:t>
      </w:r>
      <w:r>
        <w:rPr>
          <w:rFonts w:ascii="Times New Roman" w:hAnsi="Times New Roman"/>
          <w:sz w:val="24"/>
          <w:szCs w:val="24"/>
        </w:rPr>
        <w:t>передать представителю Покупателя</w:t>
      </w:r>
      <w:r w:rsidRPr="008775FB">
        <w:rPr>
          <w:rFonts w:ascii="Times New Roman" w:hAnsi="Times New Roman"/>
          <w:sz w:val="24"/>
          <w:szCs w:val="24"/>
        </w:rPr>
        <w:t xml:space="preserve"> - грузополучателю Товар в строгом соответствии с сопроводительными документами.</w:t>
      </w:r>
    </w:p>
    <w:p w:rsidR="00C63585" w:rsidRPr="00DD1D4B" w:rsidRDefault="00C63585" w:rsidP="00DD1D4B">
      <w:pPr>
        <w:widowControl w:val="0"/>
        <w:tabs>
          <w:tab w:val="left" w:pos="648"/>
          <w:tab w:val="left" w:pos="371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3.3. В случае поставки Товара не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>соответствующего по качеству, количеству, комплектности, таре, упаковке и маркировке стандартам, техническим условиям и условиям Договора, Покупатель принимает такой Товар на ответственное хранение и в письменной форме предъявляет Поставщику претензию</w:t>
      </w:r>
      <w:r>
        <w:rPr>
          <w:rFonts w:ascii="Times New Roman" w:hAnsi="Times New Roman"/>
          <w:sz w:val="24"/>
          <w:szCs w:val="24"/>
          <w:lang w:eastAsia="ru-RU"/>
        </w:rPr>
        <w:t xml:space="preserve"> в виде акта, составленного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DD1D4B">
        <w:rPr>
          <w:rFonts w:ascii="Times New Roman" w:hAnsi="Times New Roman"/>
          <w:sz w:val="24"/>
          <w:szCs w:val="24"/>
          <w:lang w:eastAsia="ru-RU"/>
        </w:rPr>
        <w:lastRenderedPageBreak/>
        <w:t>результатам приемки</w:t>
      </w:r>
      <w:r>
        <w:rPr>
          <w:rFonts w:ascii="Times New Roman" w:hAnsi="Times New Roman"/>
          <w:sz w:val="24"/>
          <w:szCs w:val="24"/>
          <w:lang w:eastAsia="ru-RU"/>
        </w:rPr>
        <w:t xml:space="preserve"> с описанием соответствующих недостатков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3.4.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Претензии по количеству, комплектности Товара могут быть предъявлены Покупателем в срок не более 30 (тридцати) календарных дней от даты, указанной в накладной.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autoSpaceDE w:val="0"/>
        <w:autoSpaceDN w:val="0"/>
        <w:adjustRightInd w:val="0"/>
        <w:spacing w:after="0" w:line="253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3.5. Претензии по качеству Товара могут быть предъявлены Покупателем Поставщику в течение всего гарантийного срока, установленного производителем Товара.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autoSpaceDE w:val="0"/>
        <w:autoSpaceDN w:val="0"/>
        <w:adjustRightInd w:val="0"/>
        <w:spacing w:after="0" w:line="253" w:lineRule="exact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3.6. 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Поставщик в течение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DD1D4B">
        <w:rPr>
          <w:rFonts w:ascii="Times New Roman" w:hAnsi="Times New Roman"/>
          <w:sz w:val="24"/>
          <w:szCs w:val="24"/>
          <w:lang w:eastAsia="ru-RU"/>
        </w:rPr>
        <w:t>0 (д</w:t>
      </w:r>
      <w:r>
        <w:rPr>
          <w:rFonts w:ascii="Times New Roman" w:hAnsi="Times New Roman"/>
          <w:sz w:val="24"/>
          <w:szCs w:val="24"/>
          <w:lang w:eastAsia="ru-RU"/>
        </w:rPr>
        <w:t>вадцати</w:t>
      </w:r>
      <w:r w:rsidRPr="00DD1D4B">
        <w:rPr>
          <w:rFonts w:ascii="Times New Roman" w:hAnsi="Times New Roman"/>
          <w:sz w:val="24"/>
          <w:szCs w:val="24"/>
          <w:lang w:eastAsia="ru-RU"/>
        </w:rPr>
        <w:t>) рабочих дней с даты получения претензии от Покупателя обязан за свой счет заменить Товар ненадлежащего качества качественным, а также доуко</w:t>
      </w:r>
      <w:r>
        <w:rPr>
          <w:rFonts w:ascii="Times New Roman" w:hAnsi="Times New Roman"/>
          <w:sz w:val="24"/>
          <w:szCs w:val="24"/>
          <w:lang w:eastAsia="ru-RU"/>
        </w:rPr>
        <w:t>мплектовать некомплектный Товар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либо заменить его комплектным, </w:t>
      </w:r>
      <w:proofErr w:type="spellStart"/>
      <w:r w:rsidRPr="00DD1D4B">
        <w:rPr>
          <w:rFonts w:ascii="Times New Roman" w:hAnsi="Times New Roman"/>
          <w:sz w:val="24"/>
          <w:szCs w:val="24"/>
          <w:lang w:eastAsia="ru-RU"/>
        </w:rPr>
        <w:t>допоставить</w:t>
      </w:r>
      <w:proofErr w:type="spellEnd"/>
      <w:r w:rsidRPr="00DD1D4B">
        <w:rPr>
          <w:rFonts w:ascii="Times New Roman" w:hAnsi="Times New Roman"/>
          <w:sz w:val="24"/>
          <w:szCs w:val="24"/>
          <w:lang w:eastAsia="ru-RU"/>
        </w:rPr>
        <w:t xml:space="preserve"> Товар.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комплектности, несет Поставщик.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53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53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4. ПОРЯДОК И СРОКИ ПОСТАВКИ ТОВАРА</w:t>
      </w:r>
    </w:p>
    <w:p w:rsidR="00C63585" w:rsidRPr="00DD1D4B" w:rsidRDefault="00C63585" w:rsidP="00DD1D4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4.1. Поставка Товара осуществляется в </w:t>
      </w:r>
      <w:r>
        <w:rPr>
          <w:rFonts w:ascii="Times New Roman" w:hAnsi="Times New Roman"/>
          <w:sz w:val="24"/>
          <w:szCs w:val="24"/>
          <w:lang w:eastAsia="ru-RU"/>
        </w:rPr>
        <w:t>течение 90 (девяносто) календарных дней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со </w:t>
      </w:r>
      <w:r>
        <w:rPr>
          <w:rFonts w:ascii="Times New Roman" w:hAnsi="Times New Roman"/>
          <w:sz w:val="24"/>
          <w:szCs w:val="24"/>
          <w:lang w:eastAsia="ru-RU"/>
        </w:rPr>
        <w:t>дня подписания Договора Сторонами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в соответствии с п.п. 1.2 и 1.3 Договора. </w:t>
      </w:r>
      <w:r w:rsidRPr="00DD1D4B">
        <w:rPr>
          <w:rFonts w:ascii="Times New Roman" w:hAnsi="Times New Roman"/>
          <w:sz w:val="24"/>
          <w:szCs w:val="24"/>
          <w:lang w:eastAsia="ru-RU"/>
        </w:rPr>
        <w:t>Стоимость доставки входит в стоимость Товара.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51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4.2. Передача Товара производится по товарной накладной и счету-фактуре.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51" w:lineRule="exact"/>
        <w:ind w:hanging="709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            4.3. Право собственности на Товар переходит к Покупателю после подписания товарной накладной обеими Сторонами и передачи упакованного Товара Покупателю.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4.4. Обязательства Поставщика считаются выполненными с даты поставки Товара Покупателю и подписания товарной накладной и </w:t>
      </w:r>
      <w:proofErr w:type="spellStart"/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счет-фактуры</w:t>
      </w:r>
      <w:proofErr w:type="spellEnd"/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Pr="00DD1D4B">
        <w:rPr>
          <w:rFonts w:ascii="Times New Roman" w:hAnsi="Times New Roman"/>
          <w:sz w:val="24"/>
          <w:szCs w:val="24"/>
          <w:lang w:eastAsia="ru-RU"/>
        </w:rPr>
        <w:t>Датой поставки считается: дата передачи Товара Покупателю (или Грузополучателю, указанному Покупателем), либо дата передачи Товара первому перевозчику, если Стороны не договорились об ином.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4.5. Риски случайной гибели или случайного повреждения Товара переходят с Поставщика на Покупателя с момента поставки Товара и подписания последним товарных накладных.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. ОТВЕТСТВЕННОСТЬ СТОРОН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.1. За неисполнение или ненадлежащее исполнение обязательств по Договору Стороны несут ответственность в соответствии с действующим гражданским законодательством РФ.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.2. В случае нарушения сроков поставки Товара, сроков замены некачественного и некомпле</w:t>
      </w:r>
      <w:r w:rsidR="00E93094">
        <w:rPr>
          <w:rFonts w:ascii="Times New Roman" w:hAnsi="Times New Roman"/>
          <w:sz w:val="24"/>
          <w:szCs w:val="24"/>
          <w:lang w:eastAsia="ru-RU"/>
        </w:rPr>
        <w:t xml:space="preserve">ктного Товара, предусмотренных 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Договором,</w:t>
      </w:r>
      <w:r w:rsidR="00C63585">
        <w:rPr>
          <w:rFonts w:ascii="Times New Roman" w:hAnsi="Times New Roman"/>
          <w:sz w:val="24"/>
          <w:szCs w:val="24"/>
          <w:lang w:eastAsia="ru-RU"/>
        </w:rPr>
        <w:t xml:space="preserve"> Покупатель вправе потребовать от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 Поставщика уплаты штрафной неустойки в р</w:t>
      </w:r>
      <w:r w:rsidR="00C63585">
        <w:rPr>
          <w:rFonts w:ascii="Times New Roman" w:hAnsi="Times New Roman"/>
          <w:sz w:val="24"/>
          <w:szCs w:val="24"/>
          <w:lang w:eastAsia="ru-RU"/>
        </w:rPr>
        <w:t>азмере 0,1 % от общей стоимости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3585">
        <w:rPr>
          <w:rFonts w:ascii="Times New Roman" w:hAnsi="Times New Roman"/>
          <w:sz w:val="24"/>
          <w:szCs w:val="24"/>
          <w:lang w:eastAsia="ru-RU"/>
        </w:rPr>
        <w:t>недопоставленного в срок Товара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 за каждый день просрочки.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.3. В случае поставки Товара ненадлежащего качества и некомплектного Товара Покупатель вправе потребовать с Поставщика уплаты штрафа в размере 10% от стоимости некачественного, некомплектного Товара.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.4. В случае нарушения Поставщиком условий Договора о таре, упаковке, маркировке Товара, </w:t>
      </w:r>
      <w:proofErr w:type="spellStart"/>
      <w:r w:rsidR="00C63585" w:rsidRPr="00DD1D4B">
        <w:rPr>
          <w:rFonts w:ascii="Times New Roman" w:hAnsi="Times New Roman"/>
          <w:sz w:val="24"/>
          <w:szCs w:val="24"/>
          <w:lang w:eastAsia="ru-RU"/>
        </w:rPr>
        <w:t>непредоставления</w:t>
      </w:r>
      <w:proofErr w:type="spellEnd"/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 относящихся к Товару документов, Покупатель вправе потребовать с Поставщика уплату штрафа в размере 10 % от Цены Договора, установленной настоящим Договором.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.5. Покупатель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Договора.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.6. Покупатель вправе удержать начисленную в порядке, предусмотренном  Договором</w:t>
      </w:r>
      <w:r w:rsidR="00C63585">
        <w:rPr>
          <w:rFonts w:ascii="Times New Roman" w:hAnsi="Times New Roman"/>
          <w:sz w:val="24"/>
          <w:szCs w:val="24"/>
          <w:lang w:eastAsia="ru-RU"/>
        </w:rPr>
        <w:t>,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 xml:space="preserve"> неустойку из суммы, п</w:t>
      </w:r>
      <w:r w:rsidR="00C63585">
        <w:rPr>
          <w:rFonts w:ascii="Times New Roman" w:hAnsi="Times New Roman"/>
          <w:sz w:val="24"/>
          <w:szCs w:val="24"/>
          <w:lang w:eastAsia="ru-RU"/>
        </w:rPr>
        <w:t>одлежащей оплате Поставщику по Д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оговору.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sz w:val="24"/>
          <w:szCs w:val="24"/>
          <w:lang w:eastAsia="ru-RU"/>
        </w:rPr>
        <w:t>.7. 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C63585" w:rsidRPr="00DD1D4B" w:rsidRDefault="005A5590" w:rsidP="00DD1D4B">
      <w:pPr>
        <w:widowControl w:val="0"/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C63585" w:rsidRPr="00DD1D4B">
        <w:rPr>
          <w:rFonts w:ascii="Times New Roman" w:hAnsi="Times New Roman"/>
          <w:bCs/>
          <w:sz w:val="24"/>
          <w:szCs w:val="24"/>
          <w:lang w:eastAsia="ru-RU"/>
        </w:rPr>
        <w:t xml:space="preserve">.8. Стороны освобождаются от ответственности за неисполнение или ненадлежащее </w:t>
      </w:r>
      <w:r w:rsidR="00C63585" w:rsidRPr="00DD1D4B">
        <w:rPr>
          <w:rFonts w:ascii="Times New Roman" w:hAnsi="Times New Roman"/>
          <w:bCs/>
          <w:sz w:val="24"/>
          <w:szCs w:val="24"/>
          <w:lang w:eastAsia="ru-RU"/>
        </w:rPr>
        <w:lastRenderedPageBreak/>
        <w:t>исполнение своих обязательств по Договору в случае действия обстоятельств непреодолимой силы, прямо или косвенно препятствующих исполнению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 (стихийные бедствия, отключения электроэнергии, технические аварии и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письменно в течение 2 (двух)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shd w:val="clear" w:color="auto" w:fill="FFFFFF"/>
        <w:tabs>
          <w:tab w:val="left" w:pos="348"/>
          <w:tab w:val="left" w:pos="9072"/>
          <w:tab w:val="left" w:pos="9923"/>
        </w:tabs>
        <w:autoSpaceDE w:val="0"/>
        <w:autoSpaceDN w:val="0"/>
        <w:adjustRightInd w:val="0"/>
        <w:spacing w:before="14" w:after="0" w:line="228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7</w:t>
      </w: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. СРОК ДЕЙСТВИЯ ДОГОВОРА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 7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.1. Настоящий Договор вступает в силу с момента подписания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его Сторонами и действует до полного исполнения сторонами своих обязательств по нему.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59" w:lineRule="exact"/>
        <w:ind w:firstLine="75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7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.2. Окончание срока действия Договора не освобождает Стороны от ответственности за нарушение условий по Договору.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6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. ПОРЯДОК РАЗРЕШЕНИЯ СПОРОВ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.1. Все вопросы и разногласия, возникшие при исполнении Договора или в связи  с ним, подлежат разрешению между Сторонами путем переговоров.  Претензионный порядок урегулирования спора обязателен. Срок ответа на претензию – 10 (десять) рабочих дней с момента получения. 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8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.2. 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В случае невозможности достижения согласия спор передается на разрешение Арбитражного суда </w:t>
      </w:r>
      <w:r>
        <w:rPr>
          <w:rFonts w:ascii="Times New Roman" w:hAnsi="Times New Roman"/>
          <w:sz w:val="24"/>
          <w:szCs w:val="24"/>
          <w:lang w:eastAsia="ru-RU"/>
        </w:rPr>
        <w:t>по месту нахождения ответчика</w:t>
      </w:r>
      <w:r w:rsidRPr="00DD1D4B">
        <w:rPr>
          <w:rFonts w:ascii="Times New Roman" w:hAnsi="Times New Roman"/>
          <w:sz w:val="24"/>
          <w:szCs w:val="24"/>
          <w:lang w:eastAsia="ru-RU"/>
        </w:rPr>
        <w:t>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6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59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10. ПРОЧИЕ УСЛОВИЯ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36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9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.1. Договор составлен в двух подлинных экземплярах, имеющих одинаковую юридическую силу, по одному для каждой из Сторон.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  <w:t>9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.2. Все изменения и дополнения к Договору действительны лишь в том случае, если они оформлены Дополнительным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к настоящему Договору 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соглашением  и подписаны обеими Сторонами.</w:t>
      </w:r>
    </w:p>
    <w:p w:rsidR="00C63585" w:rsidRPr="00DD1D4B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9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.3. Ни одна из Сторон не имеет право передать свои права и обязанности по Договору третьим лицам без письменного согласия противоположной Стороны.</w:t>
      </w:r>
    </w:p>
    <w:p w:rsidR="00C63585" w:rsidRPr="006174B7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9.4</w:t>
      </w:r>
      <w:r w:rsidRPr="00DD1D4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Во всем, что не предусмотрено условиями настоящего договора, стороны  руководствуются  </w:t>
      </w:r>
      <w:r w:rsidRPr="00DD1D4B">
        <w:rPr>
          <w:rFonts w:ascii="Times New Roman" w:hAnsi="Times New Roman"/>
          <w:spacing w:val="-2"/>
          <w:sz w:val="24"/>
          <w:szCs w:val="24"/>
          <w:lang w:eastAsia="ru-RU"/>
        </w:rPr>
        <w:t>действующим законодательством РФ.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63585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0770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>.5. Любые изменения и дополнения к Договору действительны лишь при  условии, что они совершены в письменной форме и подписаны уполномоченными на то представителями Сторон.</w:t>
      </w:r>
    </w:p>
    <w:p w:rsidR="00C63585" w:rsidRDefault="00C63585" w:rsidP="00FD03F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9.6</w:t>
      </w:r>
      <w:r w:rsidRPr="008775FB">
        <w:rPr>
          <w:rFonts w:ascii="Times New Roman" w:hAnsi="Times New Roman"/>
          <w:sz w:val="24"/>
          <w:szCs w:val="24"/>
          <w:lang w:eastAsia="ru-RU"/>
        </w:rPr>
        <w:t>.</w:t>
      </w:r>
      <w:r w:rsidRPr="008775FB">
        <w:rPr>
          <w:rFonts w:ascii="Times New Roman" w:hAnsi="Times New Roman"/>
          <w:szCs w:val="28"/>
          <w:lang w:eastAsia="ru-RU"/>
        </w:rPr>
        <w:t xml:space="preserve"> </w:t>
      </w:r>
      <w:r w:rsidRPr="008775FB">
        <w:rPr>
          <w:rFonts w:ascii="Times New Roman" w:hAnsi="Times New Roman"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товаров:</w:t>
      </w:r>
    </w:p>
    <w:p w:rsidR="00C63585" w:rsidRPr="008775FB" w:rsidRDefault="00C63585" w:rsidP="00FD03F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5FB">
        <w:rPr>
          <w:rFonts w:ascii="Times New Roman" w:hAnsi="Times New Roman"/>
          <w:sz w:val="24"/>
          <w:szCs w:val="24"/>
          <w:lang w:eastAsia="ru-RU"/>
        </w:rPr>
        <w:t>- Товарная накладная (код формы 0330212 по ОКУД) в трех экземплярах;</w:t>
      </w:r>
    </w:p>
    <w:p w:rsidR="00C63585" w:rsidRPr="008775FB" w:rsidRDefault="00C63585" w:rsidP="00FD03F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Счет-фактура, оформленная</w:t>
      </w:r>
      <w:r w:rsidRPr="008775FB">
        <w:rPr>
          <w:rFonts w:ascii="Times New Roman" w:hAnsi="Times New Roman"/>
          <w:sz w:val="24"/>
          <w:szCs w:val="24"/>
          <w:lang w:eastAsia="ru-RU"/>
        </w:rPr>
        <w:t xml:space="preserve"> в соответствии с требованиями ст. 169 и п.1 ст. 172 Налогового Кодекса РФ. </w:t>
      </w:r>
    </w:p>
    <w:p w:rsidR="00C63585" w:rsidRPr="008775FB" w:rsidRDefault="00C63585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5FB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>.7</w:t>
      </w:r>
      <w:r w:rsidRPr="008775FB">
        <w:rPr>
          <w:rFonts w:ascii="Times New Roman" w:hAnsi="Times New Roman"/>
          <w:sz w:val="24"/>
          <w:szCs w:val="24"/>
          <w:lang w:eastAsia="ru-RU"/>
        </w:rPr>
        <w:t>. Приложения, являющиеся неотъемлемой частью договора:</w:t>
      </w:r>
    </w:p>
    <w:p w:rsidR="00C63585" w:rsidRPr="004D6AD9" w:rsidRDefault="00C63585" w:rsidP="00DD1D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Спецификация</w:t>
      </w:r>
      <w:r w:rsidRPr="004D6AD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63585" w:rsidRPr="00DD1D4B" w:rsidRDefault="00C63585" w:rsidP="00DD1D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0414" w:rsidRDefault="00E20414" w:rsidP="00DD1D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5D13" w:rsidRDefault="002C5D13" w:rsidP="00DD1D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10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. ЮРИДИЧЕСКИЕ АДРЕСА, БАНКОВСКИЕ РЕКВИЗИТЫ И ПОДПИСИ СТОРОН.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5954"/>
        <w:gridCol w:w="4394"/>
      </w:tblGrid>
      <w:tr w:rsidR="00C63585" w:rsidRPr="00573315" w:rsidTr="00DD1D4B">
        <w:trPr>
          <w:trHeight w:val="80"/>
        </w:trPr>
        <w:tc>
          <w:tcPr>
            <w:tcW w:w="4111" w:type="dxa"/>
          </w:tcPr>
          <w:p w:rsidR="00C63585" w:rsidRPr="00DD1D4B" w:rsidRDefault="00C63585" w:rsidP="00DD1D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1D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1D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63585" w:rsidRPr="00573315" w:rsidRDefault="00C63585" w:rsidP="00FD03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 xml:space="preserve">Федеральное государственное унитарное предприятие «Ведомственная охрана </w:t>
            </w:r>
            <w:proofErr w:type="spellStart"/>
            <w:r w:rsidRPr="00573315">
              <w:rPr>
                <w:rFonts w:ascii="Times New Roman" w:hAnsi="Times New Roman"/>
                <w:sz w:val="24"/>
                <w:szCs w:val="24"/>
              </w:rPr>
              <w:t>Росатома</w:t>
            </w:r>
            <w:proofErr w:type="spellEnd"/>
            <w:r w:rsidRPr="00573315">
              <w:rPr>
                <w:rFonts w:ascii="Times New Roman" w:hAnsi="Times New Roman"/>
                <w:sz w:val="24"/>
                <w:szCs w:val="24"/>
              </w:rPr>
              <w:t>» (ФГУП «Атом-охрана»),</w:t>
            </w:r>
          </w:p>
          <w:p w:rsidR="00C63585" w:rsidRPr="00573315" w:rsidRDefault="00C63585" w:rsidP="00FD03F3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pacing w:val="-3"/>
                <w:sz w:val="24"/>
                <w:szCs w:val="24"/>
              </w:rPr>
              <w:t>Юр. Адрес: 123060, г. Москва, ул. Расплетина, дом 3</w:t>
            </w:r>
          </w:p>
          <w:p w:rsidR="00C63585" w:rsidRPr="00573315" w:rsidRDefault="00C63585" w:rsidP="00FD03F3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 xml:space="preserve">ИНН 7706289940, </w:t>
            </w:r>
          </w:p>
          <w:p w:rsidR="00C63585" w:rsidRPr="00573315" w:rsidRDefault="00C63585" w:rsidP="00FD03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КПП 773401001.</w:t>
            </w:r>
          </w:p>
          <w:p w:rsidR="00C63585" w:rsidRPr="00573315" w:rsidRDefault="00C63585" w:rsidP="00FD03F3">
            <w:pPr>
              <w:shd w:val="clear" w:color="auto" w:fill="FFFFFF"/>
              <w:spacing w:after="0"/>
              <w:ind w:left="19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Расчетный счет № 40502810438170100078 в Московском банке Сбербанка России ОАО г. Москва</w:t>
            </w:r>
          </w:p>
          <w:p w:rsidR="00C63585" w:rsidRPr="00573315" w:rsidRDefault="00C63585" w:rsidP="00FD03F3">
            <w:pPr>
              <w:shd w:val="clear" w:color="auto" w:fill="FFFFFF"/>
              <w:tabs>
                <w:tab w:val="left" w:pos="7694"/>
              </w:tabs>
              <w:spacing w:after="0"/>
              <w:ind w:left="5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 xml:space="preserve">Корреспондентский счет </w:t>
            </w:r>
          </w:p>
          <w:p w:rsidR="00C63585" w:rsidRPr="00573315" w:rsidRDefault="00C63585" w:rsidP="00FD03F3">
            <w:pPr>
              <w:shd w:val="clear" w:color="auto" w:fill="FFFFFF"/>
              <w:tabs>
                <w:tab w:val="left" w:pos="7694"/>
              </w:tabs>
              <w:spacing w:after="0"/>
              <w:ind w:left="5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№ 30101810400000000225</w:t>
            </w:r>
            <w:r w:rsidRPr="0057331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63585" w:rsidRPr="00573315" w:rsidRDefault="00C63585" w:rsidP="00FD03F3">
            <w:pPr>
              <w:shd w:val="clear" w:color="auto" w:fill="FFFFFF"/>
              <w:spacing w:after="0"/>
              <w:ind w:left="10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pacing w:val="-1"/>
                <w:sz w:val="24"/>
                <w:szCs w:val="24"/>
              </w:rPr>
              <w:t>БИК 044525225</w:t>
            </w:r>
          </w:p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63585" w:rsidRPr="00DD1D4B" w:rsidRDefault="00C63585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3585" w:rsidRPr="00DD1D4B" w:rsidRDefault="00C63585" w:rsidP="00FD03F3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00" w:afterAutospacing="1" w:line="271" w:lineRule="exact"/>
        <w:ind w:right="-357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Подписи сторон: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Поставщик</w:t>
      </w:r>
      <w:r w:rsidRPr="00DD1D4B">
        <w:rPr>
          <w:rFonts w:ascii="Times New Roman" w:hAnsi="Times New Roman"/>
          <w:sz w:val="24"/>
          <w:szCs w:val="24"/>
          <w:lang w:eastAsia="ru-RU"/>
        </w:rPr>
        <w:t>а: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>От Покупателя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                                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Генеральный директор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ФГУП «Атом-охрана» 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__________________                            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      _________________</w:t>
      </w:r>
      <w:r>
        <w:rPr>
          <w:rFonts w:ascii="Times New Roman" w:hAnsi="Times New Roman"/>
          <w:sz w:val="24"/>
          <w:szCs w:val="24"/>
          <w:lang w:eastAsia="ru-RU"/>
        </w:rPr>
        <w:t>А.В. Флоринский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3585" w:rsidRPr="00FD03F3" w:rsidRDefault="00C63585" w:rsidP="00FD03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«______»_______________2015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г.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«______»_______________2015 г.</w:t>
      </w:r>
    </w:p>
    <w:p w:rsidR="00C63585" w:rsidRPr="00DD1D4B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63585" w:rsidRDefault="00C63585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A5590" w:rsidRDefault="005A5590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D43C7" w:rsidRDefault="005D43C7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184" w:type="pct"/>
        <w:tblLayout w:type="fixed"/>
        <w:tblLook w:val="00A0"/>
      </w:tblPr>
      <w:tblGrid>
        <w:gridCol w:w="650"/>
        <w:gridCol w:w="683"/>
        <w:gridCol w:w="167"/>
        <w:gridCol w:w="4378"/>
        <w:gridCol w:w="874"/>
        <w:gridCol w:w="1219"/>
        <w:gridCol w:w="1056"/>
        <w:gridCol w:w="1046"/>
      </w:tblGrid>
      <w:tr w:rsidR="00C63585" w:rsidRPr="00573315" w:rsidTr="000642E2">
        <w:trPr>
          <w:trHeight w:val="315"/>
        </w:trPr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63585" w:rsidRPr="00573315" w:rsidTr="000642E2">
        <w:trPr>
          <w:trHeight w:val="315"/>
        </w:trPr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к Договору поставки</w:t>
            </w:r>
          </w:p>
        </w:tc>
      </w:tr>
      <w:tr w:rsidR="00C63585" w:rsidRPr="00573315" w:rsidTr="000642E2">
        <w:trPr>
          <w:trHeight w:val="315"/>
        </w:trPr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от __________ 2015 г. № ____</w:t>
            </w:r>
          </w:p>
        </w:tc>
      </w:tr>
      <w:tr w:rsidR="00C63585" w:rsidRPr="00573315" w:rsidTr="00CD11CE">
        <w:trPr>
          <w:trHeight w:val="315"/>
        </w:trPr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3585" w:rsidRPr="00573315" w:rsidTr="000642E2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Грузополучатель:</w:t>
            </w: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Филиал № 42 ФГУП «Атом-охрана»</w:t>
            </w:r>
          </w:p>
        </w:tc>
      </w:tr>
      <w:tr w:rsidR="00C63585" w:rsidRPr="00573315" w:rsidTr="000642E2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СПЕЦИФИКАЦИЯ</w:t>
            </w:r>
          </w:p>
        </w:tc>
      </w:tr>
      <w:tr w:rsidR="00C63585" w:rsidRPr="00573315" w:rsidTr="000642E2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1. Поставщик передает Покупателю следующий товар:</w:t>
            </w:r>
          </w:p>
        </w:tc>
      </w:tr>
      <w:tr w:rsidR="00C63585" w:rsidRPr="00573315" w:rsidTr="00CD11CE">
        <w:trPr>
          <w:trHeight w:val="136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пози</w:t>
            </w: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-</w:t>
            </w: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2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товара и его основные характеристики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Общ. кол-</w:t>
            </w:r>
            <w:r w:rsidRPr="009E7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657108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за </w:t>
            </w:r>
            <w:proofErr w:type="spellStart"/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еденицу</w:t>
            </w:r>
            <w:proofErr w:type="spellEnd"/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НДС (руб.)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657108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 с НДС (руб.)</w:t>
            </w:r>
          </w:p>
        </w:tc>
      </w:tr>
      <w:tr w:rsidR="00C63585" w:rsidRPr="00573315" w:rsidTr="00CD11CE">
        <w:trPr>
          <w:trHeight w:val="36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C47720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Комплекс цифровой радиосвязи в составе: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657108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63585" w:rsidRPr="00657108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63585" w:rsidRPr="00573315" w:rsidTr="00CD11CE">
        <w:trPr>
          <w:trHeight w:val="705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85" w:rsidRPr="00657108" w:rsidRDefault="00C63585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63585" w:rsidRDefault="00C63585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C63585" w:rsidRPr="000C454C" w:rsidRDefault="00C63585" w:rsidP="00E37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E37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Pr="000C454C" w:rsidRDefault="00C63585" w:rsidP="00E37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0C454C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0C454C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0C454C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  <w:p w:rsidR="00C63585" w:rsidRDefault="00C63585" w:rsidP="00E37CB6">
            <w:pPr>
              <w:spacing w:after="0" w:line="240" w:lineRule="auto"/>
              <w:ind w:left="-135" w:firstLine="135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  <w:p w:rsidR="00C63585" w:rsidRPr="009E7F4A" w:rsidRDefault="00C63585" w:rsidP="000C454C">
            <w:pPr>
              <w:spacing w:after="0" w:line="240" w:lineRule="auto"/>
              <w:ind w:left="-135" w:firstLine="135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585" w:rsidRPr="006F309F" w:rsidRDefault="00C63585" w:rsidP="00E37CB6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bCs/>
                <w:sz w:val="24"/>
                <w:szCs w:val="24"/>
              </w:rPr>
              <w:t>Стационарная радиостанция ОВЧ диапазона в составе:</w:t>
            </w:r>
          </w:p>
          <w:p w:rsidR="00C63585" w:rsidRPr="006F309F" w:rsidRDefault="00C63585" w:rsidP="00E37CB6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F309F">
              <w:rPr>
                <w:rFonts w:ascii="Times New Roman" w:hAnsi="Times New Roman"/>
                <w:sz w:val="24"/>
                <w:szCs w:val="24"/>
              </w:rPr>
              <w:t xml:space="preserve">риемопередатчик  (1024 </w:t>
            </w:r>
            <w:proofErr w:type="spellStart"/>
            <w:r w:rsidRPr="006F309F">
              <w:rPr>
                <w:rFonts w:ascii="Times New Roman" w:hAnsi="Times New Roman"/>
                <w:sz w:val="24"/>
                <w:szCs w:val="24"/>
              </w:rPr>
              <w:t>кан</w:t>
            </w:r>
            <w:proofErr w:type="spellEnd"/>
            <w:r w:rsidRPr="006F309F">
              <w:rPr>
                <w:rFonts w:ascii="Times New Roman" w:hAnsi="Times New Roman"/>
                <w:sz w:val="24"/>
                <w:szCs w:val="24"/>
              </w:rPr>
              <w:t>./148-173МГц)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6F309F" w:rsidRDefault="00C63585" w:rsidP="00E37CB6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sz w:val="24"/>
                <w:szCs w:val="24"/>
              </w:rPr>
              <w:t>Микрофон-манипулятор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6F309F" w:rsidRDefault="00C63585" w:rsidP="00E37CB6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09F">
              <w:rPr>
                <w:rFonts w:ascii="Times New Roman" w:hAnsi="Times New Roman"/>
                <w:sz w:val="24"/>
                <w:szCs w:val="24"/>
              </w:rPr>
              <w:t>Блок питания с возможностью переключения на АКБ резервного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6F309F" w:rsidRDefault="00C63585" w:rsidP="00E37CB6">
            <w:pPr>
              <w:spacing w:after="0" w:line="240" w:lineRule="auto"/>
              <w:ind w:left="85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bCs/>
                <w:sz w:val="24"/>
                <w:szCs w:val="24"/>
              </w:rPr>
              <w:t xml:space="preserve">Антенна базовая широкополосная  </w:t>
            </w:r>
            <w:r w:rsidRPr="006F30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585" w:rsidRPr="006F309F" w:rsidRDefault="00C63585" w:rsidP="00E37CB6">
            <w:pPr>
              <w:pStyle w:val="af0"/>
              <w:spacing w:before="0" w:after="0"/>
              <w:ind w:left="85" w:right="113"/>
            </w:pPr>
            <w:r w:rsidRPr="006F309F">
              <w:t>(диапазон частот 148-173 МГц: КСВ 1,5 в рабочей полосе частот, ветровая нагрузка 180 км/час, мощность 100 Вт, коэффициент усиления 6,0 дБ)</w:t>
            </w:r>
            <w:r>
              <w:t>.</w:t>
            </w:r>
          </w:p>
          <w:p w:rsidR="00C63585" w:rsidRPr="006F309F" w:rsidRDefault="00C63585" w:rsidP="00E37CB6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09F"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  <w:proofErr w:type="spellStart"/>
            <w:r w:rsidRPr="006F309F">
              <w:rPr>
                <w:rFonts w:ascii="Times New Roman" w:hAnsi="Times New Roman"/>
                <w:sz w:val="24"/>
                <w:szCs w:val="24"/>
              </w:rPr>
              <w:t>ВЧ-кабелей</w:t>
            </w:r>
            <w:proofErr w:type="spellEnd"/>
            <w:r w:rsidRPr="006F30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309F">
              <w:rPr>
                <w:rFonts w:ascii="Times New Roman" w:hAnsi="Times New Roman"/>
                <w:spacing w:val="-9"/>
                <w:sz w:val="24"/>
                <w:szCs w:val="24"/>
              </w:rPr>
              <w:t>ЦАВЖ.468562.065-12</w:t>
            </w:r>
            <w:r w:rsidRPr="006F309F">
              <w:rPr>
                <w:rFonts w:ascii="Times New Roman" w:hAnsi="Times New Roman"/>
                <w:sz w:val="24"/>
                <w:szCs w:val="24"/>
              </w:rPr>
              <w:t xml:space="preserve">  с ВЧ разъемами и </w:t>
            </w:r>
            <w:proofErr w:type="spellStart"/>
            <w:r w:rsidRPr="006F309F">
              <w:rPr>
                <w:rFonts w:ascii="Times New Roman" w:hAnsi="Times New Roman"/>
                <w:sz w:val="24"/>
                <w:szCs w:val="24"/>
              </w:rPr>
              <w:t>грозозащитой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6F309F" w:rsidRDefault="00C63585" w:rsidP="00E37CB6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bCs/>
                <w:sz w:val="24"/>
                <w:szCs w:val="24"/>
              </w:rPr>
              <w:t>Комплект монтажных частей:</w:t>
            </w:r>
          </w:p>
          <w:p w:rsidR="00C63585" w:rsidRPr="006F309F" w:rsidRDefault="00C63585" w:rsidP="00E37CB6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F309F">
              <w:rPr>
                <w:rFonts w:ascii="Times New Roman" w:hAnsi="Times New Roman"/>
                <w:sz w:val="24"/>
                <w:szCs w:val="24"/>
              </w:rPr>
              <w:t>коба – 2 шт., винт крепления скобы М4х10 – 4шт.,  шайба 4.016 — 4 шт., шайба пружинная 4.65Г —                   4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6F309F">
              <w:rPr>
                <w:rFonts w:ascii="Times New Roman" w:hAnsi="Times New Roman"/>
                <w:sz w:val="24"/>
                <w:szCs w:val="24"/>
              </w:rPr>
              <w:t>коба крепления  приемопередатчика,   винт крепления приемопередатчика М6х27 – 2шт., винт крепления скобы приемопередатчика 4,8х20 — 6 шт., держатель микрофона-манипулятора, винт крепления держателя 4х16 — 3 шт.</w:t>
            </w:r>
          </w:p>
          <w:p w:rsidR="00C63585" w:rsidRDefault="00C63585" w:rsidP="00E37CB6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09F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запасных частей:  </w:t>
            </w:r>
          </w:p>
          <w:p w:rsidR="00C63585" w:rsidRDefault="00C63585" w:rsidP="00E37CB6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Вставки плавкие: </w:t>
            </w:r>
          </w:p>
          <w:p w:rsidR="00C63585" w:rsidRDefault="00C63585" w:rsidP="00E37CB6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3,15А </w:t>
            </w:r>
          </w:p>
          <w:p w:rsidR="00C63585" w:rsidRPr="006F309F" w:rsidRDefault="00C63585" w:rsidP="00E37CB6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color w:val="000000"/>
                <w:sz w:val="24"/>
                <w:szCs w:val="24"/>
              </w:rPr>
              <w:t>10-15А</w:t>
            </w:r>
          </w:p>
          <w:p w:rsidR="00C63585" w:rsidRPr="006F309F" w:rsidRDefault="00C63585" w:rsidP="00E37CB6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sz w:val="24"/>
                <w:szCs w:val="24"/>
              </w:rPr>
              <w:t>Кабель питания 12 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6F309F" w:rsidRDefault="00C63585" w:rsidP="00E37CB6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6F309F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6F309F" w:rsidRDefault="00C63585" w:rsidP="00E37CB6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09F">
              <w:rPr>
                <w:rFonts w:ascii="Times New Roman" w:hAnsi="Times New Roman"/>
                <w:sz w:val="24"/>
                <w:szCs w:val="24"/>
              </w:rPr>
              <w:t>Паспорт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9E7F4A" w:rsidRDefault="00C63585" w:rsidP="006D752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6F309F">
              <w:rPr>
                <w:rFonts w:ascii="Times New Roman" w:hAnsi="Times New Roman"/>
                <w:bCs/>
                <w:sz w:val="24"/>
                <w:szCs w:val="24"/>
              </w:rPr>
              <w:t>Упаковка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2132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2132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2132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Pr="00C47720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Pr="00C47720" w:rsidRDefault="00C63585" w:rsidP="00281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63585" w:rsidRPr="00573315" w:rsidTr="00CD11CE">
        <w:trPr>
          <w:trHeight w:val="51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85" w:rsidRPr="00C47720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  <w:p w:rsidR="00C63585" w:rsidRPr="00C47720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bCs/>
                <w:sz w:val="24"/>
                <w:szCs w:val="24"/>
              </w:rPr>
              <w:t xml:space="preserve">Возимая радиостанция ОВЧ диапазона </w:t>
            </w:r>
            <w:r w:rsidRPr="00FF500E">
              <w:rPr>
                <w:rFonts w:ascii="Times New Roman" w:hAnsi="Times New Roman"/>
                <w:sz w:val="24"/>
                <w:szCs w:val="24"/>
              </w:rPr>
              <w:t>в составе:</w:t>
            </w:r>
          </w:p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Приемопередатчик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F5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Микрофон-манипулятор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21325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Антенна на магнитном основании ADM-15V: широкополосная диапазон частот 148-174МГц: КСВ не более 1,5 в рабочей полосе частот, ветровая нагрузка не менее180 км/час, мощность не менее50 Вт, магнитное основание диаметром 90 мм и длиной фидера 4,5 метра.</w:t>
            </w:r>
          </w:p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Кабель питания 12В с наконечниками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bCs/>
                <w:sz w:val="24"/>
                <w:szCs w:val="24"/>
              </w:rPr>
              <w:t>Комплект монтажных частей:</w:t>
            </w:r>
          </w:p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 xml:space="preserve">винт крепления скобы 4,8х20 — 6 шт., винт крепления приемопередатчика М6х27 — 2 шт., скоба крепления  приемопередатчика, держатель микрофона-манипулятора, винт крепления держателя 4х16 — 3 </w:t>
            </w:r>
            <w:proofErr w:type="spellStart"/>
            <w:r w:rsidRPr="00FF500E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FF500E">
              <w:rPr>
                <w:rFonts w:ascii="Times New Roman" w:hAnsi="Times New Roman"/>
                <w:sz w:val="24"/>
                <w:szCs w:val="24"/>
              </w:rPr>
              <w:t xml:space="preserve">, хомутик  — 5 шт. </w:t>
            </w:r>
          </w:p>
          <w:p w:rsidR="00C63585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500E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запасных частей: </w:t>
            </w:r>
          </w:p>
          <w:p w:rsidR="00C63585" w:rsidRPr="00FF500E" w:rsidRDefault="00C63585" w:rsidP="0021325D">
            <w:pPr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плав</w:t>
            </w:r>
            <w:r>
              <w:rPr>
                <w:rFonts w:ascii="Times New Roman" w:hAnsi="Times New Roman"/>
                <w:sz w:val="24"/>
                <w:szCs w:val="24"/>
              </w:rPr>
              <w:t>кая вставка в диапазоне 10-15А.</w:t>
            </w:r>
          </w:p>
          <w:p w:rsidR="00C63585" w:rsidRPr="00FF500E" w:rsidRDefault="00C63585" w:rsidP="0021325D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21325D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Паспорт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9E7F4A" w:rsidRDefault="00C63585" w:rsidP="0021325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500E">
              <w:rPr>
                <w:rFonts w:ascii="Times New Roman" w:hAnsi="Times New Roman"/>
                <w:sz w:val="24"/>
                <w:szCs w:val="24"/>
              </w:rPr>
              <w:t>Упаковк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Default="00C63585" w:rsidP="00550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C63585" w:rsidRPr="00C47720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Pr="00C47720" w:rsidRDefault="00C63585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63585" w:rsidRPr="00573315" w:rsidTr="00CD11CE">
        <w:trPr>
          <w:trHeight w:val="4677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85" w:rsidRDefault="00C63585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63585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11CE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352133" w:rsidRDefault="00CD11CE" w:rsidP="00E1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="00C6358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Pr="00E103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  <w:p w:rsidR="00C63585" w:rsidRPr="00E1037E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63585" w:rsidRPr="000642E2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bCs/>
                <w:sz w:val="24"/>
                <w:szCs w:val="24"/>
              </w:rPr>
              <w:t xml:space="preserve">Носимая радиостанция ОВЧ диапазона «ЭРИКА-360» П23 </w:t>
            </w:r>
            <w:r w:rsidRPr="00FF500E">
              <w:rPr>
                <w:rFonts w:ascii="Times New Roman" w:hAnsi="Times New Roman"/>
                <w:sz w:val="24"/>
                <w:szCs w:val="24"/>
              </w:rPr>
              <w:t>в  составе:</w:t>
            </w:r>
          </w:p>
          <w:p w:rsidR="00C63585" w:rsidRPr="00FF500E" w:rsidRDefault="00C63585" w:rsidP="000642E2">
            <w:pPr>
              <w:pStyle w:val="1"/>
              <w:tabs>
                <w:tab w:val="left" w:pos="0"/>
              </w:tabs>
              <w:ind w:left="85"/>
              <w:jc w:val="left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Приемопередатчик.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bCs/>
                <w:sz w:val="24"/>
                <w:szCs w:val="24"/>
              </w:rPr>
            </w:pPr>
            <w:r w:rsidRPr="00FF500E">
              <w:rPr>
                <w:rFonts w:ascii="Times New Roman" w:hAnsi="Times New Roman"/>
                <w:color w:val="000000"/>
                <w:sz w:val="24"/>
                <w:szCs w:val="24"/>
              </w:rPr>
              <w:t>Антенна  спиральная  не направленная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keepNext/>
              <w:keepLines/>
              <w:spacing w:after="0" w:line="240" w:lineRule="auto"/>
              <w:ind w:left="8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F500E">
              <w:rPr>
                <w:rFonts w:ascii="Times New Roman" w:hAnsi="Times New Roman"/>
                <w:bCs/>
                <w:sz w:val="24"/>
                <w:szCs w:val="24"/>
              </w:rPr>
              <w:t>Зарядное устройство одноместное  ЗУ150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Аккуму</w:t>
            </w:r>
            <w:r>
              <w:rPr>
                <w:rFonts w:ascii="Times New Roman" w:hAnsi="Times New Roman"/>
                <w:sz w:val="24"/>
                <w:szCs w:val="24"/>
              </w:rPr>
              <w:t>ляторная батарея ИПЛ-2001.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color w:val="000000"/>
                <w:sz w:val="24"/>
                <w:szCs w:val="24"/>
              </w:rPr>
              <w:t>Скоба крепления на ремень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Шнур для переноски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FF500E">
              <w:rPr>
                <w:rFonts w:ascii="Times New Roman" w:hAnsi="Times New Roman"/>
                <w:sz w:val="24"/>
                <w:szCs w:val="24"/>
              </w:rPr>
              <w:t>Паспорт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FF500E" w:rsidRDefault="00C63585" w:rsidP="000642E2">
            <w:pPr>
              <w:pStyle w:val="a0"/>
              <w:spacing w:after="0"/>
              <w:rPr>
                <w:rFonts w:cs="Times New Roman"/>
                <w:lang w:eastAsia="ar-SA" w:bidi="ar-SA"/>
              </w:rPr>
            </w:pPr>
            <w:r w:rsidRPr="00FF500E">
              <w:rPr>
                <w:rFonts w:cs="Times New Roman"/>
              </w:rPr>
              <w:t>Упаковка</w:t>
            </w:r>
            <w:r>
              <w:rPr>
                <w:rFonts w:cs="Times New Roman"/>
              </w:rPr>
              <w:t>.</w:t>
            </w:r>
          </w:p>
          <w:p w:rsidR="00C63585" w:rsidRPr="00FF500E" w:rsidRDefault="00C63585" w:rsidP="000642E2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6FD">
              <w:rPr>
                <w:rFonts w:ascii="Times New Roman" w:hAnsi="Times New Roman"/>
                <w:sz w:val="24"/>
                <w:szCs w:val="24"/>
              </w:rPr>
              <w:t>Чехол кожаный для носимой радиостанции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585" w:rsidRPr="000C454C" w:rsidRDefault="00C63585" w:rsidP="000C4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  <w:proofErr w:type="spellEnd"/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741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741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657108" w:rsidRDefault="00C63585" w:rsidP="003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63585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585" w:rsidRPr="00657108" w:rsidRDefault="00C63585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63585" w:rsidRPr="00573315" w:rsidTr="00CD11CE">
        <w:trPr>
          <w:trHeight w:val="315"/>
        </w:trPr>
        <w:tc>
          <w:tcPr>
            <w:tcW w:w="448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3585" w:rsidRPr="00573315" w:rsidTr="000642E2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2.Итого стоимость товара по настоящей спецификации составляет: _________________ </w:t>
            </w:r>
          </w:p>
        </w:tc>
      </w:tr>
      <w:tr w:rsidR="00C63585" w:rsidRPr="00573315" w:rsidTr="000642E2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НДС 18 % :____________________________________________________</w:t>
            </w:r>
          </w:p>
        </w:tc>
      </w:tr>
      <w:tr w:rsidR="00C63585" w:rsidRPr="00573315" w:rsidTr="000642E2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3. Представитель грузополучателя Покупателя: _________________________________</w:t>
            </w:r>
          </w:p>
        </w:tc>
      </w:tr>
      <w:tr w:rsidR="00C63585" w:rsidRPr="00573315" w:rsidTr="000642E2">
        <w:trPr>
          <w:trHeight w:val="6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Адрес поставки: 188540, г.Сосновый Бор, Ленинградская обл., </w:t>
            </w:r>
            <w:proofErr w:type="spellStart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Промзона</w:t>
            </w:r>
            <w:proofErr w:type="spellEnd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, зд.380, тел. 8(81369)5-14-13</w:t>
            </w:r>
          </w:p>
        </w:tc>
      </w:tr>
      <w:tr w:rsidR="00C63585" w:rsidRPr="00573315" w:rsidTr="000642E2">
        <w:trPr>
          <w:trHeight w:val="3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5. Реквизиты для оформления </w:t>
            </w:r>
            <w:proofErr w:type="spellStart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счет-фактуры</w:t>
            </w:r>
            <w:proofErr w:type="spellEnd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</w:tc>
      </w:tr>
      <w:tr w:rsidR="00C63585" w:rsidRPr="00573315" w:rsidTr="000642E2">
        <w:trPr>
          <w:trHeight w:val="6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Грузополучатель и его адрес:  Филиал № 42, ФГУП "Атом-охрана",188540, Ленинградская обл., г. Сосновый Бор, </w:t>
            </w:r>
            <w:proofErr w:type="spellStart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промзона</w:t>
            </w:r>
            <w:proofErr w:type="spellEnd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зд</w:t>
            </w:r>
            <w:proofErr w:type="spellEnd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. 380</w:t>
            </w:r>
          </w:p>
        </w:tc>
      </w:tr>
      <w:tr w:rsidR="00C63585" w:rsidRPr="00573315" w:rsidTr="000642E2">
        <w:trPr>
          <w:trHeight w:val="6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Покупатель: ФГУП « Атом-охрана», 123060, г. Москва, ул. Расплетина, д. 3.  ИНН 7706289940,  КПП 472643001</w:t>
            </w:r>
          </w:p>
        </w:tc>
      </w:tr>
      <w:tr w:rsidR="00C63585" w:rsidRPr="00573315" w:rsidTr="000642E2">
        <w:trPr>
          <w:trHeight w:val="3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6. Поставщик обязан поставить товар, указанный в п. 1 настоящей спецификации, до "__"_____ 20__ года.</w:t>
            </w:r>
          </w:p>
        </w:tc>
      </w:tr>
      <w:tr w:rsidR="00C63585" w:rsidRPr="00573315" w:rsidTr="00CD11CE">
        <w:trPr>
          <w:trHeight w:val="315"/>
        </w:trPr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3585" w:rsidRPr="00573315" w:rsidTr="000642E2">
        <w:trPr>
          <w:trHeight w:val="315"/>
        </w:trPr>
        <w:tc>
          <w:tcPr>
            <w:tcW w:w="29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C63585" w:rsidRPr="00573315" w:rsidTr="000642E2">
        <w:trPr>
          <w:trHeight w:val="1320"/>
        </w:trPr>
        <w:tc>
          <w:tcPr>
            <w:tcW w:w="29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Федеральное государственное унитарное предприятие «Ведомственная охрана </w:t>
            </w:r>
            <w:proofErr w:type="spellStart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(ФГУП «Атом-охрана»)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_____________________</w:t>
            </w:r>
          </w:p>
        </w:tc>
      </w:tr>
      <w:tr w:rsidR="00C63585" w:rsidRPr="00573315" w:rsidTr="00CD11CE">
        <w:trPr>
          <w:trHeight w:val="315"/>
        </w:trPr>
        <w:tc>
          <w:tcPr>
            <w:tcW w:w="29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Генеральный директор                                                          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</w:tr>
      <w:tr w:rsidR="00C63585" w:rsidRPr="00573315" w:rsidTr="00CD11CE">
        <w:trPr>
          <w:trHeight w:val="315"/>
        </w:trPr>
        <w:tc>
          <w:tcPr>
            <w:tcW w:w="3352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 А.В. Флоринский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3585" w:rsidRPr="00573315" w:rsidTr="00CD11CE">
        <w:trPr>
          <w:trHeight w:val="255"/>
        </w:trPr>
        <w:tc>
          <w:tcPr>
            <w:tcW w:w="29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585" w:rsidRPr="009E7F4A" w:rsidRDefault="00C63585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3585" w:rsidRDefault="00C63585"/>
    <w:p w:rsidR="00C63585" w:rsidRDefault="00C63585"/>
    <w:p w:rsidR="00C63585" w:rsidRDefault="00C63585"/>
    <w:p w:rsidR="00C63585" w:rsidRDefault="00C63585"/>
    <w:p w:rsidR="00C63585" w:rsidRDefault="00C63585"/>
    <w:p w:rsidR="00C63585" w:rsidRDefault="00C63585"/>
    <w:p w:rsidR="00C63585" w:rsidRDefault="00C63585"/>
    <w:p w:rsidR="00C63585" w:rsidRDefault="00C63585"/>
    <w:sectPr w:rsidR="00C63585" w:rsidSect="005A5590">
      <w:footerReference w:type="default" r:id="rId7"/>
      <w:pgSz w:w="11909" w:h="16834"/>
      <w:pgMar w:top="1134" w:right="1134" w:bottom="1134" w:left="12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E10" w:rsidRDefault="00333E10" w:rsidP="005A5590">
      <w:pPr>
        <w:spacing w:after="0" w:line="240" w:lineRule="auto"/>
      </w:pPr>
      <w:r>
        <w:separator/>
      </w:r>
    </w:p>
  </w:endnote>
  <w:endnote w:type="continuationSeparator" w:id="0">
    <w:p w:rsidR="00333E10" w:rsidRDefault="00333E10" w:rsidP="005A5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590" w:rsidRDefault="005A5590">
    <w:pPr>
      <w:pStyle w:val="a9"/>
      <w:jc w:val="center"/>
    </w:pPr>
    <w:fldSimple w:instr=" PAGE   \* MERGEFORMAT ">
      <w:r w:rsidR="00A3528F">
        <w:rPr>
          <w:noProof/>
        </w:rPr>
        <w:t>5</w:t>
      </w:r>
    </w:fldSimple>
  </w:p>
  <w:p w:rsidR="005A5590" w:rsidRDefault="005A559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E10" w:rsidRDefault="00333E10" w:rsidP="005A5590">
      <w:pPr>
        <w:spacing w:after="0" w:line="240" w:lineRule="auto"/>
      </w:pPr>
      <w:r>
        <w:separator/>
      </w:r>
    </w:p>
  </w:footnote>
  <w:footnote w:type="continuationSeparator" w:id="0">
    <w:p w:rsidR="00333E10" w:rsidRDefault="00333E10" w:rsidP="005A5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DAAB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B4C06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FA209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B05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4686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3063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D8D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F649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C2F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2A2E1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165B8E"/>
    <w:multiLevelType w:val="hybridMultilevel"/>
    <w:tmpl w:val="2292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8D600A"/>
    <w:multiLevelType w:val="hybridMultilevel"/>
    <w:tmpl w:val="B74EB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D4B"/>
    <w:rsid w:val="000221E0"/>
    <w:rsid w:val="00056344"/>
    <w:rsid w:val="000632A6"/>
    <w:rsid w:val="000642E2"/>
    <w:rsid w:val="000C454C"/>
    <w:rsid w:val="000E224F"/>
    <w:rsid w:val="0016472B"/>
    <w:rsid w:val="001736FD"/>
    <w:rsid w:val="001B1501"/>
    <w:rsid w:val="0021325D"/>
    <w:rsid w:val="00220801"/>
    <w:rsid w:val="00281DA7"/>
    <w:rsid w:val="002822F9"/>
    <w:rsid w:val="00284AF2"/>
    <w:rsid w:val="002C5D13"/>
    <w:rsid w:val="002E1CA1"/>
    <w:rsid w:val="003076CB"/>
    <w:rsid w:val="00333E10"/>
    <w:rsid w:val="00352133"/>
    <w:rsid w:val="003A4A6D"/>
    <w:rsid w:val="004D25D2"/>
    <w:rsid w:val="004D6AD9"/>
    <w:rsid w:val="00523BA8"/>
    <w:rsid w:val="00533D9D"/>
    <w:rsid w:val="005503DD"/>
    <w:rsid w:val="005608C1"/>
    <w:rsid w:val="00566BF7"/>
    <w:rsid w:val="00573315"/>
    <w:rsid w:val="005859B0"/>
    <w:rsid w:val="00590696"/>
    <w:rsid w:val="005A5590"/>
    <w:rsid w:val="005A7A0B"/>
    <w:rsid w:val="005B0D65"/>
    <w:rsid w:val="005D43C7"/>
    <w:rsid w:val="006174B7"/>
    <w:rsid w:val="00622D2C"/>
    <w:rsid w:val="00643C60"/>
    <w:rsid w:val="00654181"/>
    <w:rsid w:val="00657108"/>
    <w:rsid w:val="0068505B"/>
    <w:rsid w:val="006D7520"/>
    <w:rsid w:val="006F309F"/>
    <w:rsid w:val="0070663B"/>
    <w:rsid w:val="00714CCD"/>
    <w:rsid w:val="0072317E"/>
    <w:rsid w:val="00741B02"/>
    <w:rsid w:val="00742B5F"/>
    <w:rsid w:val="00752488"/>
    <w:rsid w:val="007720AF"/>
    <w:rsid w:val="00846009"/>
    <w:rsid w:val="00855793"/>
    <w:rsid w:val="00867C1E"/>
    <w:rsid w:val="008714B3"/>
    <w:rsid w:val="008775FB"/>
    <w:rsid w:val="008A5584"/>
    <w:rsid w:val="008F754F"/>
    <w:rsid w:val="00947568"/>
    <w:rsid w:val="00983378"/>
    <w:rsid w:val="009E18D8"/>
    <w:rsid w:val="009E7F4A"/>
    <w:rsid w:val="00A214F5"/>
    <w:rsid w:val="00A3528F"/>
    <w:rsid w:val="00A626BD"/>
    <w:rsid w:val="00AB3DB7"/>
    <w:rsid w:val="00B131B0"/>
    <w:rsid w:val="00B2347B"/>
    <w:rsid w:val="00BA1A0C"/>
    <w:rsid w:val="00C47720"/>
    <w:rsid w:val="00C63585"/>
    <w:rsid w:val="00C74A21"/>
    <w:rsid w:val="00CB763E"/>
    <w:rsid w:val="00CC7956"/>
    <w:rsid w:val="00CD11CE"/>
    <w:rsid w:val="00CD41A6"/>
    <w:rsid w:val="00CD6F48"/>
    <w:rsid w:val="00CE36D7"/>
    <w:rsid w:val="00CF621C"/>
    <w:rsid w:val="00D12657"/>
    <w:rsid w:val="00D13BDD"/>
    <w:rsid w:val="00D55DE4"/>
    <w:rsid w:val="00D645F0"/>
    <w:rsid w:val="00D81A85"/>
    <w:rsid w:val="00DA3D31"/>
    <w:rsid w:val="00DD1D4B"/>
    <w:rsid w:val="00DD67CB"/>
    <w:rsid w:val="00DF1058"/>
    <w:rsid w:val="00E1037E"/>
    <w:rsid w:val="00E11A84"/>
    <w:rsid w:val="00E20414"/>
    <w:rsid w:val="00E37CB6"/>
    <w:rsid w:val="00E43BC2"/>
    <w:rsid w:val="00E66D2B"/>
    <w:rsid w:val="00E93094"/>
    <w:rsid w:val="00EC16C7"/>
    <w:rsid w:val="00EE7CF4"/>
    <w:rsid w:val="00EF33B3"/>
    <w:rsid w:val="00F20BFF"/>
    <w:rsid w:val="00F264E5"/>
    <w:rsid w:val="00F30770"/>
    <w:rsid w:val="00F50432"/>
    <w:rsid w:val="00F65A8A"/>
    <w:rsid w:val="00F75ADA"/>
    <w:rsid w:val="00FA531E"/>
    <w:rsid w:val="00FD03F3"/>
    <w:rsid w:val="00FF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B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locked/>
    <w:rsid w:val="000642E2"/>
    <w:pPr>
      <w:keepNext/>
      <w:suppressAutoHyphens/>
      <w:spacing w:after="0" w:line="240" w:lineRule="auto"/>
      <w:jc w:val="center"/>
      <w:outlineLvl w:val="0"/>
    </w:pPr>
    <w:rPr>
      <w:rFonts w:ascii="Times New Roman" w:hAnsi="Times New Roman"/>
      <w:kern w:val="1"/>
      <w:sz w:val="28"/>
      <w:szCs w:val="20"/>
      <w:lang w:val="en-US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5ED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List Paragraph"/>
    <w:basedOn w:val="a"/>
    <w:uiPriority w:val="99"/>
    <w:qFormat/>
    <w:rsid w:val="00DD1D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CD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CD6F48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semiHidden/>
    <w:locked/>
    <w:rsid w:val="008F754F"/>
  </w:style>
  <w:style w:type="paragraph" w:styleId="a7">
    <w:name w:val="header"/>
    <w:basedOn w:val="a"/>
    <w:link w:val="a8"/>
    <w:uiPriority w:val="99"/>
    <w:semiHidden/>
    <w:rsid w:val="008F754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0221E0"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8F754F"/>
    <w:rPr>
      <w:rFonts w:ascii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rsid w:val="008F754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0221E0"/>
    <w:rPr>
      <w:rFonts w:cs="Times New Roman"/>
      <w:lang w:eastAsia="en-US"/>
    </w:rPr>
  </w:style>
  <w:style w:type="character" w:customStyle="1" w:styleId="BodyTextChar">
    <w:name w:val="Body Text Char"/>
    <w:uiPriority w:val="99"/>
    <w:semiHidden/>
    <w:locked/>
    <w:rsid w:val="008F754F"/>
    <w:rPr>
      <w:rFonts w:ascii="Times New Roman" w:hAnsi="Times New Roman"/>
      <w:kern w:val="2"/>
      <w:sz w:val="24"/>
      <w:lang w:eastAsia="hi-IN" w:bidi="hi-IN"/>
    </w:rPr>
  </w:style>
  <w:style w:type="paragraph" w:styleId="a0">
    <w:name w:val="Body Text"/>
    <w:basedOn w:val="a"/>
    <w:link w:val="ab"/>
    <w:uiPriority w:val="99"/>
    <w:semiHidden/>
    <w:rsid w:val="008F754F"/>
    <w:pPr>
      <w:widowControl w:val="0"/>
      <w:suppressAutoHyphens/>
      <w:spacing w:after="120" w:line="240" w:lineRule="auto"/>
    </w:pPr>
    <w:rPr>
      <w:rFonts w:ascii="Times New Roman" w:hAnsi="Times New Roman" w:cs="FreeSans"/>
      <w:kern w:val="2"/>
      <w:sz w:val="24"/>
      <w:szCs w:val="24"/>
      <w:lang w:eastAsia="hi-IN" w:bidi="hi-IN"/>
    </w:rPr>
  </w:style>
  <w:style w:type="character" w:customStyle="1" w:styleId="ab">
    <w:name w:val="Основной текст Знак"/>
    <w:basedOn w:val="a1"/>
    <w:link w:val="a0"/>
    <w:uiPriority w:val="99"/>
    <w:semiHidden/>
    <w:locked/>
    <w:rsid w:val="000221E0"/>
    <w:rPr>
      <w:rFonts w:cs="Times New Roman"/>
      <w:lang w:eastAsia="en-US"/>
    </w:rPr>
  </w:style>
  <w:style w:type="character" w:customStyle="1" w:styleId="BodyTextIndentChar">
    <w:name w:val="Body Text Indent Char"/>
    <w:uiPriority w:val="99"/>
    <w:semiHidden/>
    <w:locked/>
    <w:rsid w:val="008F754F"/>
    <w:rPr>
      <w:rFonts w:ascii="Times New Roman" w:hAnsi="Times New Roman"/>
      <w:kern w:val="2"/>
      <w:sz w:val="24"/>
      <w:lang w:eastAsia="hi-IN" w:bidi="hi-IN"/>
    </w:rPr>
  </w:style>
  <w:style w:type="paragraph" w:styleId="ac">
    <w:name w:val="Body Text Indent"/>
    <w:basedOn w:val="a0"/>
    <w:link w:val="ad"/>
    <w:uiPriority w:val="99"/>
    <w:semiHidden/>
    <w:rsid w:val="008F754F"/>
    <w:pPr>
      <w:spacing w:after="0"/>
      <w:ind w:left="283"/>
      <w:jc w:val="both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locked/>
    <w:rsid w:val="000221E0"/>
    <w:rPr>
      <w:rFonts w:cs="Times New Roman"/>
      <w:lang w:eastAsia="en-US"/>
    </w:rPr>
  </w:style>
  <w:style w:type="character" w:customStyle="1" w:styleId="11">
    <w:name w:val="Заголовок №1_"/>
    <w:link w:val="12"/>
    <w:uiPriority w:val="99"/>
    <w:locked/>
    <w:rsid w:val="008F754F"/>
    <w:rPr>
      <w:spacing w:val="4"/>
      <w:sz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8F754F"/>
    <w:pPr>
      <w:widowControl w:val="0"/>
      <w:shd w:val="clear" w:color="auto" w:fill="FFFFFF"/>
      <w:spacing w:after="660" w:line="240" w:lineRule="atLeast"/>
      <w:jc w:val="center"/>
      <w:outlineLvl w:val="0"/>
    </w:pPr>
    <w:rPr>
      <w:spacing w:val="4"/>
      <w:sz w:val="25"/>
      <w:szCs w:val="20"/>
      <w:lang/>
    </w:rPr>
  </w:style>
  <w:style w:type="character" w:customStyle="1" w:styleId="5">
    <w:name w:val="Основной текст (5)_"/>
    <w:link w:val="51"/>
    <w:uiPriority w:val="99"/>
    <w:locked/>
    <w:rsid w:val="008F754F"/>
    <w:rPr>
      <w:spacing w:val="7"/>
      <w:sz w:val="21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8F754F"/>
    <w:pPr>
      <w:widowControl w:val="0"/>
      <w:shd w:val="clear" w:color="auto" w:fill="FFFFFF"/>
      <w:spacing w:before="360" w:after="240" w:line="274" w:lineRule="exact"/>
      <w:jc w:val="both"/>
    </w:pPr>
    <w:rPr>
      <w:spacing w:val="7"/>
      <w:sz w:val="21"/>
      <w:szCs w:val="20"/>
      <w:lang/>
    </w:rPr>
  </w:style>
  <w:style w:type="character" w:styleId="ae">
    <w:name w:val="Hyperlink"/>
    <w:basedOn w:val="a1"/>
    <w:uiPriority w:val="99"/>
    <w:semiHidden/>
    <w:rsid w:val="00056344"/>
    <w:rPr>
      <w:rFonts w:cs="Times New Roman"/>
      <w:color w:val="0000FF"/>
      <w:u w:val="single"/>
    </w:rPr>
  </w:style>
  <w:style w:type="character" w:styleId="af">
    <w:name w:val="FollowedHyperlink"/>
    <w:basedOn w:val="a1"/>
    <w:uiPriority w:val="99"/>
    <w:semiHidden/>
    <w:rsid w:val="0005634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0563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0563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05634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E37CB6"/>
    <w:pPr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</vt:lpstr>
    </vt:vector>
  </TitlesOfParts>
  <Company/>
  <LinksUpToDate>false</LinksUpToDate>
  <CharactersWithSpaces>13923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</dc:title>
  <dc:subject/>
  <dc:creator>Исакова Анастасия Игоревна</dc:creator>
  <cp:keywords/>
  <dc:description/>
  <cp:lastModifiedBy>Виктор</cp:lastModifiedBy>
  <cp:revision>14</cp:revision>
  <cp:lastPrinted>2015-06-03T05:41:00Z</cp:lastPrinted>
  <dcterms:created xsi:type="dcterms:W3CDTF">2015-05-20T13:29:00Z</dcterms:created>
  <dcterms:modified xsi:type="dcterms:W3CDTF">2015-06-03T06:26:00Z</dcterms:modified>
</cp:coreProperties>
</file>