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EF75DF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EF75DF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7pt,4.7pt" to="477pt,4.7pt" strokeweight="3pt">
            <v:stroke linestyle="thinThin"/>
          </v:line>
        </w:pic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81"/>
      </w:tblGrid>
      <w:tr w:rsidR="00C87681" w:rsidRPr="00B3670D" w:rsidTr="00762978">
        <w:tc>
          <w:tcPr>
            <w:tcW w:w="5000" w:type="pct"/>
            <w:tcBorders>
              <w:bottom w:val="single" w:sz="4" w:space="0" w:color="auto"/>
            </w:tcBorders>
            <w:shd w:val="clear" w:color="auto" w:fill="F0F4E7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306CBC" w:rsidRDefault="00010E6F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C8768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87681" w:rsidRPr="006B522C">
              <w:rPr>
                <w:rFonts w:ascii="Times New Roman" w:hAnsi="Times New Roman"/>
                <w:b/>
                <w:bCs/>
                <w:sz w:val="24"/>
                <w:szCs w:val="24"/>
              </w:rPr>
              <w:t>Вопрос</w:t>
            </w:r>
            <w:r w:rsidR="00306CBC">
              <w:rPr>
                <w:rFonts w:ascii="Times New Roman" w:hAnsi="Times New Roman"/>
                <w:sz w:val="24"/>
                <w:szCs w:val="24"/>
              </w:rPr>
              <w:t xml:space="preserve"> (добавлен 1</w:t>
            </w:r>
            <w:r w:rsidR="00936801">
              <w:rPr>
                <w:rFonts w:ascii="Times New Roman" w:hAnsi="Times New Roman"/>
                <w:sz w:val="24"/>
                <w:szCs w:val="24"/>
              </w:rPr>
              <w:t>7</w:t>
            </w:r>
            <w:r w:rsidR="00C87681" w:rsidRPr="006B522C">
              <w:rPr>
                <w:rFonts w:ascii="Times New Roman" w:hAnsi="Times New Roman"/>
                <w:sz w:val="24"/>
                <w:szCs w:val="24"/>
              </w:rPr>
              <w:t>.0</w:t>
            </w:r>
            <w:r w:rsidR="00306CBC">
              <w:rPr>
                <w:rFonts w:ascii="Times New Roman" w:hAnsi="Times New Roman"/>
                <w:sz w:val="24"/>
                <w:szCs w:val="24"/>
              </w:rPr>
              <w:t>4</w:t>
            </w:r>
            <w:r w:rsidR="00C87681" w:rsidRPr="006B522C">
              <w:rPr>
                <w:rFonts w:ascii="Times New Roman" w:hAnsi="Times New Roman"/>
                <w:sz w:val="24"/>
                <w:szCs w:val="24"/>
              </w:rPr>
              <w:t xml:space="preserve">.2014): </w:t>
            </w:r>
          </w:p>
          <w:p w:rsidR="00306CBC" w:rsidRPr="006B522C" w:rsidRDefault="00306CBC" w:rsidP="00010E6F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Просим </w:t>
            </w:r>
            <w:r w:rsidR="00010E6F">
              <w:rPr>
                <w:rFonts w:ascii="Times New Roman" w:hAnsi="Times New Roman"/>
                <w:sz w:val="24"/>
                <w:szCs w:val="24"/>
              </w:rPr>
              <w:t>указать тип электродвигателя лебедки (асинхронный, двигатель постоянного тока, шаговый или другое) для определения схемы управления механизма перемещения лебедки.</w:t>
            </w:r>
          </w:p>
        </w:tc>
      </w:tr>
      <w:tr w:rsidR="00C87681" w:rsidRPr="00B3670D" w:rsidTr="00762978">
        <w:tc>
          <w:tcPr>
            <w:tcW w:w="5000" w:type="pct"/>
            <w:shd w:val="clear" w:color="auto" w:fill="FFFFFF" w:themeFill="background1"/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C87681" w:rsidRDefault="00C87681" w:rsidP="00454D40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762978">
              <w:rPr>
                <w:rFonts w:ascii="Times New Roman" w:hAnsi="Times New Roman"/>
                <w:sz w:val="24"/>
                <w:szCs w:val="24"/>
              </w:rPr>
              <w:t xml:space="preserve">Ответ: </w:t>
            </w:r>
            <w:r w:rsidR="007340AE">
              <w:rPr>
                <w:rFonts w:ascii="Times New Roman" w:hAnsi="Times New Roman"/>
                <w:sz w:val="24"/>
                <w:szCs w:val="24"/>
              </w:rPr>
              <w:t>В лебедке пневмогидравлической установки ПУ используются следующие двигатели:</w:t>
            </w:r>
          </w:p>
          <w:p w:rsidR="00454D40" w:rsidRDefault="00010E6F" w:rsidP="00010E6F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электродвигатель  MTF-418-8  </w:t>
            </w:r>
            <w:r w:rsidR="007340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N=22 кВТ</w:t>
            </w:r>
            <w:r w:rsidR="00936801">
              <w:rPr>
                <w:rFonts w:ascii="Times New Roman" w:hAnsi="Times New Roman"/>
                <w:sz w:val="24"/>
                <w:szCs w:val="24"/>
              </w:rPr>
              <w:t xml:space="preserve">  n=717 об/мин  U=220/380 В </w:t>
            </w:r>
            <w:r w:rsidR="007340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6801">
              <w:rPr>
                <w:rFonts w:ascii="Times New Roman" w:hAnsi="Times New Roman"/>
                <w:sz w:val="24"/>
                <w:szCs w:val="24"/>
              </w:rPr>
              <w:t>F=50Г</w:t>
            </w:r>
            <w:r w:rsidR="007340AE">
              <w:rPr>
                <w:rFonts w:ascii="Times New Roman" w:hAnsi="Times New Roman"/>
                <w:sz w:val="24"/>
                <w:szCs w:val="24"/>
              </w:rPr>
              <w:t>ц</w:t>
            </w:r>
            <w:r w:rsidR="00936801">
              <w:rPr>
                <w:rFonts w:ascii="Times New Roman" w:hAnsi="Times New Roman"/>
                <w:sz w:val="24"/>
                <w:szCs w:val="24"/>
              </w:rPr>
              <w:t xml:space="preserve"> Iст=114/66 А, ротор U=248 B  </w:t>
            </w:r>
            <w:r w:rsidR="007340A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36801">
              <w:rPr>
                <w:rFonts w:ascii="Times New Roman" w:hAnsi="Times New Roman"/>
                <w:sz w:val="24"/>
                <w:szCs w:val="24"/>
              </w:rPr>
              <w:t>I=56,8 А;</w:t>
            </w:r>
          </w:p>
          <w:p w:rsidR="00936801" w:rsidRDefault="00936801" w:rsidP="00010E6F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  <w:p w:rsidR="00936801" w:rsidRPr="00936801" w:rsidRDefault="00936801" w:rsidP="007340AE">
            <w:pPr>
              <w:spacing w:after="0" w:line="240" w:lineRule="auto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электродвигатель  MT</w:t>
            </w:r>
            <w:r w:rsidR="007340AE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-012-6  N=2,2 кВТ  n=875 об/мин  U=220/380 В F=50Г</w:t>
            </w:r>
            <w:r w:rsidR="007340AE">
              <w:rPr>
                <w:rFonts w:ascii="Times New Roman" w:hAnsi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Iст=6,8/11,8 А, ротор – короткозамкнутый.</w:t>
            </w:r>
          </w:p>
        </w:tc>
      </w:tr>
      <w:bookmarkEnd w:id="0"/>
    </w:tbl>
    <w:p w:rsidR="006856F6" w:rsidRDefault="006856F6" w:rsidP="00EC1E7F">
      <w:pPr>
        <w:pStyle w:val="a7"/>
        <w:rPr>
          <w:rFonts w:ascii="Times New Roman" w:hAnsi="Times New Roman"/>
          <w:sz w:val="24"/>
          <w:szCs w:val="24"/>
        </w:rPr>
      </w:pPr>
    </w:p>
    <w:sectPr w:rsidR="006856F6" w:rsidSect="0039631D">
      <w:footerReference w:type="even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84D" w:rsidRDefault="0014384D" w:rsidP="0039631D">
      <w:pPr>
        <w:spacing w:after="0" w:line="240" w:lineRule="auto"/>
      </w:pPr>
      <w:r>
        <w:separator/>
      </w:r>
    </w:p>
  </w:endnote>
  <w:endnote w:type="continuationSeparator" w:id="1">
    <w:p w:rsidR="0014384D" w:rsidRDefault="0014384D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EF75D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84D" w:rsidRDefault="0014384D" w:rsidP="0039631D">
      <w:pPr>
        <w:spacing w:after="0" w:line="240" w:lineRule="auto"/>
      </w:pPr>
      <w:r>
        <w:separator/>
      </w:r>
    </w:p>
  </w:footnote>
  <w:footnote w:type="continuationSeparator" w:id="1">
    <w:p w:rsidR="0014384D" w:rsidRDefault="0014384D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335F7"/>
    <w:multiLevelType w:val="hybridMultilevel"/>
    <w:tmpl w:val="EAD81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52ECF"/>
    <w:multiLevelType w:val="hybridMultilevel"/>
    <w:tmpl w:val="633C7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268C3"/>
    <w:multiLevelType w:val="hybridMultilevel"/>
    <w:tmpl w:val="FB0ECEB8"/>
    <w:lvl w:ilvl="0" w:tplc="A04E7794">
      <w:start w:val="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10E6F"/>
    <w:rsid w:val="00025F00"/>
    <w:rsid w:val="00026D16"/>
    <w:rsid w:val="000423B1"/>
    <w:rsid w:val="000470F6"/>
    <w:rsid w:val="00047A61"/>
    <w:rsid w:val="000847CF"/>
    <w:rsid w:val="00091B75"/>
    <w:rsid w:val="000C1EFC"/>
    <w:rsid w:val="000D3F46"/>
    <w:rsid w:val="000F1A22"/>
    <w:rsid w:val="00101571"/>
    <w:rsid w:val="00142332"/>
    <w:rsid w:val="0014384D"/>
    <w:rsid w:val="001465E1"/>
    <w:rsid w:val="00150787"/>
    <w:rsid w:val="00192F4D"/>
    <w:rsid w:val="001A4ADE"/>
    <w:rsid w:val="001A7079"/>
    <w:rsid w:val="001C479D"/>
    <w:rsid w:val="00203A32"/>
    <w:rsid w:val="00262CA3"/>
    <w:rsid w:val="002840EB"/>
    <w:rsid w:val="00287BDF"/>
    <w:rsid w:val="002A3E1C"/>
    <w:rsid w:val="002A5D9F"/>
    <w:rsid w:val="002C426F"/>
    <w:rsid w:val="002F6289"/>
    <w:rsid w:val="00306CBC"/>
    <w:rsid w:val="0039631D"/>
    <w:rsid w:val="003C2057"/>
    <w:rsid w:val="003C3906"/>
    <w:rsid w:val="003C3A11"/>
    <w:rsid w:val="0041148F"/>
    <w:rsid w:val="00454D40"/>
    <w:rsid w:val="00460AD4"/>
    <w:rsid w:val="00475618"/>
    <w:rsid w:val="00485B85"/>
    <w:rsid w:val="00485C3E"/>
    <w:rsid w:val="00491B2D"/>
    <w:rsid w:val="00496212"/>
    <w:rsid w:val="004B5B8D"/>
    <w:rsid w:val="004B7E6A"/>
    <w:rsid w:val="004F10AA"/>
    <w:rsid w:val="00502BF0"/>
    <w:rsid w:val="005217E7"/>
    <w:rsid w:val="00523D57"/>
    <w:rsid w:val="00527488"/>
    <w:rsid w:val="005555A6"/>
    <w:rsid w:val="00557EEB"/>
    <w:rsid w:val="00561DAD"/>
    <w:rsid w:val="005B02C1"/>
    <w:rsid w:val="005B22BE"/>
    <w:rsid w:val="005D550E"/>
    <w:rsid w:val="005D770D"/>
    <w:rsid w:val="00605057"/>
    <w:rsid w:val="006104B6"/>
    <w:rsid w:val="00627A1A"/>
    <w:rsid w:val="0067210F"/>
    <w:rsid w:val="006856F6"/>
    <w:rsid w:val="006B0A89"/>
    <w:rsid w:val="006B401E"/>
    <w:rsid w:val="006C0404"/>
    <w:rsid w:val="00723D9A"/>
    <w:rsid w:val="00730DB3"/>
    <w:rsid w:val="007340AE"/>
    <w:rsid w:val="00737318"/>
    <w:rsid w:val="00755F87"/>
    <w:rsid w:val="00762978"/>
    <w:rsid w:val="00776AE6"/>
    <w:rsid w:val="007820CD"/>
    <w:rsid w:val="00795B7D"/>
    <w:rsid w:val="007E745C"/>
    <w:rsid w:val="007F4E30"/>
    <w:rsid w:val="00825911"/>
    <w:rsid w:val="00841236"/>
    <w:rsid w:val="008925E3"/>
    <w:rsid w:val="008C7F58"/>
    <w:rsid w:val="008E1388"/>
    <w:rsid w:val="00905A1E"/>
    <w:rsid w:val="00925D98"/>
    <w:rsid w:val="00936801"/>
    <w:rsid w:val="00936D62"/>
    <w:rsid w:val="009E2FB2"/>
    <w:rsid w:val="00A127B3"/>
    <w:rsid w:val="00A260D0"/>
    <w:rsid w:val="00A913D7"/>
    <w:rsid w:val="00AA767D"/>
    <w:rsid w:val="00AC0D11"/>
    <w:rsid w:val="00B0142B"/>
    <w:rsid w:val="00B16643"/>
    <w:rsid w:val="00B24B69"/>
    <w:rsid w:val="00B74A4A"/>
    <w:rsid w:val="00B9200D"/>
    <w:rsid w:val="00BC0184"/>
    <w:rsid w:val="00BD115A"/>
    <w:rsid w:val="00BD5282"/>
    <w:rsid w:val="00C0516F"/>
    <w:rsid w:val="00C15AE3"/>
    <w:rsid w:val="00C27C16"/>
    <w:rsid w:val="00C5672F"/>
    <w:rsid w:val="00C87681"/>
    <w:rsid w:val="00CB20C9"/>
    <w:rsid w:val="00CD503B"/>
    <w:rsid w:val="00D32254"/>
    <w:rsid w:val="00D425A9"/>
    <w:rsid w:val="00D435C4"/>
    <w:rsid w:val="00D54AD8"/>
    <w:rsid w:val="00D66C6D"/>
    <w:rsid w:val="00DA12B2"/>
    <w:rsid w:val="00DA7401"/>
    <w:rsid w:val="00DC63B4"/>
    <w:rsid w:val="00DC661E"/>
    <w:rsid w:val="00DD7E54"/>
    <w:rsid w:val="00DE3D1B"/>
    <w:rsid w:val="00DF06B0"/>
    <w:rsid w:val="00DF1B03"/>
    <w:rsid w:val="00DF5E62"/>
    <w:rsid w:val="00E1103E"/>
    <w:rsid w:val="00E3168C"/>
    <w:rsid w:val="00E35F5D"/>
    <w:rsid w:val="00E77DF9"/>
    <w:rsid w:val="00EA2962"/>
    <w:rsid w:val="00EC1E7F"/>
    <w:rsid w:val="00EF75DF"/>
    <w:rsid w:val="00F30519"/>
    <w:rsid w:val="00F31A2F"/>
    <w:rsid w:val="00F44293"/>
    <w:rsid w:val="00F75905"/>
    <w:rsid w:val="00FF0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customStyle="1" w:styleId="Times12">
    <w:name w:val="Times 12"/>
    <w:basedOn w:val="a"/>
    <w:rsid w:val="007E745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47</cp:revision>
  <cp:lastPrinted>2014-02-04T09:49:00Z</cp:lastPrinted>
  <dcterms:created xsi:type="dcterms:W3CDTF">2012-09-05T13:18:00Z</dcterms:created>
  <dcterms:modified xsi:type="dcterms:W3CDTF">2014-04-21T03:58:00Z</dcterms:modified>
</cp:coreProperties>
</file>