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8B0D31" w:rsidRPr="002C2F0D" w:rsidRDefault="008B0D31" w:rsidP="008B0D31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r w:rsidRPr="0024214F">
        <w:rPr>
          <w:b/>
          <w:bCs/>
          <w:sz w:val="28"/>
          <w:szCs w:val="28"/>
        </w:rPr>
        <w:t>ДОКУМЕНТАЦИЯ ПО ЗАПРОСУ ЦЕН</w:t>
      </w:r>
      <w:bookmarkEnd w:id="0"/>
    </w:p>
    <w:p w:rsidR="00AF5F9A" w:rsidRPr="00B27BA6" w:rsidRDefault="00AF5F9A" w:rsidP="00AF5F9A">
      <w:pPr>
        <w:jc w:val="center"/>
        <w:rPr>
          <w:b/>
          <w:sz w:val="28"/>
          <w:szCs w:val="28"/>
        </w:rPr>
      </w:pPr>
      <w:r w:rsidRPr="00B27BA6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AF5F9A" w:rsidRPr="00B27BA6" w:rsidRDefault="00AF5F9A" w:rsidP="00AF5F9A">
      <w:pPr>
        <w:jc w:val="center"/>
        <w:rPr>
          <w:b/>
          <w:sz w:val="28"/>
          <w:szCs w:val="28"/>
        </w:rPr>
      </w:pPr>
      <w:r w:rsidRPr="00B27BA6">
        <w:rPr>
          <w:b/>
          <w:sz w:val="28"/>
          <w:szCs w:val="28"/>
        </w:rPr>
        <w:t>на выполнение работ по текущему ремонту участков трубопроводов ЖРО Ленинградского отделения филиала «Северо-западный территориальный округ» ФГУП «РосРАО».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0864B0" w:rsidRDefault="000864B0" w:rsidP="00CA3197">
      <w:pPr>
        <w:jc w:val="center"/>
        <w:rPr>
          <w:color w:val="000000"/>
        </w:rPr>
      </w:pPr>
    </w:p>
    <w:p w:rsidR="008B0D31" w:rsidRPr="002C2F0D" w:rsidRDefault="008B0D31" w:rsidP="00CA3197">
      <w:pPr>
        <w:jc w:val="center"/>
        <w:rPr>
          <w:color w:val="000000"/>
        </w:rPr>
      </w:pPr>
    </w:p>
    <w:p w:rsidR="00D1756E" w:rsidRPr="002755C3" w:rsidRDefault="00D1756E" w:rsidP="00D1756E">
      <w:pPr>
        <w:ind w:left="709"/>
        <w:jc w:val="center"/>
      </w:pPr>
      <w:r w:rsidRPr="002755C3">
        <w:lastRenderedPageBreak/>
        <w:t>Т</w:t>
      </w:r>
      <w:r>
        <w:t>ехническое задание</w:t>
      </w:r>
    </w:p>
    <w:p w:rsidR="00D1756E" w:rsidRDefault="00D1756E" w:rsidP="00D1756E">
      <w:pPr>
        <w:ind w:left="709"/>
        <w:jc w:val="center"/>
      </w:pPr>
      <w:r>
        <w:t>на выполнение работ</w:t>
      </w:r>
    </w:p>
    <w:p w:rsidR="00D1756E" w:rsidRDefault="00D1756E" w:rsidP="00D1756E">
      <w:pPr>
        <w:ind w:left="709"/>
        <w:jc w:val="center"/>
      </w:pPr>
      <w:r>
        <w:t xml:space="preserve">по текущему ремонту участков трубопроводов ЖРО </w:t>
      </w:r>
      <w:r w:rsidRPr="00A67DDA">
        <w:t>Ленинградского отделения филиала «Северо-западный территориальный округ» ФГУП «РосРАО»</w:t>
      </w:r>
      <w:r>
        <w:t>.</w:t>
      </w: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  <w:r>
        <w:t>СОДЕРЖАНИЕ</w:t>
      </w:r>
    </w:p>
    <w:p w:rsidR="00D1756E" w:rsidRDefault="00D1756E" w:rsidP="00D1756E">
      <w:pPr>
        <w:ind w:left="709"/>
        <w:jc w:val="center"/>
      </w:pPr>
    </w:p>
    <w:p w:rsidR="00D1756E" w:rsidRPr="007436A6" w:rsidRDefault="00D1756E" w:rsidP="00D1756E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D1756E" w:rsidRDefault="00D1756E" w:rsidP="00D1756E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D1756E" w:rsidRDefault="00D1756E" w:rsidP="00D1756E">
      <w:pPr>
        <w:ind w:left="2977" w:hanging="1561"/>
      </w:pPr>
      <w:r>
        <w:t xml:space="preserve">Подраздел 2.1  </w:t>
      </w:r>
      <w:r w:rsidRPr="007436A6">
        <w:t>Сведения о строительно-монтажных работах при строительстве, реконструкции и капитальном ремонте объектов</w:t>
      </w:r>
      <w:r>
        <w:t>.</w:t>
      </w:r>
    </w:p>
    <w:p w:rsidR="00D1756E" w:rsidRDefault="00D1756E" w:rsidP="00D1756E">
      <w:pPr>
        <w:ind w:left="709" w:firstLine="707"/>
      </w:pPr>
      <w:r>
        <w:t xml:space="preserve">Подраздел 2.2  </w:t>
      </w:r>
      <w:r w:rsidRPr="007436A6">
        <w:t>Сведения о выполняемых работах</w:t>
      </w:r>
      <w:r>
        <w:t>.</w:t>
      </w:r>
    </w:p>
    <w:p w:rsidR="00D1756E" w:rsidRDefault="00D1756E" w:rsidP="00D1756E">
      <w:pPr>
        <w:ind w:left="709" w:firstLine="707"/>
      </w:pPr>
      <w:r>
        <w:t xml:space="preserve">Подраздел 2.3  </w:t>
      </w:r>
      <w:r w:rsidRPr="007436A6">
        <w:t>Сведения о месте выполнения работ</w:t>
      </w:r>
      <w:r>
        <w:t>.</w:t>
      </w:r>
    </w:p>
    <w:p w:rsidR="00D1756E" w:rsidRDefault="00D1756E" w:rsidP="00D1756E">
      <w:pPr>
        <w:ind w:left="709" w:firstLine="707"/>
      </w:pPr>
      <w:r>
        <w:t xml:space="preserve">Подраздел 2.4  </w:t>
      </w:r>
      <w:r w:rsidRPr="007436A6">
        <w:t xml:space="preserve">Требования к разработке </w:t>
      </w:r>
      <w:r>
        <w:t>проекта производства работ.</w:t>
      </w:r>
    </w:p>
    <w:p w:rsidR="00D1756E" w:rsidRDefault="00D1756E" w:rsidP="00D1756E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proofErr w:type="gramStart"/>
      <w:r w:rsidRPr="00275735">
        <w:t>ТЕХНИЧЕСКИМ</w:t>
      </w:r>
      <w:proofErr w:type="gramEnd"/>
      <w:r w:rsidRPr="00275735">
        <w:t xml:space="preserve"> ХАРАКТЕРИСТИКАМИ РАБОТ</w:t>
      </w:r>
      <w:r>
        <w:t>.</w:t>
      </w:r>
    </w:p>
    <w:p w:rsidR="00D1756E" w:rsidRDefault="00D1756E" w:rsidP="00D1756E">
      <w:pPr>
        <w:ind w:left="709" w:firstLine="707"/>
      </w:pPr>
      <w:r>
        <w:t xml:space="preserve">Подраздел 3.1  </w:t>
      </w:r>
      <w:r w:rsidRPr="00275735">
        <w:t>Технические требования при выполнении работ</w:t>
      </w:r>
      <w:r>
        <w:t>.</w:t>
      </w:r>
    </w:p>
    <w:p w:rsidR="00D1756E" w:rsidRDefault="00D1756E" w:rsidP="00D1756E">
      <w:pPr>
        <w:ind w:left="709" w:firstLine="707"/>
      </w:pPr>
      <w:r w:rsidRPr="00275735">
        <w:t xml:space="preserve">Подраздел 3.2 </w:t>
      </w:r>
      <w:r>
        <w:t xml:space="preserve"> </w:t>
      </w:r>
      <w:r w:rsidRPr="00275735">
        <w:t>Требования к оформлению и составу проекта производства работ.</w:t>
      </w:r>
    </w:p>
    <w:p w:rsidR="00D1756E" w:rsidRDefault="00D1756E" w:rsidP="00D1756E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ВЕДОМОСТЬ ОБЪЕМОВ РАБОТ, РЕСУРСНАЯ ВЕДОМОСТЬ, СМЕТНЫЙ РАСЧЕТ</w:t>
      </w:r>
      <w:r>
        <w:t>.</w:t>
      </w:r>
    </w:p>
    <w:p w:rsidR="00D1756E" w:rsidRDefault="00D1756E" w:rsidP="00D1756E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D1756E" w:rsidRDefault="00D1756E" w:rsidP="00D1756E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D1756E" w:rsidRDefault="00D1756E" w:rsidP="00D1756E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И </w:t>
      </w:r>
      <w:r>
        <w:t xml:space="preserve"> </w:t>
      </w:r>
      <w:r w:rsidRPr="00275735">
        <w:t>МЕРОПРИЯТИЙ</w:t>
      </w:r>
      <w:r>
        <w:t>.</w:t>
      </w:r>
    </w:p>
    <w:p w:rsidR="00D1756E" w:rsidRDefault="00D1756E" w:rsidP="00D1756E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D1756E" w:rsidRDefault="00D1756E" w:rsidP="00D1756E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D1756E" w:rsidRPr="00275735" w:rsidRDefault="00D1756E" w:rsidP="00D1756E">
      <w:pPr>
        <w:ind w:left="709"/>
      </w:pPr>
      <w:r w:rsidRPr="00275735">
        <w:t>РАЗДЕЛ 10. ТРЕБОВАНИЯ К ОСОБЫМ УСЛОВИЯМ РАБОТ.</w:t>
      </w:r>
    </w:p>
    <w:p w:rsidR="00D1756E" w:rsidRPr="00275735" w:rsidRDefault="00D1756E" w:rsidP="00D1756E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D1756E" w:rsidRPr="00275735" w:rsidRDefault="00D1756E" w:rsidP="00D1756E">
      <w:pPr>
        <w:ind w:left="709"/>
      </w:pPr>
      <w:r w:rsidRPr="00275735">
        <w:t>РАЗДЕЛ 12. ТРЕБОВАНИЯ К БЕЗОПАСНОСТИ ВЫПОЛНЯЕМЫХ РАБОТ.</w:t>
      </w:r>
    </w:p>
    <w:p w:rsidR="00D1756E" w:rsidRPr="00275735" w:rsidRDefault="00D1756E" w:rsidP="00D1756E">
      <w:pPr>
        <w:ind w:left="709"/>
      </w:pPr>
      <w:r w:rsidRPr="00275735">
        <w:t>РАЗДЕЛ 13. ТРЕБОВАНИЯ К РЕЗУЛЬТАТАМ РАБОТ И ПОРЯДКУ ПРИЕМКИ.</w:t>
      </w:r>
    </w:p>
    <w:p w:rsidR="00D1756E" w:rsidRPr="002755C3" w:rsidRDefault="00D1756E" w:rsidP="00D1756E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D1756E" w:rsidRPr="002755C3" w:rsidRDefault="00D1756E" w:rsidP="00D1756E">
      <w:pPr>
        <w:ind w:left="709"/>
      </w:pPr>
      <w:r w:rsidRPr="002755C3">
        <w:t xml:space="preserve">РАЗДЕЛ 15. </w:t>
      </w:r>
      <w:r w:rsidRPr="00507B2E">
        <w:t>ТРЕБОВАНИЯ К ТЕХНИЧЕСКОМУ ОБУЧЕНИЮ ПЕРСОНАЛА ЗАКАЗЧИКА</w:t>
      </w:r>
      <w:r w:rsidRPr="002755C3">
        <w:t>.</w:t>
      </w:r>
    </w:p>
    <w:p w:rsidR="00D1756E" w:rsidRPr="002755C3" w:rsidRDefault="00D1756E" w:rsidP="00D1756E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D1756E" w:rsidRPr="00275735" w:rsidRDefault="00D1756E" w:rsidP="00D1756E">
      <w:pPr>
        <w:ind w:left="709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  <w:rPr>
          <w:lang w:val="en-US"/>
        </w:rPr>
      </w:pPr>
    </w:p>
    <w:p w:rsidR="00D1756E" w:rsidRDefault="00D1756E" w:rsidP="00D1756E">
      <w:pPr>
        <w:ind w:left="709"/>
        <w:jc w:val="center"/>
        <w:rPr>
          <w:lang w:val="en-US"/>
        </w:rPr>
      </w:pPr>
    </w:p>
    <w:p w:rsidR="00D1756E" w:rsidRDefault="00D1756E" w:rsidP="00D1756E">
      <w:pPr>
        <w:ind w:left="709"/>
        <w:jc w:val="center"/>
        <w:rPr>
          <w:lang w:val="en-US"/>
        </w:rPr>
      </w:pPr>
    </w:p>
    <w:p w:rsidR="00D1756E" w:rsidRPr="00D1756E" w:rsidRDefault="00D1756E" w:rsidP="00D1756E">
      <w:pPr>
        <w:ind w:left="709"/>
        <w:jc w:val="center"/>
        <w:rPr>
          <w:lang w:val="en-US"/>
        </w:rPr>
      </w:pPr>
    </w:p>
    <w:p w:rsidR="00D1756E" w:rsidRDefault="00D1756E" w:rsidP="00D1756E">
      <w:pPr>
        <w:ind w:left="709"/>
        <w:jc w:val="center"/>
      </w:pPr>
    </w:p>
    <w:p w:rsidR="00D1756E" w:rsidRDefault="00D1756E" w:rsidP="00D1756E">
      <w:pPr>
        <w:ind w:left="709"/>
        <w:jc w:val="center"/>
      </w:pPr>
    </w:p>
    <w:p w:rsidR="00D1756E" w:rsidRPr="007436A6" w:rsidRDefault="00D1756E" w:rsidP="00D1756E">
      <w:pPr>
        <w:ind w:left="709"/>
        <w:jc w:val="center"/>
      </w:pPr>
    </w:p>
    <w:p w:rsidR="00D1756E" w:rsidRPr="004B742A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4B742A">
        <w:rPr>
          <w:b/>
        </w:rPr>
        <w:lastRenderedPageBreak/>
        <w:t>Н</w:t>
      </w:r>
      <w:r>
        <w:rPr>
          <w:b/>
        </w:rPr>
        <w:t>АИМЕНОВАНИЕ ВЫПОЛНЯЕМЫХ РАБОТ</w:t>
      </w:r>
    </w:p>
    <w:p w:rsidR="00D1756E" w:rsidRPr="00B40EDF" w:rsidRDefault="00D1756E" w:rsidP="00D1756E">
      <w:pPr>
        <w:ind w:left="720" w:firstLine="698"/>
        <w:jc w:val="both"/>
      </w:pPr>
      <w:r>
        <w:t>Р</w:t>
      </w:r>
      <w:r w:rsidRPr="004F4355">
        <w:t>абот</w:t>
      </w:r>
      <w:r>
        <w:t>ы</w:t>
      </w:r>
      <w:r w:rsidRPr="004F4355">
        <w:t xml:space="preserve"> по </w:t>
      </w:r>
      <w:r>
        <w:t>текущему ремонту участков трубопроводов</w:t>
      </w:r>
      <w:r w:rsidRPr="003E2A24">
        <w:t xml:space="preserve"> </w:t>
      </w:r>
      <w:r>
        <w:t xml:space="preserve">ЖРО </w:t>
      </w:r>
      <w:r w:rsidRPr="00C73C58">
        <w:t>Ленинградского отделения</w:t>
      </w:r>
      <w:r w:rsidRPr="004F4355">
        <w:t xml:space="preserve"> филиала «Северо-западный территориальный округ» ФГУП «РосРАО»</w:t>
      </w:r>
      <w:r w:rsidRPr="00B40EDF">
        <w:t>.</w:t>
      </w: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О</w:t>
      </w:r>
      <w:r>
        <w:rPr>
          <w:b/>
        </w:rPr>
        <w:t>БЩИЕ ПОЛОЖЕНИЯ</w:t>
      </w:r>
    </w:p>
    <w:p w:rsidR="00D1756E" w:rsidRPr="006A514B" w:rsidRDefault="00D1756E" w:rsidP="00D1756E">
      <w:pPr>
        <w:numPr>
          <w:ilvl w:val="1"/>
          <w:numId w:val="17"/>
        </w:numPr>
        <w:tabs>
          <w:tab w:val="left" w:pos="1418"/>
        </w:tabs>
        <w:ind w:left="709" w:hanging="4"/>
        <w:rPr>
          <w:b/>
        </w:rPr>
      </w:pPr>
      <w:r w:rsidRPr="009246B9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D1756E" w:rsidRPr="000E5E37" w:rsidRDefault="00D1756E" w:rsidP="00D1756E">
      <w:pPr>
        <w:ind w:left="720" w:firstLine="698"/>
        <w:jc w:val="both"/>
      </w:pPr>
      <w:proofErr w:type="gramStart"/>
      <w:r w:rsidRPr="000E5E37">
        <w:t xml:space="preserve">Техническое задание на работы по </w:t>
      </w:r>
      <w:r w:rsidRPr="00C73C58">
        <w:t xml:space="preserve"> </w:t>
      </w:r>
      <w:r>
        <w:t xml:space="preserve">текущему </w:t>
      </w:r>
      <w:r w:rsidRPr="00C73C58">
        <w:t xml:space="preserve">ремонту </w:t>
      </w:r>
      <w:r>
        <w:t>участков трубопроводов</w:t>
      </w:r>
      <w:r w:rsidRPr="003E2A24">
        <w:t xml:space="preserve"> </w:t>
      </w:r>
      <w:r>
        <w:t xml:space="preserve">ЖРО в </w:t>
      </w:r>
      <w:proofErr w:type="spellStart"/>
      <w:r>
        <w:t>зд</w:t>
      </w:r>
      <w:proofErr w:type="spellEnd"/>
      <w:r>
        <w:t>. №№ 13, 13А, 13Б</w:t>
      </w:r>
      <w:r w:rsidRPr="00C73C58">
        <w:t xml:space="preserve"> </w:t>
      </w:r>
      <w:r w:rsidRPr="000E5E37">
        <w:t xml:space="preserve">составлено на основании </w:t>
      </w:r>
      <w:r>
        <w:t>проведённого комплексного обследования, составленного отчёта и полученного решения о продлении срока эксплуатации технологического оборудования от 11.12.2012г.</w:t>
      </w:r>
      <w:r w:rsidRPr="000E5E37">
        <w:t xml:space="preserve"> Сметная документация составлена и проверена аттестованным специалист</w:t>
      </w:r>
      <w:r>
        <w:t>о</w:t>
      </w:r>
      <w:r w:rsidRPr="000E5E37">
        <w:t>м по сметному делу отдела капитального строительства филиала «Северо-западный территориальный округ» ФГУП «РосРАО».</w:t>
      </w:r>
      <w:proofErr w:type="gramEnd"/>
    </w:p>
    <w:p w:rsidR="00D1756E" w:rsidRPr="009246B9" w:rsidRDefault="00D1756E" w:rsidP="00D1756E">
      <w:pPr>
        <w:numPr>
          <w:ilvl w:val="1"/>
          <w:numId w:val="17"/>
        </w:numPr>
        <w:tabs>
          <w:tab w:val="left" w:pos="1418"/>
        </w:tabs>
        <w:ind w:left="1418" w:hanging="713"/>
        <w:rPr>
          <w:b/>
        </w:rPr>
      </w:pPr>
      <w:r w:rsidRPr="009246B9">
        <w:rPr>
          <w:b/>
        </w:rPr>
        <w:t>Сведения о выполняемых работах:</w:t>
      </w:r>
    </w:p>
    <w:p w:rsidR="00D1756E" w:rsidRPr="004F4355" w:rsidRDefault="00D1756E" w:rsidP="00D1756E">
      <w:pPr>
        <w:pStyle w:val="affe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 xml:space="preserve">Работы </w:t>
      </w:r>
      <w:r w:rsidRPr="000E5E37">
        <w:rPr>
          <w:rFonts w:ascii="Times New Roman" w:hAnsi="Times New Roman"/>
          <w:sz w:val="24"/>
          <w:szCs w:val="24"/>
        </w:rPr>
        <w:t xml:space="preserve">по </w:t>
      </w:r>
      <w:r>
        <w:rPr>
          <w:rFonts w:ascii="Times New Roman" w:hAnsi="Times New Roman"/>
          <w:sz w:val="24"/>
          <w:szCs w:val="24"/>
        </w:rPr>
        <w:t xml:space="preserve">текущему </w:t>
      </w:r>
      <w:r w:rsidRPr="00C73C58">
        <w:rPr>
          <w:rFonts w:ascii="Times New Roman" w:hAnsi="Times New Roman"/>
          <w:sz w:val="24"/>
          <w:szCs w:val="24"/>
        </w:rPr>
        <w:t xml:space="preserve">ремонту </w:t>
      </w:r>
      <w:r>
        <w:rPr>
          <w:rFonts w:ascii="Times New Roman" w:hAnsi="Times New Roman"/>
          <w:sz w:val="24"/>
          <w:szCs w:val="24"/>
        </w:rPr>
        <w:t>участков трубопроводов</w:t>
      </w:r>
      <w:r w:rsidRPr="003E2A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ЖРО в </w:t>
      </w:r>
      <w:proofErr w:type="spellStart"/>
      <w:r>
        <w:rPr>
          <w:rFonts w:ascii="Times New Roman" w:hAnsi="Times New Roman"/>
          <w:sz w:val="24"/>
          <w:szCs w:val="24"/>
        </w:rPr>
        <w:t>зд</w:t>
      </w:r>
      <w:proofErr w:type="spellEnd"/>
      <w:r>
        <w:rPr>
          <w:rFonts w:ascii="Times New Roman" w:hAnsi="Times New Roman"/>
          <w:sz w:val="24"/>
          <w:szCs w:val="24"/>
        </w:rPr>
        <w:t>. №№ 13, 13А, 13Б</w:t>
      </w:r>
      <w:r w:rsidRPr="004F4355">
        <w:rPr>
          <w:rFonts w:ascii="Times New Roman" w:hAnsi="Times New Roman"/>
          <w:sz w:val="24"/>
          <w:szCs w:val="24"/>
        </w:rPr>
        <w:t xml:space="preserve"> Ленинградского отделения филиала «Северо-западный территориальный округ» ФГУП «РосРАО» выполнить в соответствии с требованиями действу</w:t>
      </w:r>
      <w:r>
        <w:rPr>
          <w:rFonts w:ascii="Times New Roman" w:hAnsi="Times New Roman"/>
          <w:sz w:val="24"/>
          <w:szCs w:val="24"/>
        </w:rPr>
        <w:t>ющих норм и правил РФ и настоящим Т</w:t>
      </w:r>
      <w:r w:rsidRPr="004F4355">
        <w:rPr>
          <w:rFonts w:ascii="Times New Roman" w:hAnsi="Times New Roman"/>
          <w:sz w:val="24"/>
          <w:szCs w:val="24"/>
        </w:rPr>
        <w:t xml:space="preserve">ехническим заданием. </w:t>
      </w:r>
    </w:p>
    <w:p w:rsidR="00D1756E" w:rsidRPr="004F4355" w:rsidRDefault="00D1756E" w:rsidP="00D1756E">
      <w:pPr>
        <w:pStyle w:val="affe"/>
        <w:tabs>
          <w:tab w:val="left" w:pos="1418"/>
        </w:tabs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4F4355">
        <w:rPr>
          <w:rFonts w:ascii="Times New Roman" w:hAnsi="Times New Roman"/>
          <w:sz w:val="24"/>
          <w:szCs w:val="24"/>
        </w:rPr>
        <w:t>Объем работ</w:t>
      </w:r>
      <w:r>
        <w:rPr>
          <w:rFonts w:ascii="Times New Roman" w:hAnsi="Times New Roman"/>
          <w:sz w:val="24"/>
          <w:szCs w:val="24"/>
        </w:rPr>
        <w:t xml:space="preserve"> для выполнения</w:t>
      </w:r>
      <w:r w:rsidRPr="004F4355">
        <w:rPr>
          <w:rFonts w:ascii="Times New Roman" w:hAnsi="Times New Roman"/>
          <w:sz w:val="24"/>
          <w:szCs w:val="24"/>
        </w:rPr>
        <w:t xml:space="preserve"> приведен в «Ведомости</w:t>
      </w:r>
      <w:r>
        <w:rPr>
          <w:rFonts w:ascii="Times New Roman" w:hAnsi="Times New Roman"/>
          <w:sz w:val="24"/>
          <w:szCs w:val="24"/>
        </w:rPr>
        <w:t xml:space="preserve"> физических </w:t>
      </w:r>
      <w:r w:rsidRPr="004F4355">
        <w:rPr>
          <w:rFonts w:ascii="Times New Roman" w:hAnsi="Times New Roman"/>
          <w:sz w:val="24"/>
          <w:szCs w:val="24"/>
        </w:rPr>
        <w:t>объемов работ» (Приложение №1 к Техническому заданию).</w:t>
      </w:r>
    </w:p>
    <w:p w:rsidR="00D1756E" w:rsidRDefault="00D1756E" w:rsidP="00D1756E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2B56DA">
        <w:rPr>
          <w:b/>
        </w:rPr>
        <w:t>Сведения о месте выполнения работ:</w:t>
      </w:r>
    </w:p>
    <w:p w:rsidR="00D1756E" w:rsidRDefault="00D1756E" w:rsidP="00D1756E">
      <w:pPr>
        <w:tabs>
          <w:tab w:val="left" w:pos="1418"/>
        </w:tabs>
        <w:ind w:left="709" w:firstLine="709"/>
        <w:jc w:val="both"/>
        <w:rPr>
          <w:b/>
        </w:rPr>
      </w:pPr>
      <w:r w:rsidRPr="002B56DA">
        <w:t>Здани</w:t>
      </w:r>
      <w:r>
        <w:t>я №</w:t>
      </w:r>
      <w:r w:rsidRPr="002B56DA">
        <w:t xml:space="preserve">№ </w:t>
      </w:r>
      <w:r>
        <w:t xml:space="preserve">13, 13А, 13Б </w:t>
      </w:r>
      <w:r w:rsidRPr="002B56DA">
        <w:t>Ленинградского отделения филиала «Северо-западный территориальный округ» ФГУП «РосРАО» расположенн</w:t>
      </w:r>
      <w:r>
        <w:t>ые</w:t>
      </w:r>
      <w:r w:rsidRPr="002B56DA">
        <w:t xml:space="preserve"> по адресу: 188540, Ленинградская область, </w:t>
      </w:r>
      <w:proofErr w:type="spellStart"/>
      <w:r w:rsidRPr="002B56DA">
        <w:t>г</w:t>
      </w:r>
      <w:proofErr w:type="gramStart"/>
      <w:r w:rsidRPr="002B56DA">
        <w:t>.С</w:t>
      </w:r>
      <w:proofErr w:type="gramEnd"/>
      <w:r w:rsidRPr="002B56DA">
        <w:t>основый</w:t>
      </w:r>
      <w:proofErr w:type="spellEnd"/>
      <w:r w:rsidRPr="002B56DA">
        <w:t xml:space="preserve"> Бор, </w:t>
      </w:r>
      <w:proofErr w:type="spellStart"/>
      <w:r w:rsidRPr="002B56DA">
        <w:t>промзона</w:t>
      </w:r>
      <w:proofErr w:type="spellEnd"/>
      <w:r w:rsidRPr="002B56DA">
        <w:t>.</w:t>
      </w:r>
    </w:p>
    <w:p w:rsidR="00D1756E" w:rsidRPr="00DF7075" w:rsidRDefault="00D1756E" w:rsidP="00D1756E">
      <w:pPr>
        <w:numPr>
          <w:ilvl w:val="1"/>
          <w:numId w:val="17"/>
        </w:numPr>
        <w:tabs>
          <w:tab w:val="left" w:pos="1418"/>
        </w:tabs>
        <w:ind w:left="709" w:firstLine="0"/>
        <w:jc w:val="both"/>
        <w:rPr>
          <w:b/>
        </w:rPr>
      </w:pPr>
      <w:r w:rsidRPr="00DF7075">
        <w:rPr>
          <w:b/>
        </w:rPr>
        <w:t>Требования к разработке ППР:</w:t>
      </w:r>
    </w:p>
    <w:p w:rsidR="00D1756E" w:rsidRPr="00BA4487" w:rsidRDefault="00D1756E" w:rsidP="00D1756E">
      <w:pPr>
        <w:tabs>
          <w:tab w:val="left" w:pos="1418"/>
        </w:tabs>
        <w:ind w:left="709" w:firstLine="709"/>
        <w:jc w:val="both"/>
      </w:pPr>
      <w:r w:rsidRPr="00BA4487">
        <w:rPr>
          <w:color w:val="000000"/>
        </w:rPr>
        <w:t xml:space="preserve">До начала производства работ Подрядчик (Исполнитель) обязан разработать и согласовать с Заказчиком план производства работ, </w:t>
      </w:r>
      <w:r w:rsidRPr="00D3310E">
        <w:t>регламентирующ</w:t>
      </w:r>
      <w:r>
        <w:t>и</w:t>
      </w:r>
      <w:r w:rsidRPr="00D3310E">
        <w:t>й содержание и порядок выполнения всех технологических и контрольных операций</w:t>
      </w:r>
      <w:r>
        <w:rPr>
          <w:color w:val="000000"/>
        </w:rPr>
        <w:t>, оформление</w:t>
      </w:r>
      <w:r w:rsidRPr="00BA4487">
        <w:rPr>
          <w:color w:val="000000"/>
        </w:rPr>
        <w:t xml:space="preserve"> </w:t>
      </w:r>
      <w:r>
        <w:t>производственно-технологической документации (технологические инструкции, карты</w:t>
      </w:r>
      <w:r w:rsidRPr="00D3310E">
        <w:t xml:space="preserve"> технологических процессов и др.),</w:t>
      </w:r>
      <w:r w:rsidRPr="00BA4487">
        <w:rPr>
          <w:color w:val="000000"/>
        </w:rPr>
        <w:t xml:space="preserve"> правила техники безопасности</w:t>
      </w:r>
      <w:r>
        <w:rPr>
          <w:color w:val="000000"/>
        </w:rPr>
        <w:t xml:space="preserve"> </w:t>
      </w:r>
      <w:r w:rsidRPr="00BA4487">
        <w:rPr>
          <w:color w:val="000000"/>
        </w:rPr>
        <w:t xml:space="preserve">при </w:t>
      </w:r>
      <w:r w:rsidRPr="00BA4487">
        <w:t>выполнении работ</w:t>
      </w:r>
      <w:r w:rsidRPr="00BA4487">
        <w:rPr>
          <w:color w:val="000000"/>
        </w:rPr>
        <w:t>, а так же обеспечение радиационной безопасности</w:t>
      </w:r>
      <w:r w:rsidRPr="00BA4487">
        <w:t>.</w:t>
      </w: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ТЕХНИЧЕСКИМ ХАРАКТЕРИСТИКАМ РАБОТ</w:t>
      </w:r>
    </w:p>
    <w:p w:rsidR="00D1756E" w:rsidRPr="00DF7075" w:rsidRDefault="00D1756E" w:rsidP="00D1756E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2B56DA">
        <w:rPr>
          <w:b/>
        </w:rPr>
        <w:t>Технические требования при выполнении работ:</w:t>
      </w:r>
    </w:p>
    <w:p w:rsidR="00D1756E" w:rsidRDefault="00D1756E" w:rsidP="00D1756E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>Р</w:t>
      </w:r>
      <w:r w:rsidRPr="00DF7075">
        <w:rPr>
          <w:color w:val="000000"/>
        </w:rPr>
        <w:t xml:space="preserve">аботы </w:t>
      </w:r>
      <w:r w:rsidRPr="000E5E37">
        <w:t xml:space="preserve">по </w:t>
      </w:r>
      <w:r>
        <w:t xml:space="preserve">текущему </w:t>
      </w:r>
      <w:r w:rsidRPr="00C73C58">
        <w:t xml:space="preserve">ремонту </w:t>
      </w:r>
      <w:r>
        <w:t>участков трубопроводов</w:t>
      </w:r>
      <w:r w:rsidRPr="003E2A24">
        <w:t xml:space="preserve"> </w:t>
      </w:r>
      <w:r>
        <w:t>ЖРО в зданиях №№ 13, 13А, 13Б</w:t>
      </w:r>
      <w:r w:rsidRPr="00C73C58">
        <w:t xml:space="preserve"> </w:t>
      </w:r>
      <w:r w:rsidRPr="00DF7075">
        <w:rPr>
          <w:color w:val="000000"/>
        </w:rPr>
        <w:t xml:space="preserve"> выполнить в соответствии с </w:t>
      </w:r>
      <w:r>
        <w:rPr>
          <w:color w:val="000000"/>
        </w:rPr>
        <w:t xml:space="preserve">настоящим </w:t>
      </w:r>
      <w:r w:rsidRPr="00DF7075">
        <w:rPr>
          <w:color w:val="000000"/>
        </w:rPr>
        <w:t>Техническим заданием</w:t>
      </w:r>
      <w:r>
        <w:rPr>
          <w:color w:val="000000"/>
        </w:rPr>
        <w:t xml:space="preserve"> и Ведомостью физических объёмов работ.</w:t>
      </w:r>
    </w:p>
    <w:p w:rsidR="00D1756E" w:rsidRDefault="00D1756E" w:rsidP="00D1756E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 xml:space="preserve">При выполнении работ соблюдать требования, предъявляемые </w:t>
      </w:r>
      <w:hyperlink r:id="rId12" w:history="1">
        <w:r w:rsidRPr="001B6E17">
          <w:rPr>
            <w:rStyle w:val="afa"/>
          </w:rPr>
          <w:t>ПНАЭ Г-01-011-97</w:t>
        </w:r>
      </w:hyperlink>
      <w:r w:rsidRPr="00E25F10">
        <w:rPr>
          <w:color w:val="000000"/>
        </w:rPr>
        <w:t xml:space="preserve"> "Общие положения обеспечения безопасности атомных станций. ОПБ-88/97"</w:t>
      </w:r>
      <w:r>
        <w:rPr>
          <w:color w:val="000000"/>
        </w:rPr>
        <w:t xml:space="preserve"> к элементам, относящимся к 3 классу безопасности. </w:t>
      </w:r>
    </w:p>
    <w:p w:rsidR="00D1756E" w:rsidRDefault="00D1756E" w:rsidP="00D1756E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 xml:space="preserve">Работы проводить в соответствии с требованиями ПНАЭ </w:t>
      </w:r>
      <w:r w:rsidRPr="00E25F10">
        <w:rPr>
          <w:color w:val="000000"/>
        </w:rPr>
        <w:t>Г-7-008-89 "Правила устройства и безопасной эксплуатации оборудования и трубопроводов атомных энергетических установок"</w:t>
      </w:r>
      <w:r>
        <w:rPr>
          <w:color w:val="000000"/>
        </w:rPr>
        <w:t>, относящими трубопроводы ЖРО по степени влияния на безопасность к группе – «С».</w:t>
      </w:r>
    </w:p>
    <w:p w:rsidR="00D1756E" w:rsidRPr="00DF7075" w:rsidRDefault="00D1756E" w:rsidP="00D1756E">
      <w:pPr>
        <w:tabs>
          <w:tab w:val="left" w:pos="1418"/>
        </w:tabs>
        <w:ind w:left="720" w:firstLine="698"/>
        <w:jc w:val="both"/>
        <w:rPr>
          <w:color w:val="000000"/>
        </w:rPr>
      </w:pPr>
      <w:r>
        <w:rPr>
          <w:color w:val="000000"/>
        </w:rPr>
        <w:t>Работы проводить во внутренних помещениях зданий №13, 13А, 13Б, на выделенных участках действующих трубопроводов ЖРО.</w:t>
      </w:r>
    </w:p>
    <w:p w:rsidR="00D1756E" w:rsidRPr="00DF7075" w:rsidRDefault="00D1756E" w:rsidP="00D1756E">
      <w:pPr>
        <w:numPr>
          <w:ilvl w:val="1"/>
          <w:numId w:val="17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DF7075">
        <w:rPr>
          <w:b/>
        </w:rPr>
        <w:t>Требования к оформлению и составу проекта производства работ (ППР):</w:t>
      </w:r>
    </w:p>
    <w:p w:rsidR="00D1756E" w:rsidRPr="00C73AA3" w:rsidRDefault="00D1756E" w:rsidP="00D1756E">
      <w:pPr>
        <w:tabs>
          <w:tab w:val="left" w:pos="1418"/>
        </w:tabs>
        <w:ind w:left="709" w:firstLine="709"/>
        <w:jc w:val="both"/>
      </w:pPr>
      <w:r w:rsidRPr="00656D12">
        <w:t>Проект производства работ (ППР) должен содержать</w:t>
      </w:r>
      <w:r w:rsidRPr="00C73AA3">
        <w:t xml:space="preserve"> </w:t>
      </w:r>
      <w:r>
        <w:t>объём и порядок выполнения всех технологических и контрольных операций выполняемых в соответствии с производственно-технологической документацией (технологическими инструкциями, картами технологических процессов и др.), конкретные</w:t>
      </w:r>
      <w:r w:rsidRPr="00C73AA3">
        <w:t xml:space="preserve"> решения </w:t>
      </w:r>
      <w:r w:rsidRPr="003E2A24">
        <w:t xml:space="preserve">по </w:t>
      </w:r>
      <w:r w:rsidRPr="003E2A24">
        <w:lastRenderedPageBreak/>
        <w:t>безопасности труда</w:t>
      </w:r>
      <w:r w:rsidRPr="00C73AA3">
        <w:t>, определяющие технические средства и методы работ, обеспечивающие выполнение нормативных требований безопасности труда</w:t>
      </w:r>
      <w:r>
        <w:t xml:space="preserve"> и радиационной безопасности</w:t>
      </w:r>
      <w:r w:rsidRPr="00C73AA3">
        <w:t>.</w:t>
      </w:r>
    </w:p>
    <w:p w:rsidR="00D1756E" w:rsidRDefault="00D1756E" w:rsidP="00D1756E">
      <w:pPr>
        <w:tabs>
          <w:tab w:val="left" w:pos="1418"/>
        </w:tabs>
        <w:ind w:left="709" w:firstLine="709"/>
        <w:jc w:val="both"/>
        <w:rPr>
          <w:color w:val="FF0000"/>
        </w:rPr>
      </w:pPr>
      <w:r w:rsidRPr="00C73AA3">
        <w:t xml:space="preserve">При разработке ППР должны быть выявлены и учтены опасные производственные факторы, связанные с технологией и условиями производства работ </w:t>
      </w:r>
      <w:r>
        <w:t xml:space="preserve">на действующих трубопроводах </w:t>
      </w:r>
      <w:r w:rsidRPr="00C73AA3">
        <w:t>и определены зоны их действия.</w:t>
      </w:r>
      <w:r>
        <w:t xml:space="preserve"> Предусмотрены мероприятия по предупреждения поражения работающих электрическим током, </w:t>
      </w:r>
      <w:r w:rsidRPr="00C73AA3">
        <w:t>воздействия на работников вредных производственных факторов (неблагоприятного климата, шума, вибрации, пыли и вредных веществ в воздухе рабочей зоны)</w:t>
      </w:r>
    </w:p>
    <w:p w:rsidR="00D1756E" w:rsidRPr="00C73AA3" w:rsidRDefault="00D1756E" w:rsidP="00D1756E">
      <w:pPr>
        <w:tabs>
          <w:tab w:val="left" w:pos="1418"/>
        </w:tabs>
        <w:spacing w:before="120"/>
        <w:ind w:firstLine="1418"/>
        <w:jc w:val="both"/>
      </w:pPr>
      <w:r w:rsidRPr="00C73AA3">
        <w:t>ППР должен содержать следующие разделы: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C73AA3">
        <w:t>бщие положения;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ребования безопасности;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одготовительные работы;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роизводство работ;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бращение с отходами;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о</w:t>
      </w:r>
      <w:r w:rsidRPr="00482C87">
        <w:t>кончание работ;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п</w:t>
      </w:r>
      <w:r w:rsidRPr="00482C87">
        <w:t>риложения (при необходимости);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т</w:t>
      </w:r>
      <w:r w:rsidRPr="00482C87">
        <w:t>ермины и определения;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>
        <w:t>л</w:t>
      </w:r>
      <w:r w:rsidRPr="00482C87">
        <w:t>ист регистрации изменений;</w:t>
      </w:r>
    </w:p>
    <w:p w:rsidR="00D1756E" w:rsidRDefault="00D1756E" w:rsidP="00D1756E">
      <w:pPr>
        <w:numPr>
          <w:ilvl w:val="0"/>
          <w:numId w:val="20"/>
        </w:numPr>
        <w:tabs>
          <w:tab w:val="left" w:pos="1418"/>
        </w:tabs>
        <w:ind w:hanging="720"/>
        <w:jc w:val="both"/>
      </w:pPr>
      <w:r w:rsidRPr="00DF7075">
        <w:t>лист ознакомления.</w:t>
      </w:r>
    </w:p>
    <w:p w:rsidR="00D1756E" w:rsidRPr="00DF7075" w:rsidRDefault="00D1756E" w:rsidP="00D1756E">
      <w:pPr>
        <w:tabs>
          <w:tab w:val="left" w:pos="1418"/>
        </w:tabs>
        <w:ind w:left="1429"/>
        <w:jc w:val="both"/>
      </w:pP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В</w:t>
      </w:r>
      <w:r>
        <w:rPr>
          <w:b/>
        </w:rPr>
        <w:t>ЕДОМОСТЬ ОБЪЕМОВ РАБОТ, РЕСУРСНАЯ ВЕДОМОСТЬ, СМЕТНЫЙ РАСЧЕТ</w:t>
      </w:r>
    </w:p>
    <w:p w:rsidR="00D1756E" w:rsidRDefault="00D1756E" w:rsidP="00D1756E">
      <w:pPr>
        <w:ind w:left="709" w:firstLine="709"/>
        <w:jc w:val="both"/>
      </w:pPr>
      <w:r>
        <w:t>Прилагается к Техническому заданию В</w:t>
      </w:r>
      <w:r w:rsidRPr="00A9724C">
        <w:t>едомость</w:t>
      </w:r>
      <w:r>
        <w:t xml:space="preserve"> физических</w:t>
      </w:r>
      <w:r w:rsidRPr="00A9724C">
        <w:t xml:space="preserve"> объемов работ (Приложение </w:t>
      </w:r>
      <w:r w:rsidRPr="001A4756">
        <w:t>№ 1</w:t>
      </w:r>
      <w:r w:rsidRPr="00A9724C">
        <w:t xml:space="preserve">), </w:t>
      </w:r>
      <w:r w:rsidRPr="00FE40C9">
        <w:t>локаль</w:t>
      </w:r>
      <w:r>
        <w:t xml:space="preserve">ный сметный </w:t>
      </w:r>
      <w:r w:rsidRPr="0099741C">
        <w:t xml:space="preserve">расчет </w:t>
      </w:r>
      <w:r w:rsidRPr="00A9724C">
        <w:t xml:space="preserve">(Приложение </w:t>
      </w:r>
      <w:r w:rsidRPr="001A4756">
        <w:t xml:space="preserve">№ </w:t>
      </w:r>
      <w:r>
        <w:t>2</w:t>
      </w:r>
      <w:r w:rsidRPr="00A9724C">
        <w:t>).</w:t>
      </w:r>
    </w:p>
    <w:p w:rsidR="00D1756E" w:rsidRPr="00A9724C" w:rsidRDefault="00D1756E" w:rsidP="00D1756E">
      <w:pPr>
        <w:ind w:left="709" w:firstLine="709"/>
        <w:jc w:val="both"/>
      </w:pPr>
    </w:p>
    <w:p w:rsidR="00D1756E" w:rsidRPr="00065844" w:rsidRDefault="00D1756E" w:rsidP="00D1756E">
      <w:pPr>
        <w:numPr>
          <w:ilvl w:val="0"/>
          <w:numId w:val="17"/>
        </w:numPr>
        <w:spacing w:before="240"/>
        <w:jc w:val="center"/>
      </w:pPr>
      <w:r w:rsidRPr="00065844">
        <w:rPr>
          <w:b/>
        </w:rPr>
        <w:t>ТРЕБОВАНИЯ К МАТЕРИАЛАМ И ОБОРУДОВАНИЮ, ПРИМЕНЯЕМ</w:t>
      </w:r>
      <w:r>
        <w:rPr>
          <w:b/>
        </w:rPr>
        <w:t>О</w:t>
      </w:r>
      <w:r w:rsidRPr="00065844">
        <w:rPr>
          <w:b/>
        </w:rPr>
        <w:t>М</w:t>
      </w:r>
      <w:r>
        <w:rPr>
          <w:b/>
        </w:rPr>
        <w:t>У</w:t>
      </w:r>
      <w:r w:rsidRPr="00065844">
        <w:rPr>
          <w:b/>
        </w:rPr>
        <w:t xml:space="preserve"> ДЛЯ ВЫПОЛНЕНИЯ РАБОТ, В Т.Ч. ВЕДОМОСТЬ МАТЕРИАЛОВ</w:t>
      </w:r>
    </w:p>
    <w:p w:rsidR="00D1756E" w:rsidRDefault="00D1756E" w:rsidP="00D1756E">
      <w:pPr>
        <w:ind w:left="709" w:firstLine="709"/>
        <w:jc w:val="both"/>
      </w:pPr>
      <w:r>
        <w:t xml:space="preserve">В соответствии с </w:t>
      </w:r>
      <w:r w:rsidRPr="00BC0326">
        <w:t>НП-071-06</w:t>
      </w:r>
      <w:r>
        <w:t xml:space="preserve"> </w:t>
      </w:r>
      <w:r w:rsidRPr="00BC0326">
        <w:t>"Правила оценки соответствия оборудования, комплектующих, материалов и полуфабрикатов, поставляемых на объекты использования атомной энергии"</w:t>
      </w:r>
      <w:r>
        <w:t>, к</w:t>
      </w:r>
      <w:r w:rsidRPr="00073E5B">
        <w:t>ачество и свойства основных материалов (полуфабрикатов и заготовок)</w:t>
      </w:r>
      <w:r>
        <w:t xml:space="preserve"> используемых при выполнении работ</w:t>
      </w:r>
      <w:r w:rsidRPr="00073E5B">
        <w:t xml:space="preserve"> должны удовлетворять требованиям соответствующих стандартов</w:t>
      </w:r>
      <w:r>
        <w:t xml:space="preserve"> и технических условий, и</w:t>
      </w:r>
      <w:r w:rsidRPr="00073E5B">
        <w:t xml:space="preserve"> подтверждены сертификатами заводов-поставщиков</w:t>
      </w:r>
      <w:r>
        <w:t>.</w:t>
      </w:r>
    </w:p>
    <w:p w:rsidR="00D1756E" w:rsidRDefault="00D1756E" w:rsidP="00D1756E">
      <w:pPr>
        <w:ind w:left="709" w:firstLine="709"/>
        <w:jc w:val="both"/>
      </w:pPr>
      <w:r>
        <w:t xml:space="preserve">Для ремонта оборудования и трубопроводов следует применять основные материалы, приведенные в обязательном Приложении </w:t>
      </w:r>
      <w:r>
        <w:rPr>
          <w:color w:val="000000"/>
        </w:rPr>
        <w:t xml:space="preserve">№9 к ПНАЭ </w:t>
      </w:r>
      <w:r w:rsidRPr="00E25F10">
        <w:rPr>
          <w:color w:val="000000"/>
        </w:rPr>
        <w:t>Г-7-008-89 "Правила устройства и безопасной эксплуатации оборудования и трубопроводов атомных энергетических установок"</w:t>
      </w:r>
      <w:r>
        <w:rPr>
          <w:color w:val="000000"/>
        </w:rPr>
        <w:t xml:space="preserve"> </w:t>
      </w:r>
      <w:r w:rsidRPr="00481A73">
        <w:t xml:space="preserve">и допущенные (с планами качества, приемкой материалов уполномоченной организацией) к применению на </w:t>
      </w:r>
      <w:proofErr w:type="gramStart"/>
      <w:r w:rsidRPr="00481A73">
        <w:t>элементах</w:t>
      </w:r>
      <w:proofErr w:type="gramEnd"/>
      <w:r w:rsidRPr="00481A73">
        <w:t xml:space="preserve"> относящихся к 3 классу безопасности в соответствии с  </w:t>
      </w:r>
      <w:hyperlink r:id="rId13" w:history="1">
        <w:r w:rsidRPr="00481A73">
          <w:rPr>
            <w:color w:val="000000"/>
          </w:rPr>
          <w:t>ПНАЭ Г-01-011-97</w:t>
        </w:r>
      </w:hyperlink>
      <w:r w:rsidRPr="00E25F10">
        <w:rPr>
          <w:color w:val="000000"/>
        </w:rPr>
        <w:t xml:space="preserve"> "Общие положения обеспечения безопасности атомных станций. ОПБ-88/97"</w:t>
      </w:r>
      <w:r>
        <w:rPr>
          <w:color w:val="000000"/>
        </w:rPr>
        <w:t>.</w:t>
      </w:r>
    </w:p>
    <w:p w:rsidR="00D1756E" w:rsidRDefault="00D1756E" w:rsidP="00D1756E">
      <w:pPr>
        <w:ind w:left="709" w:firstLine="709"/>
        <w:jc w:val="both"/>
      </w:pPr>
      <w:r w:rsidRPr="000E5E37">
        <w:t xml:space="preserve">Подрядчик </w:t>
      </w:r>
      <w:r>
        <w:t xml:space="preserve">(Исполнитель) </w:t>
      </w:r>
      <w:r w:rsidRPr="000E5E37">
        <w:t>обязан представить технические паспорта и сертификаты на применяе</w:t>
      </w:r>
      <w:r>
        <w:t xml:space="preserve">мые </w:t>
      </w:r>
      <w:proofErr w:type="gramStart"/>
      <w:r>
        <w:t>материалы</w:t>
      </w:r>
      <w:proofErr w:type="gramEnd"/>
      <w:r>
        <w:t xml:space="preserve"> и оборудование до передачи их в</w:t>
      </w:r>
      <w:r w:rsidRPr="000E5E37">
        <w:t xml:space="preserve"> работ</w:t>
      </w:r>
      <w:r>
        <w:t>у</w:t>
      </w:r>
      <w:r w:rsidRPr="000E5E37">
        <w:t>.</w:t>
      </w:r>
    </w:p>
    <w:p w:rsidR="00D1756E" w:rsidRDefault="00D1756E" w:rsidP="00D1756E">
      <w:pPr>
        <w:ind w:left="709" w:firstLine="709"/>
        <w:jc w:val="both"/>
      </w:pPr>
    </w:p>
    <w:p w:rsidR="00D1756E" w:rsidRPr="005568F8" w:rsidRDefault="00D1756E" w:rsidP="00D1756E">
      <w:pPr>
        <w:numPr>
          <w:ilvl w:val="0"/>
          <w:numId w:val="17"/>
        </w:numPr>
        <w:spacing w:before="240"/>
        <w:jc w:val="center"/>
      </w:pPr>
      <w:r w:rsidRPr="00FE40C9">
        <w:rPr>
          <w:b/>
        </w:rPr>
        <w:t>П</w:t>
      </w:r>
      <w:r>
        <w:rPr>
          <w:b/>
        </w:rPr>
        <w:t>ЕРЕЧЕНЬ ПРОЕКТНОЙ И РАБОЧЕЙ ДОКУМЕНТАЦИИ</w:t>
      </w:r>
    </w:p>
    <w:p w:rsidR="00D1756E" w:rsidRDefault="00D1756E" w:rsidP="00D1756E">
      <w:pPr>
        <w:ind w:left="709" w:firstLine="709"/>
        <w:jc w:val="both"/>
      </w:pPr>
      <w:r w:rsidRPr="00FE40C9">
        <w:t>Проект производства работ, локаль</w:t>
      </w:r>
      <w:r>
        <w:t xml:space="preserve">ный сметный </w:t>
      </w:r>
      <w:r w:rsidRPr="0099741C">
        <w:t>расчет №  47-13-14</w:t>
      </w:r>
    </w:p>
    <w:p w:rsidR="00D1756E" w:rsidRPr="0099227B" w:rsidRDefault="00D1756E" w:rsidP="00D1756E">
      <w:pPr>
        <w:ind w:left="709" w:firstLine="709"/>
        <w:jc w:val="both"/>
        <w:rPr>
          <w:color w:val="FF0000"/>
        </w:rPr>
      </w:pP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lastRenderedPageBreak/>
        <w:t>Т</w:t>
      </w:r>
      <w:r>
        <w:rPr>
          <w:b/>
        </w:rPr>
        <w:t>РЕБОВАНИЯ И УСЛОВИЯ К РАЗРАБОТКЕ ПРИРОДООХРАННЫХ МЕР И МЕРОПРИЯТИЙ</w:t>
      </w:r>
    </w:p>
    <w:p w:rsidR="00D1756E" w:rsidRDefault="00D1756E" w:rsidP="00D1756E">
      <w:pPr>
        <w:ind w:left="709"/>
      </w:pPr>
      <w:r w:rsidRPr="003E023D">
        <w:t>Не требуется.</w:t>
      </w:r>
    </w:p>
    <w:p w:rsidR="00D1756E" w:rsidRDefault="00D1756E" w:rsidP="00D1756E">
      <w:pPr>
        <w:ind w:left="709"/>
      </w:pPr>
    </w:p>
    <w:p w:rsidR="00D1756E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С</w:t>
      </w:r>
      <w:r>
        <w:rPr>
          <w:b/>
        </w:rPr>
        <w:t>РОК (ИНТЕРВАЛ) ВЫПОЛНЕНИЯ РАБОТ</w:t>
      </w:r>
    </w:p>
    <w:p w:rsidR="00D1756E" w:rsidRPr="006A275A" w:rsidRDefault="00D1756E" w:rsidP="00D1756E">
      <w:pPr>
        <w:pStyle w:val="affe"/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D1756E" w:rsidRDefault="00D1756E" w:rsidP="00D1756E">
      <w:pPr>
        <w:pStyle w:val="affe"/>
        <w:spacing w:after="0" w:line="240" w:lineRule="auto"/>
        <w:rPr>
          <w:rFonts w:ascii="Times New Roman" w:hAnsi="Times New Roman"/>
          <w:sz w:val="24"/>
          <w:szCs w:val="24"/>
        </w:rPr>
      </w:pPr>
      <w:r w:rsidRPr="006A275A">
        <w:rPr>
          <w:rFonts w:ascii="Times New Roman" w:hAnsi="Times New Roman"/>
          <w:sz w:val="24"/>
          <w:szCs w:val="24"/>
        </w:rPr>
        <w:t xml:space="preserve">дата окончания выполнения работ: –  </w:t>
      </w:r>
      <w:r>
        <w:rPr>
          <w:rFonts w:ascii="Times New Roman" w:hAnsi="Times New Roman"/>
          <w:sz w:val="24"/>
          <w:szCs w:val="24"/>
        </w:rPr>
        <w:t>не позднее</w:t>
      </w:r>
      <w:r w:rsidRPr="00DF0D6B">
        <w:rPr>
          <w:rFonts w:ascii="Times New Roman" w:hAnsi="Times New Roman"/>
          <w:sz w:val="24"/>
          <w:szCs w:val="24"/>
        </w:rPr>
        <w:t xml:space="preserve"> </w:t>
      </w:r>
      <w:r w:rsidR="006323EE">
        <w:rPr>
          <w:rFonts w:ascii="Times New Roman" w:hAnsi="Times New Roman"/>
          <w:sz w:val="24"/>
          <w:szCs w:val="24"/>
          <w:lang w:val="en-US"/>
        </w:rPr>
        <w:t>29</w:t>
      </w:r>
      <w:bookmarkStart w:id="1" w:name="_GoBack"/>
      <w:bookmarkEnd w:id="1"/>
      <w:r w:rsidRPr="00DF0D6B">
        <w:rPr>
          <w:rFonts w:ascii="Times New Roman" w:hAnsi="Times New Roman"/>
          <w:sz w:val="24"/>
          <w:szCs w:val="24"/>
        </w:rPr>
        <w:t xml:space="preserve"> декабря 2014г.</w:t>
      </w: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КАЧЕСТВУ ВЫПОЛНЯЕМЫХ РАБОТ</w:t>
      </w:r>
    </w:p>
    <w:p w:rsidR="00D1756E" w:rsidRDefault="00D1756E" w:rsidP="00D1756E">
      <w:pPr>
        <w:tabs>
          <w:tab w:val="left" w:pos="1418"/>
        </w:tabs>
        <w:ind w:left="709" w:firstLine="709"/>
        <w:jc w:val="both"/>
      </w:pPr>
      <w:r w:rsidRPr="00FE40C9">
        <w:t>Работы выполнить в соответствии с действующими нормами и правилами</w:t>
      </w:r>
      <w:r>
        <w:t xml:space="preserve">, стандартами и другими нормативными документами, а так же наличием  у Подрядчика (Исполнителя) программы обеспечения </w:t>
      </w:r>
      <w:proofErr w:type="gramStart"/>
      <w:r>
        <w:t>качества</w:t>
      </w:r>
      <w:proofErr w:type="gramEnd"/>
      <w:r>
        <w:t xml:space="preserve"> разработанные в соответствии с НП-090-11 «</w:t>
      </w:r>
      <w:r w:rsidRPr="006B5FFD">
        <w:t>Требования к программам обеспечения качества для объектов использования атомной энергии</w:t>
      </w:r>
      <w:r>
        <w:t>»</w:t>
      </w:r>
      <w:r w:rsidRPr="00FE40C9">
        <w:t>.</w:t>
      </w:r>
    </w:p>
    <w:p w:rsidR="00D1756E" w:rsidRDefault="00D1756E" w:rsidP="00D1756E">
      <w:pPr>
        <w:tabs>
          <w:tab w:val="left" w:pos="1418"/>
        </w:tabs>
        <w:ind w:left="709" w:firstLine="709"/>
        <w:jc w:val="both"/>
      </w:pPr>
      <w:r>
        <w:t xml:space="preserve">Сварные соединения выполнить в соответствии с требованиями </w:t>
      </w:r>
      <w:hyperlink r:id="rId14" w:history="1">
        <w:r w:rsidRPr="00C42A58">
          <w:rPr>
            <w:rStyle w:val="afa"/>
          </w:rPr>
          <w:t>ПНАЭ Г-7-009-89</w:t>
        </w:r>
      </w:hyperlink>
      <w:r>
        <w:t xml:space="preserve"> "Оборудование и трубопроводы атомных энергетических установок. Сварка и наплавка. Основные положения".</w:t>
      </w:r>
    </w:p>
    <w:p w:rsidR="00D1756E" w:rsidRDefault="00D1756E" w:rsidP="00D1756E">
      <w:pPr>
        <w:tabs>
          <w:tab w:val="left" w:pos="1418"/>
        </w:tabs>
        <w:ind w:left="709" w:firstLine="709"/>
        <w:jc w:val="both"/>
      </w:pPr>
      <w:r>
        <w:t xml:space="preserve">Контроль сварных соединений выполнить в соответствии с требованиями </w:t>
      </w:r>
      <w:hyperlink r:id="rId15" w:history="1">
        <w:r>
          <w:rPr>
            <w:rStyle w:val="afa"/>
          </w:rPr>
          <w:t>ПНАЭ Г-7-010</w:t>
        </w:r>
        <w:r w:rsidRPr="00C42A58">
          <w:rPr>
            <w:rStyle w:val="afa"/>
          </w:rPr>
          <w:t>-89</w:t>
        </w:r>
      </w:hyperlink>
      <w:r>
        <w:t xml:space="preserve"> «Оборудование и трубопроводы </w:t>
      </w:r>
      <w:r w:rsidRPr="00C42A58">
        <w:t>ат</w:t>
      </w:r>
      <w:r>
        <w:t>омных энергетических установок. Сварные соединения и наплавки. П</w:t>
      </w:r>
      <w:r w:rsidRPr="00C42A58">
        <w:t>равила контроля</w:t>
      </w:r>
      <w:r>
        <w:t>».</w:t>
      </w:r>
    </w:p>
    <w:p w:rsidR="00D1756E" w:rsidRDefault="00D1756E" w:rsidP="00D1756E">
      <w:pPr>
        <w:tabs>
          <w:tab w:val="left" w:pos="1418"/>
        </w:tabs>
        <w:ind w:left="709" w:firstLine="709"/>
        <w:jc w:val="both"/>
      </w:pPr>
      <w:r w:rsidRPr="00720826">
        <w:t>Оценка соответствия комплектующих и материалов осуществляемая в форме подтверждения соответствия</w:t>
      </w:r>
      <w:r>
        <w:t xml:space="preserve"> в соответствии с </w:t>
      </w:r>
      <w:r w:rsidRPr="00BC0326">
        <w:t>НП-071-06</w:t>
      </w:r>
      <w:r>
        <w:t xml:space="preserve"> </w:t>
      </w:r>
      <w:r w:rsidRPr="00BC0326">
        <w:t>"Правила оценки соответствия оборудования, комплектующих, материалов и полуфабрикатов, поставляемых на объекты использования атомной энергии"</w:t>
      </w:r>
      <w:r>
        <w:t>.</w:t>
      </w:r>
    </w:p>
    <w:p w:rsidR="00D1756E" w:rsidRPr="00720826" w:rsidRDefault="00D1756E" w:rsidP="00D1756E">
      <w:pPr>
        <w:tabs>
          <w:tab w:val="left" w:pos="1418"/>
        </w:tabs>
        <w:ind w:left="709" w:firstLine="709"/>
        <w:jc w:val="both"/>
      </w:pPr>
      <w:r w:rsidRPr="002D0B39">
        <w:t>До начала работ Исполнитель обязан разработать и представить Заказчику программу обеспечения качества  (ПО</w:t>
      </w:r>
      <w:proofErr w:type="gramStart"/>
      <w:r w:rsidRPr="002D0B39">
        <w:t>К(</w:t>
      </w:r>
      <w:proofErr w:type="gramEnd"/>
      <w:r w:rsidRPr="002D0B39">
        <w:t>п)) при ремонте трубопроводов. Система менеджмента качества Исполнителя должна соответствовать требованиям ГОСТ ИСО 9001- 2008.</w:t>
      </w:r>
    </w:p>
    <w:p w:rsidR="00D1756E" w:rsidRDefault="00D1756E" w:rsidP="00D1756E">
      <w:pPr>
        <w:tabs>
          <w:tab w:val="left" w:pos="1418"/>
        </w:tabs>
        <w:ind w:left="709" w:firstLine="709"/>
        <w:jc w:val="both"/>
      </w:pPr>
    </w:p>
    <w:p w:rsidR="00D1756E" w:rsidRPr="00E265E7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E265E7">
        <w:rPr>
          <w:b/>
        </w:rPr>
        <w:t>ТРЕБОВАНИЯ К ОСОБЫМ УСЛОВИЯМ РАБОТ</w:t>
      </w:r>
    </w:p>
    <w:p w:rsidR="00D1756E" w:rsidRPr="00E265E7" w:rsidRDefault="00D1756E" w:rsidP="00D1756E">
      <w:pPr>
        <w:pStyle w:val="afffc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E265E7">
        <w:rPr>
          <w:color w:val="000000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D1756E" w:rsidRPr="00E265E7" w:rsidRDefault="00D1756E" w:rsidP="00D1756E">
      <w:pPr>
        <w:pStyle w:val="afffc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</w:pPr>
      <w:proofErr w:type="gramStart"/>
      <w:r w:rsidRPr="00E265E7">
        <w:t>Подрядчик (исполнитель) для выполнения работ должен иметь персонал не моложе 18 лет, не имеющий медицинских противопоказаний для работы с ионизирующим излучением, отнесенные приказом руководителя к категории персонала группы А, прошедшие обучение по правилам работы с источником излучения и по радиационной безопасности, сдавшие экзамены в установленном порядке и прошедшие инструктаж по радиационной безопасности.</w:t>
      </w:r>
      <w:proofErr w:type="gramEnd"/>
      <w:r w:rsidRPr="00E265E7">
        <w:rPr>
          <w:color w:val="000000"/>
        </w:rPr>
        <w:t xml:space="preserve"> Подрядчик (Исполнитель) обязан предоставить в согласованные сроки необходимые документы на сотрудников для обеспечения их допуска к работам</w:t>
      </w:r>
      <w:r w:rsidRPr="00E265E7">
        <w:t>;</w:t>
      </w:r>
    </w:p>
    <w:p w:rsidR="00D1756E" w:rsidRPr="00E265E7" w:rsidRDefault="00D1756E" w:rsidP="00D1756E">
      <w:pPr>
        <w:pStyle w:val="afffc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E265E7">
        <w:rPr>
          <w:color w:val="000000"/>
        </w:rPr>
        <w:t>Работы будут проводиться в зоне ионизирующего излучения (</w:t>
      </w:r>
      <w:r w:rsidRPr="00E265E7">
        <w:rPr>
          <w:color w:val="000000"/>
          <w:lang w:val="en-US"/>
        </w:rPr>
        <w:t>II</w:t>
      </w:r>
      <w:r w:rsidRPr="00E265E7">
        <w:rPr>
          <w:color w:val="000000"/>
        </w:rPr>
        <w:t xml:space="preserve"> класс работ)</w:t>
      </w:r>
      <w:r>
        <w:rPr>
          <w:color w:val="000000"/>
        </w:rPr>
        <w:t>,</w:t>
      </w:r>
      <w:r w:rsidRPr="00E265E7">
        <w:rPr>
          <w:color w:val="000000"/>
        </w:rPr>
        <w:t xml:space="preserve"> и стесненных условиях (наличие в зоне производства  работ   действующего технологического оборудования)</w:t>
      </w:r>
    </w:p>
    <w:p w:rsidR="00D1756E" w:rsidRPr="00E265E7" w:rsidRDefault="00D1756E" w:rsidP="00D1756E">
      <w:pPr>
        <w:pStyle w:val="afffc"/>
        <w:numPr>
          <w:ilvl w:val="1"/>
          <w:numId w:val="17"/>
        </w:numPr>
        <w:ind w:left="709" w:hanging="4"/>
        <w:jc w:val="both"/>
        <w:rPr>
          <w:color w:val="000000"/>
        </w:rPr>
      </w:pPr>
      <w:r w:rsidRPr="00E265E7">
        <w:rPr>
          <w:color w:val="000000"/>
        </w:rPr>
        <w:t>Подрядчик (Исполнитель) несет ответственность за сохранность изделий и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D1756E" w:rsidRDefault="00D1756E" w:rsidP="00D1756E">
      <w:pPr>
        <w:pStyle w:val="afffc"/>
        <w:jc w:val="both"/>
        <w:rPr>
          <w:color w:val="000000"/>
        </w:rPr>
      </w:pP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СРОКУ И (ИЛИ) ОБЪЕМУ ПРЕДОСТАВЛЕНИЯ ГАРАНТИЙ</w:t>
      </w:r>
    </w:p>
    <w:p w:rsidR="00D1756E" w:rsidRDefault="00D1756E" w:rsidP="00D1756E">
      <w:pPr>
        <w:ind w:left="720" w:firstLine="696"/>
        <w:jc w:val="both"/>
      </w:pPr>
      <w:r w:rsidRPr="00065844">
        <w:lastRenderedPageBreak/>
        <w:t xml:space="preserve">Гарантийный срок на результаты  выполненных Подрядчиком (Исполнителем) работ устанавливается </w:t>
      </w:r>
      <w:r w:rsidRPr="00F65977">
        <w:t>не менее 36 (Тридцати шести) месяцев</w:t>
      </w:r>
      <w:r w:rsidRPr="00065844">
        <w:t>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D1756E" w:rsidRDefault="00D1756E" w:rsidP="00D1756E">
      <w:pPr>
        <w:ind w:left="720" w:firstLine="696"/>
        <w:jc w:val="both"/>
      </w:pPr>
    </w:p>
    <w:p w:rsidR="00D1756E" w:rsidRDefault="00D1756E" w:rsidP="00D1756E">
      <w:pPr>
        <w:ind w:left="720" w:firstLine="696"/>
        <w:jc w:val="both"/>
      </w:pP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БЕЗОПАСНОСТИ ВЫПОЛНЯЕМЫХ РАБОТ</w:t>
      </w:r>
    </w:p>
    <w:p w:rsidR="00D1756E" w:rsidRPr="0021403E" w:rsidRDefault="00D1756E" w:rsidP="00D1756E">
      <w:pPr>
        <w:numPr>
          <w:ilvl w:val="1"/>
          <w:numId w:val="17"/>
        </w:numPr>
        <w:ind w:left="709" w:hanging="4"/>
        <w:rPr>
          <w:b/>
        </w:rPr>
      </w:pPr>
      <w:r w:rsidRPr="0021403E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D1756E" w:rsidRPr="0021403E" w:rsidRDefault="00D1756E" w:rsidP="00D1756E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</w:t>
      </w:r>
      <w:r>
        <w:t>, нормативной документацией и правилами Заказчика</w:t>
      </w:r>
      <w:r w:rsidRPr="0021403E">
        <w:t xml:space="preserve"> в течение всего срока выполнения работ;</w:t>
      </w:r>
    </w:p>
    <w:p w:rsidR="00D1756E" w:rsidRPr="0021403E" w:rsidRDefault="00D1756E" w:rsidP="00D1756E">
      <w:pPr>
        <w:numPr>
          <w:ilvl w:val="1"/>
          <w:numId w:val="17"/>
        </w:numPr>
        <w:ind w:left="709" w:hanging="4"/>
        <w:jc w:val="both"/>
        <w:rPr>
          <w:b/>
        </w:rPr>
      </w:pPr>
      <w:r w:rsidRPr="0021403E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D1756E" w:rsidRPr="0021403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Технический регламент о безопасности зданий и сооружений № 384-ФЗ от 30 декабря 2009 года;</w:t>
      </w:r>
    </w:p>
    <w:p w:rsidR="00D1756E" w:rsidRPr="0021403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D1756E" w:rsidRPr="0021403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ППР-2012 «Правила противопожарного режима в Российской Федерации»;</w:t>
      </w:r>
    </w:p>
    <w:p w:rsidR="00D1756E" w:rsidRPr="0021403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СНиП 12-01-2004 «Организация строительства»;</w:t>
      </w:r>
    </w:p>
    <w:p w:rsidR="00D1756E" w:rsidRPr="0021403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СНиП 12-03-2001 «Безопасность труда в строительстве». Часть 1;</w:t>
      </w:r>
    </w:p>
    <w:p w:rsidR="00D1756E" w:rsidRPr="0021403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СНиП 12-04-2002 «Безопасность труда в строительстве». Часть 2;</w:t>
      </w:r>
    </w:p>
    <w:p w:rsidR="00D1756E" w:rsidRPr="0021403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ППБ 05-86 «Правила пожарной безопасности при производстве строительно-монтажных работ»;</w:t>
      </w:r>
    </w:p>
    <w:p w:rsidR="00D1756E" w:rsidRDefault="00D1756E" w:rsidP="00D1756E">
      <w:pPr>
        <w:numPr>
          <w:ilvl w:val="0"/>
          <w:numId w:val="18"/>
        </w:numPr>
        <w:ind w:left="1418" w:hanging="709"/>
        <w:jc w:val="both"/>
      </w:pPr>
      <w:r w:rsidRPr="0021403E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D1756E" w:rsidRPr="00B713D8" w:rsidRDefault="00D1756E" w:rsidP="00D1756E">
      <w:pPr>
        <w:pStyle w:val="afffc"/>
        <w:numPr>
          <w:ilvl w:val="1"/>
          <w:numId w:val="17"/>
        </w:numPr>
        <w:tabs>
          <w:tab w:val="left" w:pos="1134"/>
          <w:tab w:val="left" w:pos="1418"/>
        </w:tabs>
        <w:ind w:left="709" w:hanging="4"/>
        <w:jc w:val="both"/>
        <w:rPr>
          <w:color w:val="000000"/>
        </w:rPr>
      </w:pPr>
      <w:r w:rsidRPr="00B713D8">
        <w:rPr>
          <w:color w:val="000000"/>
        </w:rPr>
        <w:t>Выполняемые работы должны проводиться в соответствии с требованиями нормативных документов:</w:t>
      </w:r>
    </w:p>
    <w:p w:rsidR="00D1756E" w:rsidRPr="00D462B1" w:rsidRDefault="00D1756E" w:rsidP="00D1756E">
      <w:pPr>
        <w:numPr>
          <w:ilvl w:val="0"/>
          <w:numId w:val="18"/>
        </w:numPr>
        <w:ind w:left="1418" w:hanging="709"/>
        <w:jc w:val="both"/>
      </w:pPr>
      <w:r w:rsidRPr="00D462B1">
        <w:t>НРБ-99/2009 «Нормы радиационной безопасности» утв. Постановлением Главного государственного санитарного врача Российской Федерации от 7 июля 2009 г. №47;</w:t>
      </w:r>
    </w:p>
    <w:p w:rsidR="00D1756E" w:rsidRDefault="00D1756E" w:rsidP="00D1756E">
      <w:pPr>
        <w:numPr>
          <w:ilvl w:val="0"/>
          <w:numId w:val="18"/>
        </w:numPr>
        <w:ind w:left="1418" w:hanging="709"/>
        <w:jc w:val="both"/>
      </w:pPr>
      <w:r w:rsidRPr="00D462B1">
        <w:t>ОСПОРБ-99/2010 «Основные санитарные правила обеспечения радиационной безопасности» утв. Постановлением Главного санитарного врача РФ от 26.04.2010 г. №40</w:t>
      </w:r>
      <w:r>
        <w:t>.</w:t>
      </w:r>
    </w:p>
    <w:p w:rsidR="00D1756E" w:rsidRPr="00CD6BAF" w:rsidRDefault="00D1756E" w:rsidP="00D1756E">
      <w:pPr>
        <w:numPr>
          <w:ilvl w:val="0"/>
          <w:numId w:val="18"/>
        </w:numPr>
        <w:ind w:left="1418" w:hanging="709"/>
        <w:jc w:val="both"/>
      </w:pPr>
      <w:r w:rsidRPr="00B713D8">
        <w:t>ПНАЭ Г-7-008-89 "Правила устройства и безопасной эксплуатации оборудования и трубопроводов атомных энергетических установок";</w:t>
      </w:r>
    </w:p>
    <w:p w:rsidR="00D1756E" w:rsidRPr="00E604C7" w:rsidRDefault="009210B7" w:rsidP="00D1756E">
      <w:pPr>
        <w:numPr>
          <w:ilvl w:val="0"/>
          <w:numId w:val="18"/>
        </w:numPr>
        <w:ind w:left="1418" w:hanging="709"/>
        <w:jc w:val="both"/>
      </w:pPr>
      <w:hyperlink r:id="rId16" w:history="1">
        <w:r w:rsidR="00D1756E" w:rsidRPr="00284072">
          <w:t>ПНАЭ Г-01-011-97</w:t>
        </w:r>
      </w:hyperlink>
      <w:r w:rsidR="00D1756E" w:rsidRPr="00B713D8">
        <w:t xml:space="preserve"> "Общие положения обеспечения безопасности атомных станций. ОПБ-88/97";</w:t>
      </w:r>
    </w:p>
    <w:p w:rsidR="00D1756E" w:rsidRDefault="00D1756E" w:rsidP="00D1756E">
      <w:pPr>
        <w:numPr>
          <w:ilvl w:val="0"/>
          <w:numId w:val="18"/>
        </w:numPr>
        <w:ind w:left="1418" w:hanging="709"/>
        <w:jc w:val="both"/>
      </w:pPr>
      <w:r w:rsidRPr="00E604C7">
        <w:t xml:space="preserve">ПНАЭ Г-7-009-89 </w:t>
      </w:r>
      <w:r>
        <w:t>«</w:t>
      </w:r>
      <w:r w:rsidRPr="00E604C7">
        <w:t>Оборудование и трубопроводы атомных энергетических установок. Сварка и наплавка, основные положения</w:t>
      </w:r>
      <w:r>
        <w:t>»;</w:t>
      </w:r>
    </w:p>
    <w:p w:rsidR="00D1756E" w:rsidRDefault="00D1756E" w:rsidP="00D1756E">
      <w:pPr>
        <w:numPr>
          <w:ilvl w:val="0"/>
          <w:numId w:val="18"/>
        </w:numPr>
        <w:ind w:left="1418" w:hanging="709"/>
        <w:jc w:val="both"/>
      </w:pPr>
      <w:r w:rsidRPr="00977CCB">
        <w:lastRenderedPageBreak/>
        <w:t xml:space="preserve">ПНАЭ Г-7-010-89 </w:t>
      </w:r>
      <w:r>
        <w:t>«</w:t>
      </w:r>
      <w:r w:rsidRPr="00977CCB">
        <w:t>Оборудование и трубопроводы атомных энергетических установок. Сварные соединения и наплавки. Правила контроля</w:t>
      </w:r>
      <w:r>
        <w:t>»</w:t>
      </w:r>
    </w:p>
    <w:p w:rsidR="00D1756E" w:rsidRDefault="00D1756E" w:rsidP="00D1756E">
      <w:pPr>
        <w:ind w:left="1418"/>
        <w:jc w:val="both"/>
      </w:pP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РЕЗУЛЬТАТАМ РАБОТ И ПОРЯДКУ ПРИЕМКИ</w:t>
      </w:r>
    </w:p>
    <w:p w:rsidR="00D1756E" w:rsidRPr="00A07757" w:rsidRDefault="00D1756E" w:rsidP="00D1756E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>Подрядчик (Исполнитель) ведет, а по завершении работ передает Заказчику исполнительную документацию в соответствии с РД-11-02-2006, РД-11-05-2007, производственн</w:t>
      </w:r>
      <w:r>
        <w:t>о-технологической документацией;</w:t>
      </w:r>
    </w:p>
    <w:p w:rsidR="00D1756E" w:rsidRDefault="00D1756E" w:rsidP="00D1756E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rPr>
          <w:color w:val="000000"/>
        </w:rPr>
        <w:t xml:space="preserve"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</w:t>
      </w:r>
      <w:r w:rsidRPr="00A07757">
        <w:t>исполнительную документ</w:t>
      </w:r>
      <w:r>
        <w:t>ацию на выполненный объем работ;</w:t>
      </w:r>
    </w:p>
    <w:p w:rsidR="00D1756E" w:rsidRDefault="00D1756E" w:rsidP="00D1756E">
      <w:pPr>
        <w:widowControl w:val="0"/>
        <w:autoSpaceDE w:val="0"/>
        <w:autoSpaceDN w:val="0"/>
        <w:adjustRightInd w:val="0"/>
        <w:jc w:val="both"/>
      </w:pPr>
    </w:p>
    <w:p w:rsidR="00D1756E" w:rsidRPr="00A07757" w:rsidRDefault="00D1756E" w:rsidP="00D1756E">
      <w:pPr>
        <w:widowControl w:val="0"/>
        <w:autoSpaceDE w:val="0"/>
        <w:autoSpaceDN w:val="0"/>
        <w:adjustRightInd w:val="0"/>
        <w:jc w:val="both"/>
      </w:pPr>
    </w:p>
    <w:p w:rsidR="00D1756E" w:rsidRPr="00A07757" w:rsidRDefault="00D1756E" w:rsidP="00D1756E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>При завершении выполнения работ, Подрядчик (Исполнитель) обязан в письменной форме уведомить Заказчика о готовности работ</w:t>
      </w:r>
      <w:r>
        <w:t>, к сдаче;</w:t>
      </w:r>
    </w:p>
    <w:p w:rsidR="00D1756E" w:rsidRPr="00A07757" w:rsidRDefault="00D1756E" w:rsidP="00D1756E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 xml:space="preserve">Уведомление Подрядчика (Исполнителя) о готовности работ к сдаче должно быть подписано руководителем Подрядчика (Исполнителя) или иным надлежащим </w:t>
      </w:r>
      <w:proofErr w:type="gramStart"/>
      <w:r w:rsidRPr="00A07757">
        <w:t>образом</w:t>
      </w:r>
      <w:proofErr w:type="gramEnd"/>
      <w:r w:rsidRPr="00A07757">
        <w:t xml:space="preserve"> уполномоченным должностным</w:t>
      </w:r>
      <w:r>
        <w:t xml:space="preserve"> лицом Подрядчика (Исполнителя);</w:t>
      </w:r>
    </w:p>
    <w:p w:rsidR="00D1756E" w:rsidRPr="00A07757" w:rsidRDefault="00D1756E" w:rsidP="00D1756E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A07757">
        <w:t xml:space="preserve"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</w:t>
      </w:r>
      <w:r>
        <w:t>документов Российской Федерации;</w:t>
      </w:r>
    </w:p>
    <w:p w:rsidR="00D1756E" w:rsidRDefault="00D1756E" w:rsidP="00D1756E">
      <w:pPr>
        <w:widowControl w:val="0"/>
        <w:numPr>
          <w:ilvl w:val="1"/>
          <w:numId w:val="17"/>
        </w:numPr>
        <w:autoSpaceDE w:val="0"/>
        <w:autoSpaceDN w:val="0"/>
        <w:adjustRightInd w:val="0"/>
        <w:ind w:left="709" w:firstLine="0"/>
        <w:jc w:val="both"/>
      </w:pPr>
      <w:r w:rsidRPr="00FB4E2F">
        <w:t>Протоколы комиссии, утвержденные Председателем комиссии, являются основание</w:t>
      </w:r>
      <w:r>
        <w:t>м</w:t>
      </w:r>
      <w:r w:rsidRPr="00FB4E2F">
        <w:t xml:space="preserve">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D1756E" w:rsidRDefault="00D1756E" w:rsidP="00D1756E">
      <w:pPr>
        <w:widowControl w:val="0"/>
        <w:autoSpaceDE w:val="0"/>
        <w:autoSpaceDN w:val="0"/>
        <w:adjustRightInd w:val="0"/>
        <w:ind w:left="709"/>
        <w:jc w:val="both"/>
      </w:pP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ФОРМЕ ПРЕДСТАВЛЯЕМОЙ ИНФОРМАЦИИ</w:t>
      </w:r>
    </w:p>
    <w:p w:rsidR="00D1756E" w:rsidRDefault="00D1756E" w:rsidP="00D1756E">
      <w:pPr>
        <w:ind w:left="720" w:firstLine="696"/>
        <w:jc w:val="both"/>
      </w:pPr>
      <w:r>
        <w:t>«</w:t>
      </w:r>
      <w:r w:rsidRPr="00FB4E2F">
        <w:t>Акты о приёмке выполненных работ» (форма КС-2), «Справки о стоимости выполненных работ и затрат» (форма КС-3) и исполнительная документаци</w:t>
      </w:r>
      <w:r>
        <w:t>я</w:t>
      </w:r>
      <w:r w:rsidRPr="00FB4E2F">
        <w:t xml:space="preserve"> на выполненный объем работ представляется в 2-х экземплярах.</w:t>
      </w: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ТЕХНИЧЕСКОМУ ОБУЧЕНИЮ ПЕРСОНАЛА ЗАКАЗЧИКА</w:t>
      </w:r>
    </w:p>
    <w:p w:rsidR="00D1756E" w:rsidRDefault="00D1756E" w:rsidP="00D1756E">
      <w:pPr>
        <w:pStyle w:val="affe"/>
        <w:spacing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FE40C9">
        <w:rPr>
          <w:rFonts w:ascii="Times New Roman" w:hAnsi="Times New Roman"/>
          <w:color w:val="000000"/>
          <w:sz w:val="24"/>
          <w:szCs w:val="24"/>
        </w:rPr>
        <w:t>Не требуется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D1756E" w:rsidRPr="00FE40C9" w:rsidRDefault="00D1756E" w:rsidP="00D1756E">
      <w:pPr>
        <w:numPr>
          <w:ilvl w:val="0"/>
          <w:numId w:val="17"/>
        </w:numPr>
        <w:spacing w:before="240"/>
        <w:jc w:val="center"/>
        <w:rPr>
          <w:b/>
        </w:rPr>
      </w:pPr>
      <w:r w:rsidRPr="00FE40C9">
        <w:rPr>
          <w:b/>
        </w:rPr>
        <w:t>П</w:t>
      </w:r>
      <w:r>
        <w:rPr>
          <w:b/>
        </w:rPr>
        <w:t>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2"/>
        <w:gridCol w:w="6106"/>
        <w:gridCol w:w="2267"/>
      </w:tblGrid>
      <w:tr w:rsidR="00D1756E" w:rsidRPr="00FE40C9" w:rsidTr="00D1756E">
        <w:trPr>
          <w:trHeight w:val="418"/>
        </w:trPr>
        <w:tc>
          <w:tcPr>
            <w:tcW w:w="948" w:type="dxa"/>
          </w:tcPr>
          <w:p w:rsidR="00D1756E" w:rsidRPr="00FE40C9" w:rsidRDefault="00D1756E" w:rsidP="00D1756E">
            <w:pPr>
              <w:jc w:val="center"/>
            </w:pPr>
            <w:r w:rsidRPr="00FE40C9">
              <w:t xml:space="preserve">№ </w:t>
            </w:r>
            <w:proofErr w:type="gramStart"/>
            <w:r w:rsidRPr="00FE40C9">
              <w:t>п</w:t>
            </w:r>
            <w:proofErr w:type="gramEnd"/>
            <w:r w:rsidRPr="00FE40C9">
              <w:t>/п</w:t>
            </w:r>
          </w:p>
        </w:tc>
        <w:tc>
          <w:tcPr>
            <w:tcW w:w="6662" w:type="dxa"/>
          </w:tcPr>
          <w:p w:rsidR="00D1756E" w:rsidRPr="00FE40C9" w:rsidRDefault="00D1756E" w:rsidP="00D1756E">
            <w:pPr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2374" w:type="dxa"/>
          </w:tcPr>
          <w:p w:rsidR="00D1756E" w:rsidRPr="00FE40C9" w:rsidRDefault="00D1756E" w:rsidP="00D1756E">
            <w:pPr>
              <w:jc w:val="center"/>
            </w:pPr>
            <w:r w:rsidRPr="00FE40C9">
              <w:t>Количество листов</w:t>
            </w:r>
          </w:p>
        </w:tc>
      </w:tr>
      <w:tr w:rsidR="00D1756E" w:rsidRPr="00DF6260" w:rsidTr="00D1756E">
        <w:trPr>
          <w:trHeight w:val="375"/>
        </w:trPr>
        <w:tc>
          <w:tcPr>
            <w:tcW w:w="948" w:type="dxa"/>
          </w:tcPr>
          <w:p w:rsidR="00D1756E" w:rsidRPr="00DF6260" w:rsidRDefault="00D1756E" w:rsidP="00D1756E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D1756E" w:rsidRPr="00DF6260" w:rsidRDefault="00D1756E" w:rsidP="00D1756E">
            <w:r w:rsidRPr="00DF6260">
              <w:t>Ведомост</w:t>
            </w:r>
            <w:r>
              <w:t>ь</w:t>
            </w:r>
            <w:r w:rsidRPr="00DF6260">
              <w:t xml:space="preserve"> </w:t>
            </w:r>
            <w:r>
              <w:t xml:space="preserve">физических </w:t>
            </w:r>
            <w:r w:rsidRPr="00DF6260">
              <w:t>объемов работ</w:t>
            </w:r>
          </w:p>
        </w:tc>
        <w:tc>
          <w:tcPr>
            <w:tcW w:w="2374" w:type="dxa"/>
          </w:tcPr>
          <w:p w:rsidR="00D1756E" w:rsidRPr="00DF6260" w:rsidRDefault="00D1756E" w:rsidP="00D1756E">
            <w:pPr>
              <w:jc w:val="center"/>
            </w:pPr>
            <w:r>
              <w:t>1</w:t>
            </w:r>
          </w:p>
        </w:tc>
      </w:tr>
      <w:tr w:rsidR="00D1756E" w:rsidRPr="00DF6260" w:rsidTr="00D1756E">
        <w:trPr>
          <w:trHeight w:val="375"/>
        </w:trPr>
        <w:tc>
          <w:tcPr>
            <w:tcW w:w="948" w:type="dxa"/>
          </w:tcPr>
          <w:p w:rsidR="00D1756E" w:rsidRPr="00DF6260" w:rsidRDefault="00D1756E" w:rsidP="00D1756E">
            <w:pPr>
              <w:pStyle w:val="affe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D1756E" w:rsidRPr="00DF6260" w:rsidRDefault="00D1756E" w:rsidP="00D1756E">
            <w:r>
              <w:t>Л</w:t>
            </w:r>
            <w:r w:rsidRPr="00FE40C9">
              <w:t>окаль</w:t>
            </w:r>
            <w:r>
              <w:t xml:space="preserve">ный сметный </w:t>
            </w:r>
            <w:r w:rsidRPr="0099741C">
              <w:t xml:space="preserve">расчет </w:t>
            </w:r>
          </w:p>
        </w:tc>
        <w:tc>
          <w:tcPr>
            <w:tcW w:w="2374" w:type="dxa"/>
          </w:tcPr>
          <w:p w:rsidR="00D1756E" w:rsidRPr="00DF6260" w:rsidRDefault="00D1756E" w:rsidP="00D1756E">
            <w:pPr>
              <w:jc w:val="center"/>
            </w:pPr>
            <w:r w:rsidRPr="00666037">
              <w:t>3</w:t>
            </w:r>
          </w:p>
        </w:tc>
      </w:tr>
    </w:tbl>
    <w:p w:rsidR="00D1756E" w:rsidRDefault="00D1756E" w:rsidP="00D1756E"/>
    <w:p w:rsidR="00D1756E" w:rsidRPr="00A721C0" w:rsidRDefault="00D1756E" w:rsidP="00D1756E"/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4865"/>
        <w:gridCol w:w="2506"/>
        <w:gridCol w:w="1949"/>
      </w:tblGrid>
      <w:tr w:rsidR="00D1756E" w:rsidRPr="00031675" w:rsidTr="00D1756E">
        <w:tc>
          <w:tcPr>
            <w:tcW w:w="5245" w:type="dxa"/>
          </w:tcPr>
          <w:p w:rsidR="00D1756E" w:rsidRDefault="00D1756E" w:rsidP="00D1756E"/>
        </w:tc>
        <w:tc>
          <w:tcPr>
            <w:tcW w:w="2693" w:type="dxa"/>
          </w:tcPr>
          <w:p w:rsidR="00D1756E" w:rsidRPr="00031675" w:rsidRDefault="00D1756E" w:rsidP="00D1756E"/>
        </w:tc>
        <w:tc>
          <w:tcPr>
            <w:tcW w:w="2091" w:type="dxa"/>
          </w:tcPr>
          <w:p w:rsidR="00D1756E" w:rsidRPr="00031675" w:rsidRDefault="00D1756E" w:rsidP="00D1756E"/>
        </w:tc>
      </w:tr>
      <w:tr w:rsidR="00D1756E" w:rsidRPr="00031675" w:rsidTr="00D1756E">
        <w:tc>
          <w:tcPr>
            <w:tcW w:w="5245" w:type="dxa"/>
          </w:tcPr>
          <w:p w:rsidR="00D1756E" w:rsidRPr="00031675" w:rsidRDefault="00D1756E" w:rsidP="00D1756E"/>
        </w:tc>
        <w:tc>
          <w:tcPr>
            <w:tcW w:w="2693" w:type="dxa"/>
          </w:tcPr>
          <w:p w:rsidR="00D1756E" w:rsidRPr="00031675" w:rsidRDefault="00D1756E" w:rsidP="00D1756E"/>
        </w:tc>
        <w:tc>
          <w:tcPr>
            <w:tcW w:w="2091" w:type="dxa"/>
          </w:tcPr>
          <w:p w:rsidR="00D1756E" w:rsidRPr="00031675" w:rsidRDefault="00D1756E" w:rsidP="00D1756E"/>
        </w:tc>
      </w:tr>
    </w:tbl>
    <w:p w:rsidR="00D1756E" w:rsidRDefault="00D1756E" w:rsidP="00D1756E"/>
    <w:p w:rsidR="002C2F0D" w:rsidRDefault="002C2F0D" w:rsidP="00D1756E">
      <w:pPr>
        <w:jc w:val="center"/>
        <w:rPr>
          <w:sz w:val="28"/>
          <w:szCs w:val="28"/>
          <w:lang w:val="en-US"/>
        </w:rPr>
      </w:pPr>
    </w:p>
    <w:p w:rsidR="00D1756E" w:rsidRDefault="00D1756E" w:rsidP="00D1756E">
      <w:pPr>
        <w:jc w:val="center"/>
        <w:rPr>
          <w:sz w:val="28"/>
          <w:szCs w:val="28"/>
          <w:lang w:val="en-US"/>
        </w:rPr>
      </w:pPr>
    </w:p>
    <w:p w:rsidR="00D1756E" w:rsidRDefault="00D1756E" w:rsidP="00D1756E">
      <w:pPr>
        <w:jc w:val="center"/>
        <w:rPr>
          <w:sz w:val="28"/>
          <w:szCs w:val="28"/>
          <w:lang w:val="en-US"/>
        </w:rPr>
      </w:pPr>
    </w:p>
    <w:p w:rsidR="00D1756E" w:rsidRDefault="00D1756E" w:rsidP="00D1756E">
      <w:pPr>
        <w:jc w:val="center"/>
        <w:rPr>
          <w:sz w:val="28"/>
          <w:szCs w:val="28"/>
          <w:lang w:val="en-US"/>
        </w:rPr>
      </w:pPr>
    </w:p>
    <w:tbl>
      <w:tblPr>
        <w:tblStyle w:val="afff5"/>
        <w:tblW w:w="0" w:type="auto"/>
        <w:tblLayout w:type="fixed"/>
        <w:tblLook w:val="04A0" w:firstRow="1" w:lastRow="0" w:firstColumn="1" w:lastColumn="0" w:noHBand="0" w:noVBand="1"/>
      </w:tblPr>
      <w:tblGrid>
        <w:gridCol w:w="502"/>
        <w:gridCol w:w="1166"/>
        <w:gridCol w:w="577"/>
        <w:gridCol w:w="3175"/>
        <w:gridCol w:w="784"/>
        <w:gridCol w:w="293"/>
        <w:gridCol w:w="1124"/>
        <w:gridCol w:w="343"/>
        <w:gridCol w:w="675"/>
        <w:gridCol w:w="1356"/>
      </w:tblGrid>
      <w:tr w:rsidR="00D1756E" w:rsidRPr="00D1756E" w:rsidTr="00D1756E">
        <w:trPr>
          <w:trHeight w:val="390"/>
        </w:trPr>
        <w:tc>
          <w:tcPr>
            <w:tcW w:w="50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743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317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Дефектная  ведомость</w:t>
            </w:r>
          </w:p>
        </w:tc>
        <w:tc>
          <w:tcPr>
            <w:tcW w:w="107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2142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1356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480"/>
        </w:trPr>
        <w:tc>
          <w:tcPr>
            <w:tcW w:w="9995" w:type="dxa"/>
            <w:gridSpan w:val="10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на выполнение работ по текущему ремонту участков трубопроводов ЖРО Ленинградского отделения</w:t>
            </w:r>
          </w:p>
        </w:tc>
      </w:tr>
      <w:tr w:rsidR="00D1756E" w:rsidRPr="00D1756E" w:rsidTr="00D1756E">
        <w:trPr>
          <w:trHeight w:val="720"/>
        </w:trPr>
        <w:tc>
          <w:tcPr>
            <w:tcW w:w="9995" w:type="dxa"/>
            <w:gridSpan w:val="10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Наименование  структурного  подразделения:</w:t>
            </w:r>
            <w:r w:rsidRPr="00D1756E">
              <w:rPr>
                <w:sz w:val="20"/>
                <w:szCs w:val="20"/>
              </w:rPr>
              <w:t xml:space="preserve">  Ленинградского отделения филиала "Северо-западный территориальный округ" ФГУП "РосРАО"</w:t>
            </w:r>
          </w:p>
        </w:tc>
      </w:tr>
      <w:tr w:rsidR="00D1756E" w:rsidRPr="00D1756E" w:rsidTr="00D1756E">
        <w:trPr>
          <w:trHeight w:val="315"/>
        </w:trPr>
        <w:tc>
          <w:tcPr>
            <w:tcW w:w="9995" w:type="dxa"/>
            <w:gridSpan w:val="10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Месторасположение  объекта:</w:t>
            </w:r>
            <w:r w:rsidRPr="00D1756E">
              <w:rPr>
                <w:sz w:val="20"/>
                <w:szCs w:val="20"/>
              </w:rPr>
              <w:t xml:space="preserve"> Ленинградская область, г. Сосновый Бор, </w:t>
            </w:r>
            <w:proofErr w:type="spellStart"/>
            <w:r w:rsidRPr="00D1756E">
              <w:rPr>
                <w:sz w:val="20"/>
                <w:szCs w:val="20"/>
              </w:rPr>
              <w:t>промзона</w:t>
            </w:r>
            <w:proofErr w:type="spellEnd"/>
          </w:p>
        </w:tc>
      </w:tr>
      <w:tr w:rsidR="00D1756E" w:rsidRPr="00D1756E" w:rsidTr="00D1756E">
        <w:trPr>
          <w:trHeight w:val="315"/>
        </w:trPr>
        <w:tc>
          <w:tcPr>
            <w:tcW w:w="5420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Инвентарный  номер:</w:t>
            </w:r>
            <w:r w:rsidRPr="00D1756E">
              <w:rPr>
                <w:sz w:val="20"/>
                <w:szCs w:val="20"/>
              </w:rPr>
              <w:t xml:space="preserve"> 10005</w:t>
            </w:r>
          </w:p>
        </w:tc>
        <w:tc>
          <w:tcPr>
            <w:tcW w:w="2544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67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1356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720"/>
        </w:trPr>
        <w:tc>
          <w:tcPr>
            <w:tcW w:w="502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№</w:t>
            </w:r>
            <w:r w:rsidRPr="00D1756E">
              <w:rPr>
                <w:b/>
                <w:bCs/>
                <w:sz w:val="20"/>
                <w:szCs w:val="20"/>
              </w:rPr>
              <w:br/>
            </w:r>
            <w:proofErr w:type="gramStart"/>
            <w:r w:rsidRPr="00D1756E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D1756E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166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Описание  дефекта</w:t>
            </w:r>
          </w:p>
        </w:tc>
        <w:tc>
          <w:tcPr>
            <w:tcW w:w="6971" w:type="dxa"/>
            <w:gridSpan w:val="7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Выполняемые ремонтные работы</w:t>
            </w:r>
          </w:p>
        </w:tc>
        <w:tc>
          <w:tcPr>
            <w:tcW w:w="1356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Примечание</w:t>
            </w:r>
          </w:p>
        </w:tc>
      </w:tr>
      <w:tr w:rsidR="00D1756E" w:rsidRPr="00D1756E" w:rsidTr="00D1756E">
        <w:trPr>
          <w:trHeight w:val="315"/>
        </w:trPr>
        <w:tc>
          <w:tcPr>
            <w:tcW w:w="502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D1756E">
              <w:rPr>
                <w:b/>
                <w:bCs/>
                <w:sz w:val="20"/>
                <w:szCs w:val="20"/>
              </w:rPr>
              <w:t>К-во</w:t>
            </w:r>
            <w:proofErr w:type="gramEnd"/>
          </w:p>
        </w:tc>
        <w:tc>
          <w:tcPr>
            <w:tcW w:w="135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1756E" w:rsidRPr="00D1756E" w:rsidTr="00D1756E">
        <w:trPr>
          <w:trHeight w:val="315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66" w:type="dxa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536" w:type="dxa"/>
            <w:gridSpan w:val="3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56" w:type="dxa"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D1756E" w:rsidRPr="00D1756E" w:rsidTr="00D1756E">
        <w:trPr>
          <w:trHeight w:val="315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  <w:u w:val="single"/>
              </w:rPr>
            </w:pPr>
            <w:r w:rsidRPr="00D1756E">
              <w:rPr>
                <w:sz w:val="20"/>
                <w:szCs w:val="20"/>
                <w:u w:val="single"/>
              </w:rPr>
              <w:t> </w:t>
            </w:r>
          </w:p>
        </w:tc>
        <w:tc>
          <w:tcPr>
            <w:tcW w:w="1166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536" w:type="dxa"/>
            <w:gridSpan w:val="3"/>
            <w:noWrap/>
            <w:hideMark/>
          </w:tcPr>
          <w:p w:rsidR="00D1756E" w:rsidRPr="00D1756E" w:rsidRDefault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Монтажные работы</w:t>
            </w:r>
          </w:p>
        </w:tc>
        <w:tc>
          <w:tcPr>
            <w:tcW w:w="1417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1018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630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166" w:type="dxa"/>
            <w:vMerge w:val="restart"/>
            <w:textDirection w:val="btLr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Наплывы, неравномерная форма сварного шва, Повреждение трубопровода (вмятины) на участке длиной 1,0 </w:t>
            </w:r>
            <w:proofErr w:type="spellStart"/>
            <w:r w:rsidRPr="00D1756E">
              <w:rPr>
                <w:sz w:val="20"/>
                <w:szCs w:val="20"/>
              </w:rPr>
              <w:t>п.м</w:t>
            </w:r>
            <w:proofErr w:type="spellEnd"/>
            <w:r w:rsidRPr="00D1756E">
              <w:rPr>
                <w:sz w:val="20"/>
                <w:szCs w:val="20"/>
              </w:rPr>
              <w:t xml:space="preserve">. на участке между сварными стыками № 7 и № 8, Излом трубопровода на сварном стыке № 25, Дефекты овальности </w:t>
            </w:r>
            <w:proofErr w:type="spellStart"/>
            <w:r w:rsidRPr="00D1756E">
              <w:rPr>
                <w:sz w:val="20"/>
                <w:szCs w:val="20"/>
              </w:rPr>
              <w:t>гибов</w:t>
            </w:r>
            <w:proofErr w:type="spellEnd"/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Демонтаж фасонных частей стальных сварных диаметром: 100-250 мм </w:t>
            </w:r>
            <w:proofErr w:type="gramStart"/>
            <w:r w:rsidRPr="00D1756E">
              <w:rPr>
                <w:sz w:val="20"/>
                <w:szCs w:val="20"/>
              </w:rPr>
              <w:t xml:space="preserve">( </w:t>
            </w:r>
            <w:proofErr w:type="gramEnd"/>
            <w:r w:rsidRPr="00D1756E">
              <w:rPr>
                <w:sz w:val="20"/>
                <w:szCs w:val="20"/>
              </w:rPr>
              <w:t>Д57 мм)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0,0036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988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Врезка трубопроводов условным давлением 2,5 МПа в действующие магистрали. Диаметр наружный врезаемой трубы, </w:t>
            </w:r>
            <w:proofErr w:type="gramStart"/>
            <w:r w:rsidRPr="00D1756E">
              <w:rPr>
                <w:sz w:val="20"/>
                <w:szCs w:val="20"/>
              </w:rPr>
              <w:t>мм</w:t>
            </w:r>
            <w:proofErr w:type="gramEnd"/>
            <w:r w:rsidRPr="00D1756E">
              <w:rPr>
                <w:sz w:val="20"/>
                <w:szCs w:val="20"/>
              </w:rPr>
              <w:t>: 57 (установка фасонных изделий)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врезка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1258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Монтаж</w:t>
            </w:r>
            <w:proofErr w:type="gramStart"/>
            <w:r w:rsidRPr="00D1756E">
              <w:rPr>
                <w:sz w:val="20"/>
                <w:szCs w:val="20"/>
              </w:rPr>
              <w:t>.Т</w:t>
            </w:r>
            <w:proofErr w:type="gramEnd"/>
            <w:r w:rsidRPr="00D1756E">
              <w:rPr>
                <w:sz w:val="20"/>
                <w:szCs w:val="20"/>
              </w:rPr>
              <w:t>рубопроводы</w:t>
            </w:r>
            <w:proofErr w:type="spellEnd"/>
            <w:r w:rsidRPr="00D1756E">
              <w:rPr>
                <w:sz w:val="20"/>
                <w:szCs w:val="20"/>
              </w:rPr>
              <w:t xml:space="preserve"> в помещениях или на открытых площадках в пределах цехов из труб легированных сталей, монтируемые из готовых узлов, на условное давление не более 2,5 МПа. Диаметр трубопровода наружный, </w:t>
            </w:r>
            <w:proofErr w:type="gramStart"/>
            <w:r w:rsidRPr="00D1756E">
              <w:rPr>
                <w:sz w:val="20"/>
                <w:szCs w:val="20"/>
              </w:rPr>
              <w:t>мм</w:t>
            </w:r>
            <w:proofErr w:type="gramEnd"/>
            <w:r w:rsidRPr="00D1756E">
              <w:rPr>
                <w:sz w:val="20"/>
                <w:szCs w:val="20"/>
              </w:rPr>
              <w:t>: 57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м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1260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Сверление кольцевыми алмазными сверлами в железобетонных конструкциях с применением охлаждающей жидкости (воды) горизонтальных отверстий глубиной 210 мм диаметром: 80 мм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отверстий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1890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Монтаж</w:t>
            </w:r>
            <w:proofErr w:type="gramStart"/>
            <w:r w:rsidRPr="00D1756E">
              <w:rPr>
                <w:sz w:val="20"/>
                <w:szCs w:val="20"/>
              </w:rPr>
              <w:t>.Т</w:t>
            </w:r>
            <w:proofErr w:type="gramEnd"/>
            <w:r w:rsidRPr="00D1756E">
              <w:rPr>
                <w:sz w:val="20"/>
                <w:szCs w:val="20"/>
              </w:rPr>
              <w:t>рубопроводы</w:t>
            </w:r>
            <w:proofErr w:type="spellEnd"/>
            <w:r w:rsidRPr="00D1756E">
              <w:rPr>
                <w:sz w:val="20"/>
                <w:szCs w:val="20"/>
              </w:rPr>
              <w:t xml:space="preserve"> в помещениях или на открытых площадках в пределах цехов из труб легированных сталей, монтируемые из готовых узлов, на условное давление не более 2,5 МПа. Диаметр трубопровода наружный, </w:t>
            </w:r>
            <w:proofErr w:type="gramStart"/>
            <w:r w:rsidRPr="00D1756E">
              <w:rPr>
                <w:sz w:val="20"/>
                <w:szCs w:val="20"/>
              </w:rPr>
              <w:t>мм</w:t>
            </w:r>
            <w:proofErr w:type="gramEnd"/>
            <w:r w:rsidRPr="00D1756E">
              <w:rPr>
                <w:sz w:val="20"/>
                <w:szCs w:val="20"/>
              </w:rPr>
              <w:t>: 76 (Установка гильз Д76*5)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м</w:t>
            </w:r>
          </w:p>
        </w:tc>
        <w:tc>
          <w:tcPr>
            <w:tcW w:w="1018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945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Очистка поверхности металлическими щетками. Очистка трубопроводов, диаметр, </w:t>
            </w:r>
            <w:proofErr w:type="gramStart"/>
            <w:r w:rsidRPr="00D1756E">
              <w:rPr>
                <w:sz w:val="20"/>
                <w:szCs w:val="20"/>
              </w:rPr>
              <w:t>мм</w:t>
            </w:r>
            <w:proofErr w:type="gramEnd"/>
            <w:r w:rsidRPr="00D1756E">
              <w:rPr>
                <w:sz w:val="20"/>
                <w:szCs w:val="20"/>
              </w:rPr>
              <w:t>, до: 60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стык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945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Протирка поверхности ацетоном. Протирка трубопроводов наружным диаметром, </w:t>
            </w:r>
            <w:proofErr w:type="gramStart"/>
            <w:r w:rsidRPr="00D1756E">
              <w:rPr>
                <w:sz w:val="20"/>
                <w:szCs w:val="20"/>
              </w:rPr>
              <w:t>мм</w:t>
            </w:r>
            <w:proofErr w:type="gramEnd"/>
            <w:r w:rsidRPr="00D1756E">
              <w:rPr>
                <w:sz w:val="20"/>
                <w:szCs w:val="20"/>
              </w:rPr>
              <w:t>, до: 60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стык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1260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Зачистка поверхности до шероховатости не грубее Rz80 мкм (V3) без снятия выпуклости (усиления) сварного шва. Трубопровод диаметром 50-63 </w:t>
            </w:r>
            <w:proofErr w:type="spellStart"/>
            <w:r w:rsidRPr="00D1756E">
              <w:rPr>
                <w:sz w:val="20"/>
                <w:szCs w:val="20"/>
              </w:rPr>
              <w:t>мм</w:t>
            </w:r>
            <w:proofErr w:type="gramStart"/>
            <w:r w:rsidRPr="00D1756E">
              <w:rPr>
                <w:sz w:val="20"/>
                <w:szCs w:val="20"/>
              </w:rPr>
              <w:t>,т</w:t>
            </w:r>
            <w:proofErr w:type="gramEnd"/>
            <w:r w:rsidRPr="00D1756E">
              <w:rPr>
                <w:sz w:val="20"/>
                <w:szCs w:val="20"/>
              </w:rPr>
              <w:t>олщина</w:t>
            </w:r>
            <w:proofErr w:type="spellEnd"/>
            <w:r w:rsidRPr="00D1756E">
              <w:rPr>
                <w:sz w:val="20"/>
                <w:szCs w:val="20"/>
              </w:rPr>
              <w:t xml:space="preserve"> стенки, мм, до: 4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стык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D1756E">
        <w:trPr>
          <w:trHeight w:val="630"/>
        </w:trPr>
        <w:tc>
          <w:tcPr>
            <w:tcW w:w="502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</w:t>
            </w:r>
          </w:p>
        </w:tc>
        <w:tc>
          <w:tcPr>
            <w:tcW w:w="116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Гаммаграфический контроль трубопроводов через одну стенку. Толщина стенки, </w:t>
            </w:r>
            <w:proofErr w:type="gramStart"/>
            <w:r w:rsidRPr="00D1756E">
              <w:rPr>
                <w:sz w:val="20"/>
                <w:szCs w:val="20"/>
              </w:rPr>
              <w:t>мм</w:t>
            </w:r>
            <w:proofErr w:type="gramEnd"/>
            <w:r w:rsidRPr="00D1756E">
              <w:rPr>
                <w:sz w:val="20"/>
                <w:szCs w:val="20"/>
              </w:rPr>
              <w:t>, до: 5</w:t>
            </w:r>
          </w:p>
        </w:tc>
        <w:tc>
          <w:tcPr>
            <w:tcW w:w="141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снимок</w:t>
            </w:r>
          </w:p>
        </w:tc>
        <w:tc>
          <w:tcPr>
            <w:tcW w:w="1018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279</w:t>
            </w:r>
          </w:p>
        </w:tc>
        <w:tc>
          <w:tcPr>
            <w:tcW w:w="135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</w:tbl>
    <w:p w:rsidR="00D1756E" w:rsidRDefault="00D1756E" w:rsidP="00D1756E">
      <w:pPr>
        <w:jc w:val="center"/>
        <w:rPr>
          <w:sz w:val="28"/>
          <w:szCs w:val="28"/>
          <w:lang w:val="en-US"/>
        </w:rPr>
      </w:pPr>
    </w:p>
    <w:p w:rsidR="00D1756E" w:rsidRDefault="00D1756E" w:rsidP="00D1756E">
      <w:pPr>
        <w:jc w:val="center"/>
        <w:rPr>
          <w:sz w:val="28"/>
          <w:szCs w:val="28"/>
          <w:lang w:val="en-US"/>
        </w:rPr>
        <w:sectPr w:rsidR="00D1756E" w:rsidSect="00D1756E">
          <w:footerReference w:type="default" r:id="rId17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tbl>
      <w:tblPr>
        <w:tblStyle w:val="afff5"/>
        <w:tblW w:w="1630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35"/>
        <w:gridCol w:w="2126"/>
        <w:gridCol w:w="1134"/>
        <w:gridCol w:w="850"/>
        <w:gridCol w:w="993"/>
        <w:gridCol w:w="141"/>
        <w:gridCol w:w="426"/>
        <w:gridCol w:w="872"/>
        <w:gridCol w:w="970"/>
        <w:gridCol w:w="851"/>
        <w:gridCol w:w="460"/>
        <w:gridCol w:w="236"/>
        <w:gridCol w:w="226"/>
        <w:gridCol w:w="70"/>
        <w:gridCol w:w="901"/>
        <w:gridCol w:w="91"/>
        <w:gridCol w:w="666"/>
        <w:gridCol w:w="185"/>
        <w:gridCol w:w="313"/>
        <w:gridCol w:w="254"/>
        <w:gridCol w:w="208"/>
        <w:gridCol w:w="430"/>
        <w:gridCol w:w="212"/>
        <w:gridCol w:w="567"/>
        <w:gridCol w:w="142"/>
        <w:gridCol w:w="567"/>
        <w:gridCol w:w="709"/>
      </w:tblGrid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46" w:type="dxa"/>
            <w:gridSpan w:val="11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  <w:u w:val="single"/>
              </w:rPr>
              <w:t xml:space="preserve">Ленинградское отделение филиала "Северо-западный территориальный округ" ФГУП "РосРАО" </w:t>
            </w:r>
            <w:proofErr w:type="spellStart"/>
            <w:r w:rsidRPr="00D1756E">
              <w:rPr>
                <w:sz w:val="20"/>
                <w:szCs w:val="20"/>
                <w:u w:val="single"/>
              </w:rPr>
              <w:t>г</w:t>
            </w:r>
            <w:proofErr w:type="gramStart"/>
            <w:r w:rsidRPr="00D1756E">
              <w:rPr>
                <w:sz w:val="20"/>
                <w:szCs w:val="20"/>
                <w:u w:val="single"/>
              </w:rPr>
              <w:t>.С</w:t>
            </w:r>
            <w:proofErr w:type="gramEnd"/>
            <w:r w:rsidRPr="00D1756E">
              <w:rPr>
                <w:sz w:val="20"/>
                <w:szCs w:val="20"/>
                <w:u w:val="single"/>
              </w:rPr>
              <w:t>основый</w:t>
            </w:r>
            <w:proofErr w:type="spellEnd"/>
            <w:r w:rsidRPr="00D1756E">
              <w:rPr>
                <w:sz w:val="20"/>
                <w:szCs w:val="20"/>
                <w:u w:val="single"/>
              </w:rPr>
              <w:t xml:space="preserve"> Бор</w:t>
            </w: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bookmarkStart w:id="2" w:name="RANGE!A7"/>
            <w:bookmarkEnd w:id="2"/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gridSpan w:val="2"/>
            <w:noWrap/>
            <w:hideMark/>
          </w:tcPr>
          <w:p w:rsidR="00D1756E" w:rsidRPr="006323EE" w:rsidRDefault="00D1756E" w:rsidP="00D1756E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noWrap/>
            <w:hideMark/>
          </w:tcPr>
          <w:p w:rsidR="00D1756E" w:rsidRPr="00D1756E" w:rsidRDefault="00D1756E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46" w:type="dxa"/>
            <w:gridSpan w:val="11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bookmarkStart w:id="3" w:name="RANGE!H9"/>
            <w:r w:rsidRPr="00D1756E">
              <w:rPr>
                <w:b/>
                <w:bCs/>
                <w:sz w:val="20"/>
                <w:szCs w:val="20"/>
              </w:rPr>
              <w:t>ЛОКАЛЬНЫЙ СМЕТНЫЙ РАСЧЕТ № 47-13-14</w:t>
            </w:r>
            <w:bookmarkEnd w:id="3"/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(локальная смета)</w:t>
            </w:r>
          </w:p>
        </w:tc>
        <w:tc>
          <w:tcPr>
            <w:tcW w:w="922" w:type="dxa"/>
            <w:gridSpan w:val="3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0" w:type="dxa"/>
            <w:gridSpan w:val="6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выполнение работ по текущему ремонту участков трубопроводов ЖРО Ленинградского отделения</w:t>
            </w:r>
            <w:bookmarkStart w:id="4" w:name="RANGE!E12"/>
            <w:bookmarkEnd w:id="4"/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1821" w:type="dxa"/>
            <w:gridSpan w:val="2"/>
            <w:noWrap/>
          </w:tcPr>
          <w:p w:rsidR="00D1756E" w:rsidRPr="00D1756E" w:rsidRDefault="00D1756E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noWrap/>
          </w:tcPr>
          <w:p w:rsidR="00D1756E" w:rsidRPr="00D1756E" w:rsidRDefault="00D1756E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8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bookmarkStart w:id="5" w:name="RANGE!D15"/>
            <w:r w:rsidRPr="00D1756E">
              <w:rPr>
                <w:sz w:val="20"/>
                <w:szCs w:val="20"/>
              </w:rPr>
              <w:t xml:space="preserve">Основание: </w:t>
            </w:r>
            <w:bookmarkEnd w:id="5"/>
          </w:p>
        </w:tc>
        <w:tc>
          <w:tcPr>
            <w:tcW w:w="156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59" w:type="dxa"/>
            <w:gridSpan w:val="11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bookmarkStart w:id="6" w:name="RANGE!D16"/>
            <w:r w:rsidRPr="00D1756E">
              <w:rPr>
                <w:sz w:val="20"/>
                <w:szCs w:val="20"/>
              </w:rPr>
              <w:t>Сметная стоимость _______________________________________________________________________________________________</w:t>
            </w:r>
            <w:bookmarkEnd w:id="6"/>
          </w:p>
        </w:tc>
        <w:tc>
          <w:tcPr>
            <w:tcW w:w="1728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___________________________999,985</w:t>
            </w: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тыс. руб.</w:t>
            </w: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0" w:type="dxa"/>
            <w:gridSpan w:val="1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Составле</w:t>
            </w:r>
            <w:proofErr w:type="gramStart"/>
            <w:r w:rsidRPr="00D1756E">
              <w:rPr>
                <w:sz w:val="20"/>
                <w:szCs w:val="20"/>
              </w:rPr>
              <w:t>н(</w:t>
            </w:r>
            <w:proofErr w:type="gramEnd"/>
            <w:r w:rsidRPr="00D1756E">
              <w:rPr>
                <w:sz w:val="20"/>
                <w:szCs w:val="20"/>
              </w:rPr>
              <w:t>а) в текущих (прогнозных) ценах по состоянию на 3кв.2014г.</w:t>
            </w: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7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7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360"/>
        </w:trPr>
        <w:tc>
          <w:tcPr>
            <w:tcW w:w="567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№ </w:t>
            </w:r>
            <w:proofErr w:type="spellStart"/>
            <w:r w:rsidRPr="00D1756E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135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Обосн</w:t>
            </w:r>
            <w:proofErr w:type="gramStart"/>
            <w:r w:rsidRPr="00D1756E">
              <w:rPr>
                <w:sz w:val="20"/>
                <w:szCs w:val="20"/>
              </w:rPr>
              <w:t>о</w:t>
            </w:r>
            <w:proofErr w:type="spellEnd"/>
            <w:r w:rsidRPr="00D1756E">
              <w:rPr>
                <w:sz w:val="20"/>
                <w:szCs w:val="20"/>
              </w:rPr>
              <w:t>-</w:t>
            </w:r>
            <w:proofErr w:type="gramEnd"/>
            <w:r w:rsidRPr="00D1756E">
              <w:rPr>
                <w:sz w:val="20"/>
                <w:szCs w:val="20"/>
              </w:rPr>
              <w:br/>
            </w:r>
            <w:proofErr w:type="spellStart"/>
            <w:r w:rsidRPr="00D1756E">
              <w:rPr>
                <w:sz w:val="20"/>
                <w:szCs w:val="20"/>
              </w:rPr>
              <w:t>вание</w:t>
            </w:r>
            <w:proofErr w:type="spellEnd"/>
          </w:p>
        </w:tc>
        <w:tc>
          <w:tcPr>
            <w:tcW w:w="2126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Кол.</w:t>
            </w:r>
          </w:p>
        </w:tc>
        <w:tc>
          <w:tcPr>
            <w:tcW w:w="4253" w:type="dxa"/>
            <w:gridSpan w:val="6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Стоимость единицы, руб.</w:t>
            </w:r>
          </w:p>
        </w:tc>
        <w:tc>
          <w:tcPr>
            <w:tcW w:w="3402" w:type="dxa"/>
            <w:gridSpan w:val="10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Общая стоимость, руб.</w:t>
            </w:r>
          </w:p>
        </w:tc>
        <w:tc>
          <w:tcPr>
            <w:tcW w:w="850" w:type="dxa"/>
            <w:gridSpan w:val="3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Т/з </w:t>
            </w:r>
            <w:proofErr w:type="spellStart"/>
            <w:r w:rsidRPr="00D1756E">
              <w:rPr>
                <w:sz w:val="20"/>
                <w:szCs w:val="20"/>
              </w:rPr>
              <w:t>осн</w:t>
            </w:r>
            <w:proofErr w:type="spellEnd"/>
            <w:r w:rsidRPr="00D1756E">
              <w:rPr>
                <w:sz w:val="20"/>
                <w:szCs w:val="20"/>
              </w:rPr>
              <w:t>.</w:t>
            </w:r>
            <w:r w:rsidRPr="00D1756E">
              <w:rPr>
                <w:sz w:val="20"/>
                <w:szCs w:val="20"/>
              </w:rPr>
              <w:br/>
            </w:r>
            <w:proofErr w:type="spellStart"/>
            <w:r w:rsidRPr="00D1756E">
              <w:rPr>
                <w:sz w:val="20"/>
                <w:szCs w:val="20"/>
              </w:rPr>
              <w:t>раб</w:t>
            </w:r>
            <w:proofErr w:type="gramStart"/>
            <w:r w:rsidRPr="00D1756E">
              <w:rPr>
                <w:sz w:val="20"/>
                <w:szCs w:val="20"/>
              </w:rPr>
              <w:t>.н</w:t>
            </w:r>
            <w:proofErr w:type="gramEnd"/>
            <w:r w:rsidRPr="00D1756E">
              <w:rPr>
                <w:sz w:val="20"/>
                <w:szCs w:val="20"/>
              </w:rPr>
              <w:t>а</w:t>
            </w:r>
            <w:proofErr w:type="spellEnd"/>
            <w:r w:rsidRPr="00D1756E">
              <w:rPr>
                <w:sz w:val="20"/>
                <w:szCs w:val="20"/>
              </w:rPr>
              <w:t xml:space="preserve"> ед.</w:t>
            </w:r>
          </w:p>
        </w:tc>
        <w:tc>
          <w:tcPr>
            <w:tcW w:w="567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Т/з </w:t>
            </w:r>
            <w:proofErr w:type="spellStart"/>
            <w:r w:rsidRPr="00D1756E">
              <w:rPr>
                <w:sz w:val="20"/>
                <w:szCs w:val="20"/>
              </w:rPr>
              <w:t>осн</w:t>
            </w:r>
            <w:proofErr w:type="spellEnd"/>
            <w:r w:rsidRPr="00D1756E">
              <w:rPr>
                <w:sz w:val="20"/>
                <w:szCs w:val="20"/>
              </w:rPr>
              <w:t>.</w:t>
            </w:r>
            <w:r w:rsidRPr="00D1756E">
              <w:rPr>
                <w:sz w:val="20"/>
                <w:szCs w:val="20"/>
              </w:rPr>
              <w:br/>
              <w:t>раб.</w:t>
            </w:r>
            <w:r w:rsidRPr="00D1756E">
              <w:rPr>
                <w:sz w:val="20"/>
                <w:szCs w:val="20"/>
              </w:rPr>
              <w:br/>
              <w:t>Всего</w:t>
            </w:r>
          </w:p>
        </w:tc>
        <w:tc>
          <w:tcPr>
            <w:tcW w:w="709" w:type="dxa"/>
            <w:gridSpan w:val="2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Т/з мех</w:t>
            </w:r>
            <w:proofErr w:type="gramStart"/>
            <w:r w:rsidRPr="00D1756E">
              <w:rPr>
                <w:sz w:val="20"/>
                <w:szCs w:val="20"/>
              </w:rPr>
              <w:t>.</w:t>
            </w:r>
            <w:proofErr w:type="gramEnd"/>
            <w:r w:rsidRPr="00D1756E">
              <w:rPr>
                <w:sz w:val="20"/>
                <w:szCs w:val="20"/>
              </w:rPr>
              <w:t xml:space="preserve"> </w:t>
            </w:r>
            <w:proofErr w:type="gramStart"/>
            <w:r w:rsidRPr="00D1756E">
              <w:rPr>
                <w:sz w:val="20"/>
                <w:szCs w:val="20"/>
              </w:rPr>
              <w:t>н</w:t>
            </w:r>
            <w:proofErr w:type="gramEnd"/>
            <w:r w:rsidRPr="00D1756E">
              <w:rPr>
                <w:sz w:val="20"/>
                <w:szCs w:val="20"/>
              </w:rPr>
              <w:t>а ед.</w:t>
            </w:r>
          </w:p>
        </w:tc>
        <w:tc>
          <w:tcPr>
            <w:tcW w:w="709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Т/з мех.</w:t>
            </w:r>
            <w:r w:rsidRPr="00D1756E">
              <w:rPr>
                <w:sz w:val="20"/>
                <w:szCs w:val="20"/>
              </w:rPr>
              <w:br/>
              <w:t>Всего</w:t>
            </w:r>
          </w:p>
        </w:tc>
      </w:tr>
      <w:tr w:rsidR="00D1756E" w:rsidRPr="00D1756E" w:rsidTr="00F05B1D">
        <w:trPr>
          <w:trHeight w:val="315"/>
        </w:trPr>
        <w:tc>
          <w:tcPr>
            <w:tcW w:w="567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Всего</w:t>
            </w:r>
          </w:p>
        </w:tc>
        <w:tc>
          <w:tcPr>
            <w:tcW w:w="3260" w:type="dxa"/>
            <w:gridSpan w:val="5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В том числе</w:t>
            </w:r>
          </w:p>
        </w:tc>
        <w:tc>
          <w:tcPr>
            <w:tcW w:w="992" w:type="dxa"/>
            <w:gridSpan w:val="4"/>
            <w:vMerge w:val="restart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Всего</w:t>
            </w:r>
          </w:p>
        </w:tc>
        <w:tc>
          <w:tcPr>
            <w:tcW w:w="2410" w:type="dxa"/>
            <w:gridSpan w:val="6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В том числе</w:t>
            </w:r>
          </w:p>
        </w:tc>
        <w:tc>
          <w:tcPr>
            <w:tcW w:w="850" w:type="dxa"/>
            <w:gridSpan w:val="3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510"/>
        </w:trPr>
        <w:tc>
          <w:tcPr>
            <w:tcW w:w="567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5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3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Осн</w:t>
            </w:r>
            <w:proofErr w:type="gramStart"/>
            <w:r w:rsidRPr="00D1756E">
              <w:rPr>
                <w:sz w:val="20"/>
                <w:szCs w:val="20"/>
              </w:rPr>
              <w:t>.З</w:t>
            </w:r>
            <w:proofErr w:type="spellEnd"/>
            <w:proofErr w:type="gramEnd"/>
            <w:r w:rsidRPr="00D1756E">
              <w:rPr>
                <w:sz w:val="20"/>
                <w:szCs w:val="20"/>
              </w:rPr>
              <w:t>/п</w:t>
            </w:r>
          </w:p>
        </w:tc>
        <w:tc>
          <w:tcPr>
            <w:tcW w:w="97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Эк</w:t>
            </w:r>
            <w:proofErr w:type="gramStart"/>
            <w:r w:rsidRPr="00D1756E">
              <w:rPr>
                <w:sz w:val="20"/>
                <w:szCs w:val="20"/>
              </w:rPr>
              <w:t>.М</w:t>
            </w:r>
            <w:proofErr w:type="gramEnd"/>
            <w:r w:rsidRPr="00D1756E">
              <w:rPr>
                <w:sz w:val="20"/>
                <w:szCs w:val="20"/>
              </w:rPr>
              <w:t>аш</w:t>
            </w:r>
            <w:proofErr w:type="spellEnd"/>
          </w:p>
        </w:tc>
        <w:tc>
          <w:tcPr>
            <w:tcW w:w="851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gramStart"/>
            <w:r w:rsidRPr="00D1756E">
              <w:rPr>
                <w:sz w:val="20"/>
                <w:szCs w:val="20"/>
              </w:rPr>
              <w:t>З</w:t>
            </w:r>
            <w:proofErr w:type="gramEnd"/>
            <w:r w:rsidRPr="00D1756E">
              <w:rPr>
                <w:sz w:val="20"/>
                <w:szCs w:val="20"/>
              </w:rPr>
              <w:t>/</w:t>
            </w:r>
            <w:proofErr w:type="spellStart"/>
            <w:r w:rsidRPr="00D1756E">
              <w:rPr>
                <w:sz w:val="20"/>
                <w:szCs w:val="20"/>
              </w:rPr>
              <w:t>пМех</w:t>
            </w:r>
            <w:proofErr w:type="spellEnd"/>
          </w:p>
        </w:tc>
        <w:tc>
          <w:tcPr>
            <w:tcW w:w="992" w:type="dxa"/>
            <w:gridSpan w:val="4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Осн</w:t>
            </w:r>
            <w:proofErr w:type="gramStart"/>
            <w:r w:rsidRPr="00D1756E">
              <w:rPr>
                <w:sz w:val="20"/>
                <w:szCs w:val="20"/>
              </w:rPr>
              <w:t>.З</w:t>
            </w:r>
            <w:proofErr w:type="spellEnd"/>
            <w:proofErr w:type="gramEnd"/>
            <w:r w:rsidRPr="00D1756E">
              <w:rPr>
                <w:sz w:val="20"/>
                <w:szCs w:val="20"/>
              </w:rPr>
              <w:t>/п</w:t>
            </w:r>
          </w:p>
        </w:tc>
        <w:tc>
          <w:tcPr>
            <w:tcW w:w="851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Эк</w:t>
            </w:r>
            <w:proofErr w:type="gramStart"/>
            <w:r w:rsidRPr="00D1756E">
              <w:rPr>
                <w:sz w:val="20"/>
                <w:szCs w:val="20"/>
              </w:rPr>
              <w:t>.М</w:t>
            </w:r>
            <w:proofErr w:type="gramEnd"/>
            <w:r w:rsidRPr="00D1756E">
              <w:rPr>
                <w:sz w:val="20"/>
                <w:szCs w:val="20"/>
              </w:rPr>
              <w:t>аш</w:t>
            </w:r>
            <w:proofErr w:type="spellEnd"/>
          </w:p>
        </w:tc>
        <w:tc>
          <w:tcPr>
            <w:tcW w:w="567" w:type="dxa"/>
            <w:gridSpan w:val="2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gramStart"/>
            <w:r w:rsidRPr="00D1756E">
              <w:rPr>
                <w:sz w:val="20"/>
                <w:szCs w:val="20"/>
              </w:rPr>
              <w:t>З</w:t>
            </w:r>
            <w:proofErr w:type="gramEnd"/>
            <w:r w:rsidRPr="00D1756E">
              <w:rPr>
                <w:sz w:val="20"/>
                <w:szCs w:val="20"/>
              </w:rPr>
              <w:t>/</w:t>
            </w:r>
            <w:proofErr w:type="spellStart"/>
            <w:r w:rsidRPr="00D1756E">
              <w:rPr>
                <w:sz w:val="20"/>
                <w:szCs w:val="20"/>
              </w:rPr>
              <w:t>пМех</w:t>
            </w:r>
            <w:proofErr w:type="spellEnd"/>
          </w:p>
        </w:tc>
        <w:tc>
          <w:tcPr>
            <w:tcW w:w="850" w:type="dxa"/>
            <w:gridSpan w:val="3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</w:p>
        </w:tc>
      </w:tr>
      <w:tr w:rsidR="00D1756E" w:rsidRPr="00D1756E" w:rsidTr="00F05B1D">
        <w:trPr>
          <w:trHeight w:val="255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135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</w:t>
            </w:r>
          </w:p>
        </w:tc>
        <w:tc>
          <w:tcPr>
            <w:tcW w:w="993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</w:t>
            </w:r>
          </w:p>
        </w:tc>
        <w:tc>
          <w:tcPr>
            <w:tcW w:w="1439" w:type="dxa"/>
            <w:gridSpan w:val="3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13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15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16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17</w:t>
            </w:r>
          </w:p>
        </w:tc>
      </w:tr>
      <w:tr w:rsidR="00D1756E" w:rsidRPr="00D1756E" w:rsidTr="00F05B1D">
        <w:trPr>
          <w:trHeight w:val="383"/>
        </w:trPr>
        <w:tc>
          <w:tcPr>
            <w:tcW w:w="16302" w:type="dxa"/>
            <w:gridSpan w:val="28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 xml:space="preserve">                           Раздел 1. Монтажные работы</w:t>
            </w:r>
          </w:p>
        </w:tc>
      </w:tr>
      <w:tr w:rsidR="00D1756E" w:rsidRPr="00D1756E" w:rsidTr="00F05B1D">
        <w:trPr>
          <w:trHeight w:val="111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ФЕР22-03-001-05</w:t>
            </w:r>
            <w:r w:rsidRPr="00D1756E">
              <w:rPr>
                <w:i/>
                <w:iCs/>
                <w:sz w:val="20"/>
                <w:szCs w:val="20"/>
              </w:rPr>
              <w:br/>
              <w:t>прим.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Демонтаж фасонных частей стальных сварных диаметром: 100-250 мм </w:t>
            </w:r>
            <w:proofErr w:type="gramStart"/>
            <w:r w:rsidRPr="00D1756E">
              <w:rPr>
                <w:sz w:val="20"/>
                <w:szCs w:val="20"/>
              </w:rPr>
              <w:t xml:space="preserve">( </w:t>
            </w:r>
            <w:proofErr w:type="gramEnd"/>
            <w:r w:rsidRPr="00D1756E">
              <w:rPr>
                <w:sz w:val="20"/>
                <w:szCs w:val="20"/>
              </w:rPr>
              <w:t>Д57, Д32 мм)</w:t>
            </w:r>
            <w:r w:rsidRPr="00D1756E">
              <w:rPr>
                <w:i/>
                <w:iCs/>
                <w:sz w:val="20"/>
                <w:szCs w:val="20"/>
              </w:rPr>
              <w:br/>
              <w:t>НР (24,08 руб.): 130%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>СП (16,48 руб.): 89% от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 т фасонных частей</w:t>
            </w: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0,0036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10745,47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2354,18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8391,29</w:t>
            </w:r>
          </w:p>
        </w:tc>
        <w:tc>
          <w:tcPr>
            <w:tcW w:w="851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668,76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38,68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8,48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30,2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2,41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212,28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0,76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63,21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0,23</w:t>
            </w:r>
          </w:p>
        </w:tc>
      </w:tr>
      <w:tr w:rsidR="00D1756E" w:rsidRPr="00D1756E" w:rsidTr="00F05B1D">
        <w:trPr>
          <w:trHeight w:val="159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ФЕРм12-11-005-01</w:t>
            </w:r>
            <w:r w:rsidRPr="00D1756E">
              <w:rPr>
                <w:i/>
                <w:iCs/>
                <w:sz w:val="20"/>
                <w:szCs w:val="20"/>
              </w:rPr>
              <w:br/>
              <w:t>прим.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Врезка трубопроводов условным давлением 2,5 МПа в действующие магистрали. Диаметр наружный врезаемой трубы, мм: 57 (установка фасонных изделий)</w:t>
            </w:r>
            <w:r w:rsidRPr="00D1756E">
              <w:rPr>
                <w:i/>
                <w:iCs/>
                <w:sz w:val="20"/>
                <w:szCs w:val="20"/>
              </w:rPr>
              <w:br/>
              <w:t>НР (10330,89 руб.): 80%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 xml:space="preserve">СП (7748,17 руб.): 60% </w:t>
            </w:r>
            <w:proofErr w:type="gramStart"/>
            <w:r w:rsidRPr="00D1756E">
              <w:rPr>
                <w:i/>
                <w:iCs/>
                <w:sz w:val="20"/>
                <w:szCs w:val="20"/>
              </w:rPr>
              <w:t>от</w:t>
            </w:r>
            <w:proofErr w:type="gramEnd"/>
            <w:r w:rsidRPr="00D1756E">
              <w:rPr>
                <w:i/>
                <w:iCs/>
                <w:sz w:val="20"/>
                <w:szCs w:val="20"/>
              </w:rPr>
              <w:t xml:space="preserve">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 врезка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  <w:r w:rsidRPr="00D1756E">
              <w:rPr>
                <w:i/>
                <w:iCs/>
                <w:sz w:val="20"/>
                <w:szCs w:val="20"/>
              </w:rPr>
              <w:br/>
              <w:t>62+31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95,75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81,68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6,38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8904,75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7596,24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593,34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744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07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ФЕРм12-01-048-02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Монтаж</w:t>
            </w:r>
            <w:proofErr w:type="gramStart"/>
            <w:r w:rsidRPr="00D1756E">
              <w:rPr>
                <w:sz w:val="20"/>
                <w:szCs w:val="20"/>
              </w:rPr>
              <w:t>.Т</w:t>
            </w:r>
            <w:proofErr w:type="gramEnd"/>
            <w:r w:rsidRPr="00D1756E">
              <w:rPr>
                <w:sz w:val="20"/>
                <w:szCs w:val="20"/>
              </w:rPr>
              <w:t>рубопроводы</w:t>
            </w:r>
            <w:proofErr w:type="spellEnd"/>
            <w:r w:rsidRPr="00D1756E">
              <w:rPr>
                <w:sz w:val="20"/>
                <w:szCs w:val="20"/>
              </w:rPr>
              <w:t xml:space="preserve"> в помещениях или на открытых площадках в пределах цехов из труб легированных сталей, монтируемые из готовых узлов, на условное давление не более 2,5 МПа. Диаметр трубопровода наружный, мм: 57</w:t>
            </w:r>
            <w:r w:rsidRPr="00D1756E">
              <w:rPr>
                <w:i/>
                <w:iCs/>
                <w:sz w:val="20"/>
                <w:szCs w:val="20"/>
              </w:rPr>
              <w:br/>
              <w:t>НР (13,94 руб.): 80%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 xml:space="preserve">СП (10,46 руб.): 60% </w:t>
            </w:r>
            <w:proofErr w:type="gramStart"/>
            <w:r w:rsidRPr="00D1756E">
              <w:rPr>
                <w:i/>
                <w:iCs/>
                <w:sz w:val="20"/>
                <w:szCs w:val="20"/>
              </w:rPr>
              <w:t>от</w:t>
            </w:r>
            <w:proofErr w:type="gramEnd"/>
            <w:r w:rsidRPr="00D1756E">
              <w:rPr>
                <w:i/>
                <w:iCs/>
                <w:sz w:val="20"/>
                <w:szCs w:val="20"/>
              </w:rPr>
              <w:t xml:space="preserve">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100 м трубопроводов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0,01</w:t>
            </w:r>
            <w:r w:rsidRPr="00D1756E">
              <w:rPr>
                <w:i/>
                <w:iCs/>
                <w:sz w:val="20"/>
                <w:szCs w:val="20"/>
              </w:rPr>
              <w:br/>
              <w:t>1/100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3706,46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835,02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2857,73</w:t>
            </w:r>
          </w:p>
        </w:tc>
        <w:tc>
          <w:tcPr>
            <w:tcW w:w="851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190,32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37,06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8,35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28,58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1,9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86,8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0,87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14,84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0,15</w:t>
            </w:r>
          </w:p>
        </w:tc>
      </w:tr>
      <w:tr w:rsidR="00D1756E" w:rsidRPr="00D1756E" w:rsidTr="00F05B1D">
        <w:trPr>
          <w:trHeight w:val="183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ФЕР46-03-002-10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Сверление кольцевыми алмазными сверлами в железобетонных конструкциях с применением охлаждающей жидкости (воды) горизонтальных </w:t>
            </w:r>
            <w:r w:rsidRPr="00D1756E">
              <w:rPr>
                <w:sz w:val="20"/>
                <w:szCs w:val="20"/>
              </w:rPr>
              <w:lastRenderedPageBreak/>
              <w:t>отверстий глубиной 200 мм диаметром: 80 мм</w:t>
            </w:r>
            <w:r w:rsidRPr="00D1756E">
              <w:rPr>
                <w:i/>
                <w:iCs/>
                <w:sz w:val="20"/>
                <w:szCs w:val="20"/>
              </w:rPr>
              <w:br/>
              <w:t>НР (16,38 руб.): 110%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 xml:space="preserve">СП (10,42 руб.): 70% </w:t>
            </w:r>
            <w:proofErr w:type="gramStart"/>
            <w:r w:rsidRPr="00D1756E">
              <w:rPr>
                <w:i/>
                <w:iCs/>
                <w:sz w:val="20"/>
                <w:szCs w:val="20"/>
              </w:rPr>
              <w:t>от</w:t>
            </w:r>
            <w:proofErr w:type="gramEnd"/>
            <w:r w:rsidRPr="00D1756E">
              <w:rPr>
                <w:i/>
                <w:iCs/>
                <w:sz w:val="20"/>
                <w:szCs w:val="20"/>
              </w:rPr>
              <w:t xml:space="preserve">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100 отверстий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0,01</w:t>
            </w:r>
            <w:r w:rsidRPr="00D1756E">
              <w:rPr>
                <w:i/>
                <w:iCs/>
                <w:sz w:val="20"/>
                <w:szCs w:val="20"/>
              </w:rPr>
              <w:br/>
              <w:t>1/100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5824,43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418,61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1871,67</w:t>
            </w:r>
          </w:p>
        </w:tc>
        <w:tc>
          <w:tcPr>
            <w:tcW w:w="851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457,06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58,24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4,19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18,72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4,57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41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0,41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43,2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0,43</w:t>
            </w:r>
          </w:p>
        </w:tc>
      </w:tr>
      <w:tr w:rsidR="00D1756E" w:rsidRPr="00D1756E" w:rsidTr="00F05B1D">
        <w:trPr>
          <w:trHeight w:val="231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ФЕР46-03-002-26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proofErr w:type="spellStart"/>
            <w:r w:rsidRPr="00D1756E">
              <w:rPr>
                <w:sz w:val="20"/>
                <w:szCs w:val="20"/>
              </w:rPr>
              <w:t>Монтаж</w:t>
            </w:r>
            <w:proofErr w:type="gramStart"/>
            <w:r w:rsidRPr="00D1756E">
              <w:rPr>
                <w:sz w:val="20"/>
                <w:szCs w:val="20"/>
              </w:rPr>
              <w:t>.С</w:t>
            </w:r>
            <w:proofErr w:type="gramEnd"/>
            <w:r w:rsidRPr="00D1756E">
              <w:rPr>
                <w:sz w:val="20"/>
                <w:szCs w:val="20"/>
              </w:rPr>
              <w:t>верление</w:t>
            </w:r>
            <w:proofErr w:type="spellEnd"/>
            <w:r w:rsidRPr="00D1756E">
              <w:rPr>
                <w:sz w:val="20"/>
                <w:szCs w:val="20"/>
              </w:rPr>
              <w:t xml:space="preserve"> кольцевыми сверлами в железобетонных конструкциях с применением охлаждающей жидкости (воды) горизонтальных отверстий на каждые 10 мм изменения глубины добавляется или исключается: к расценке 46-03-002-10 (d отверстий 80 мм)</w:t>
            </w:r>
            <w:r w:rsidRPr="00D1756E">
              <w:rPr>
                <w:i/>
                <w:iCs/>
                <w:sz w:val="20"/>
                <w:szCs w:val="20"/>
              </w:rPr>
              <w:br/>
              <w:t>НР (17,79 руб.): 110%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>СП (11,32 руб.): 70% от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100 отверстий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0,01</w:t>
            </w:r>
            <w:r w:rsidRPr="00D1756E">
              <w:rPr>
                <w:i/>
                <w:iCs/>
                <w:sz w:val="20"/>
                <w:szCs w:val="20"/>
              </w:rPr>
              <w:br/>
              <w:t>1/100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11053,5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480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1753,5</w:t>
            </w:r>
          </w:p>
        </w:tc>
        <w:tc>
          <w:tcPr>
            <w:tcW w:w="851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471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110,54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4,8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17,54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4,71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47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0,47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44,5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0,45</w:t>
            </w:r>
          </w:p>
        </w:tc>
      </w:tr>
      <w:tr w:rsidR="00D1756E" w:rsidRPr="00D1756E" w:rsidTr="00F05B1D">
        <w:trPr>
          <w:trHeight w:val="207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ФЕРм12-01-048-03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Трубопроводы в помещениях или на открытых площадках в пределах цехов из труб легированных сталей, монтируемые из готовых узлов, на условное давление не более 2,5 МПа. Диаметр трубопровода наружный, мм: 76 (Установка гильз Д76*5)</w:t>
            </w:r>
            <w:r w:rsidRPr="00D1756E">
              <w:rPr>
                <w:i/>
                <w:iCs/>
                <w:sz w:val="20"/>
                <w:szCs w:val="20"/>
              </w:rPr>
              <w:br/>
            </w:r>
            <w:r w:rsidRPr="00D1756E">
              <w:rPr>
                <w:i/>
                <w:iCs/>
                <w:sz w:val="20"/>
                <w:szCs w:val="20"/>
              </w:rPr>
              <w:lastRenderedPageBreak/>
              <w:t>НР (15,89 руб.): 80%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 xml:space="preserve">СП (11,92 руб.): 60% </w:t>
            </w:r>
            <w:proofErr w:type="gramStart"/>
            <w:r w:rsidRPr="00D1756E">
              <w:rPr>
                <w:i/>
                <w:iCs/>
                <w:sz w:val="20"/>
                <w:szCs w:val="20"/>
              </w:rPr>
              <w:t>от</w:t>
            </w:r>
            <w:proofErr w:type="gramEnd"/>
            <w:r w:rsidRPr="00D1756E">
              <w:rPr>
                <w:i/>
                <w:iCs/>
                <w:sz w:val="20"/>
                <w:szCs w:val="20"/>
              </w:rPr>
              <w:t xml:space="preserve">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100 м трубопроводов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0,01</w:t>
            </w:r>
            <w:r w:rsidRPr="00D1756E">
              <w:rPr>
                <w:i/>
                <w:iCs/>
                <w:sz w:val="20"/>
                <w:szCs w:val="20"/>
              </w:rPr>
              <w:br/>
              <w:t>1/100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4279,71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954,3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3303,32</w:t>
            </w:r>
          </w:p>
        </w:tc>
        <w:tc>
          <w:tcPr>
            <w:tcW w:w="851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214,04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42,8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9,54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33,03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2,14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99,2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0,99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16,79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0,17</w:t>
            </w:r>
          </w:p>
        </w:tc>
      </w:tr>
      <w:tr w:rsidR="00D1756E" w:rsidRPr="00D1756E" w:rsidTr="00F05B1D">
        <w:trPr>
          <w:trHeight w:val="111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ФЕРм39-01-001-01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Очистка поверхности металлическими щетками. Очистка трубопроводов, диаметр, мм, до: 60</w:t>
            </w:r>
            <w:r w:rsidRPr="00D1756E">
              <w:rPr>
                <w:i/>
                <w:iCs/>
                <w:sz w:val="20"/>
                <w:szCs w:val="20"/>
              </w:rPr>
              <w:br/>
              <w:t>НР (266,87 руб.): 80%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 xml:space="preserve">СП (200,15 руб.): 60% </w:t>
            </w:r>
            <w:proofErr w:type="gramStart"/>
            <w:r w:rsidRPr="00D1756E">
              <w:rPr>
                <w:i/>
                <w:iCs/>
                <w:sz w:val="20"/>
                <w:szCs w:val="20"/>
              </w:rPr>
              <w:t>от</w:t>
            </w:r>
            <w:proofErr w:type="gramEnd"/>
            <w:r w:rsidRPr="00D1756E">
              <w:rPr>
                <w:i/>
                <w:iCs/>
                <w:sz w:val="20"/>
                <w:szCs w:val="20"/>
              </w:rPr>
              <w:t xml:space="preserve">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стык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  <w:r w:rsidRPr="00D1756E">
              <w:rPr>
                <w:i/>
                <w:iCs/>
                <w:sz w:val="20"/>
                <w:szCs w:val="20"/>
              </w:rPr>
              <w:br/>
              <w:t>62+31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2,11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2,11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196,23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196,23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0,22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20,46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111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ФЕРм39-01-002-01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Протирка поверхности ацетоном. Протирка трубопроводов наружным диаметром, мм, до: 60</w:t>
            </w:r>
            <w:r w:rsidRPr="00D1756E">
              <w:rPr>
                <w:i/>
                <w:iCs/>
                <w:sz w:val="20"/>
                <w:szCs w:val="20"/>
              </w:rPr>
              <w:br/>
              <w:t>НР (60,71 руб.): 80%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 xml:space="preserve">СП (45,53 руб.): 60% </w:t>
            </w:r>
            <w:proofErr w:type="gramStart"/>
            <w:r w:rsidRPr="00D1756E">
              <w:rPr>
                <w:i/>
                <w:iCs/>
                <w:sz w:val="20"/>
                <w:szCs w:val="20"/>
              </w:rPr>
              <w:t>от</w:t>
            </w:r>
            <w:proofErr w:type="gramEnd"/>
            <w:r w:rsidRPr="00D1756E">
              <w:rPr>
                <w:i/>
                <w:iCs/>
                <w:sz w:val="20"/>
                <w:szCs w:val="20"/>
              </w:rPr>
              <w:t xml:space="preserve">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стык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  <w:r w:rsidRPr="00D1756E">
              <w:rPr>
                <w:i/>
                <w:iCs/>
                <w:sz w:val="20"/>
                <w:szCs w:val="20"/>
              </w:rPr>
              <w:br/>
              <w:t>62+31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0,85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0,48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79,05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44,64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0,05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4,65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159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ФЕРм39-01-015-07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Зачистка поверхности до шероховатости не грубее Rz80 мкм (V3) без снятия выпуклости (усиления) сварного шва. Трубопровод диаметром 50-63 </w:t>
            </w:r>
            <w:proofErr w:type="spellStart"/>
            <w:r w:rsidRPr="00D1756E">
              <w:rPr>
                <w:sz w:val="20"/>
                <w:szCs w:val="20"/>
              </w:rPr>
              <w:t>мм</w:t>
            </w:r>
            <w:proofErr w:type="gramStart"/>
            <w:r w:rsidRPr="00D1756E">
              <w:rPr>
                <w:sz w:val="20"/>
                <w:szCs w:val="20"/>
              </w:rPr>
              <w:t>,т</w:t>
            </w:r>
            <w:proofErr w:type="gramEnd"/>
            <w:r w:rsidRPr="00D1756E">
              <w:rPr>
                <w:sz w:val="20"/>
                <w:szCs w:val="20"/>
              </w:rPr>
              <w:t>олщина</w:t>
            </w:r>
            <w:proofErr w:type="spellEnd"/>
            <w:r w:rsidRPr="00D1756E">
              <w:rPr>
                <w:sz w:val="20"/>
                <w:szCs w:val="20"/>
              </w:rPr>
              <w:t xml:space="preserve"> стенки, мм, до: 4</w:t>
            </w:r>
            <w:r w:rsidRPr="00D1756E">
              <w:rPr>
                <w:i/>
                <w:iCs/>
                <w:sz w:val="20"/>
                <w:szCs w:val="20"/>
              </w:rPr>
              <w:br/>
              <w:t>НР (455,33 руб.): 80% от ФОТ</w:t>
            </w:r>
            <w:r w:rsidRPr="00D1756E">
              <w:rPr>
                <w:i/>
                <w:iCs/>
                <w:sz w:val="20"/>
                <w:szCs w:val="20"/>
              </w:rPr>
              <w:br/>
            </w:r>
            <w:r w:rsidRPr="00D1756E">
              <w:rPr>
                <w:i/>
                <w:iCs/>
                <w:sz w:val="20"/>
                <w:szCs w:val="20"/>
              </w:rPr>
              <w:lastRenderedPageBreak/>
              <w:t>СП (341,5 руб.): 60% от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стык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93</w:t>
            </w:r>
            <w:r w:rsidRPr="00D1756E">
              <w:rPr>
                <w:i/>
                <w:iCs/>
                <w:sz w:val="20"/>
                <w:szCs w:val="20"/>
              </w:rPr>
              <w:br/>
              <w:t>62+31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7,35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3,6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3,75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683,55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334,8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348,75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0,374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34,78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111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ФЕРм39-02-016-02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Гаммаграфический контроль трубопроводов через одну стенку. Толщина стенки, мм, до: 5</w:t>
            </w:r>
            <w:r w:rsidRPr="00D1756E">
              <w:rPr>
                <w:i/>
                <w:iCs/>
                <w:sz w:val="20"/>
                <w:szCs w:val="20"/>
              </w:rPr>
              <w:br/>
              <w:t>НР (4310,44 руб.): 80% от ФОТ</w:t>
            </w:r>
            <w:r w:rsidRPr="00D1756E">
              <w:rPr>
                <w:i/>
                <w:iCs/>
                <w:sz w:val="20"/>
                <w:szCs w:val="20"/>
              </w:rPr>
              <w:br/>
              <w:t xml:space="preserve">СП (3232,83 руб.): 60% </w:t>
            </w:r>
            <w:proofErr w:type="gramStart"/>
            <w:r w:rsidRPr="00D1756E">
              <w:rPr>
                <w:i/>
                <w:iCs/>
                <w:sz w:val="20"/>
                <w:szCs w:val="20"/>
              </w:rPr>
              <w:t>от</w:t>
            </w:r>
            <w:proofErr w:type="gramEnd"/>
            <w:r w:rsidRPr="00D1756E">
              <w:rPr>
                <w:i/>
                <w:iCs/>
                <w:sz w:val="20"/>
                <w:szCs w:val="20"/>
              </w:rPr>
              <w:t xml:space="preserve"> ФОТ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снимок</w:t>
            </w:r>
          </w:p>
        </w:tc>
        <w:tc>
          <w:tcPr>
            <w:tcW w:w="850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279</w:t>
            </w:r>
            <w:r w:rsidRPr="00D1756E">
              <w:rPr>
                <w:i/>
                <w:iCs/>
                <w:sz w:val="20"/>
                <w:szCs w:val="20"/>
              </w:rPr>
              <w:br/>
              <w:t>62*3+31*3</w:t>
            </w:r>
          </w:p>
        </w:tc>
        <w:tc>
          <w:tcPr>
            <w:tcW w:w="993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65,22</w:t>
            </w:r>
          </w:p>
        </w:tc>
        <w:tc>
          <w:tcPr>
            <w:tcW w:w="1439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11,36</w:t>
            </w:r>
          </w:p>
        </w:tc>
        <w:tc>
          <w:tcPr>
            <w:tcW w:w="970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16,97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18196,38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3169,44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4734,63</w:t>
            </w:r>
          </w:p>
        </w:tc>
        <w:tc>
          <w:tcPr>
            <w:tcW w:w="567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0,88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245,52</w:t>
            </w:r>
          </w:p>
        </w:tc>
        <w:tc>
          <w:tcPr>
            <w:tcW w:w="709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383"/>
        </w:trPr>
        <w:tc>
          <w:tcPr>
            <w:tcW w:w="16302" w:type="dxa"/>
            <w:gridSpan w:val="28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 xml:space="preserve">                           Раздел 2. Материалы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Труба бесшовная из коррозионностойкой стали Д27*3; 233,35=1858/1,18/6,75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м</w:t>
            </w: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198,35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317,36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12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Труба бесшовная из коррозионностойкой стали Д32*3 160,73=1280,21/1,18/6,75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м</w:t>
            </w: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136,62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327,89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13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Труба бесшовная из коррозионностойкой стали Д57*4 </w:t>
            </w:r>
            <w:r w:rsidRPr="00D1756E">
              <w:rPr>
                <w:sz w:val="20"/>
                <w:szCs w:val="20"/>
              </w:rPr>
              <w:br/>
              <w:t>466,66=3716,95/1,18/6,75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м</w:t>
            </w: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350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4200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14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Труба бесшовная из коррозионностойкой стали Д76*5</w:t>
            </w:r>
            <w:r w:rsidRPr="00D1756E">
              <w:rPr>
                <w:sz w:val="20"/>
                <w:szCs w:val="20"/>
              </w:rPr>
              <w:br/>
              <w:t>700=5575,5/1,18/6,75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м</w:t>
            </w:r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595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595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15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Переход  из коррозионностойкой стали Д108*5-76*5</w:t>
            </w:r>
            <w:r w:rsidRPr="00D1756E">
              <w:rPr>
                <w:sz w:val="20"/>
                <w:szCs w:val="20"/>
              </w:rPr>
              <w:br/>
              <w:t>3837,04=30562/1,18/6,75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2677,77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5355,54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Отвод 90  из коррозионностойкой стали Д27*3; </w:t>
            </w:r>
            <w:r w:rsidRPr="00D1756E">
              <w:rPr>
                <w:sz w:val="20"/>
                <w:szCs w:val="20"/>
              </w:rPr>
              <w:br/>
              <w:t>855,55=6814,46/1,18/6,75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727,22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1454,44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17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Отвод 90  из коррозионностойкой стали Д32*3</w:t>
            </w:r>
            <w:r w:rsidRPr="00D1756E">
              <w:rPr>
                <w:sz w:val="20"/>
                <w:szCs w:val="20"/>
              </w:rPr>
              <w:br/>
              <w:t>907,41=7227,52/1,18/6,75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771,3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2313,9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18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Отвод 90  из коррозионностойкой стали Д57*4</w:t>
            </w:r>
            <w:r w:rsidRPr="00D1756E">
              <w:rPr>
                <w:sz w:val="20"/>
                <w:szCs w:val="20"/>
              </w:rPr>
              <w:br/>
              <w:t>648,14=5162,44/1,18/6,75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16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800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12800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Отвод 90  из коррозионностойкой стали Д76*5</w:t>
            </w:r>
            <w:r w:rsidRPr="00D1756E">
              <w:rPr>
                <w:sz w:val="20"/>
                <w:szCs w:val="20"/>
              </w:rPr>
              <w:br/>
              <w:t>2359,27=18791,6/1,18/6,75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2005,4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4010,8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96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20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Отвод 90  из коррозионностойкой стали Д108*5</w:t>
            </w:r>
            <w:r w:rsidRPr="00D1756E">
              <w:rPr>
                <w:sz w:val="20"/>
                <w:szCs w:val="20"/>
              </w:rPr>
              <w:br/>
              <w:t>3422,22=27258/1,18/6,75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2859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8577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21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Тройник  из коррозионностойкой стали Д57*4</w:t>
            </w:r>
            <w:r w:rsidRPr="00D1756E">
              <w:rPr>
                <w:sz w:val="20"/>
                <w:szCs w:val="20"/>
              </w:rPr>
              <w:br/>
              <w:t>1010,8=8051,02/1,18/6,75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23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700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16100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720"/>
        </w:trPr>
        <w:tc>
          <w:tcPr>
            <w:tcW w:w="567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22</w:t>
            </w:r>
          </w:p>
        </w:tc>
        <w:tc>
          <w:tcPr>
            <w:tcW w:w="1135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прайс</w:t>
            </w:r>
          </w:p>
        </w:tc>
        <w:tc>
          <w:tcPr>
            <w:tcW w:w="2126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Крестовина  из коррозионностойкой стали Д57*4</w:t>
            </w:r>
            <w:r w:rsidRPr="00D1756E">
              <w:rPr>
                <w:sz w:val="20"/>
                <w:szCs w:val="20"/>
              </w:rPr>
              <w:br/>
              <w:t>2514,82=20030,5/1,18/6,75</w:t>
            </w:r>
          </w:p>
        </w:tc>
        <w:tc>
          <w:tcPr>
            <w:tcW w:w="1134" w:type="dxa"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756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noWrap/>
            <w:hideMark/>
          </w:tcPr>
          <w:p w:rsidR="00D1756E" w:rsidRPr="00D1756E" w:rsidRDefault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1980</w:t>
            </w:r>
          </w:p>
        </w:tc>
        <w:tc>
          <w:tcPr>
            <w:tcW w:w="1298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7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1980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Итого прямые затраты по смете в ценах 2001г.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86379,21</w:t>
            </w:r>
          </w:p>
        </w:tc>
        <w:tc>
          <w:tcPr>
            <w:tcW w:w="992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11376,71</w:t>
            </w:r>
          </w:p>
        </w:tc>
        <w:tc>
          <w:tcPr>
            <w:tcW w:w="851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5804,79</w:t>
            </w:r>
          </w:p>
        </w:tc>
        <w:tc>
          <w:tcPr>
            <w:tcW w:w="775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15,73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1052,91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1,43</w:t>
            </w:r>
          </w:p>
        </w:tc>
      </w:tr>
      <w:tr w:rsidR="00D1756E" w:rsidRPr="00D1756E" w:rsidTr="00F05B1D">
        <w:trPr>
          <w:trHeight w:val="780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Итого прямые затраты по смете с учетом коэффициентов к итогам (3.3</w:t>
            </w:r>
            <w:proofErr w:type="gramStart"/>
            <w:r w:rsidRPr="00D1756E">
              <w:rPr>
                <w:sz w:val="20"/>
                <w:szCs w:val="20"/>
              </w:rPr>
              <w:t xml:space="preserve"> Т</w:t>
            </w:r>
            <w:proofErr w:type="gramEnd"/>
            <w:r w:rsidRPr="00D1756E">
              <w:rPr>
                <w:sz w:val="20"/>
                <w:szCs w:val="20"/>
              </w:rPr>
              <w:t>о же, с вредными условиями труда, где рабочие-монтажники переведены на сокращенный рабочий день при 36-часовой рабочей неделе ОЗП=1,7; ЭМ=1,7; ЗПМ=1,7; ТЗ=1,7; ТЗМ=1,7  (Поз. 1, 4-5, 2-3, 6-10))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98406,26</w:t>
            </w:r>
          </w:p>
        </w:tc>
        <w:tc>
          <w:tcPr>
            <w:tcW w:w="992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19340,41</w:t>
            </w:r>
          </w:p>
        </w:tc>
        <w:tc>
          <w:tcPr>
            <w:tcW w:w="851" w:type="dxa"/>
            <w:gridSpan w:val="2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9868,14</w:t>
            </w:r>
          </w:p>
        </w:tc>
        <w:tc>
          <w:tcPr>
            <w:tcW w:w="775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26,75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1789,95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2,43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lastRenderedPageBreak/>
              <w:t>Накладные расходы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15512,31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Сметная прибыль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11628,77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Итоги по смете: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Итого Строительные работы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362,68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2,79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1,89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Итого Монтажные работы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125184,66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1787,16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0,54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Итого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125547,34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1789,95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2,43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  В том числе:</w:t>
            </w:r>
          </w:p>
        </w:tc>
        <w:tc>
          <w:tcPr>
            <w:tcW w:w="992" w:type="dxa"/>
            <w:gridSpan w:val="4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    Материалы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69197,71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    Машины и механизмы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9868,14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    ФОТ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19367,16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    Накладные расходы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15512,31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    Сметная прибыль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11628,77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Письмо №15285-ЕС/08 от 04.08.2014 125 547,34 * 6,75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847 444,55  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  НДС 18%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 xml:space="preserve">152 540,02  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</w:tr>
      <w:tr w:rsidR="00D1756E" w:rsidRPr="00D1756E" w:rsidTr="00F05B1D">
        <w:trPr>
          <w:trHeight w:val="255"/>
        </w:trPr>
        <w:tc>
          <w:tcPr>
            <w:tcW w:w="10065" w:type="dxa"/>
            <w:gridSpan w:val="11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 xml:space="preserve">  ВСЕГО по смете</w:t>
            </w:r>
          </w:p>
        </w:tc>
        <w:tc>
          <w:tcPr>
            <w:tcW w:w="992" w:type="dxa"/>
            <w:gridSpan w:val="4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 xml:space="preserve">999 984,57  </w:t>
            </w:r>
          </w:p>
        </w:tc>
        <w:tc>
          <w:tcPr>
            <w:tcW w:w="992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75" w:type="dxa"/>
            <w:gridSpan w:val="3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430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gridSpan w:val="3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1789,95</w:t>
            </w:r>
          </w:p>
        </w:tc>
        <w:tc>
          <w:tcPr>
            <w:tcW w:w="567" w:type="dxa"/>
            <w:noWrap/>
            <w:hideMark/>
          </w:tcPr>
          <w:p w:rsidR="00D1756E" w:rsidRPr="00D1756E" w:rsidRDefault="00D1756E" w:rsidP="00D1756E">
            <w:pPr>
              <w:jc w:val="center"/>
              <w:rPr>
                <w:sz w:val="20"/>
                <w:szCs w:val="20"/>
              </w:rPr>
            </w:pPr>
            <w:r w:rsidRPr="00D1756E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:rsidR="00D1756E" w:rsidRPr="00D1756E" w:rsidRDefault="00D1756E" w:rsidP="00D1756E">
            <w:pPr>
              <w:jc w:val="center"/>
              <w:rPr>
                <w:b/>
                <w:bCs/>
                <w:sz w:val="20"/>
                <w:szCs w:val="20"/>
              </w:rPr>
            </w:pPr>
            <w:r w:rsidRPr="00D1756E">
              <w:rPr>
                <w:b/>
                <w:bCs/>
                <w:sz w:val="20"/>
                <w:szCs w:val="20"/>
              </w:rPr>
              <w:t>2,43</w:t>
            </w:r>
          </w:p>
        </w:tc>
      </w:tr>
    </w:tbl>
    <w:p w:rsidR="00D1756E" w:rsidRPr="00D1756E" w:rsidRDefault="00D1756E" w:rsidP="00D1756E">
      <w:pPr>
        <w:jc w:val="center"/>
        <w:rPr>
          <w:sz w:val="28"/>
          <w:szCs w:val="28"/>
        </w:rPr>
      </w:pPr>
    </w:p>
    <w:sectPr w:rsidR="00D1756E" w:rsidRPr="00D1756E" w:rsidSect="00D1756E"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10B7" w:rsidRDefault="009210B7">
      <w:r>
        <w:separator/>
      </w:r>
    </w:p>
  </w:endnote>
  <w:endnote w:type="continuationSeparator" w:id="0">
    <w:p w:rsidR="009210B7" w:rsidRDefault="00921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56E" w:rsidRDefault="00D1756E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323EE">
      <w:rPr>
        <w:noProof/>
      </w:rPr>
      <w:t>4</w:t>
    </w:r>
    <w:r>
      <w:fldChar w:fldCharType="end"/>
    </w:r>
  </w:p>
  <w:p w:rsidR="00D1756E" w:rsidRDefault="00D1756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10B7" w:rsidRDefault="009210B7">
      <w:r>
        <w:separator/>
      </w:r>
    </w:p>
  </w:footnote>
  <w:footnote w:type="continuationSeparator" w:id="0">
    <w:p w:rsidR="009210B7" w:rsidRDefault="009210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715325"/>
    <w:multiLevelType w:val="multilevel"/>
    <w:tmpl w:val="BBAC48A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8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9"/>
  </w:num>
  <w:num w:numId="12">
    <w:abstractNumId w:val="6"/>
  </w:num>
  <w:num w:numId="13">
    <w:abstractNumId w:val="15"/>
  </w:num>
  <w:num w:numId="14">
    <w:abstractNumId w:val="9"/>
  </w:num>
  <w:num w:numId="15">
    <w:abstractNumId w:val="4"/>
  </w:num>
  <w:num w:numId="16">
    <w:abstractNumId w:val="8"/>
  </w:num>
  <w:num w:numId="17">
    <w:abstractNumId w:val="17"/>
  </w:num>
  <w:num w:numId="18">
    <w:abstractNumId w:val="5"/>
  </w:num>
  <w:num w:numId="19">
    <w:abstractNumId w:val="18"/>
  </w:num>
  <w:num w:numId="20">
    <w:abstractNumId w:val="12"/>
  </w:num>
  <w:num w:numId="21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64B0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205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2F0D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23EE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66FEC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0D31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10B7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4D27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5F9A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197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1756E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5B1D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42BF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uiPriority w:val="99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uiPriority w:val="99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F075BA1FF75DC6D1AF45C6731B81DDABC685F3FF557B13225033BDFC774CD85BB92C0A08A3F4A5FRBcB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F075BA1FF75DC6D1AF45C6731B81DDABC685F3FF557B13225033BDFC774CD85BB92C0A08A3F4A5FRBcB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F075BA1FF75DC6D1AF45C6731B81DDABC685F3FF557B13225033BDFC774CD85BB92C0A08A3F4A5FRBcB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files.stroyinf.ru/Data1/42/42051/index.htm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files.stroyinf.ru/Data1/42/42051/index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CC22ACA-1420-43D8-8C2C-7125AE98F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84</TotalTime>
  <Pages>15</Pages>
  <Words>3665</Words>
  <Characters>20896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24512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52</cp:revision>
  <cp:lastPrinted>2013-05-13T10:31:00Z</cp:lastPrinted>
  <dcterms:created xsi:type="dcterms:W3CDTF">2013-12-04T11:06:00Z</dcterms:created>
  <dcterms:modified xsi:type="dcterms:W3CDTF">2014-11-28T14:30:00Z</dcterms:modified>
</cp:coreProperties>
</file>