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7E61ABE3" wp14:editId="040C16A2">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DB6F17">
        <w:rPr>
          <w:rFonts w:ascii="Times New Roman" w:hAnsi="Times New Roman" w:cs="Times New Roman"/>
          <w:sz w:val="24"/>
          <w:szCs w:val="24"/>
        </w:rPr>
        <w:t>«09</w:t>
      </w:r>
      <w:r w:rsidR="00FF34D8" w:rsidRPr="00FF34D8">
        <w:rPr>
          <w:rFonts w:ascii="Times New Roman" w:hAnsi="Times New Roman" w:cs="Times New Roman"/>
          <w:sz w:val="24"/>
          <w:szCs w:val="24"/>
        </w:rPr>
        <w:t>» апреля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DB6F17" w:rsidRDefault="00DB6F17" w:rsidP="00C266BA">
      <w:pPr>
        <w:suppressAutoHyphens/>
        <w:ind w:right="-1"/>
        <w:jc w:val="center"/>
        <w:rPr>
          <w:rFonts w:ascii="Times New Roman" w:hAnsi="Times New Roman" w:cs="Times New Roman"/>
          <w:b/>
          <w:sz w:val="28"/>
          <w:szCs w:val="28"/>
        </w:rPr>
      </w:pPr>
      <w:r w:rsidRPr="00DB6F17">
        <w:rPr>
          <w:rFonts w:ascii="Times New Roman" w:hAnsi="Times New Roman" w:cs="Times New Roman"/>
          <w:b/>
          <w:sz w:val="28"/>
          <w:szCs w:val="28"/>
        </w:rPr>
        <w:t xml:space="preserve">на </w:t>
      </w:r>
      <w:r>
        <w:rPr>
          <w:rFonts w:ascii="Times New Roman" w:hAnsi="Times New Roman" w:cs="Times New Roman"/>
          <w:b/>
          <w:sz w:val="28"/>
          <w:szCs w:val="28"/>
        </w:rPr>
        <w:t>поставку</w:t>
      </w:r>
      <w:r w:rsidRPr="00DB6F17">
        <w:rPr>
          <w:rFonts w:ascii="Times New Roman" w:hAnsi="Times New Roman" w:cs="Times New Roman"/>
          <w:b/>
          <w:sz w:val="28"/>
          <w:szCs w:val="28"/>
        </w:rPr>
        <w:t xml:space="preserve"> </w:t>
      </w:r>
      <w:r w:rsidR="00B23BE7">
        <w:rPr>
          <w:rFonts w:ascii="Times New Roman" w:hAnsi="Times New Roman" w:cs="Times New Roman"/>
          <w:b/>
          <w:sz w:val="28"/>
          <w:szCs w:val="28"/>
        </w:rPr>
        <w:t xml:space="preserve">трансформатора </w:t>
      </w:r>
      <w:r w:rsidR="0085049C">
        <w:rPr>
          <w:rFonts w:ascii="Times New Roman" w:hAnsi="Times New Roman" w:cs="Times New Roman"/>
          <w:b/>
          <w:sz w:val="28"/>
          <w:szCs w:val="28"/>
        </w:rPr>
        <w:t xml:space="preserve">для нужд </w:t>
      </w:r>
      <w:r>
        <w:rPr>
          <w:rFonts w:ascii="Times New Roman" w:hAnsi="Times New Roman" w:cs="Times New Roman"/>
          <w:b/>
          <w:sz w:val="28"/>
          <w:szCs w:val="28"/>
        </w:rPr>
        <w:t>ОАО «</w:t>
      </w:r>
      <w:proofErr w:type="spellStart"/>
      <w:r>
        <w:rPr>
          <w:rFonts w:ascii="Times New Roman" w:hAnsi="Times New Roman" w:cs="Times New Roman"/>
          <w:b/>
          <w:sz w:val="28"/>
          <w:szCs w:val="28"/>
        </w:rPr>
        <w:t>Новгородоблэлектро</w:t>
      </w:r>
      <w:proofErr w:type="spellEnd"/>
      <w:r>
        <w:rPr>
          <w:rFonts w:ascii="Times New Roman" w:hAnsi="Times New Roman" w:cs="Times New Roman"/>
          <w:b/>
          <w:sz w:val="28"/>
          <w:szCs w:val="28"/>
        </w:rPr>
        <w:t>»</w:t>
      </w: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DB6F17">
        <w:rPr>
          <w:rFonts w:ascii="Times New Roman" w:hAnsi="Times New Roman" w:cs="Times New Roman"/>
          <w:sz w:val="24"/>
          <w:szCs w:val="24"/>
          <w:lang w:eastAsia="ru-RU"/>
        </w:rPr>
        <w:t>«09</w:t>
      </w:r>
      <w:r w:rsidR="00FF34D8">
        <w:rPr>
          <w:rFonts w:ascii="Times New Roman" w:hAnsi="Times New Roman" w:cs="Times New Roman"/>
          <w:sz w:val="24"/>
          <w:szCs w:val="24"/>
          <w:lang w:eastAsia="ru-RU"/>
        </w:rPr>
        <w:t>» апреля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DB6F17">
        <w:rPr>
          <w:bCs/>
          <w:color w:val="000000"/>
          <w:szCs w:val="24"/>
        </w:rPr>
        <w:t>Поставка</w:t>
      </w:r>
      <w:r w:rsidR="00DB6F17" w:rsidRPr="00DB6F17">
        <w:rPr>
          <w:bCs/>
          <w:color w:val="000000"/>
          <w:szCs w:val="24"/>
        </w:rPr>
        <w:t xml:space="preserve"> </w:t>
      </w:r>
      <w:r w:rsidR="00B23BE7">
        <w:rPr>
          <w:bCs/>
          <w:color w:val="000000"/>
          <w:szCs w:val="24"/>
        </w:rPr>
        <w:t>трансформатора.</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6F17" w:rsidRPr="00DB6F17"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r w:rsidR="00DB6F17" w:rsidRPr="00DB6F17">
        <w:rPr>
          <w:rFonts w:ascii="Times New Roman" w:eastAsia="Times New Roman" w:hAnsi="Times New Roman" w:cs="Times New Roman"/>
          <w:bCs/>
          <w:color w:val="000000"/>
          <w:sz w:val="24"/>
          <w:szCs w:val="24"/>
        </w:rPr>
        <w:t>295</w:t>
      </w:r>
      <w:r w:rsidR="00DB6F17">
        <w:rPr>
          <w:rFonts w:ascii="Times New Roman" w:eastAsia="Times New Roman" w:hAnsi="Times New Roman" w:cs="Times New Roman"/>
          <w:bCs/>
          <w:color w:val="000000"/>
          <w:sz w:val="24"/>
          <w:szCs w:val="24"/>
          <w:lang w:val="en-US"/>
        </w:rPr>
        <w:t> </w:t>
      </w:r>
      <w:r w:rsidR="00DB6F17" w:rsidRPr="00DB6F17">
        <w:rPr>
          <w:rFonts w:ascii="Times New Roman" w:eastAsia="Times New Roman" w:hAnsi="Times New Roman" w:cs="Times New Roman"/>
          <w:bCs/>
          <w:color w:val="000000"/>
          <w:sz w:val="24"/>
          <w:szCs w:val="24"/>
        </w:rPr>
        <w:t xml:space="preserve">000,00 </w:t>
      </w:r>
      <w:r w:rsidR="00DB6F17">
        <w:rPr>
          <w:rFonts w:ascii="Times New Roman" w:eastAsia="Times New Roman" w:hAnsi="Times New Roman" w:cs="Times New Roman"/>
          <w:bCs/>
          <w:color w:val="000000"/>
          <w:sz w:val="24"/>
          <w:szCs w:val="24"/>
        </w:rPr>
        <w:t>руб. (</w:t>
      </w:r>
      <w:r w:rsidR="00DB6F17" w:rsidRPr="00DB6F17">
        <w:rPr>
          <w:rFonts w:ascii="Times New Roman" w:eastAsia="Times New Roman" w:hAnsi="Times New Roman" w:cs="Times New Roman"/>
          <w:bCs/>
          <w:color w:val="000000"/>
          <w:sz w:val="24"/>
          <w:szCs w:val="24"/>
        </w:rPr>
        <w:t>Двести девяносто пять тысяч</w:t>
      </w:r>
      <w:r w:rsidR="00DB6F17">
        <w:rPr>
          <w:rFonts w:ascii="Times New Roman" w:eastAsia="Times New Roman" w:hAnsi="Times New Roman" w:cs="Times New Roman"/>
          <w:bCs/>
          <w:color w:val="000000"/>
          <w:sz w:val="24"/>
          <w:szCs w:val="24"/>
        </w:rPr>
        <w:t>) рублей, 00 копеек, с учетом НДС.</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325CBD"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9F0E26" w:rsidRPr="00131C29">
        <w:rPr>
          <w:rFonts w:ascii="Times New Roman" w:eastAsia="Times New Roman" w:hAnsi="Times New Roman" w:cs="Times New Roman"/>
          <w:bCs/>
          <w:sz w:val="24"/>
          <w:szCs w:val="24"/>
        </w:rPr>
        <w:t>В соответствии с разделом 4.Техническое задание.</w:t>
      </w:r>
    </w:p>
    <w:p w:rsidR="00A10BA5" w:rsidRPr="00131C29" w:rsidRDefault="00A10BA5" w:rsidP="00DB27E9">
      <w:pPr>
        <w:spacing w:after="0" w:line="240" w:lineRule="auto"/>
        <w:rPr>
          <w:rFonts w:ascii="Times New Roman" w:eastAsia="Times New Roman" w:hAnsi="Times New Roman" w:cs="Times New Roman"/>
          <w:b/>
          <w:bCs/>
          <w:color w:val="000000"/>
          <w:sz w:val="24"/>
          <w:szCs w:val="24"/>
        </w:rPr>
      </w:pP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85049C" w:rsidRPr="0085049C">
        <w:rPr>
          <w:rFonts w:ascii="Times New Roman" w:eastAsia="Times New Roman" w:hAnsi="Times New Roman" w:cs="Times New Roman"/>
          <w:bCs/>
          <w:sz w:val="24"/>
          <w:szCs w:val="24"/>
        </w:rPr>
        <w:t xml:space="preserve"> </w:t>
      </w:r>
      <w:r w:rsidR="0085049C">
        <w:rPr>
          <w:rFonts w:ascii="Times New Roman" w:eastAsia="Times New Roman" w:hAnsi="Times New Roman" w:cs="Times New Roman"/>
          <w:bCs/>
          <w:sz w:val="24"/>
          <w:szCs w:val="24"/>
        </w:rPr>
        <w:t>В течение 25 рабочих дней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lastRenderedPageBreak/>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DB6F17">
        <w:rPr>
          <w:rFonts w:ascii="Times New Roman" w:eastAsia="Times New Roman" w:hAnsi="Times New Roman" w:cs="Times New Roman"/>
          <w:bCs/>
          <w:sz w:val="24"/>
          <w:szCs w:val="24"/>
        </w:rPr>
        <w:t>« 09</w:t>
      </w:r>
      <w:r w:rsidR="00FF34D8">
        <w:rPr>
          <w:rFonts w:ascii="Times New Roman" w:eastAsia="Times New Roman" w:hAnsi="Times New Roman" w:cs="Times New Roman"/>
          <w:bCs/>
          <w:sz w:val="24"/>
          <w:szCs w:val="24"/>
        </w:rPr>
        <w:t xml:space="preserve"> » апреля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DB6F17">
        <w:rPr>
          <w:rFonts w:ascii="Times New Roman" w:eastAsia="Times New Roman" w:hAnsi="Times New Roman" w:cs="Times New Roman"/>
          <w:bCs/>
          <w:sz w:val="24"/>
          <w:szCs w:val="24"/>
        </w:rPr>
        <w:t>«16</w:t>
      </w:r>
      <w:r w:rsidR="00650C43" w:rsidRPr="00131C29">
        <w:rPr>
          <w:rFonts w:ascii="Times New Roman" w:eastAsia="Times New Roman" w:hAnsi="Times New Roman" w:cs="Times New Roman"/>
          <w:bCs/>
          <w:sz w:val="24"/>
          <w:szCs w:val="24"/>
        </w:rPr>
        <w:t xml:space="preserve"> » апреля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DB6F17">
        <w:rPr>
          <w:rFonts w:ascii="Times New Roman" w:eastAsia="Times New Roman" w:hAnsi="Times New Roman" w:cs="Times New Roman"/>
          <w:bCs/>
          <w:sz w:val="24"/>
          <w:szCs w:val="24"/>
        </w:rPr>
        <w:t>«17</w:t>
      </w:r>
      <w:r w:rsidR="00650C43" w:rsidRPr="00131C29">
        <w:rPr>
          <w:rFonts w:ascii="Times New Roman" w:eastAsia="Times New Roman" w:hAnsi="Times New Roman" w:cs="Times New Roman"/>
          <w:bCs/>
          <w:sz w:val="24"/>
          <w:szCs w:val="24"/>
        </w:rPr>
        <w:t>» апреля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DB6F17">
        <w:rPr>
          <w:rFonts w:ascii="Times New Roman" w:eastAsia="Times New Roman" w:hAnsi="Times New Roman" w:cs="Times New Roman"/>
          <w:bCs/>
          <w:sz w:val="24"/>
          <w:szCs w:val="24"/>
        </w:rPr>
        <w:t>17</w:t>
      </w:r>
      <w:r w:rsidR="00650C43" w:rsidRPr="00131C29">
        <w:rPr>
          <w:rFonts w:ascii="Times New Roman" w:eastAsia="Times New Roman" w:hAnsi="Times New Roman" w:cs="Times New Roman"/>
          <w:bCs/>
          <w:sz w:val="24"/>
          <w:szCs w:val="24"/>
        </w:rPr>
        <w:t>» апреля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Pr="00131C29" w:rsidRDefault="001802D3"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xml:space="preserve">, д. </w:t>
            </w:r>
            <w:r w:rsidR="00597041" w:rsidRPr="00131C29">
              <w:rPr>
                <w:rFonts w:ascii="Times New Roman" w:eastAsia="Times New Roman" w:hAnsi="Times New Roman" w:cs="Times New Roman"/>
                <w:bCs/>
                <w:color w:val="000000"/>
                <w:sz w:val="24"/>
                <w:szCs w:val="24"/>
              </w:rPr>
              <w:lastRenderedPageBreak/>
              <w:t>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131C29" w:rsidRDefault="00DB6F17" w:rsidP="00B23BE7">
            <w:pPr>
              <w:pStyle w:val="a3"/>
              <w:spacing w:before="0" w:after="0"/>
              <w:rPr>
                <w:bCs/>
                <w:color w:val="000000"/>
                <w:szCs w:val="24"/>
              </w:rPr>
            </w:pPr>
            <w:r w:rsidRPr="00DB6F17">
              <w:rPr>
                <w:bCs/>
                <w:color w:val="000000"/>
                <w:szCs w:val="24"/>
              </w:rPr>
              <w:t xml:space="preserve">Поставка </w:t>
            </w:r>
            <w:r w:rsidR="00B23BE7">
              <w:rPr>
                <w:bCs/>
                <w:color w:val="000000"/>
                <w:szCs w:val="24"/>
              </w:rPr>
              <w:t>трансформатора.</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DB6F17" w:rsidRDefault="00DB6F17" w:rsidP="00DB6F17">
            <w:pPr>
              <w:spacing w:after="0" w:line="240" w:lineRule="auto"/>
              <w:rPr>
                <w:rFonts w:ascii="Times New Roman" w:eastAsia="Times New Roman" w:hAnsi="Times New Roman" w:cs="Times New Roman"/>
                <w:bCs/>
                <w:color w:val="000000"/>
                <w:sz w:val="24"/>
                <w:szCs w:val="24"/>
              </w:rPr>
            </w:pPr>
            <w:r w:rsidRPr="00DB6F17">
              <w:rPr>
                <w:rFonts w:ascii="Times New Roman" w:eastAsia="Times New Roman" w:hAnsi="Times New Roman" w:cs="Times New Roman"/>
                <w:bCs/>
                <w:color w:val="000000"/>
                <w:sz w:val="24"/>
                <w:szCs w:val="24"/>
              </w:rPr>
              <w:t>295</w:t>
            </w:r>
            <w:r>
              <w:rPr>
                <w:rFonts w:ascii="Times New Roman" w:eastAsia="Times New Roman" w:hAnsi="Times New Roman" w:cs="Times New Roman"/>
                <w:bCs/>
                <w:color w:val="000000"/>
                <w:sz w:val="24"/>
                <w:szCs w:val="24"/>
                <w:lang w:val="en-US"/>
              </w:rPr>
              <w:t> </w:t>
            </w:r>
            <w:r w:rsidRPr="00DB6F17">
              <w:rPr>
                <w:rFonts w:ascii="Times New Roman" w:eastAsia="Times New Roman" w:hAnsi="Times New Roman" w:cs="Times New Roman"/>
                <w:bCs/>
                <w:color w:val="000000"/>
                <w:sz w:val="24"/>
                <w:szCs w:val="24"/>
              </w:rPr>
              <w:t xml:space="preserve">000,00 </w:t>
            </w:r>
            <w:r>
              <w:rPr>
                <w:rFonts w:ascii="Times New Roman" w:eastAsia="Times New Roman" w:hAnsi="Times New Roman" w:cs="Times New Roman"/>
                <w:bCs/>
                <w:color w:val="000000"/>
                <w:sz w:val="24"/>
                <w:szCs w:val="24"/>
              </w:rPr>
              <w:t>руб. (</w:t>
            </w:r>
            <w:r w:rsidRPr="00DB6F17">
              <w:rPr>
                <w:rFonts w:ascii="Times New Roman" w:eastAsia="Times New Roman" w:hAnsi="Times New Roman" w:cs="Times New Roman"/>
                <w:bCs/>
                <w:color w:val="000000"/>
                <w:sz w:val="24"/>
                <w:szCs w:val="24"/>
              </w:rPr>
              <w:t>Двести девяносто пять тысяч</w:t>
            </w:r>
            <w:r>
              <w:rPr>
                <w:rFonts w:ascii="Times New Roman" w:eastAsia="Times New Roman" w:hAnsi="Times New Roman" w:cs="Times New Roman"/>
                <w:bCs/>
                <w:color w:val="000000"/>
                <w:sz w:val="24"/>
                <w:szCs w:val="24"/>
              </w:rPr>
              <w:t>) рублей, 00 копеек, с учетом НДС.</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Источник финансирования, форма </w:t>
            </w:r>
            <w:r w:rsidRPr="00131C29">
              <w:rPr>
                <w:rFonts w:ascii="Times New Roman" w:hAnsi="Times New Roman" w:cs="Times New Roman"/>
                <w:color w:val="000000"/>
                <w:sz w:val="24"/>
                <w:szCs w:val="24"/>
              </w:rPr>
              <w:lastRenderedPageBreak/>
              <w:t>и порядок оплаты</w:t>
            </w:r>
          </w:p>
        </w:tc>
        <w:tc>
          <w:tcPr>
            <w:tcW w:w="3431" w:type="pct"/>
          </w:tcPr>
          <w:p w:rsidR="00B10861" w:rsidRPr="00131C29"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lastRenderedPageBreak/>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xml:space="preserve">, или копии документов, удостоверяющих личность (для иных </w:t>
            </w:r>
            <w:r w:rsidR="00B10861" w:rsidRPr="00131C29">
              <w:rPr>
                <w:rFonts w:ascii="Times New Roman" w:hAnsi="Times New Roman" w:cs="Times New Roman"/>
                <w:sz w:val="24"/>
                <w:szCs w:val="24"/>
              </w:rPr>
              <w:lastRenderedPageBreak/>
              <w:t>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w:t>
            </w:r>
            <w:r w:rsidRPr="00131C29">
              <w:rPr>
                <w:rFonts w:ascii="Times New Roman" w:hAnsi="Times New Roman" w:cs="Times New Roman"/>
                <w:color w:val="000000"/>
                <w:sz w:val="24"/>
                <w:szCs w:val="24"/>
              </w:rPr>
              <w:lastRenderedPageBreak/>
              <w:t>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5B74AD" w:rsidRPr="00131C29" w:rsidRDefault="005B74AD" w:rsidP="00B10861">
      <w:pPr>
        <w:rPr>
          <w:rFonts w:ascii="Times New Roman" w:hAnsi="Times New Roman" w:cs="Times New Roman"/>
          <w:b/>
          <w:color w:val="000000"/>
          <w:sz w:val="24"/>
          <w:szCs w:val="24"/>
        </w:rPr>
      </w:pPr>
    </w:p>
    <w:p w:rsidR="00ED596B" w:rsidRDefault="00ED596B" w:rsidP="00B10861">
      <w:pPr>
        <w:rPr>
          <w:rFonts w:ascii="Times New Roman" w:hAnsi="Times New Roman" w:cs="Times New Roman"/>
          <w:b/>
          <w:color w:val="000000"/>
          <w:sz w:val="24"/>
          <w:szCs w:val="24"/>
        </w:rPr>
        <w:sectPr w:rsidR="00ED596B" w:rsidSect="00ED596B">
          <w:pgSz w:w="11906" w:h="16838"/>
          <w:pgMar w:top="1134" w:right="851" w:bottom="1134" w:left="1701" w:header="709" w:footer="709" w:gutter="0"/>
          <w:cols w:space="708"/>
          <w:docGrid w:linePitch="360"/>
        </w:sectPr>
      </w:pPr>
    </w:p>
    <w:p w:rsidR="00B10861" w:rsidRDefault="00B10861" w:rsidP="00B02A7E">
      <w:pPr>
        <w:jc w:val="center"/>
        <w:rPr>
          <w:rFonts w:ascii="Times New Roman" w:hAnsi="Times New Roman" w:cs="Times New Roman"/>
          <w:b/>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p w:rsidR="00B23BE7" w:rsidRPr="00131C29" w:rsidRDefault="00B23BE7" w:rsidP="00B02A7E">
      <w:pPr>
        <w:jc w:val="center"/>
        <w:rPr>
          <w:rFonts w:ascii="Times New Roman" w:hAnsi="Times New Roman" w:cs="Times New Roman"/>
          <w:b/>
          <w:color w:val="000000"/>
          <w:sz w:val="24"/>
          <w:szCs w:val="24"/>
        </w:rPr>
      </w:pPr>
      <w:bookmarkStart w:id="0" w:name="_GoBack"/>
      <w:bookmarkEnd w:id="0"/>
    </w:p>
    <w:tbl>
      <w:tblPr>
        <w:tblW w:w="14520" w:type="dxa"/>
        <w:tblInd w:w="93" w:type="dxa"/>
        <w:tblLook w:val="04A0" w:firstRow="1" w:lastRow="0" w:firstColumn="1" w:lastColumn="0" w:noHBand="0" w:noVBand="1"/>
      </w:tblPr>
      <w:tblGrid>
        <w:gridCol w:w="540"/>
        <w:gridCol w:w="3159"/>
        <w:gridCol w:w="3023"/>
        <w:gridCol w:w="1940"/>
        <w:gridCol w:w="1292"/>
        <w:gridCol w:w="955"/>
        <w:gridCol w:w="3611"/>
      </w:tblGrid>
      <w:tr w:rsidR="00DB6F17" w:rsidRPr="00ED596B" w:rsidTr="00B23BE7">
        <w:trPr>
          <w:trHeight w:val="90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 </w:t>
            </w:r>
            <w:proofErr w:type="gramStart"/>
            <w:r w:rsidRPr="00ED596B">
              <w:rPr>
                <w:rFonts w:ascii="Times New Roman" w:eastAsia="Times New Roman" w:hAnsi="Times New Roman" w:cs="Times New Roman"/>
                <w:color w:val="000000"/>
                <w:sz w:val="24"/>
                <w:szCs w:val="24"/>
                <w:lang w:eastAsia="ru-RU"/>
              </w:rPr>
              <w:t>п</w:t>
            </w:r>
            <w:proofErr w:type="gramEnd"/>
            <w:r w:rsidRPr="00ED596B">
              <w:rPr>
                <w:rFonts w:ascii="Times New Roman" w:eastAsia="Times New Roman" w:hAnsi="Times New Roman" w:cs="Times New Roman"/>
                <w:color w:val="000000"/>
                <w:sz w:val="24"/>
                <w:szCs w:val="24"/>
                <w:lang w:eastAsia="ru-RU"/>
              </w:rPr>
              <w:t>/п</w:t>
            </w:r>
          </w:p>
        </w:tc>
        <w:tc>
          <w:tcPr>
            <w:tcW w:w="3159"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Наименование</w:t>
            </w:r>
          </w:p>
        </w:tc>
        <w:tc>
          <w:tcPr>
            <w:tcW w:w="3023"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Функциональные характеристики</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Технические характеристики</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Ед. измерения</w:t>
            </w:r>
          </w:p>
        </w:tc>
        <w:tc>
          <w:tcPr>
            <w:tcW w:w="955"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Кол-во</w:t>
            </w:r>
          </w:p>
        </w:tc>
        <w:tc>
          <w:tcPr>
            <w:tcW w:w="3611"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Соответствие национальным, региональным, международным стандартам</w:t>
            </w:r>
          </w:p>
        </w:tc>
      </w:tr>
      <w:tr w:rsidR="00DB6F17" w:rsidRPr="00ED596B" w:rsidTr="00DB6F17">
        <w:trPr>
          <w:trHeight w:val="300"/>
        </w:trPr>
        <w:tc>
          <w:tcPr>
            <w:tcW w:w="14520" w:type="dxa"/>
            <w:gridSpan w:val="7"/>
            <w:tcBorders>
              <w:top w:val="single" w:sz="4" w:space="0" w:color="auto"/>
              <w:left w:val="single" w:sz="4" w:space="0" w:color="auto"/>
              <w:bottom w:val="single" w:sz="4" w:space="0" w:color="auto"/>
              <w:right w:val="single" w:sz="4" w:space="0" w:color="auto"/>
            </w:tcBorders>
            <w:shd w:val="clear" w:color="000000" w:fill="CC99FF"/>
            <w:vAlign w:val="bottom"/>
            <w:hideMark/>
          </w:tcPr>
          <w:p w:rsidR="00DB6F17" w:rsidRPr="00ED596B" w:rsidRDefault="00DB6F17" w:rsidP="00DB6F17">
            <w:pPr>
              <w:spacing w:after="0" w:line="240" w:lineRule="auto"/>
              <w:jc w:val="center"/>
              <w:rPr>
                <w:rFonts w:ascii="Times New Roman" w:eastAsia="Times New Roman" w:hAnsi="Times New Roman" w:cs="Times New Roman"/>
                <w:b/>
                <w:bCs/>
                <w:color w:val="000000"/>
                <w:sz w:val="24"/>
                <w:szCs w:val="24"/>
                <w:lang w:eastAsia="ru-RU"/>
              </w:rPr>
            </w:pPr>
            <w:r w:rsidRPr="00ED596B">
              <w:rPr>
                <w:rFonts w:ascii="Times New Roman" w:eastAsia="Times New Roman" w:hAnsi="Times New Roman" w:cs="Times New Roman"/>
                <w:b/>
                <w:bCs/>
                <w:color w:val="000000"/>
                <w:sz w:val="24"/>
                <w:szCs w:val="24"/>
                <w:lang w:eastAsia="ru-RU"/>
              </w:rPr>
              <w:t>ЛОТ №3 - СИЛОВОЕ ОБОРУДОВАНИЕ</w:t>
            </w:r>
          </w:p>
        </w:tc>
      </w:tr>
      <w:tr w:rsidR="00DB6F17" w:rsidRPr="00ED596B" w:rsidTr="00B23BE7">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Трансформатор</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ТМГ-250/10/0,4 у/у</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611"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11677</w:t>
            </w:r>
          </w:p>
        </w:tc>
      </w:tr>
    </w:tbl>
    <w:p w:rsidR="00B23BE7" w:rsidRDefault="00B23BE7" w:rsidP="00ED596B">
      <w:pPr>
        <w:rPr>
          <w:rFonts w:ascii="Times New Roman" w:hAnsi="Times New Roman" w:cs="Times New Roman"/>
          <w:sz w:val="24"/>
          <w:szCs w:val="24"/>
        </w:rPr>
      </w:pPr>
    </w:p>
    <w:p w:rsidR="00B23BE7" w:rsidRDefault="00B23BE7" w:rsidP="00ED596B">
      <w:pPr>
        <w:rPr>
          <w:rFonts w:ascii="Times New Roman" w:hAnsi="Times New Roman" w:cs="Times New Roman"/>
          <w:sz w:val="24"/>
          <w:szCs w:val="24"/>
        </w:rPr>
      </w:pPr>
    </w:p>
    <w:p w:rsidR="009A10E5" w:rsidRPr="00ED596B" w:rsidRDefault="00BC5F9A" w:rsidP="00ED596B">
      <w:pPr>
        <w:rPr>
          <w:rFonts w:ascii="Times New Roman" w:hAnsi="Times New Roman" w:cs="Times New Roman"/>
          <w:sz w:val="24"/>
          <w:szCs w:val="24"/>
          <w:lang w:eastAsia="ru-RU"/>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ED596B" w:rsidRDefault="00ED596B" w:rsidP="00B10861">
      <w:pPr>
        <w:rPr>
          <w:rFonts w:ascii="Times New Roman" w:hAnsi="Times New Roman" w:cs="Times New Roman"/>
          <w:b/>
          <w:color w:val="000000"/>
          <w:sz w:val="24"/>
          <w:szCs w:val="24"/>
        </w:rPr>
        <w:sectPr w:rsidR="00ED596B" w:rsidSect="00ED596B">
          <w:pgSz w:w="16838" w:h="11906" w:orient="landscape"/>
          <w:pgMar w:top="851" w:right="1134" w:bottom="1701" w:left="1134" w:header="709" w:footer="709" w:gutter="0"/>
          <w:cols w:space="708"/>
          <w:docGrid w:linePitch="360"/>
        </w:sect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pStyle w:val="1"/>
        <w:ind w:left="0"/>
        <w:rPr>
          <w:rFonts w:ascii="Times New Roman" w:hAnsi="Times New Roman"/>
          <w:lang w:val="ru-RU"/>
        </w:rPr>
      </w:pPr>
      <w:r w:rsidRPr="00131C29">
        <w:rPr>
          <w:rFonts w:ascii="Times New Roman" w:hAnsi="Times New Roman"/>
          <w:lang w:val="ru-RU"/>
        </w:rPr>
        <w:t xml:space="preserve">Часть </w:t>
      </w:r>
      <w:r w:rsidRPr="00131C29">
        <w:rPr>
          <w:rFonts w:ascii="Times New Roman" w:hAnsi="Times New Roman"/>
        </w:rPr>
        <w:t>II</w:t>
      </w:r>
      <w:r w:rsidRPr="00131C29">
        <w:rPr>
          <w:rFonts w:ascii="Times New Roman" w:hAnsi="Times New Roman"/>
          <w:lang w:val="ru-RU"/>
        </w:rPr>
        <w:t>.</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75E460D3" wp14:editId="55637C28">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5C1076" w:rsidRPr="00131C29" w:rsidRDefault="00720EAC" w:rsidP="005C1076">
      <w:pPr>
        <w:pStyle w:val="af0"/>
        <w:tabs>
          <w:tab w:val="clear" w:pos="1701"/>
        </w:tabs>
        <w:spacing w:line="240" w:lineRule="auto"/>
        <w:ind w:left="0" w:firstLine="0"/>
        <w:rPr>
          <w:rStyle w:val="af"/>
        </w:rPr>
      </w:pPr>
      <w:r w:rsidRPr="00131C29">
        <w:rPr>
          <w:sz w:val="24"/>
          <w:szCs w:val="24"/>
          <w:lang w:eastAsia="x-none"/>
        </w:rPr>
        <w:t xml:space="preserve">Условие оплаты – </w:t>
      </w:r>
      <w:r w:rsidR="005C1076" w:rsidRPr="00131C29">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131C29">
        <w:rPr>
          <w:sz w:val="24"/>
          <w:szCs w:val="24"/>
        </w:rPr>
        <w:t>счет-фактуры</w:t>
      </w:r>
      <w:proofErr w:type="gramEnd"/>
      <w:r w:rsidR="005C1076" w:rsidRPr="00131C29">
        <w:rPr>
          <w:sz w:val="24"/>
          <w:szCs w:val="24"/>
        </w:rPr>
        <w:t>, счета и накладной, оформленных в соответствии с НК РФ</w:t>
      </w:r>
      <w:r w:rsidR="005C1076" w:rsidRPr="00131C29">
        <w:rPr>
          <w:rStyle w:val="af"/>
        </w:rPr>
        <w:t>.</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Pr="00131C29" w:rsidRDefault="00C87F6E"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649EEDF6" wp14:editId="401BD1A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Должность, Ф.И.О., контактные телефоны, </w:t>
            </w:r>
            <w:r w:rsidRPr="00131C29">
              <w:rPr>
                <w:rFonts w:ascii="Times New Roman" w:hAnsi="Times New Roman" w:cs="Times New Roman"/>
                <w:sz w:val="24"/>
                <w:szCs w:val="24"/>
                <w:lang w:eastAsia="ru-RU"/>
              </w:rPr>
              <w:lastRenderedPageBreak/>
              <w:t>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p w:rsidR="00C87F6E" w:rsidRDefault="00C87F6E" w:rsidP="00977E40">
      <w:pPr>
        <w:ind w:firstLine="540"/>
        <w:jc w:val="both"/>
        <w:rPr>
          <w:rFonts w:ascii="Times New Roman" w:hAnsi="Times New Roman" w:cs="Times New Roman"/>
          <w:sz w:val="24"/>
          <w:szCs w:val="24"/>
          <w:lang w:eastAsia="ru-RU"/>
        </w:rPr>
      </w:pPr>
    </w:p>
    <w:p w:rsidR="00C87F6E" w:rsidRDefault="00C87F6E" w:rsidP="00977E40">
      <w:pPr>
        <w:ind w:firstLine="540"/>
        <w:jc w:val="both"/>
        <w:rPr>
          <w:rFonts w:ascii="Times New Roman" w:hAnsi="Times New Roman" w:cs="Times New Roman"/>
          <w:sz w:val="24"/>
          <w:szCs w:val="24"/>
          <w:lang w:eastAsia="ru-RU"/>
        </w:rPr>
      </w:pPr>
    </w:p>
    <w:sectPr w:rsidR="00C87F6E" w:rsidSect="00ED596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41B34"/>
    <w:rsid w:val="00250425"/>
    <w:rsid w:val="002647B1"/>
    <w:rsid w:val="00270C6D"/>
    <w:rsid w:val="0028116C"/>
    <w:rsid w:val="002834F4"/>
    <w:rsid w:val="0028785F"/>
    <w:rsid w:val="00292D15"/>
    <w:rsid w:val="00294FB0"/>
    <w:rsid w:val="002A09C8"/>
    <w:rsid w:val="002A2585"/>
    <w:rsid w:val="002B1805"/>
    <w:rsid w:val="002B4BD1"/>
    <w:rsid w:val="002C286E"/>
    <w:rsid w:val="002E6A51"/>
    <w:rsid w:val="002E6B5E"/>
    <w:rsid w:val="00301972"/>
    <w:rsid w:val="00325CBD"/>
    <w:rsid w:val="00333595"/>
    <w:rsid w:val="00334BF7"/>
    <w:rsid w:val="00345395"/>
    <w:rsid w:val="003534E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34BAF"/>
    <w:rsid w:val="00546EAA"/>
    <w:rsid w:val="005512E9"/>
    <w:rsid w:val="00554663"/>
    <w:rsid w:val="00567F25"/>
    <w:rsid w:val="00574057"/>
    <w:rsid w:val="0057446C"/>
    <w:rsid w:val="00582FE7"/>
    <w:rsid w:val="005848B2"/>
    <w:rsid w:val="00594EBF"/>
    <w:rsid w:val="00597041"/>
    <w:rsid w:val="005B722E"/>
    <w:rsid w:val="005B74AD"/>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20EAC"/>
    <w:rsid w:val="00733237"/>
    <w:rsid w:val="0073448F"/>
    <w:rsid w:val="00736DDD"/>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5049C"/>
    <w:rsid w:val="00866CEC"/>
    <w:rsid w:val="00884C90"/>
    <w:rsid w:val="0088770F"/>
    <w:rsid w:val="008A43EC"/>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4852"/>
    <w:rsid w:val="009D4AAF"/>
    <w:rsid w:val="009F0E26"/>
    <w:rsid w:val="009F5FAB"/>
    <w:rsid w:val="00A10BA5"/>
    <w:rsid w:val="00A13257"/>
    <w:rsid w:val="00A146F2"/>
    <w:rsid w:val="00A242AD"/>
    <w:rsid w:val="00A87A13"/>
    <w:rsid w:val="00A90BDD"/>
    <w:rsid w:val="00A95E34"/>
    <w:rsid w:val="00AB68E0"/>
    <w:rsid w:val="00AC34C3"/>
    <w:rsid w:val="00AC6E83"/>
    <w:rsid w:val="00AC781A"/>
    <w:rsid w:val="00AE2C14"/>
    <w:rsid w:val="00AF2867"/>
    <w:rsid w:val="00B00571"/>
    <w:rsid w:val="00B02A7E"/>
    <w:rsid w:val="00B10861"/>
    <w:rsid w:val="00B12F85"/>
    <w:rsid w:val="00B23BE7"/>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16B48"/>
    <w:rsid w:val="00C266BA"/>
    <w:rsid w:val="00C26FDB"/>
    <w:rsid w:val="00C34E23"/>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B6F17"/>
    <w:rsid w:val="00DC51B1"/>
    <w:rsid w:val="00DE2087"/>
    <w:rsid w:val="00DF5BAD"/>
    <w:rsid w:val="00E10EA5"/>
    <w:rsid w:val="00E1696B"/>
    <w:rsid w:val="00E229BA"/>
    <w:rsid w:val="00E339F4"/>
    <w:rsid w:val="00E50259"/>
    <w:rsid w:val="00E940DF"/>
    <w:rsid w:val="00E969CB"/>
    <w:rsid w:val="00EA14CA"/>
    <w:rsid w:val="00EB1E39"/>
    <w:rsid w:val="00EB4959"/>
    <w:rsid w:val="00EC5437"/>
    <w:rsid w:val="00ED596B"/>
    <w:rsid w:val="00EE2874"/>
    <w:rsid w:val="00EF52D4"/>
    <w:rsid w:val="00F01B7B"/>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466819">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FDE31-415D-4E52-96C4-AE35847EF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4371</Words>
  <Characters>24918</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20</cp:revision>
  <dcterms:created xsi:type="dcterms:W3CDTF">2012-03-21T12:41:00Z</dcterms:created>
  <dcterms:modified xsi:type="dcterms:W3CDTF">2012-04-09T12:06:00Z</dcterms:modified>
</cp:coreProperties>
</file>