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571BE8" w:rsidRPr="00E25B1F" w:rsidRDefault="00571BE8" w:rsidP="00571BE8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</w:t>
      </w:r>
      <w:r w:rsidRPr="00B00E1F">
        <w:rPr>
          <w:sz w:val="28"/>
          <w:szCs w:val="28"/>
        </w:rPr>
        <w:t xml:space="preserve">на </w:t>
      </w:r>
      <w:r w:rsidRPr="0061690D">
        <w:rPr>
          <w:bCs/>
          <w:sz w:val="28"/>
          <w:szCs w:val="28"/>
          <w:lang w:val="ru-RU"/>
        </w:rPr>
        <w:t xml:space="preserve">право заключения договора на </w:t>
      </w:r>
      <w:r w:rsidRPr="0061690D">
        <w:rPr>
          <w:sz w:val="28"/>
          <w:szCs w:val="28"/>
          <w:lang w:val="ru-RU" w:eastAsia="ar-SA"/>
        </w:rPr>
        <w:t>техническое обслуживание пожарной сигнализации в гараже кирпичном на 5 боксов и ПХРО Самарского отделения</w:t>
      </w:r>
      <w:r w:rsidRPr="0061690D">
        <w:rPr>
          <w:sz w:val="28"/>
          <w:szCs w:val="28"/>
          <w:lang w:val="ru-RU"/>
        </w:rPr>
        <w:t xml:space="preserve"> филиала «Приволжский территориальный округ» ФГУП «РосРАО»</w:t>
      </w:r>
    </w:p>
    <w:p w:rsidR="0030315B" w:rsidRPr="00571BE8" w:rsidRDefault="0030315B" w:rsidP="00807363">
      <w:pPr>
        <w:widowControl w:val="0"/>
        <w:jc w:val="center"/>
        <w:rPr>
          <w:lang w:val="x-none"/>
        </w:rPr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A0735A" w:rsidRPr="007A6DE5" w:rsidRDefault="00A0735A" w:rsidP="00A0735A">
      <w:pPr>
        <w:jc w:val="center"/>
        <w:rPr>
          <w:b/>
          <w:i/>
        </w:rPr>
      </w:pPr>
      <w:bookmarkStart w:id="0" w:name="_Toc341885285"/>
      <w:r w:rsidRPr="007A6DE5">
        <w:rPr>
          <w:b/>
          <w:i/>
        </w:rPr>
        <w:lastRenderedPageBreak/>
        <w:t>ПЕРЕЧЕНЬ ВИДОВ УСЛУГ на основе справочника ОКДП,</w:t>
      </w:r>
    </w:p>
    <w:p w:rsidR="00A0735A" w:rsidRPr="007A6DE5" w:rsidRDefault="00A0735A" w:rsidP="00A0735A">
      <w:pPr>
        <w:jc w:val="center"/>
        <w:rPr>
          <w:b/>
          <w:i/>
        </w:rPr>
      </w:pPr>
      <w:r w:rsidRPr="007A6DE5">
        <w:rPr>
          <w:b/>
          <w:i/>
        </w:rPr>
        <w:t xml:space="preserve">для </w:t>
      </w:r>
      <w:proofErr w:type="gramStart"/>
      <w:r w:rsidRPr="007A6DE5">
        <w:rPr>
          <w:b/>
          <w:i/>
        </w:rPr>
        <w:t>закупки</w:t>
      </w:r>
      <w:proofErr w:type="gramEnd"/>
      <w:r w:rsidRPr="007A6DE5">
        <w:rPr>
          <w:b/>
          <w:i/>
        </w:rPr>
        <w:t xml:space="preserve"> которых применяется настоящее типовое техническое задание</w:t>
      </w:r>
    </w:p>
    <w:p w:rsidR="00A0735A" w:rsidRPr="007A6DE5" w:rsidRDefault="00A0735A" w:rsidP="00A0735A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A0735A" w:rsidRPr="007A6DE5" w:rsidTr="00A43E2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35A" w:rsidRPr="007A6DE5" w:rsidRDefault="00A0735A" w:rsidP="00A43E28">
            <w:pPr>
              <w:jc w:val="center"/>
              <w:rPr>
                <w:b/>
                <w:i/>
              </w:rPr>
            </w:pPr>
            <w:r w:rsidRPr="007A6DE5">
              <w:rPr>
                <w:b/>
                <w:i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35A" w:rsidRPr="007A6DE5" w:rsidRDefault="00A0735A" w:rsidP="00A43E28">
            <w:pPr>
              <w:jc w:val="center"/>
              <w:rPr>
                <w:b/>
                <w:i/>
              </w:rPr>
            </w:pPr>
            <w:r w:rsidRPr="007A6DE5">
              <w:rPr>
                <w:b/>
                <w:i/>
              </w:rPr>
              <w:t>Вид услуги</w:t>
            </w:r>
          </w:p>
        </w:tc>
      </w:tr>
      <w:tr w:rsidR="00A0735A" w:rsidRPr="007A6DE5" w:rsidTr="00A43E2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35A" w:rsidRPr="007A6DE5" w:rsidRDefault="00A0735A" w:rsidP="00A43E28">
            <w:pPr>
              <w:jc w:val="center"/>
              <w:rPr>
                <w:i/>
              </w:rPr>
            </w:pPr>
            <w:r w:rsidRPr="007A6DE5">
              <w:t>3319020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35A" w:rsidRPr="007A6DE5" w:rsidRDefault="00A0735A" w:rsidP="00A43E28">
            <w:pPr>
              <w:jc w:val="center"/>
              <w:rPr>
                <w:i/>
              </w:rPr>
            </w:pPr>
            <w:r w:rsidRPr="007A6DE5">
              <w:rPr>
                <w:i/>
              </w:rPr>
              <w:t>Приборы и аппаратура систем автоматического пожаротушения и пожарной сигнализации</w:t>
            </w:r>
          </w:p>
        </w:tc>
      </w:tr>
      <w:bookmarkEnd w:id="0"/>
    </w:tbl>
    <w:p w:rsidR="00A0735A" w:rsidRPr="007A6DE5" w:rsidRDefault="00A0735A" w:rsidP="00A0735A">
      <w:pPr>
        <w:jc w:val="both"/>
        <w:rPr>
          <w:i/>
        </w:rPr>
      </w:pPr>
    </w:p>
    <w:p w:rsidR="00A0735A" w:rsidRPr="007A6DE5" w:rsidRDefault="00A0735A" w:rsidP="00A0735A">
      <w:pPr>
        <w:jc w:val="center"/>
      </w:pPr>
      <w:r w:rsidRPr="007A6DE5">
        <w:br w:type="page"/>
      </w:r>
      <w:r w:rsidRPr="007A6DE5">
        <w:lastRenderedPageBreak/>
        <w:t xml:space="preserve">Техническое задание </w:t>
      </w:r>
    </w:p>
    <w:p w:rsidR="00A0735A" w:rsidRPr="007A6DE5" w:rsidRDefault="00A0735A" w:rsidP="00A0735A">
      <w:pPr>
        <w:jc w:val="center"/>
      </w:pPr>
      <w:r w:rsidRPr="007A6DE5">
        <w:t>на оказание услуг</w:t>
      </w: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  <w:outlineLvl w:val="0"/>
      </w:pPr>
      <w:r w:rsidRPr="007A6DE5">
        <w:t>СОДЕРЖАНИЕ</w:t>
      </w: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outlineLvl w:val="0"/>
      </w:pPr>
      <w:r w:rsidRPr="007A6DE5">
        <w:t xml:space="preserve">РАЗДЕЛ 1. НАИМЕНОВАНИЕ УСЛУГИ </w:t>
      </w:r>
    </w:p>
    <w:p w:rsidR="00A0735A" w:rsidRPr="007A6DE5" w:rsidRDefault="00A0735A" w:rsidP="00A0735A">
      <w:pPr>
        <w:outlineLvl w:val="0"/>
      </w:pPr>
      <w:r w:rsidRPr="007A6DE5">
        <w:t>РАЗДЕЛ 2. ОПИСАНИЕ УСЛУГИ</w:t>
      </w:r>
    </w:p>
    <w:p w:rsidR="00A0735A" w:rsidRPr="007A6DE5" w:rsidRDefault="00A0735A" w:rsidP="00A0735A">
      <w:pPr>
        <w:ind w:left="851"/>
        <w:outlineLvl w:val="0"/>
      </w:pPr>
      <w:r w:rsidRPr="007A6DE5">
        <w:t>Подраздел 2.1 Состав (перечень) оказываемых услуг</w:t>
      </w:r>
    </w:p>
    <w:p w:rsidR="00A0735A" w:rsidRPr="007A6DE5" w:rsidRDefault="00A0735A" w:rsidP="00A0735A">
      <w:pPr>
        <w:ind w:left="851"/>
      </w:pPr>
      <w:r w:rsidRPr="007A6DE5">
        <w:t>Подраздел 2.2 Описание оказываемых услуг</w:t>
      </w:r>
    </w:p>
    <w:p w:rsidR="00A0735A" w:rsidRPr="007A6DE5" w:rsidRDefault="00A0735A" w:rsidP="00A0735A">
      <w:pPr>
        <w:ind w:left="851"/>
      </w:pPr>
      <w:r w:rsidRPr="007A6DE5">
        <w:t>Подраздел 2.3 Объем оказываемых услуг, либо доля  оказываемых услуг в общем объеме закупки</w:t>
      </w:r>
    </w:p>
    <w:p w:rsidR="00A0735A" w:rsidRPr="007A6DE5" w:rsidRDefault="00A0735A" w:rsidP="00A0735A">
      <w:pPr>
        <w:outlineLvl w:val="0"/>
      </w:pPr>
      <w:r w:rsidRPr="007A6DE5">
        <w:t>РАЗДЕЛ 3. ТРЕБОВАНИЯ  К УСЛУГАМ</w:t>
      </w:r>
    </w:p>
    <w:p w:rsidR="00A0735A" w:rsidRPr="007A6DE5" w:rsidRDefault="00A0735A" w:rsidP="00A0735A">
      <w:pPr>
        <w:ind w:left="2694" w:hanging="1843"/>
        <w:outlineLvl w:val="0"/>
      </w:pPr>
      <w:r w:rsidRPr="007A6DE5">
        <w:t>Подраздел 3.1 Общие требования</w:t>
      </w:r>
    </w:p>
    <w:p w:rsidR="00A0735A" w:rsidRPr="007A6DE5" w:rsidRDefault="00A0735A" w:rsidP="00A0735A">
      <w:pPr>
        <w:ind w:left="851"/>
      </w:pPr>
      <w:r w:rsidRPr="007A6DE5">
        <w:t>Подраздел 3.2  Требования к качеству оказываемых услуг</w:t>
      </w:r>
    </w:p>
    <w:p w:rsidR="00A0735A" w:rsidRPr="007A6DE5" w:rsidRDefault="00A0735A" w:rsidP="00A0735A">
      <w:pPr>
        <w:ind w:left="851"/>
        <w:outlineLvl w:val="0"/>
      </w:pPr>
      <w:r w:rsidRPr="007A6DE5">
        <w:t>Подраздел 3.3 Требования к конфиденциальности</w:t>
      </w:r>
    </w:p>
    <w:p w:rsidR="00A0735A" w:rsidRPr="007A6DE5" w:rsidRDefault="00A0735A" w:rsidP="00A0735A">
      <w:pPr>
        <w:ind w:left="851"/>
      </w:pPr>
      <w:r w:rsidRPr="007A6DE5">
        <w:t>Подраздел 3.4 Специальные требования</w:t>
      </w:r>
    </w:p>
    <w:p w:rsidR="00A0735A" w:rsidRPr="007A6DE5" w:rsidRDefault="00A0735A" w:rsidP="00A0735A">
      <w:pPr>
        <w:ind w:left="851"/>
      </w:pPr>
      <w:r w:rsidRPr="007A6DE5">
        <w:rPr>
          <w:bCs/>
          <w:iCs/>
        </w:rPr>
        <w:t>Подраздел 3.5. Требования к безопасности оказания услуг и безопасности результата оказанных услуг</w:t>
      </w:r>
    </w:p>
    <w:p w:rsidR="00A0735A" w:rsidRPr="007A6DE5" w:rsidRDefault="00A0735A" w:rsidP="00A0735A">
      <w:pPr>
        <w:outlineLvl w:val="0"/>
      </w:pPr>
      <w:r w:rsidRPr="007A6DE5">
        <w:t>РАЗДЕЛ 4. РЕЗУЛЬТАТ ОКАЗАННЫХ УСЛУГ</w:t>
      </w:r>
    </w:p>
    <w:p w:rsidR="00A0735A" w:rsidRPr="007A6DE5" w:rsidRDefault="00A0735A" w:rsidP="00A0735A">
      <w:pPr>
        <w:ind w:left="2694" w:hanging="1843"/>
      </w:pPr>
      <w:r w:rsidRPr="007A6DE5"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A0735A" w:rsidRPr="007A6DE5" w:rsidRDefault="00A0735A" w:rsidP="00A0735A">
      <w:pPr>
        <w:outlineLvl w:val="0"/>
      </w:pPr>
      <w:r w:rsidRPr="007A6DE5">
        <w:t>РАЗДЕЛ 5. ПЕРЕЧЕНЬ ПРИНЯТЫХ СОКРАЩЕНИЙ</w:t>
      </w: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>
      <w:pPr>
        <w:rPr>
          <w:sz w:val="26"/>
          <w:szCs w:val="26"/>
        </w:rPr>
      </w:pPr>
    </w:p>
    <w:p w:rsidR="00A0735A" w:rsidRPr="007A6DE5" w:rsidRDefault="00A0735A" w:rsidP="00A0735A"/>
    <w:p w:rsidR="00A0735A" w:rsidRPr="007A6DE5" w:rsidRDefault="00A0735A" w:rsidP="00A0735A"/>
    <w:p w:rsidR="00A0735A" w:rsidRPr="007A6DE5" w:rsidRDefault="00A0735A" w:rsidP="00A0735A"/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Default="00A0735A" w:rsidP="00A0735A">
      <w:pPr>
        <w:jc w:val="center"/>
      </w:pPr>
    </w:p>
    <w:p w:rsidR="00A0735A" w:rsidRDefault="00A0735A" w:rsidP="00A0735A">
      <w:pPr>
        <w:jc w:val="center"/>
      </w:pPr>
    </w:p>
    <w:p w:rsidR="00A0735A" w:rsidRDefault="00A0735A" w:rsidP="00A0735A">
      <w:pPr>
        <w:jc w:val="center"/>
      </w:pPr>
    </w:p>
    <w:p w:rsidR="00A0735A" w:rsidRPr="007A6DE5" w:rsidRDefault="00A0735A" w:rsidP="00A0735A">
      <w:pPr>
        <w:jc w:val="center"/>
      </w:pPr>
      <w:bookmarkStart w:id="1" w:name="_GoBack"/>
      <w:bookmarkEnd w:id="1"/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  <w:outlineLvl w:val="0"/>
      </w:pPr>
      <w:r w:rsidRPr="007A6DE5">
        <w:lastRenderedPageBreak/>
        <w:t>РАЗДЕЛ 1. НАИМЕНОВАНИЕ 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both"/>
              <w:rPr>
                <w:lang w:eastAsia="ar-SA"/>
              </w:rPr>
            </w:pPr>
            <w:r w:rsidRPr="007A6DE5">
              <w:rPr>
                <w:lang w:eastAsia="ar-SA"/>
              </w:rPr>
              <w:t>Техническое обслуживание пожарной сигнализации в гараже кирпичном на 5 боксов и ПХРО Самарского отделения</w:t>
            </w:r>
            <w:r w:rsidRPr="007A6DE5">
              <w:t xml:space="preserve"> филиала «Приволжский территориальный округ» ФГУП «РосРАО»</w:t>
            </w:r>
          </w:p>
        </w:tc>
      </w:tr>
    </w:tbl>
    <w:p w:rsidR="00A0735A" w:rsidRPr="007A6DE5" w:rsidRDefault="00A0735A" w:rsidP="00A0735A">
      <w:pPr>
        <w:jc w:val="center"/>
        <w:outlineLvl w:val="0"/>
      </w:pPr>
    </w:p>
    <w:p w:rsidR="00A0735A" w:rsidRPr="007A6DE5" w:rsidRDefault="00A0735A" w:rsidP="00A0735A">
      <w:pPr>
        <w:jc w:val="center"/>
        <w:outlineLvl w:val="0"/>
      </w:pPr>
      <w:r w:rsidRPr="007A6DE5">
        <w:t>РАЗДЕЛ 2. ОПИСАНИЕ УСЛУГИ</w:t>
      </w:r>
    </w:p>
    <w:p w:rsidR="00A0735A" w:rsidRPr="007A6DE5" w:rsidRDefault="00A0735A" w:rsidP="00A0735A">
      <w:pPr>
        <w:jc w:val="center"/>
      </w:pPr>
      <w:r w:rsidRPr="007A6DE5">
        <w:t>Подраздел 2.1 Состав (перечень) оказываемых услуг</w:t>
      </w: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  <w:r w:rsidRPr="007A6DE5">
        <w:t>Перечень средств автоматической пожарной сигнализации и системы оповещения и управления эвакуацией людей при пожаре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983"/>
        <w:gridCol w:w="988"/>
        <w:gridCol w:w="849"/>
        <w:gridCol w:w="990"/>
        <w:gridCol w:w="2285"/>
      </w:tblGrid>
      <w:tr w:rsidR="00A0735A" w:rsidRPr="007A6DE5" w:rsidTr="00A43E28">
        <w:trPr>
          <w:trHeight w:val="284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5A" w:rsidRPr="007A6DE5" w:rsidRDefault="00A0735A" w:rsidP="00A43E28">
            <w:pPr>
              <w:jc w:val="center"/>
            </w:pPr>
          </w:p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Состав  АПС и СОУЭ</w:t>
            </w:r>
          </w:p>
          <w:p w:rsidR="00A0735A" w:rsidRPr="007A6DE5" w:rsidRDefault="00A0735A" w:rsidP="00A43E28">
            <w:pPr>
              <w:jc w:val="center"/>
            </w:pPr>
          </w:p>
          <w:p w:rsidR="00A0735A" w:rsidRPr="007A6DE5" w:rsidRDefault="00A0735A" w:rsidP="00A43E28">
            <w:pPr>
              <w:jc w:val="center"/>
            </w:pPr>
          </w:p>
          <w:p w:rsidR="00A0735A" w:rsidRPr="007A6DE5" w:rsidRDefault="00A0735A" w:rsidP="00A43E28">
            <w:pPr>
              <w:jc w:val="center"/>
            </w:pPr>
          </w:p>
          <w:p w:rsidR="00A0735A" w:rsidRPr="007A6DE5" w:rsidRDefault="00A0735A" w:rsidP="00A43E28">
            <w:pPr>
              <w:jc w:val="center"/>
            </w:pPr>
          </w:p>
        </w:tc>
        <w:tc>
          <w:tcPr>
            <w:tcW w:w="6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Место установки</w:t>
            </w:r>
          </w:p>
        </w:tc>
      </w:tr>
      <w:tr w:rsidR="00A0735A" w:rsidRPr="007A6DE5" w:rsidTr="00A43E28">
        <w:trPr>
          <w:cantSplit/>
          <w:trHeight w:val="360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5A" w:rsidRPr="007A6DE5" w:rsidRDefault="00A0735A" w:rsidP="00A43E28"/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735A" w:rsidRPr="007A6DE5" w:rsidRDefault="00A0735A" w:rsidP="00A43E28">
            <w:pPr>
              <w:ind w:left="113" w:right="113"/>
            </w:pPr>
          </w:p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 xml:space="preserve">Здание  гаража кирпичного </w:t>
            </w:r>
          </w:p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 xml:space="preserve">на. 5 боксов  по адресу: г. Самара, </w:t>
            </w:r>
          </w:p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>ул. Береговая, д. 12</w:t>
            </w:r>
          </w:p>
          <w:p w:rsidR="00A0735A" w:rsidRPr="007A6DE5" w:rsidRDefault="00A0735A" w:rsidP="00A43E28">
            <w:pPr>
              <w:ind w:left="113" w:right="113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>Административное здание  ПХРО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>Гараж ПХРО на 4 бокса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735A" w:rsidRPr="007A6DE5" w:rsidRDefault="00A0735A" w:rsidP="00A43E28">
            <w:pPr>
              <w:ind w:left="113" w:right="113"/>
            </w:pPr>
            <w:r w:rsidRPr="007A6DE5">
              <w:rPr>
                <w:sz w:val="22"/>
                <w:szCs w:val="22"/>
              </w:rPr>
              <w:t>Лаборатория  перезарядки ИИИ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ИТОГО</w:t>
            </w:r>
          </w:p>
        </w:tc>
      </w:tr>
      <w:tr w:rsidR="00A0735A" w:rsidRPr="007A6DE5" w:rsidTr="00A43E28">
        <w:trPr>
          <w:trHeight w:val="56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A0735A" w:rsidRPr="007A6DE5" w:rsidRDefault="00A0735A" w:rsidP="00A43E28">
            <w:r w:rsidRPr="007A6DE5">
              <w:rPr>
                <w:sz w:val="22"/>
                <w:szCs w:val="22"/>
              </w:rPr>
              <w:t>Сигнал -20ПSMO,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56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 xml:space="preserve">Приемно-контрольный прибор </w:t>
            </w:r>
          </w:p>
          <w:p w:rsidR="00A0735A" w:rsidRPr="007A6DE5" w:rsidRDefault="00A0735A" w:rsidP="00A43E28">
            <w:r w:rsidRPr="007A6DE5">
              <w:rPr>
                <w:sz w:val="22"/>
                <w:szCs w:val="22"/>
              </w:rPr>
              <w:t>Сигнал 20,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3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Пульт контроля и управления  С2000,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Пульт контроля и управления «Бастион»,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Релейный блок УК-ВК/02,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 пожарный дымовой  ИП 212-45,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8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8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пожарный тепловой искробезопасный  ИП 103-5/1-А3 ИБ,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24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24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Оповещатель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звуковой Маяк-12КП,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5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Оповещатель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светозвуковой уличный Маяк-12К,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Устройство управления УУ-1А,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 xml:space="preserve">2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27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Ретранслятор РТ-2А,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5</w:t>
            </w:r>
          </w:p>
        </w:tc>
      </w:tr>
      <w:tr w:rsidR="00A0735A" w:rsidRPr="007A6DE5" w:rsidTr="00A43E28">
        <w:trPr>
          <w:trHeight w:val="28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Источник питания БИРП 12/4,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5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Аккумулятор 12В   7Ач,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43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Оповещатель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звуковой  ЗОВ,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пожарный ручной искробезопасный  </w:t>
            </w:r>
            <w:proofErr w:type="spellStart"/>
            <w:r w:rsidRPr="007A6DE5">
              <w:rPr>
                <w:sz w:val="22"/>
                <w:szCs w:val="22"/>
              </w:rPr>
              <w:t>ЕхИП</w:t>
            </w:r>
            <w:proofErr w:type="spellEnd"/>
            <w:r w:rsidRPr="007A6DE5">
              <w:rPr>
                <w:sz w:val="22"/>
                <w:szCs w:val="22"/>
              </w:rPr>
              <w:t xml:space="preserve"> 535-07е,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3</w:t>
            </w:r>
          </w:p>
        </w:tc>
      </w:tr>
      <w:tr w:rsidR="00A0735A" w:rsidRPr="007A6DE5" w:rsidTr="00A43E28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Оповещатель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световой Молния-12,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Оповещатель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</w:t>
            </w:r>
            <w:proofErr w:type="gramStart"/>
            <w:r w:rsidRPr="007A6DE5">
              <w:rPr>
                <w:sz w:val="22"/>
                <w:szCs w:val="22"/>
              </w:rPr>
              <w:t>световой</w:t>
            </w:r>
            <w:proofErr w:type="gramEnd"/>
            <w:r w:rsidRPr="007A6DE5">
              <w:rPr>
                <w:sz w:val="22"/>
                <w:szCs w:val="22"/>
              </w:rPr>
              <w:t xml:space="preserve"> взрывозащищённый  Сфера Х-12,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2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пожарный ручной ИПР-513-10, </w:t>
            </w:r>
            <w:r w:rsidRPr="007A6DE5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lastRenderedPageBreak/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 пожарный дымовой ДИП-41М,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47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47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 пожарный дымовой</w:t>
            </w:r>
          </w:p>
          <w:p w:rsidR="00A0735A" w:rsidRPr="007A6DE5" w:rsidRDefault="00A0735A" w:rsidP="00A43E28">
            <w:r w:rsidRPr="007A6DE5">
              <w:rPr>
                <w:sz w:val="22"/>
                <w:szCs w:val="22"/>
              </w:rPr>
              <w:t>ИП 212-41М,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56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roofErr w:type="spellStart"/>
            <w:r w:rsidRPr="007A6DE5">
              <w:rPr>
                <w:sz w:val="22"/>
                <w:szCs w:val="22"/>
              </w:rPr>
              <w:t>Извещатель</w:t>
            </w:r>
            <w:proofErr w:type="spellEnd"/>
            <w:r w:rsidRPr="007A6DE5">
              <w:rPr>
                <w:sz w:val="22"/>
                <w:szCs w:val="22"/>
              </w:rPr>
              <w:t xml:space="preserve">  пожарный тепловой</w:t>
            </w:r>
          </w:p>
          <w:p w:rsidR="00A0735A" w:rsidRPr="007A6DE5" w:rsidRDefault="00A0735A" w:rsidP="00A43E28">
            <w:r w:rsidRPr="007A6DE5">
              <w:rPr>
                <w:sz w:val="22"/>
                <w:szCs w:val="22"/>
              </w:rPr>
              <w:t>ИП-1А,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23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62</w:t>
            </w:r>
          </w:p>
        </w:tc>
      </w:tr>
      <w:tr w:rsidR="00A0735A" w:rsidRPr="007A6DE5" w:rsidTr="00A43E28">
        <w:trPr>
          <w:trHeight w:val="34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Тревожная кнопка,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4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9</w:t>
            </w:r>
          </w:p>
        </w:tc>
      </w:tr>
      <w:tr w:rsidR="00A0735A" w:rsidRPr="007A6DE5" w:rsidTr="00A43E28">
        <w:trPr>
          <w:trHeight w:val="2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Источник питания Скат 1200,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5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Источник резервного питания</w:t>
            </w:r>
          </w:p>
          <w:p w:rsidR="00A0735A" w:rsidRPr="007A6DE5" w:rsidRDefault="00A0735A" w:rsidP="00A43E28">
            <w:r w:rsidRPr="007A6DE5">
              <w:rPr>
                <w:sz w:val="22"/>
                <w:szCs w:val="22"/>
              </w:rPr>
              <w:t>БИРП-24/2,5,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Световое табло «Выход» с сиреной,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Световое табло «Выход»,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5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Оконечный элемент ОЭ-2,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19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Блок питания БРП-12/5, шт.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 xml:space="preserve">1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sz w:val="22"/>
                <w:szCs w:val="22"/>
              </w:rPr>
              <w:t>Преобразователь интерфейсов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-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</w:t>
            </w:r>
          </w:p>
        </w:tc>
      </w:tr>
      <w:tr w:rsidR="00A0735A" w:rsidRPr="007A6DE5" w:rsidTr="00A43E28">
        <w:trPr>
          <w:trHeight w:val="28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r w:rsidRPr="007A6DE5">
              <w:rPr>
                <w:b/>
                <w:sz w:val="22"/>
                <w:szCs w:val="22"/>
              </w:rPr>
              <w:t>Площадь, защищенная АПС, м</w:t>
            </w:r>
            <w:proofErr w:type="gramStart"/>
            <w:r w:rsidRPr="007A6DE5">
              <w:rPr>
                <w:b/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245,50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338,70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275,00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250,60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rPr>
                <w:sz w:val="22"/>
                <w:szCs w:val="22"/>
              </w:rPr>
              <w:t>1109,80 м</w:t>
            </w:r>
            <w:proofErr w:type="gramStart"/>
            <w:r w:rsidRPr="007A6DE5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</w:tr>
    </w:tbl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center"/>
              <w:outlineLvl w:val="0"/>
            </w:pPr>
            <w:r w:rsidRPr="007A6DE5">
              <w:t>Подраздел 2.2 Описание оказываемых услуг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rPr>
                <w:u w:val="single"/>
              </w:rPr>
            </w:pPr>
            <w:r w:rsidRPr="007A6DE5">
              <w:rPr>
                <w:u w:val="single"/>
              </w:rPr>
              <w:t>1. Техническое обслуживание автоматической пожарной сигнализации включает в себя:</w:t>
            </w:r>
          </w:p>
          <w:p w:rsidR="00A0735A" w:rsidRPr="007A6DE5" w:rsidRDefault="00A0735A" w:rsidP="00A43E28">
            <w:pPr>
              <w:jc w:val="both"/>
            </w:pPr>
            <w:r w:rsidRPr="007A6DE5">
              <w:t>- осуществление технического надзора за правильным содержанием и организацией эксплуатации АПС;</w:t>
            </w:r>
          </w:p>
          <w:p w:rsidR="00A0735A" w:rsidRPr="007A6DE5" w:rsidRDefault="00A0735A" w:rsidP="00A43E28">
            <w:pPr>
              <w:tabs>
                <w:tab w:val="left" w:pos="709"/>
              </w:tabs>
              <w:jc w:val="both"/>
              <w:rPr>
                <w:b/>
              </w:rPr>
            </w:pPr>
            <w:r w:rsidRPr="007A6DE5">
              <w:t xml:space="preserve">- разработку рабочей исполнительной технической документации по техническому обслуживанию  АПС; </w:t>
            </w:r>
          </w:p>
          <w:p w:rsidR="00A0735A" w:rsidRPr="007A6DE5" w:rsidRDefault="00A0735A" w:rsidP="00A43E28">
            <w:pPr>
              <w:tabs>
                <w:tab w:val="left" w:pos="709"/>
              </w:tabs>
              <w:jc w:val="both"/>
              <w:rPr>
                <w:b/>
              </w:rPr>
            </w:pPr>
            <w:r w:rsidRPr="007A6DE5">
              <w:rPr>
                <w:b/>
              </w:rPr>
              <w:t xml:space="preserve">- </w:t>
            </w:r>
            <w:r w:rsidRPr="007A6DE5">
              <w:t>разработку годового плана технического обслуживания и планово-предупредительных работ АПС;</w:t>
            </w:r>
          </w:p>
          <w:p w:rsidR="00A0735A" w:rsidRPr="007A6DE5" w:rsidRDefault="00A0735A" w:rsidP="00A43E28">
            <w:pPr>
              <w:jc w:val="both"/>
              <w:rPr>
                <w:b/>
              </w:rPr>
            </w:pPr>
            <w:r w:rsidRPr="007A6DE5">
              <w:rPr>
                <w:b/>
              </w:rPr>
              <w:t>-</w:t>
            </w:r>
            <w:r w:rsidRPr="007A6DE5">
              <w:t xml:space="preserve"> разработку технологических карт по обслуживанию технических средств пожарной автоматики;</w:t>
            </w:r>
          </w:p>
          <w:p w:rsidR="00A0735A" w:rsidRPr="007A6DE5" w:rsidRDefault="00A0735A" w:rsidP="00A43E28">
            <w:pPr>
              <w:tabs>
                <w:tab w:val="left" w:pos="709"/>
              </w:tabs>
              <w:jc w:val="both"/>
            </w:pPr>
            <w:r w:rsidRPr="007A6DE5">
              <w:rPr>
                <w:b/>
              </w:rPr>
              <w:t xml:space="preserve">- </w:t>
            </w:r>
            <w:r w:rsidRPr="007A6DE5">
              <w:t>оформление и регистрацию эксплуатационного журнала АПС.</w:t>
            </w:r>
          </w:p>
          <w:p w:rsidR="00A0735A" w:rsidRPr="007A6DE5" w:rsidRDefault="00A0735A" w:rsidP="00A43E28">
            <w:pPr>
              <w:jc w:val="center"/>
            </w:pPr>
          </w:p>
          <w:p w:rsidR="00A0735A" w:rsidRPr="007A6DE5" w:rsidRDefault="00A0735A" w:rsidP="00A43E28">
            <w:pPr>
              <w:tabs>
                <w:tab w:val="left" w:pos="709"/>
              </w:tabs>
              <w:jc w:val="both"/>
            </w:pPr>
            <w:r w:rsidRPr="007A6DE5">
              <w:t>2. Осуществление плановых регламентных работ, необходимых для содержания систем пожарной автоматики в исправном состоянии, проверка работоспособности элементов АПС.</w:t>
            </w:r>
          </w:p>
          <w:p w:rsidR="00A0735A" w:rsidRPr="007A6DE5" w:rsidRDefault="00A0735A" w:rsidP="00A43E28">
            <w:pPr>
              <w:tabs>
                <w:tab w:val="left" w:pos="709"/>
              </w:tabs>
              <w:jc w:val="both"/>
            </w:pPr>
            <w:r w:rsidRPr="007A6DE5">
              <w:t>Регламентные работы по техническому обслуживанию СОПБ включают в себя:</w:t>
            </w: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586"/>
              <w:gridCol w:w="5425"/>
              <w:gridCol w:w="3226"/>
            </w:tblGrid>
            <w:tr w:rsidR="00A0735A" w:rsidRPr="007A6DE5" w:rsidTr="00A43E28">
              <w:trPr>
                <w:trHeight w:val="526"/>
              </w:trPr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0735A" w:rsidRPr="007A6DE5" w:rsidRDefault="00A0735A" w:rsidP="00A43E28">
                  <w:pPr>
                    <w:snapToGrid w:val="0"/>
                    <w:spacing w:line="276" w:lineRule="auto"/>
                    <w:jc w:val="center"/>
                  </w:pPr>
                  <w:r w:rsidRPr="007A6DE5">
                    <w:t>№</w:t>
                  </w:r>
                </w:p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proofErr w:type="gramStart"/>
                  <w:r w:rsidRPr="007A6DE5">
                    <w:t>п</w:t>
                  </w:r>
                  <w:proofErr w:type="gramEnd"/>
                  <w:r w:rsidRPr="007A6DE5">
                    <w:t>/п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0735A" w:rsidRPr="007A6DE5" w:rsidRDefault="00A0735A" w:rsidP="00A43E28">
                  <w:pPr>
                    <w:snapToGrid w:val="0"/>
                    <w:spacing w:after="60" w:line="276" w:lineRule="auto"/>
                    <w:jc w:val="center"/>
                  </w:pPr>
                  <w:r w:rsidRPr="007A6DE5">
                    <w:t>Перечень работ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t>Периодичность обслуживания</w:t>
                  </w:r>
                </w:p>
              </w:tc>
            </w:tr>
            <w:tr w:rsidR="00A0735A" w:rsidRPr="007A6DE5" w:rsidTr="00A43E28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t>1.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snapToGrid w:val="0"/>
                    <w:jc w:val="both"/>
                  </w:pPr>
                  <w:r w:rsidRPr="007A6DE5">
                    <w:t xml:space="preserve">Внешний осмотр составных частей системы (приемно-контрольных приборов, </w:t>
                  </w:r>
                  <w:proofErr w:type="spellStart"/>
                  <w:r w:rsidRPr="007A6DE5">
                    <w:t>извещателей</w:t>
                  </w:r>
                  <w:proofErr w:type="spellEnd"/>
                  <w:r w:rsidRPr="007A6DE5">
                    <w:t>, шлейфов сигнализации) на отсутствие повреждений, коррозии, грязи, прочности креплений и т.д.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Ежемесячно</w:t>
                  </w:r>
                </w:p>
                <w:p w:rsidR="00A0735A" w:rsidRPr="007A6DE5" w:rsidRDefault="00A0735A" w:rsidP="00A43E28">
                  <w:pPr>
                    <w:tabs>
                      <w:tab w:val="left" w:pos="709"/>
                    </w:tabs>
                    <w:spacing w:after="60"/>
                    <w:jc w:val="both"/>
                  </w:pPr>
                  <w:r w:rsidRPr="007A6DE5">
                    <w:t>(не реже одного раза в месяц)</w:t>
                  </w:r>
                </w:p>
              </w:tc>
            </w:tr>
            <w:tr w:rsidR="00A0735A" w:rsidRPr="007A6DE5" w:rsidTr="00A43E28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t>2.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Контроль рабочего положения выключателей, исправности световой индикации, наличие пломб на приборах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Ежемесячно</w:t>
                  </w:r>
                </w:p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(не реже одного раза в месяц)</w:t>
                  </w:r>
                </w:p>
              </w:tc>
            </w:tr>
            <w:tr w:rsidR="00A0735A" w:rsidRPr="007A6DE5" w:rsidTr="00A43E28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t>3.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 xml:space="preserve">Контроль основного и резервного источников питания с проверкой автоматического переключения питания с рабочего </w:t>
                  </w:r>
                  <w:proofErr w:type="gramStart"/>
                  <w:r w:rsidRPr="007A6DE5">
                    <w:t>на</w:t>
                  </w:r>
                  <w:proofErr w:type="gramEnd"/>
                  <w:r w:rsidRPr="007A6DE5">
                    <w:t xml:space="preserve"> резервный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Ежемесячно</w:t>
                  </w:r>
                </w:p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(не реже одного раза в месяц)</w:t>
                  </w:r>
                </w:p>
              </w:tc>
            </w:tr>
            <w:tr w:rsidR="00A0735A" w:rsidRPr="007A6DE5" w:rsidTr="00A43E28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t>4.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 xml:space="preserve">Проверка работоспособности составных частей </w:t>
                  </w:r>
                  <w:r w:rsidRPr="007A6DE5">
                    <w:lastRenderedPageBreak/>
                    <w:t xml:space="preserve">системы (приемно-контрольных приборов, </w:t>
                  </w:r>
                  <w:proofErr w:type="spellStart"/>
                  <w:r w:rsidRPr="007A6DE5">
                    <w:t>извещателей</w:t>
                  </w:r>
                  <w:proofErr w:type="spellEnd"/>
                  <w:r w:rsidRPr="007A6DE5">
                    <w:t>)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lastRenderedPageBreak/>
                    <w:t>Ежемесячно</w:t>
                  </w:r>
                </w:p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lastRenderedPageBreak/>
                    <w:t>(не реже одного раза в месяц)</w:t>
                  </w:r>
                </w:p>
              </w:tc>
            </w:tr>
            <w:tr w:rsidR="00A0735A" w:rsidRPr="007A6DE5" w:rsidTr="00A43E28">
              <w:tc>
                <w:tcPr>
                  <w:tcW w:w="5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spacing w:after="60" w:line="276" w:lineRule="auto"/>
                    <w:jc w:val="center"/>
                  </w:pPr>
                  <w:r w:rsidRPr="007A6DE5">
                    <w:lastRenderedPageBreak/>
                    <w:t>5.</w:t>
                  </w:r>
                </w:p>
              </w:tc>
              <w:tc>
                <w:tcPr>
                  <w:tcW w:w="56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  <w:jc w:val="both"/>
                  </w:pPr>
                  <w:r w:rsidRPr="007A6DE5">
                    <w:t>Профилактические работы (очистка, замена элементов и т.д.)</w:t>
                  </w:r>
                </w:p>
              </w:tc>
              <w:tc>
                <w:tcPr>
                  <w:tcW w:w="3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A0735A" w:rsidRPr="007A6DE5" w:rsidRDefault="00A0735A" w:rsidP="00A43E28">
                  <w:pPr>
                    <w:tabs>
                      <w:tab w:val="left" w:pos="709"/>
                    </w:tabs>
                  </w:pPr>
                  <w:r w:rsidRPr="007A6DE5">
                    <w:t xml:space="preserve">Ежемесячно </w:t>
                  </w:r>
                </w:p>
                <w:p w:rsidR="00A0735A" w:rsidRPr="007A6DE5" w:rsidRDefault="00A0735A" w:rsidP="00A43E28">
                  <w:pPr>
                    <w:tabs>
                      <w:tab w:val="left" w:pos="709"/>
                    </w:tabs>
                  </w:pPr>
                  <w:r w:rsidRPr="007A6DE5">
                    <w:t>(не реже одного раза в месяц)</w:t>
                  </w:r>
                </w:p>
              </w:tc>
            </w:tr>
          </w:tbl>
          <w:p w:rsidR="00A0735A" w:rsidRPr="007A6DE5" w:rsidRDefault="00A0735A" w:rsidP="00A43E28">
            <w:pPr>
              <w:jc w:val="both"/>
            </w:pPr>
            <w:r w:rsidRPr="007A6DE5">
              <w:t>3. Обеспечить прибытие ремонтной бригады в течение 4 часов по вызову Заказчика и произвести восстановление основных функций системы: режим пожарной сигнализации в течение 24-х часов с момента прибытия на объект, а полное восстановление режима управления в течение 48 часов.</w:t>
            </w:r>
          </w:p>
          <w:p w:rsidR="00A0735A" w:rsidRPr="007A6DE5" w:rsidRDefault="00A0735A" w:rsidP="00A43E28">
            <w:pPr>
              <w:jc w:val="both"/>
            </w:pPr>
          </w:p>
          <w:p w:rsidR="00A0735A" w:rsidRPr="007A6DE5" w:rsidRDefault="00A0735A" w:rsidP="00A43E28">
            <w:pPr>
              <w:jc w:val="both"/>
            </w:pPr>
            <w:r w:rsidRPr="007A6DE5">
              <w:t>4. Оказание технической помощи Заказчику в вопросах, касающихся эксплуатации систем пожарной автоматики (проведение инструктажа, составление инструкций по эксплуатации АПС и т.д.).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ind w:left="851"/>
            </w:pPr>
            <w:r w:rsidRPr="007A6DE5">
              <w:lastRenderedPageBreak/>
              <w:t>Подраздел 2.3 Объем оказываемых услуг, либо доля  оказываемых</w:t>
            </w:r>
          </w:p>
          <w:p w:rsidR="00A0735A" w:rsidRPr="007A6DE5" w:rsidRDefault="00A0735A" w:rsidP="00A43E28">
            <w:pPr>
              <w:jc w:val="center"/>
              <w:rPr>
                <w:u w:val="single"/>
              </w:rPr>
            </w:pPr>
            <w:r w:rsidRPr="007A6DE5">
              <w:t>услуг в общем объеме закупки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both"/>
              <w:outlineLvl w:val="0"/>
            </w:pPr>
            <w:r w:rsidRPr="007A6DE5">
              <w:rPr>
                <w:bCs/>
              </w:rPr>
              <w:t>Доля/объем отдельных услуг в общем объеме закупок не определена.</w:t>
            </w:r>
          </w:p>
        </w:tc>
      </w:tr>
    </w:tbl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both"/>
      </w:pPr>
    </w:p>
    <w:p w:rsidR="00A0735A" w:rsidRPr="007A6DE5" w:rsidRDefault="00A0735A" w:rsidP="00A0735A">
      <w:pPr>
        <w:jc w:val="center"/>
        <w:outlineLvl w:val="0"/>
      </w:pPr>
      <w:r w:rsidRPr="007A6DE5">
        <w:t>РАЗДЕЛ 3. ТРЕБОВАНИЯ  К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center"/>
            </w:pPr>
            <w:r w:rsidRPr="007A6DE5">
              <w:t>Подраздел 3.1. Общие требования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both"/>
            </w:pPr>
            <w:r w:rsidRPr="007A6DE5">
              <w:t>Осуществлять согласно предписаниям ответственных государственных органов проверку функционирования пожарной сигнализации.</w:t>
            </w:r>
          </w:p>
          <w:p w:rsidR="00A0735A" w:rsidRPr="007A6DE5" w:rsidRDefault="00A0735A" w:rsidP="00A43E28">
            <w:pPr>
              <w:jc w:val="both"/>
            </w:pPr>
          </w:p>
          <w:p w:rsidR="00A0735A" w:rsidRPr="007A6DE5" w:rsidRDefault="00A0735A" w:rsidP="00A43E28">
            <w:pPr>
              <w:shd w:val="clear" w:color="auto" w:fill="FFFFFF"/>
              <w:spacing w:before="60"/>
              <w:jc w:val="both"/>
              <w:rPr>
                <w:bCs/>
                <w:u w:val="single"/>
              </w:rPr>
            </w:pPr>
            <w:r w:rsidRPr="007A6DE5">
              <w:rPr>
                <w:bCs/>
                <w:u w:val="single"/>
              </w:rPr>
              <w:t xml:space="preserve">Место оказания услуг: </w:t>
            </w:r>
          </w:p>
          <w:p w:rsidR="00A0735A" w:rsidRPr="007A6DE5" w:rsidRDefault="00A0735A" w:rsidP="00A43E28">
            <w:pPr>
              <w:shd w:val="clear" w:color="auto" w:fill="FFFFFF"/>
              <w:spacing w:before="60" w:after="60"/>
              <w:ind w:left="744" w:hanging="523"/>
              <w:jc w:val="both"/>
            </w:pPr>
            <w:r w:rsidRPr="007A6DE5">
              <w:t>- г. Самара, Промышленный район, ул. Береговая, д. 12 (гараж кирпичный на 5 боксов);</w:t>
            </w:r>
          </w:p>
          <w:p w:rsidR="00A0735A" w:rsidRPr="007A6DE5" w:rsidRDefault="00A0735A" w:rsidP="00A43E28">
            <w:pPr>
              <w:ind w:firstLine="221"/>
              <w:jc w:val="both"/>
            </w:pPr>
            <w:r w:rsidRPr="007A6DE5">
              <w:t>- Самарская область, Волжский район, с. Дубовый Умёт (ПХРО Самарского отделения филиала «Приволжский территориальный округ» ФГУП «РосРАО»):</w:t>
            </w:r>
          </w:p>
          <w:p w:rsidR="00A0735A" w:rsidRPr="007A6DE5" w:rsidRDefault="00A0735A" w:rsidP="00A43E28">
            <w:pPr>
              <w:ind w:firstLine="221"/>
              <w:jc w:val="both"/>
            </w:pPr>
            <w:r w:rsidRPr="007A6DE5">
              <w:tab/>
              <w:t>- административное здание;</w:t>
            </w:r>
          </w:p>
          <w:p w:rsidR="00A0735A" w:rsidRPr="007A6DE5" w:rsidRDefault="00A0735A" w:rsidP="00A43E28">
            <w:pPr>
              <w:ind w:firstLine="221"/>
              <w:jc w:val="both"/>
            </w:pPr>
            <w:r w:rsidRPr="007A6DE5">
              <w:tab/>
              <w:t>- гараж для автомашин на 4 бокса;</w:t>
            </w:r>
          </w:p>
          <w:p w:rsidR="00A0735A" w:rsidRPr="007A6DE5" w:rsidRDefault="00A0735A" w:rsidP="00A43E28">
            <w:pPr>
              <w:ind w:firstLine="221"/>
              <w:jc w:val="both"/>
            </w:pPr>
            <w:r w:rsidRPr="007A6DE5">
              <w:tab/>
              <w:t>- л</w:t>
            </w:r>
            <w:r w:rsidRPr="007A6DE5">
              <w:rPr>
                <w:rFonts w:eastAsia="Lucida Sans Unicode"/>
                <w:lang w:eastAsia="en-US" w:bidi="en-US"/>
              </w:rPr>
              <w:t>аборатория  перезарядки ИИИ.</w:t>
            </w:r>
          </w:p>
          <w:p w:rsidR="00A0735A" w:rsidRPr="007A6DE5" w:rsidRDefault="00A0735A" w:rsidP="00A43E28">
            <w:pPr>
              <w:jc w:val="both"/>
            </w:pPr>
          </w:p>
          <w:p w:rsidR="00A0735A" w:rsidRPr="007A6DE5" w:rsidRDefault="00A0735A" w:rsidP="00A43E28">
            <w:pPr>
              <w:jc w:val="both"/>
              <w:outlineLvl w:val="0"/>
              <w:rPr>
                <w:u w:val="single"/>
              </w:rPr>
            </w:pPr>
            <w:r w:rsidRPr="007A6DE5">
              <w:rPr>
                <w:bCs/>
                <w:iCs/>
                <w:u w:val="single"/>
              </w:rPr>
              <w:t>Сроки и график оказания услуг:</w:t>
            </w:r>
          </w:p>
          <w:p w:rsidR="00A0735A" w:rsidRPr="007A6DE5" w:rsidRDefault="00A0735A" w:rsidP="00A43E28">
            <w:pPr>
              <w:jc w:val="both"/>
            </w:pPr>
            <w:r w:rsidRPr="007A6DE5">
              <w:t xml:space="preserve">Начало оказания услуг – дата подписания договора, окончание оказания услуг – </w:t>
            </w:r>
            <w:r w:rsidRPr="007A6DE5">
              <w:rPr>
                <w:bCs/>
              </w:rPr>
              <w:t xml:space="preserve">по истечении 12 месяцев </w:t>
            </w:r>
            <w:proofErr w:type="gramStart"/>
            <w:r w:rsidRPr="007A6DE5">
              <w:rPr>
                <w:bCs/>
              </w:rPr>
              <w:t>с даты подписания</w:t>
            </w:r>
            <w:proofErr w:type="gramEnd"/>
            <w:r w:rsidRPr="007A6DE5">
              <w:rPr>
                <w:bCs/>
              </w:rPr>
              <w:t xml:space="preserve"> договора.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center"/>
            </w:pPr>
            <w:r w:rsidRPr="007A6DE5">
              <w:t>Подраздел 3.2. Требования к качеству оказываемых услуг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both"/>
            </w:pPr>
            <w:r w:rsidRPr="007A6DE5">
              <w:t>Оказывать услуги по техническому обслуживанию пожарной сигнализации зданий и сооружений Самарского отделения качественно и в сроки, установленные типовыми регламентами работ.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center"/>
              <w:outlineLvl w:val="0"/>
            </w:pPr>
            <w:r w:rsidRPr="007A6DE5">
              <w:t>Подраздел 3.3. Требования к конфиденциальности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pStyle w:val="-"/>
              <w:numPr>
                <w:ilvl w:val="0"/>
                <w:numId w:val="0"/>
              </w:numPr>
              <w:tabs>
                <w:tab w:val="left" w:pos="426"/>
              </w:tabs>
            </w:pPr>
            <w:r w:rsidRPr="007A6DE5">
      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      </w:r>
            <w:r w:rsidRPr="007A6DE5">
              <w:rPr>
                <w:sz w:val="28"/>
                <w:szCs w:val="28"/>
                <w:lang w:eastAsia="ar-SA"/>
              </w:rPr>
              <w:t xml:space="preserve"> </w:t>
            </w:r>
            <w:r w:rsidRPr="007A6DE5">
              <w:t>Стороны должны сохранять полученную информацию ограниченного распространения (коммерческая, служебная и другая тайна) строго конфиденциальной.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center"/>
              <w:outlineLvl w:val="0"/>
            </w:pPr>
            <w:r w:rsidRPr="007A6DE5">
              <w:t>Подраздел 3.4. Специальные требования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shd w:val="clear" w:color="auto" w:fill="FFFFFF"/>
              <w:spacing w:before="60" w:after="60"/>
              <w:jc w:val="both"/>
              <w:rPr>
                <w:bCs/>
                <w:iCs/>
              </w:rPr>
            </w:pPr>
            <w:r w:rsidRPr="007A6DE5">
              <w:rPr>
                <w:bCs/>
                <w:iCs/>
              </w:rPr>
              <w:t xml:space="preserve"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</w:t>
            </w:r>
            <w:r w:rsidRPr="007A6DE5">
              <w:rPr>
                <w:bCs/>
                <w:iCs/>
              </w:rPr>
              <w:lastRenderedPageBreak/>
              <w:t>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A0735A" w:rsidRPr="007A6DE5" w:rsidRDefault="00A0735A" w:rsidP="00A43E28">
            <w:pPr>
              <w:jc w:val="both"/>
              <w:outlineLvl w:val="0"/>
            </w:pPr>
            <w:r w:rsidRPr="007A6DE5">
              <w:rPr>
                <w:bCs/>
                <w:iCs/>
              </w:rPr>
              <w:t>- Наличие лицензии МЧС РФ на производство работ по монтажу, ремонту и обслуживанию средств обеспечения пожарной безопасности зданий и сооружений.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shd w:val="clear" w:color="auto" w:fill="FFFFFF"/>
              <w:spacing w:before="60" w:after="60"/>
              <w:jc w:val="center"/>
              <w:rPr>
                <w:bCs/>
                <w:iCs/>
              </w:rPr>
            </w:pPr>
            <w:r w:rsidRPr="007A6DE5">
              <w:rPr>
                <w:bCs/>
                <w:iCs/>
              </w:rPr>
              <w:lastRenderedPageBreak/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shd w:val="clear" w:color="auto" w:fill="FFFFFF"/>
              <w:spacing w:before="60" w:after="60"/>
              <w:jc w:val="both"/>
              <w:rPr>
                <w:bCs/>
                <w:iCs/>
              </w:rPr>
            </w:pPr>
            <w:r w:rsidRPr="007A6DE5">
              <w:rPr>
                <w:bCs/>
                <w:iCs/>
              </w:rPr>
              <w:t>Соблюдать при проведении работ правила пожарной безопасности, правила техники безопасности, правила внутреннего трудового распорядка Заказчика.</w:t>
            </w:r>
          </w:p>
        </w:tc>
      </w:tr>
    </w:tbl>
    <w:p w:rsidR="00A0735A" w:rsidRPr="007A6DE5" w:rsidRDefault="00A0735A" w:rsidP="00A0735A">
      <w:pPr>
        <w:jc w:val="both"/>
        <w:rPr>
          <w:bCs/>
          <w:iCs/>
        </w:rPr>
      </w:pPr>
    </w:p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jc w:val="center"/>
        <w:outlineLvl w:val="0"/>
      </w:pPr>
      <w:r w:rsidRPr="007A6DE5"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ind w:left="142"/>
              <w:jc w:val="center"/>
            </w:pPr>
            <w:r w:rsidRPr="007A6DE5">
              <w:t>Подраздел 4.1.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0735A" w:rsidRPr="007A6DE5" w:rsidTr="00A43E28">
        <w:tc>
          <w:tcPr>
            <w:tcW w:w="9571" w:type="dxa"/>
          </w:tcPr>
          <w:p w:rsidR="00A0735A" w:rsidRPr="007A6DE5" w:rsidRDefault="00A0735A" w:rsidP="00A43E28">
            <w:pPr>
              <w:jc w:val="both"/>
            </w:pPr>
            <w:r w:rsidRPr="007A6DE5">
              <w:t xml:space="preserve">Стороны ежемесячно в срок до 5-го числа месяца следующего за </w:t>
            </w:r>
            <w:proofErr w:type="gramStart"/>
            <w:r w:rsidRPr="007A6DE5">
              <w:t>отчетным</w:t>
            </w:r>
            <w:proofErr w:type="gramEnd"/>
            <w:r w:rsidRPr="007A6DE5">
              <w:t xml:space="preserve"> составляют акты сдачи-приемки оказанных услуг.</w:t>
            </w:r>
          </w:p>
        </w:tc>
      </w:tr>
    </w:tbl>
    <w:p w:rsidR="00A0735A" w:rsidRPr="007A6DE5" w:rsidRDefault="00A0735A" w:rsidP="00A0735A">
      <w:pPr>
        <w:ind w:left="142"/>
        <w:jc w:val="both"/>
      </w:pPr>
    </w:p>
    <w:p w:rsidR="00A0735A" w:rsidRPr="007A6DE5" w:rsidRDefault="00A0735A" w:rsidP="00A0735A">
      <w:pPr>
        <w:jc w:val="center"/>
        <w:outlineLvl w:val="0"/>
      </w:pPr>
      <w:r w:rsidRPr="007A6DE5">
        <w:t>РАЗДЕЛ 5. ПЕРЕЧЕНЬ ПРИНЯТЫХ СОКРАЩЕНИЙ</w:t>
      </w:r>
    </w:p>
    <w:p w:rsidR="00A0735A" w:rsidRPr="007A6DE5" w:rsidRDefault="00A0735A" w:rsidP="00A0735A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925"/>
        <w:gridCol w:w="7087"/>
      </w:tblGrid>
      <w:tr w:rsidR="00A0735A" w:rsidRPr="007A6DE5" w:rsidTr="00A43E28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№</w:t>
            </w:r>
            <w:proofErr w:type="gramStart"/>
            <w:r w:rsidRPr="007A6DE5">
              <w:t>п</w:t>
            </w:r>
            <w:proofErr w:type="gramEnd"/>
            <w:r w:rsidRPr="007A6DE5">
              <w:t>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Расшифровка сокращения</w:t>
            </w:r>
          </w:p>
        </w:tc>
      </w:tr>
      <w:tr w:rsidR="00A0735A" w:rsidRPr="007A6DE5" w:rsidTr="00A43E28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ТО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both"/>
            </w:pPr>
            <w:r w:rsidRPr="007A6DE5">
              <w:t>Техническое обслуживание</w:t>
            </w:r>
          </w:p>
        </w:tc>
      </w:tr>
      <w:tr w:rsidR="00A0735A" w:rsidRPr="007A6DE5" w:rsidTr="00A43E28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МЧС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both"/>
            </w:pPr>
            <w:r w:rsidRPr="007A6DE5"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</w:tr>
      <w:tr w:rsidR="00A0735A" w:rsidRPr="007A6DE5" w:rsidTr="00A43E28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both"/>
            </w:pPr>
            <w:r w:rsidRPr="007A6DE5">
              <w:t>Федеральный закон</w:t>
            </w:r>
          </w:p>
        </w:tc>
      </w:tr>
      <w:tr w:rsidR="00A0735A" w:rsidRPr="007A6DE5" w:rsidTr="00A43E28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both"/>
            </w:pPr>
            <w:r w:rsidRPr="007A6DE5">
              <w:t>Пункт хранения радиоактивных отходов</w:t>
            </w:r>
          </w:p>
        </w:tc>
      </w:tr>
      <w:tr w:rsidR="00A0735A" w:rsidRPr="007A6DE5" w:rsidTr="00A43E28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center"/>
            </w:pPr>
            <w:r w:rsidRPr="007A6DE5"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ind w:firstLine="318"/>
              <w:jc w:val="center"/>
            </w:pPr>
            <w:r w:rsidRPr="007A6DE5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5A" w:rsidRPr="007A6DE5" w:rsidRDefault="00A0735A" w:rsidP="00A43E28">
            <w:pPr>
              <w:jc w:val="both"/>
            </w:pPr>
            <w:r w:rsidRPr="007A6DE5">
              <w:t>Федеральное государственное унитарное предприятие</w:t>
            </w:r>
          </w:p>
        </w:tc>
      </w:tr>
    </w:tbl>
    <w:p w:rsidR="00A0735A" w:rsidRPr="007A6DE5" w:rsidRDefault="00A0735A" w:rsidP="00A0735A">
      <w:pPr>
        <w:jc w:val="center"/>
      </w:pPr>
    </w:p>
    <w:p w:rsidR="00A0735A" w:rsidRPr="007A6DE5" w:rsidRDefault="00A0735A" w:rsidP="00A0735A">
      <w:pPr>
        <w:rPr>
          <w:b/>
        </w:rPr>
      </w:pPr>
    </w:p>
    <w:p w:rsidR="00A0735A" w:rsidRPr="007A6DE5" w:rsidRDefault="00A0735A" w:rsidP="00A0735A">
      <w:pPr>
        <w:rPr>
          <w:b/>
        </w:rPr>
      </w:pPr>
    </w:p>
    <w:sectPr w:rsidR="00A0735A" w:rsidRPr="007A6DE5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A0735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0735A" w:rsidRPr="0061690D" w:rsidRDefault="00A0735A" w:rsidP="00A0735A">
    <w:pPr>
      <w:pStyle w:val="af2"/>
      <w:widowControl w:val="0"/>
      <w:spacing w:before="0" w:beforeAutospacing="0" w:after="0" w:afterAutospacing="0"/>
      <w:jc w:val="center"/>
      <w:rPr>
        <w:sz w:val="18"/>
        <w:szCs w:val="18"/>
      </w:rPr>
    </w:pPr>
    <w:r w:rsidRPr="0061690D">
      <w:rPr>
        <w:sz w:val="18"/>
        <w:szCs w:val="18"/>
      </w:rPr>
      <w:t xml:space="preserve">Открытый запрос цен в электронной форме </w:t>
    </w:r>
    <w:r w:rsidRPr="0061690D">
      <w:rPr>
        <w:sz w:val="18"/>
        <w:szCs w:val="18"/>
        <w:lang w:val="ru-RU"/>
      </w:rPr>
      <w:t xml:space="preserve">на </w:t>
    </w:r>
    <w:r w:rsidRPr="0061690D">
      <w:rPr>
        <w:bCs/>
        <w:sz w:val="18"/>
        <w:szCs w:val="18"/>
        <w:lang w:val="ru-RU"/>
      </w:rPr>
      <w:t xml:space="preserve">право заключения договора на </w:t>
    </w:r>
    <w:r w:rsidRPr="0061690D">
      <w:rPr>
        <w:sz w:val="18"/>
        <w:szCs w:val="18"/>
        <w:lang w:val="ru-RU" w:eastAsia="ar-SA"/>
      </w:rPr>
      <w:t>техническое обслуживание пожарной сигнализации в гараже кирпичном на 5 боксов и ПХРО Самарского отделения</w:t>
    </w:r>
    <w:r w:rsidRPr="0061690D">
      <w:rPr>
        <w:sz w:val="18"/>
        <w:szCs w:val="18"/>
        <w:lang w:val="ru-RU"/>
      </w:rPr>
      <w:t xml:space="preserve">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B579D5" wp14:editId="6A0FBA9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BFEC3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716902"/>
    <w:multiLevelType w:val="hybridMultilevel"/>
    <w:tmpl w:val="68C24874"/>
    <w:lvl w:ilvl="0" w:tplc="7B5E4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22E116E"/>
    <w:multiLevelType w:val="hybridMultilevel"/>
    <w:tmpl w:val="CC8823D6"/>
    <w:lvl w:ilvl="0" w:tplc="9CD4F6E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21"/>
  </w:num>
  <w:num w:numId="12">
    <w:abstractNumId w:val="6"/>
  </w:num>
  <w:num w:numId="13">
    <w:abstractNumId w:val="17"/>
  </w:num>
  <w:num w:numId="14">
    <w:abstractNumId w:val="9"/>
  </w:num>
  <w:num w:numId="15">
    <w:abstractNumId w:val="5"/>
  </w:num>
  <w:num w:numId="16">
    <w:abstractNumId w:val="7"/>
  </w:num>
  <w:num w:numId="17">
    <w:abstractNumId w:val="11"/>
  </w:num>
  <w:num w:numId="18">
    <w:abstractNumId w:val="10"/>
  </w:num>
  <w:num w:numId="19">
    <w:abstractNumId w:val="20"/>
  </w:num>
  <w:num w:numId="20">
    <w:abstractNumId w:val="19"/>
  </w:num>
  <w:num w:numId="21">
    <w:abstractNumId w:val="8"/>
  </w:num>
  <w:num w:numId="22">
    <w:abstractNumId w:val="13"/>
  </w:num>
  <w:num w:numId="23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57E3C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4F7F36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BE8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35A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2695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866812A-00D6-4A92-BC72-5450C35FD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536</TotalTime>
  <Pages>7</Pages>
  <Words>1213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9175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146</cp:revision>
  <cp:lastPrinted>2013-05-13T10:31:00Z</cp:lastPrinted>
  <dcterms:created xsi:type="dcterms:W3CDTF">2013-12-04T11:06:00Z</dcterms:created>
  <dcterms:modified xsi:type="dcterms:W3CDTF">2015-04-17T10:41:00Z</dcterms:modified>
</cp:coreProperties>
</file>