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E34" w:rsidRDefault="00C47E34" w:rsidP="00C47E34">
      <w:pPr>
        <w:pStyle w:val="a5"/>
        <w:numPr>
          <w:ilvl w:val="0"/>
          <w:numId w:val="1"/>
        </w:numPr>
        <w:spacing w:before="120" w:after="120"/>
        <w:ind w:left="714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427666558"/>
      <w:r>
        <w:rPr>
          <w:rFonts w:ascii="Times New Roman" w:hAnsi="Times New Roman"/>
          <w:b/>
          <w:sz w:val="24"/>
          <w:szCs w:val="24"/>
        </w:rPr>
        <w:t>ИЗВЕЩЕНИЕ О ПРОВЕДЕНИИ ЗАПРОСА ПРЕДЛОЖЕНИЙ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и способ процедуры закупки: Открытый одноэтапный запрос предложений в электронной форме без квалификационного отбора.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>» (протокол от 29.07.2015 № 75).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На Заказчика не распространяется действие Федерального закона от 18 июля 2011 года </w:t>
      </w:r>
      <w:r>
        <w:rPr>
          <w:rFonts w:ascii="Times New Roman" w:hAnsi="Times New Roman" w:cs="Times New Roman"/>
          <w:spacing w:val="-6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C47E34" w:rsidRDefault="00C47E34" w:rsidP="00C47E34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 запроса предложений: право заключения договора на оказание услуг по уборке офисных и помещений общего пользования корпусов 1, 1А, 2, 2А, 3Б, 4, 4А, 5, 26 и внутренней и наружной территор</w:t>
      </w:r>
      <w:proofErr w:type="gramStart"/>
      <w:r>
        <w:rPr>
          <w:rFonts w:ascii="Times New Roman" w:hAnsi="Times New Roman" w:cs="Times New Roman"/>
          <w:sz w:val="24"/>
          <w:szCs w:val="24"/>
        </w:rPr>
        <w:t>ии  АО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«НПО «ЦНИИТМАШ».</w:t>
      </w:r>
    </w:p>
    <w:p w:rsidR="00C47E34" w:rsidRDefault="00C47E34" w:rsidP="00C47E34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Заказчик, являющийся организатором запроса предложений:</w:t>
      </w:r>
      <w:r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Акционерное общество «Научно-производственное объединение «Центральный научно–исследовательский институт технологии машиностроения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» (АО «НПО «ЦНИИТМАШ»)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C47E34" w:rsidRDefault="00C47E34" w:rsidP="00C47E34">
      <w:pPr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Тел./факс, эл. почта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(495) 675-83-02/(495) 674-21-96 (Лавренов Александр Петрович), (495) 675-85-86 (Павлова Татьяна Вячеславовна),  </w:t>
      </w:r>
      <w:hyperlink r:id="rId6" w:history="1">
        <w:r>
          <w:rPr>
            <w:rStyle w:val="a3"/>
            <w:sz w:val="24"/>
            <w:szCs w:val="24"/>
            <w:lang w:val="en-US"/>
          </w:rPr>
          <w:t>TVPavlova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cniitmash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7E34" w:rsidRDefault="00C47E34" w:rsidP="00C47E34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C47E34" w:rsidRDefault="00C47E34" w:rsidP="00C47E34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z w:val="24"/>
          <w:szCs w:val="24"/>
        </w:rPr>
        <w:t>оказание услуг</w:t>
      </w:r>
      <w:r>
        <w:rPr>
          <w:rFonts w:ascii="Times New Roman" w:hAnsi="Times New Roman"/>
          <w:sz w:val="24"/>
          <w:szCs w:val="24"/>
        </w:rPr>
        <w:t xml:space="preserve"> по уборке офисных и помещений общего пользования корпусов 1, 1А, 2, 2А, 3Б, 4, 4А, 5, 26 и внутренней и наружной территор</w:t>
      </w:r>
      <w:proofErr w:type="gramStart"/>
      <w:r>
        <w:rPr>
          <w:rFonts w:ascii="Times New Roman" w:hAnsi="Times New Roman"/>
          <w:sz w:val="24"/>
          <w:szCs w:val="24"/>
        </w:rPr>
        <w:t>ии  АО</w:t>
      </w:r>
      <w:proofErr w:type="gramEnd"/>
      <w:r>
        <w:rPr>
          <w:rFonts w:ascii="Times New Roman" w:hAnsi="Times New Roman"/>
          <w:sz w:val="24"/>
          <w:szCs w:val="24"/>
        </w:rPr>
        <w:t xml:space="preserve"> «НПО «ЦНИИТМАШ».</w:t>
      </w:r>
    </w:p>
    <w:p w:rsidR="00C47E34" w:rsidRDefault="00C47E34" w:rsidP="00C47E3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pacing w:val="-6"/>
          <w:sz w:val="24"/>
          <w:szCs w:val="24"/>
        </w:rPr>
        <w:t xml:space="preserve"> оказания услуг: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условиями проекта договора – </w:t>
      </w:r>
      <w:r>
        <w:rPr>
          <w:rFonts w:ascii="Times New Roman" w:eastAsia="Times New Roman" w:hAnsi="Times New Roman" w:cs="Times New Roman"/>
          <w:sz w:val="24"/>
          <w:szCs w:val="24"/>
        </w:rPr>
        <w:t>срок оказания услуг по настоящему Договору устанавливается с 01.11.2015 в течение 12 (двенадцати) месяцев.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>
        <w:rPr>
          <w:rFonts w:ascii="Times New Roman" w:hAnsi="Times New Roman"/>
          <w:spacing w:val="-6"/>
          <w:sz w:val="24"/>
          <w:szCs w:val="24"/>
        </w:rPr>
        <w:t xml:space="preserve"> оказания услуг: </w:t>
      </w:r>
      <w:r>
        <w:rPr>
          <w:rFonts w:ascii="Times New Roman" w:hAnsi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>, д. 4.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C47E34" w:rsidRDefault="00C47E34" w:rsidP="00C47E34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Состав и объем работ: все необходимые сведения приведены в </w:t>
      </w:r>
      <w:hyperlink r:id="rId7" w:anchor="ТОМ2" w:history="1">
        <w:r>
          <w:rPr>
            <w:rStyle w:val="a3"/>
            <w:spacing w:val="-6"/>
            <w:sz w:val="24"/>
            <w:szCs w:val="24"/>
          </w:rPr>
          <w:t>Томе 2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закупочной документации. </w:t>
      </w:r>
    </w:p>
    <w:p w:rsidR="00C47E34" w:rsidRDefault="00C47E34" w:rsidP="00C47E34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Предложение частичного выполнения работ в составе лота не допускается.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Условия оплаты: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оплата услуг по настоящему Договору производится Заказчиком в течение 5 (пяти) рабочих дней с момента подписания сторонами Акта об оказанных услугах, по счету, выставленному Исполнителем, путем безналичного перечисления денежных средств на расчетный счет исполнителя. Датой оплаты считается день списания сре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дств с 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асчетного счета Заказчика.</w:t>
      </w:r>
    </w:p>
    <w:p w:rsidR="00C47E34" w:rsidRDefault="00C47E34" w:rsidP="00C47E34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Форма и все условия проекта договора (</w:t>
      </w:r>
      <w:hyperlink r:id="rId8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допускаются.</w:t>
      </w:r>
    </w:p>
    <w:p w:rsidR="00C47E34" w:rsidRDefault="00C47E34" w:rsidP="00C47E34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hyperlink r:id="rId9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Начальная (мак</w:t>
      </w:r>
      <w:r w:rsidR="00C864EF">
        <w:rPr>
          <w:rFonts w:ascii="Times New Roman" w:hAnsi="Times New Roman"/>
          <w:spacing w:val="-6"/>
          <w:sz w:val="24"/>
          <w:szCs w:val="24"/>
        </w:rPr>
        <w:t>симальная) цена договора: 8 859</w:t>
      </w:r>
      <w:r w:rsidR="00C864EF" w:rsidRPr="00204949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 xml:space="preserve">178,00 руб. (Восемь миллионов восемьсот пятьдесят девять тысяч сто семьдесят восемь рублей 00 копеек), включая НДС. 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 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</w:t>
      </w:r>
      <w:r w:rsidR="00204949">
        <w:rPr>
          <w:rFonts w:ascii="Times New Roman" w:hAnsi="Times New Roman"/>
          <w:spacing w:val="-6"/>
          <w:sz w:val="24"/>
          <w:szCs w:val="24"/>
        </w:rPr>
        <w:t>цена договора без учета НДС: 7 </w:t>
      </w:r>
      <w:r w:rsidR="00204949" w:rsidRPr="00204949">
        <w:rPr>
          <w:rFonts w:ascii="Times New Roman" w:hAnsi="Times New Roman"/>
          <w:spacing w:val="-6"/>
          <w:sz w:val="24"/>
          <w:szCs w:val="24"/>
        </w:rPr>
        <w:t>5</w:t>
      </w:r>
      <w:r>
        <w:rPr>
          <w:rFonts w:ascii="Times New Roman" w:hAnsi="Times New Roman"/>
          <w:spacing w:val="-6"/>
          <w:sz w:val="24"/>
          <w:szCs w:val="24"/>
        </w:rPr>
        <w:t xml:space="preserve">07 777,97 руб. (Семь миллионов </w:t>
      </w:r>
      <w:r w:rsidR="000D2672">
        <w:rPr>
          <w:rFonts w:ascii="Times New Roman" w:hAnsi="Times New Roman"/>
          <w:spacing w:val="-6"/>
          <w:sz w:val="24"/>
          <w:szCs w:val="24"/>
        </w:rPr>
        <w:t>пятьсот</w:t>
      </w:r>
      <w:r>
        <w:rPr>
          <w:rFonts w:ascii="Times New Roman" w:hAnsi="Times New Roman"/>
          <w:spacing w:val="-6"/>
          <w:sz w:val="24"/>
          <w:szCs w:val="24"/>
        </w:rPr>
        <w:t xml:space="preserve"> семь тысяч семьсот семьдесят семь  рублей 97 копеек).  </w:t>
      </w:r>
    </w:p>
    <w:p w:rsidR="00C47E34" w:rsidRDefault="00C47E34" w:rsidP="00C47E34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C47E34" w:rsidRDefault="00C47E34" w:rsidP="00C47E34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Цена договора включает в себя: все расходы, затраты,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47E34" w:rsidRDefault="00C47E34" w:rsidP="00C47E3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Официальный язык запроса предложений: русский.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Валюта запроса предложений: российский рубль.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Обеспечение заявки на участие в запросе предложений: не требуется.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47E34" w:rsidRDefault="00C47E34" w:rsidP="00C47E34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Запрос предложений проводится на электронной торговой площадке (ЭТП) «Аукционный Конкурсный Дом» в сети «Интернет» по адресу: </w:t>
      </w:r>
      <w:hyperlink r:id="rId10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Style w:val="a3"/>
          <w:rFonts w:ascii="Calibri" w:hAnsi="Calibri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порядке, установленном регламентом данной ЭТП в соответствии с условиями и требованиями закупочной документации. 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Для участия в запросе предложений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47E34" w:rsidRDefault="00C47E34" w:rsidP="00C47E34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закупочной документации.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Порядок получения закупочной документации по запросу предложений: 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rFonts w:ascii="Times New Roman" w:hAnsi="Times New Roman"/>
          <w:sz w:val="24"/>
          <w:szCs w:val="24"/>
        </w:rPr>
        <w:t>с даты</w:t>
      </w:r>
      <w:proofErr w:type="gramEnd"/>
      <w:r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Официальная публикация документов по данному запросу предложений: Официальный сайт по закупкам атомной отрасли </w:t>
      </w:r>
      <w:r>
        <w:rPr>
          <w:rStyle w:val="a3"/>
          <w:sz w:val="24"/>
          <w:szCs w:val="24"/>
        </w:rPr>
        <w:t>(</w:t>
      </w:r>
      <w:hyperlink r:id="rId11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rStyle w:val="a3"/>
          <w:sz w:val="24"/>
          <w:szCs w:val="24"/>
        </w:rPr>
        <w:t>)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Копии публикации документов по данному запросу предложений: ЭТП «Аукционный Конкурсный Дом» </w:t>
      </w:r>
      <w:hyperlink r:id="rId12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Style w:val="a3"/>
          <w:sz w:val="24"/>
          <w:szCs w:val="24"/>
        </w:rPr>
        <w:t>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Возможность и условия, по которым допускается подача альтернативных предложений: не допускается.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Привлечение субподрядчиков/соисполнителей (юридических или физических лиц, выполняющих/оказывающих часть работ/услуг по договору): не допускается.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Возможность проведения процедуры переторжки: </w:t>
      </w:r>
      <w:r>
        <w:rPr>
          <w:rFonts w:ascii="Times New Roman" w:hAnsi="Times New Roman"/>
          <w:sz w:val="24"/>
          <w:szCs w:val="24"/>
        </w:rPr>
        <w:t>возможна по снижению первоначально указанной в заявке на участие в запросе предложений цены.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запросе предложений (открытия</w:t>
      </w:r>
      <w:r w:rsidR="007857BA">
        <w:rPr>
          <w:rFonts w:ascii="Times New Roman" w:hAnsi="Times New Roman"/>
          <w:spacing w:val="-6"/>
          <w:sz w:val="24"/>
          <w:szCs w:val="24"/>
        </w:rPr>
        <w:t xml:space="preserve"> доступа к поданным заявкам): 14-00 (время московское) «06</w:t>
      </w:r>
      <w:r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857BA">
        <w:rPr>
          <w:rFonts w:ascii="Times New Roman" w:hAnsi="Times New Roman"/>
          <w:spacing w:val="-6"/>
          <w:sz w:val="24"/>
          <w:szCs w:val="24"/>
        </w:rPr>
        <w:t>октября 2014</w:t>
      </w:r>
      <w:r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заседания закупочной комиссии: 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115088, г. Москва, </w:t>
      </w:r>
      <w:proofErr w:type="spellStart"/>
      <w:r>
        <w:rPr>
          <w:rFonts w:ascii="Times New Roman" w:hAnsi="Times New Roman"/>
          <w:sz w:val="24"/>
          <w:szCs w:val="24"/>
        </w:rPr>
        <w:t>Шари</w:t>
      </w:r>
      <w:r w:rsidR="007857BA">
        <w:rPr>
          <w:rFonts w:ascii="Times New Roman" w:hAnsi="Times New Roman"/>
          <w:sz w:val="24"/>
          <w:szCs w:val="24"/>
        </w:rPr>
        <w:t>коподшипниковская</w:t>
      </w:r>
      <w:proofErr w:type="spellEnd"/>
      <w:r w:rsidR="007857BA">
        <w:rPr>
          <w:rFonts w:ascii="Times New Roman" w:hAnsi="Times New Roman"/>
          <w:sz w:val="24"/>
          <w:szCs w:val="24"/>
        </w:rPr>
        <w:t xml:space="preserve"> ул., д. 4., 14-00 (время московское) «06</w:t>
      </w:r>
      <w:r>
        <w:rPr>
          <w:rFonts w:ascii="Times New Roman" w:hAnsi="Times New Roman"/>
          <w:sz w:val="24"/>
          <w:szCs w:val="24"/>
        </w:rPr>
        <w:t xml:space="preserve">» </w:t>
      </w:r>
      <w:r w:rsidR="007857BA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="007857BA">
        <w:rPr>
          <w:rFonts w:ascii="Times New Roman" w:hAnsi="Times New Roman"/>
          <w:spacing w:val="-6"/>
          <w:sz w:val="24"/>
          <w:szCs w:val="24"/>
        </w:rPr>
        <w:t>2015</w:t>
      </w:r>
      <w:r>
        <w:rPr>
          <w:rFonts w:ascii="Times New Roman" w:hAnsi="Times New Roman"/>
          <w:spacing w:val="-6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>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запроса предложений: 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="00AA30A9">
        <w:rPr>
          <w:rFonts w:ascii="Times New Roman" w:hAnsi="Times New Roman"/>
          <w:sz w:val="24"/>
          <w:szCs w:val="24"/>
        </w:rPr>
        <w:t>«13</w:t>
      </w:r>
      <w:r>
        <w:rPr>
          <w:rFonts w:ascii="Times New Roman" w:hAnsi="Times New Roman"/>
          <w:sz w:val="24"/>
          <w:szCs w:val="24"/>
        </w:rPr>
        <w:t xml:space="preserve">» </w:t>
      </w:r>
      <w:r w:rsidR="00AA30A9">
        <w:rPr>
          <w:rFonts w:ascii="Times New Roman" w:hAnsi="Times New Roman"/>
          <w:sz w:val="24"/>
          <w:szCs w:val="24"/>
        </w:rPr>
        <w:t>октября 2015</w:t>
      </w:r>
      <w:r>
        <w:rPr>
          <w:rFonts w:ascii="Times New Roman" w:hAnsi="Times New Roman"/>
          <w:sz w:val="24"/>
          <w:szCs w:val="24"/>
        </w:rPr>
        <w:t xml:space="preserve">года. 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="00AA30A9">
        <w:rPr>
          <w:rFonts w:ascii="Times New Roman" w:hAnsi="Times New Roman"/>
          <w:sz w:val="24"/>
          <w:szCs w:val="24"/>
        </w:rPr>
        <w:t>«20</w:t>
      </w:r>
      <w:r>
        <w:rPr>
          <w:rFonts w:ascii="Times New Roman" w:hAnsi="Times New Roman"/>
          <w:sz w:val="24"/>
          <w:szCs w:val="24"/>
        </w:rPr>
        <w:t xml:space="preserve">» </w:t>
      </w:r>
      <w:r w:rsidR="00AA30A9">
        <w:rPr>
          <w:rFonts w:ascii="Times New Roman" w:hAnsi="Times New Roman"/>
          <w:sz w:val="24"/>
          <w:szCs w:val="24"/>
        </w:rPr>
        <w:t>октября 2015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года.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Заказчик в течение </w:t>
      </w:r>
      <w:r>
        <w:rPr>
          <w:rFonts w:ascii="Times New Roman" w:hAnsi="Times New Roman" w:cs="Times New Roman"/>
          <w:bCs/>
          <w:iCs/>
          <w:sz w:val="24"/>
          <w:szCs w:val="24"/>
        </w:rPr>
        <w:t>3 (трех)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C47E34" w:rsidRDefault="00C47E34" w:rsidP="00C47E3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rFonts w:ascii="Times New Roman" w:hAnsi="Times New Roman" w:cs="Times New Roman"/>
          <w:bCs/>
          <w:iCs/>
          <w:sz w:val="24"/>
          <w:szCs w:val="24"/>
        </w:rPr>
        <w:t>в течение 10 (десяти)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направления указанного договора.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исполнения обязательств по договору: не требуется. 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запроса предложений от проведения запроса предложений по решению заказчика, в любое время вплоть до подведения итогов запроса предложений, в указанных ниже случаях не приводит к каким-либо последствиям для организатора запроса предложений: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Извещение об отказе от проведения запроса предложений или любого лота запроса предложений, содержащее обоснование такого отказа, подписывается руководителем заказчика и размещается организатором запроса предложений в течение того же рабочего дня (а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— в течение следующего рабочего дня) в порядке, установленном для размещения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извещения о проведении запроса предложений и закупочной документации.</w:t>
      </w:r>
    </w:p>
    <w:p w:rsidR="00C47E34" w:rsidRDefault="00C47E34" w:rsidP="00C47E34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предложений, закупочной комиссии: 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3" w:history="1">
        <w:r>
          <w:rPr>
            <w:rStyle w:val="a3"/>
            <w:color w:val="auto"/>
            <w:sz w:val="24"/>
            <w:szCs w:val="24"/>
            <w:u w:val="none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C47E34" w:rsidRDefault="00C47E34" w:rsidP="00C47E34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15D93" w:rsidRDefault="00D15D93"/>
    <w:sectPr w:rsidR="00D15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E2BA9"/>
    <w:multiLevelType w:val="multilevel"/>
    <w:tmpl w:val="B2223AA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Calibri" w:hAnsi="Times New Roman" w:cs="Times New Roman"/>
        <w:b w:val="0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">
    <w:nsid w:val="453674F3"/>
    <w:multiLevelType w:val="multilevel"/>
    <w:tmpl w:val="B966E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E34"/>
    <w:rsid w:val="000D2672"/>
    <w:rsid w:val="00204949"/>
    <w:rsid w:val="007857BA"/>
    <w:rsid w:val="00AA30A9"/>
    <w:rsid w:val="00C47E34"/>
    <w:rsid w:val="00C864EF"/>
    <w:rsid w:val="00D1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47E3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C47E34"/>
  </w:style>
  <w:style w:type="paragraph" w:styleId="a5">
    <w:name w:val="List Paragraph"/>
    <w:basedOn w:val="a"/>
    <w:link w:val="a4"/>
    <w:uiPriority w:val="34"/>
    <w:qFormat/>
    <w:rsid w:val="00C47E3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47E3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C47E34"/>
  </w:style>
  <w:style w:type="paragraph" w:styleId="a5">
    <w:name w:val="List Paragraph"/>
    <w:basedOn w:val="a"/>
    <w:link w:val="a4"/>
    <w:uiPriority w:val="34"/>
    <w:qFormat/>
    <w:rsid w:val="00C47E3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9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VPavlova\Desktop\&#1043;&#1055;&#1047;%202015\&#1054;&#1047;&#1055;\3%20&#1050;&#1042;&#1040;&#1056;&#1058;&#1040;&#1051;\7269.148%20&#1050;&#1083;&#1080;&#1085;&#1080;&#1085;&#1075;&#1086;&#1074;&#1099;&#1077;%20&#1091;&#1089;&#1083;&#1091;&#1075;&#1080;\&#1054;&#1047;&#1055;%20&#1044;&#1086;&#1082;&#1091;&#1084;&#1077;&#1085;&#1090;&#1072;&#1094;&#1080;&#1103;%20(1).docx" TargetMode="External"/><Relationship Id="rId13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TVPavlova\Desktop\&#1043;&#1055;&#1047;%202015\&#1054;&#1047;&#1055;\3%20&#1050;&#1042;&#1040;&#1056;&#1058;&#1040;&#1051;\7269.148%20&#1050;&#1083;&#1080;&#1085;&#1080;&#1085;&#1075;&#1086;&#1074;&#1099;&#1077;%20&#1091;&#1089;&#1083;&#1091;&#1075;&#1080;\&#1054;&#1047;&#1055;%20&#1044;&#1086;&#1082;&#1091;&#1084;&#1077;&#1085;&#1090;&#1072;&#1094;&#1080;&#1103;%20(1).docx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VPavlova@cniitmash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VPavlova\Desktop\&#1043;&#1055;&#1047;%202015\&#1054;&#1047;&#1055;\3%20&#1050;&#1042;&#1040;&#1056;&#1058;&#1040;&#1051;\7269.148%20&#1050;&#1083;&#1080;&#1085;&#1080;&#1085;&#1075;&#1086;&#1074;&#1099;&#1077;%20&#1091;&#1089;&#1083;&#1091;&#1075;&#1080;\&#1054;&#1047;&#1055;%20&#1044;&#1086;&#1082;&#1091;&#1084;&#1077;&#1085;&#1090;&#1072;&#1094;&#1080;&#1103;%20(1)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Татьяна Вячеславовна</dc:creator>
  <cp:lastModifiedBy>Павлова Татьяна Вячеславовна</cp:lastModifiedBy>
  <cp:revision>6</cp:revision>
  <dcterms:created xsi:type="dcterms:W3CDTF">2015-09-21T13:50:00Z</dcterms:created>
  <dcterms:modified xsi:type="dcterms:W3CDTF">2015-09-24T07:26:00Z</dcterms:modified>
</cp:coreProperties>
</file>