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096" w:rsidRPr="00563FFA" w:rsidRDefault="00F50096" w:rsidP="00F50096">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7160867"/>
      <w:r w:rsidRPr="00563FFA">
        <w:rPr>
          <w:sz w:val="28"/>
          <w:szCs w:val="28"/>
        </w:rPr>
        <w:t xml:space="preserve">ИЗВЕЩЕНИЕ О ПРОВЕДЕНИИ </w:t>
      </w:r>
      <w:bookmarkEnd w:id="0"/>
      <w:bookmarkEnd w:id="1"/>
      <w:r w:rsidRPr="00563FFA">
        <w:rPr>
          <w:sz w:val="28"/>
          <w:szCs w:val="28"/>
        </w:rPr>
        <w:t>ЗАКУПКИ</w:t>
      </w:r>
      <w:bookmarkEnd w:id="2"/>
    </w:p>
    <w:p w:rsidR="00F50096" w:rsidRPr="00563FFA" w:rsidRDefault="00F50096" w:rsidP="00F50096">
      <w:pPr>
        <w:rPr>
          <w:sz w:val="28"/>
          <w:szCs w:val="28"/>
        </w:rPr>
      </w:pPr>
    </w:p>
    <w:p w:rsidR="00F50096" w:rsidRPr="00865F90"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F50096" w:rsidRPr="00F04B62" w:rsidRDefault="00F50096" w:rsidP="00F50096">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F50096" w:rsidRPr="00563FFA" w:rsidRDefault="00F50096" w:rsidP="00F50096">
      <w:pPr>
        <w:tabs>
          <w:tab w:val="left" w:pos="1134"/>
        </w:tabs>
        <w:ind w:left="709"/>
        <w:contextualSpacing/>
        <w:jc w:val="both"/>
        <w:rPr>
          <w:rFonts w:eastAsia="Calibri"/>
          <w:bCs/>
          <w:sz w:val="28"/>
          <w:szCs w:val="28"/>
          <w:lang w:eastAsia="en-US"/>
        </w:rPr>
      </w:pPr>
    </w:p>
    <w:p w:rsidR="00F50096" w:rsidRPr="00EF7AE2"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w:t>
      </w:r>
      <w:r w:rsidRPr="00EF7AE2">
        <w:rPr>
          <w:rFonts w:ascii="Times New Roman" w:hAnsi="Times New Roman"/>
          <w:sz w:val="28"/>
          <w:szCs w:val="28"/>
        </w:rPr>
        <w:t>7.2015 г. № 75).</w:t>
      </w:r>
    </w:p>
    <w:p w:rsidR="00F50096" w:rsidRDefault="00F50096" w:rsidP="00F50096">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F50096" w:rsidRPr="00563FFA" w:rsidRDefault="00F50096" w:rsidP="00F50096">
      <w:pPr>
        <w:tabs>
          <w:tab w:val="left" w:pos="1134"/>
        </w:tabs>
        <w:ind w:left="709"/>
        <w:contextualSpacing/>
        <w:jc w:val="both"/>
        <w:rPr>
          <w:rFonts w:eastAsia="Calibri"/>
          <w:bCs/>
          <w:sz w:val="28"/>
          <w:szCs w:val="28"/>
          <w:lang w:eastAsia="en-US"/>
        </w:rPr>
      </w:pPr>
    </w:p>
    <w:p w:rsidR="00F50096" w:rsidRPr="00563FFA"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поставку программного обеспечения </w:t>
      </w:r>
      <w:proofErr w:type="spellStart"/>
      <w:r>
        <w:rPr>
          <w:rFonts w:ascii="Times New Roman" w:hAnsi="Times New Roman"/>
          <w:spacing w:val="-6"/>
          <w:sz w:val="28"/>
          <w:szCs w:val="28"/>
          <w:lang w:val="en-US"/>
        </w:rPr>
        <w:t>Artlantis</w:t>
      </w:r>
      <w:proofErr w:type="spellEnd"/>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F50096" w:rsidRPr="00563FFA" w:rsidRDefault="00F50096" w:rsidP="00F50096">
      <w:pPr>
        <w:tabs>
          <w:tab w:val="left" w:pos="1134"/>
        </w:tabs>
        <w:ind w:left="709"/>
        <w:contextualSpacing/>
        <w:jc w:val="both"/>
        <w:rPr>
          <w:b/>
          <w:spacing w:val="-6"/>
          <w:sz w:val="28"/>
          <w:szCs w:val="28"/>
        </w:rPr>
      </w:pPr>
    </w:p>
    <w:p w:rsidR="00F50096" w:rsidRPr="00563FFA"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F50096" w:rsidRPr="00563FFA" w:rsidRDefault="00F50096" w:rsidP="00F50096">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F50096" w:rsidRPr="00563FFA" w:rsidRDefault="00F50096" w:rsidP="00F50096">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F50096" w:rsidRPr="00563FFA" w:rsidRDefault="00F50096" w:rsidP="00F50096">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w:t>
      </w:r>
      <w:r w:rsidRPr="00864527">
        <w:rPr>
          <w:sz w:val="28"/>
          <w:szCs w:val="28"/>
        </w:rPr>
        <w:t xml:space="preserve">(831) </w:t>
      </w:r>
      <w:r>
        <w:rPr>
          <w:sz w:val="28"/>
          <w:szCs w:val="28"/>
        </w:rPr>
        <w:t>421-79-</w:t>
      </w:r>
      <w:r w:rsidRPr="00864527">
        <w:rPr>
          <w:sz w:val="28"/>
          <w:szCs w:val="28"/>
        </w:rPr>
        <w:t>14</w:t>
      </w:r>
      <w:r>
        <w:rPr>
          <w:sz w:val="28"/>
          <w:szCs w:val="28"/>
        </w:rPr>
        <w:t xml:space="preserve">,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F50096" w:rsidRPr="00563FFA" w:rsidRDefault="00F50096" w:rsidP="00F50096">
      <w:pPr>
        <w:tabs>
          <w:tab w:val="left" w:pos="1134"/>
        </w:tabs>
        <w:ind w:firstLine="709"/>
        <w:contextualSpacing/>
        <w:jc w:val="both"/>
        <w:rPr>
          <w:sz w:val="28"/>
          <w:szCs w:val="28"/>
        </w:rPr>
      </w:pPr>
    </w:p>
    <w:p w:rsidR="00F50096" w:rsidRPr="00563FFA" w:rsidRDefault="00F50096" w:rsidP="00F50096">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F50096" w:rsidRPr="00563FFA" w:rsidRDefault="00F50096" w:rsidP="00F50096">
      <w:pPr>
        <w:tabs>
          <w:tab w:val="left" w:pos="1134"/>
        </w:tabs>
        <w:ind w:firstLine="709"/>
        <w:contextualSpacing/>
        <w:rPr>
          <w:sz w:val="28"/>
          <w:szCs w:val="28"/>
        </w:rPr>
      </w:pPr>
    </w:p>
    <w:p w:rsidR="00F50096" w:rsidRPr="00563FFA"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z w:val="28"/>
          <w:szCs w:val="28"/>
        </w:rPr>
        <w:t xml:space="preserve">Поставка программного обеспечения </w:t>
      </w:r>
      <w:proofErr w:type="spellStart"/>
      <w:r>
        <w:rPr>
          <w:rFonts w:ascii="Times New Roman" w:hAnsi="Times New Roman"/>
          <w:sz w:val="28"/>
          <w:szCs w:val="28"/>
          <w:lang w:val="en-US"/>
        </w:rPr>
        <w:t>Artlantis</w:t>
      </w:r>
      <w:proofErr w:type="spellEnd"/>
      <w:r w:rsidRPr="00B27BEC">
        <w:rPr>
          <w:rFonts w:ascii="Times New Roman" w:hAnsi="Times New Roman"/>
          <w:sz w:val="28"/>
          <w:szCs w:val="28"/>
        </w:rPr>
        <w:t xml:space="preserve"> для нужд АО «НИАЭП</w:t>
      </w:r>
      <w:r>
        <w:rPr>
          <w:rFonts w:ascii="Times New Roman" w:hAnsi="Times New Roman"/>
          <w:sz w:val="28"/>
          <w:szCs w:val="28"/>
        </w:rPr>
        <w:t>»</w:t>
      </w:r>
    </w:p>
    <w:p w:rsidR="00F50096" w:rsidRPr="00894243" w:rsidRDefault="00F50096" w:rsidP="00F50096">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r w:rsidRPr="00563FFA">
        <w:rPr>
          <w:sz w:val="28"/>
          <w:szCs w:val="28"/>
        </w:rPr>
        <w:t xml:space="preserve"> </w:t>
      </w:r>
    </w:p>
    <w:p w:rsidR="00F50096" w:rsidRPr="00563FFA" w:rsidRDefault="00F50096" w:rsidP="00F50096">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F50096" w:rsidRPr="00563FFA" w:rsidRDefault="00F50096" w:rsidP="00F50096">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F50096" w:rsidRPr="00503862" w:rsidRDefault="00F50096" w:rsidP="00F50096">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F50096" w:rsidRPr="00563FFA" w:rsidRDefault="00F50096" w:rsidP="00F50096">
      <w:pPr>
        <w:tabs>
          <w:tab w:val="left" w:pos="1134"/>
        </w:tabs>
        <w:ind w:firstLine="709"/>
        <w:contextualSpacing/>
        <w:jc w:val="both"/>
        <w:rPr>
          <w:b/>
          <w:i/>
        </w:rPr>
      </w:pPr>
    </w:p>
    <w:p w:rsidR="00F50096" w:rsidRPr="00563FFA"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sidRPr="00503862">
        <w:rPr>
          <w:rFonts w:ascii="Times New Roman" w:hAnsi="Times New Roman"/>
          <w:sz w:val="28"/>
          <w:szCs w:val="28"/>
        </w:rPr>
        <w:t>в соответствии с проектом Договора (Часть 3 Тома 1 закупочной документации)</w:t>
      </w:r>
    </w:p>
    <w:p w:rsidR="00F50096" w:rsidRDefault="00F50096" w:rsidP="00F50096">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F50096" w:rsidRPr="00563FFA" w:rsidRDefault="00F50096" w:rsidP="00F50096">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50096" w:rsidRPr="00563FFA" w:rsidRDefault="00F50096" w:rsidP="00F50096">
      <w:pPr>
        <w:tabs>
          <w:tab w:val="left" w:pos="1134"/>
        </w:tabs>
        <w:ind w:firstLine="709"/>
        <w:contextualSpacing/>
        <w:jc w:val="both"/>
        <w:rPr>
          <w:sz w:val="28"/>
          <w:szCs w:val="28"/>
        </w:rPr>
      </w:pPr>
    </w:p>
    <w:p w:rsidR="00F50096"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F50096" w:rsidRDefault="00F50096" w:rsidP="00F50096">
      <w:pPr>
        <w:tabs>
          <w:tab w:val="left" w:pos="1134"/>
        </w:tabs>
        <w:ind w:firstLine="709"/>
        <w:contextualSpacing/>
        <w:jc w:val="both"/>
        <w:rPr>
          <w:sz w:val="28"/>
          <w:szCs w:val="28"/>
        </w:rPr>
      </w:pPr>
      <w:r w:rsidRPr="00CF6AA0">
        <w:rPr>
          <w:sz w:val="28"/>
          <w:szCs w:val="28"/>
        </w:rPr>
        <w:t>441</w:t>
      </w:r>
      <w:r>
        <w:rPr>
          <w:sz w:val="28"/>
          <w:szCs w:val="28"/>
        </w:rPr>
        <w:t> </w:t>
      </w:r>
      <w:r w:rsidRPr="00CF6AA0">
        <w:rPr>
          <w:sz w:val="28"/>
          <w:szCs w:val="28"/>
        </w:rPr>
        <w:t xml:space="preserve">910 </w:t>
      </w:r>
      <w:r>
        <w:rPr>
          <w:sz w:val="28"/>
          <w:szCs w:val="28"/>
        </w:rPr>
        <w:t>(</w:t>
      </w:r>
      <w:r w:rsidRPr="00CF6AA0">
        <w:rPr>
          <w:sz w:val="28"/>
          <w:szCs w:val="28"/>
        </w:rPr>
        <w:t>Четыреста сорок одна тысяча девятьсот десять</w:t>
      </w:r>
      <w:r>
        <w:rPr>
          <w:sz w:val="28"/>
          <w:szCs w:val="28"/>
        </w:rPr>
        <w:t>) рублей 00 копеек</w:t>
      </w:r>
      <w:r w:rsidRPr="00563FFA">
        <w:rPr>
          <w:sz w:val="28"/>
          <w:szCs w:val="28"/>
        </w:rPr>
        <w:t>, включая НДС.</w:t>
      </w:r>
    </w:p>
    <w:p w:rsidR="00F50096" w:rsidRPr="00CF6AA0" w:rsidRDefault="00F50096" w:rsidP="00F50096">
      <w:pPr>
        <w:tabs>
          <w:tab w:val="left" w:pos="1134"/>
        </w:tabs>
        <w:ind w:firstLine="709"/>
        <w:contextualSpacing/>
        <w:jc w:val="both"/>
        <w:rPr>
          <w:sz w:val="28"/>
          <w:szCs w:val="28"/>
        </w:rPr>
      </w:pPr>
      <w:r w:rsidRPr="00CF6AA0">
        <w:rPr>
          <w:sz w:val="28"/>
          <w:szCs w:val="28"/>
        </w:rPr>
        <w:t xml:space="preserve">374 500 </w:t>
      </w:r>
      <w:r>
        <w:rPr>
          <w:sz w:val="28"/>
          <w:szCs w:val="28"/>
        </w:rPr>
        <w:t>(</w:t>
      </w:r>
      <w:r w:rsidRPr="00CF6AA0">
        <w:rPr>
          <w:sz w:val="28"/>
          <w:szCs w:val="28"/>
        </w:rPr>
        <w:t xml:space="preserve">Триста семьдесят четыре тысячи пятьсот) рублей 00 копеек, без НДС. </w:t>
      </w:r>
    </w:p>
    <w:p w:rsidR="00F50096" w:rsidRPr="00F04B62" w:rsidRDefault="00F50096" w:rsidP="00F50096">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50096" w:rsidRDefault="00F50096" w:rsidP="00F50096">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50096" w:rsidRDefault="00F50096" w:rsidP="00F50096">
      <w:pPr>
        <w:tabs>
          <w:tab w:val="left" w:pos="1134"/>
        </w:tabs>
        <w:ind w:firstLine="709"/>
        <w:contextualSpacing/>
        <w:jc w:val="both"/>
        <w:rPr>
          <w:sz w:val="28"/>
          <w:szCs w:val="28"/>
        </w:rPr>
      </w:pPr>
    </w:p>
    <w:p w:rsidR="00F50096" w:rsidRPr="00563FFA"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F50096" w:rsidRPr="00F04B62" w:rsidRDefault="00F50096" w:rsidP="00F50096">
      <w:pPr>
        <w:tabs>
          <w:tab w:val="left" w:pos="1134"/>
        </w:tabs>
        <w:ind w:firstLine="709"/>
        <w:contextualSpacing/>
        <w:jc w:val="both"/>
        <w:rPr>
          <w:sz w:val="28"/>
          <w:szCs w:val="28"/>
        </w:rPr>
      </w:pPr>
      <w:bookmarkStart w:id="3"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50096" w:rsidRPr="00563FFA" w:rsidRDefault="00F50096" w:rsidP="00F50096">
      <w:pPr>
        <w:tabs>
          <w:tab w:val="left" w:pos="1134"/>
        </w:tabs>
        <w:ind w:firstLine="709"/>
        <w:contextualSpacing/>
        <w:jc w:val="both"/>
        <w:rPr>
          <w:b/>
          <w:i/>
        </w:rPr>
      </w:pPr>
    </w:p>
    <w:p w:rsidR="00F50096" w:rsidRPr="00F04B62"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F50096" w:rsidRPr="00F04B62" w:rsidRDefault="00F50096" w:rsidP="00F50096">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50096" w:rsidRPr="00563FFA" w:rsidRDefault="00F50096" w:rsidP="00F50096">
      <w:pPr>
        <w:tabs>
          <w:tab w:val="left" w:pos="1134"/>
        </w:tabs>
        <w:ind w:firstLine="709"/>
        <w:contextualSpacing/>
        <w:jc w:val="both"/>
        <w:rPr>
          <w:b/>
          <w:i/>
        </w:rPr>
      </w:pPr>
    </w:p>
    <w:p w:rsidR="00F50096" w:rsidRPr="00563FFA"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Pr>
          <w:rFonts w:ascii="Times New Roman" w:hAnsi="Times New Roman"/>
          <w:sz w:val="28"/>
          <w:szCs w:val="28"/>
        </w:rPr>
        <w:t>.</w:t>
      </w:r>
    </w:p>
    <w:p w:rsidR="00F50096" w:rsidRPr="00563FFA" w:rsidRDefault="00F50096" w:rsidP="00F50096">
      <w:pPr>
        <w:tabs>
          <w:tab w:val="left" w:pos="1134"/>
        </w:tabs>
        <w:ind w:firstLine="709"/>
        <w:contextualSpacing/>
        <w:jc w:val="both"/>
        <w:rPr>
          <w:rFonts w:eastAsia="Calibri"/>
          <w:b/>
          <w:i/>
          <w:lang w:eastAsia="en-US"/>
        </w:rPr>
      </w:pPr>
    </w:p>
    <w:p w:rsidR="00F50096" w:rsidRPr="00563FFA"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F50096" w:rsidRPr="00563FFA" w:rsidRDefault="00F50096" w:rsidP="00F50096">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w:t>
      </w:r>
      <w:r w:rsidRPr="00563FFA">
        <w:rPr>
          <w:sz w:val="28"/>
          <w:szCs w:val="28"/>
        </w:rPr>
        <w:t xml:space="preserve">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50096" w:rsidRPr="00563FFA" w:rsidRDefault="00F50096" w:rsidP="00F5009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F50096" w:rsidRDefault="00F50096" w:rsidP="00F50096">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50096" w:rsidRPr="00563FFA" w:rsidRDefault="00F50096" w:rsidP="00F50096">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F50096" w:rsidRPr="00563FFA" w:rsidRDefault="00F50096" w:rsidP="00F50096">
      <w:pPr>
        <w:tabs>
          <w:tab w:val="left" w:pos="1134"/>
        </w:tabs>
        <w:contextualSpacing/>
        <w:jc w:val="both"/>
        <w:rPr>
          <w:spacing w:val="-6"/>
          <w:sz w:val="28"/>
          <w:szCs w:val="28"/>
        </w:rPr>
      </w:pPr>
    </w:p>
    <w:p w:rsidR="00F50096" w:rsidRPr="00563FFA"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F50096" w:rsidRPr="00563FFA" w:rsidRDefault="00F50096" w:rsidP="00F50096">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F50096" w:rsidRPr="00563FFA" w:rsidRDefault="00F50096" w:rsidP="00F50096">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F50096" w:rsidRPr="00563FFA" w:rsidRDefault="00F50096" w:rsidP="00F50096">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F50096" w:rsidRPr="00563FFA" w:rsidRDefault="00F50096" w:rsidP="00F50096">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F50096" w:rsidRPr="00563FFA" w:rsidRDefault="00F50096" w:rsidP="00F50096">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F50096" w:rsidRPr="00563FFA" w:rsidRDefault="00F50096" w:rsidP="00F50096">
      <w:pPr>
        <w:tabs>
          <w:tab w:val="left" w:pos="386"/>
        </w:tabs>
        <w:contextualSpacing/>
        <w:jc w:val="both"/>
        <w:rPr>
          <w:spacing w:val="-6"/>
        </w:rPr>
      </w:pPr>
    </w:p>
    <w:p w:rsidR="00F50096" w:rsidRPr="00677867"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7867">
        <w:rPr>
          <w:rFonts w:ascii="Times New Roman" w:hAnsi="Times New Roman"/>
          <w:spacing w:val="-6"/>
          <w:sz w:val="28"/>
          <w:szCs w:val="28"/>
        </w:rPr>
        <w:t xml:space="preserve">Срок </w:t>
      </w:r>
      <w:r w:rsidRPr="00677867">
        <w:rPr>
          <w:rFonts w:ascii="Times New Roman" w:hAnsi="Times New Roman"/>
          <w:sz w:val="28"/>
          <w:szCs w:val="28"/>
        </w:rPr>
        <w:t>окончания</w:t>
      </w:r>
      <w:r w:rsidRPr="00677867">
        <w:rPr>
          <w:rFonts w:ascii="Times New Roman" w:hAnsi="Times New Roman"/>
          <w:spacing w:val="-6"/>
          <w:sz w:val="28"/>
          <w:szCs w:val="28"/>
        </w:rPr>
        <w:t xml:space="preserve"> подачи заявок на участие в закупке (открытия доступа к поданным заявкам)</w:t>
      </w:r>
      <w:r w:rsidRPr="00677867">
        <w:rPr>
          <w:rFonts w:ascii="Times New Roman" w:hAnsi="Times New Roman"/>
          <w:b/>
          <w:i/>
          <w:spacing w:val="-6"/>
          <w:sz w:val="28"/>
          <w:szCs w:val="28"/>
        </w:rPr>
        <w:t xml:space="preserve"> </w:t>
      </w:r>
      <w:r w:rsidRPr="00677867">
        <w:rPr>
          <w:rFonts w:ascii="Times New Roman" w:hAnsi="Times New Roman"/>
          <w:spacing w:val="-6"/>
          <w:sz w:val="28"/>
          <w:szCs w:val="28"/>
        </w:rPr>
        <w:t>09-30 (время московское) «</w:t>
      </w:r>
      <w:r w:rsidRPr="00245A3E">
        <w:rPr>
          <w:rFonts w:ascii="Times New Roman" w:hAnsi="Times New Roman"/>
          <w:spacing w:val="-6"/>
          <w:sz w:val="28"/>
          <w:szCs w:val="28"/>
        </w:rPr>
        <w:t>2</w:t>
      </w:r>
      <w:r w:rsidR="003561FE" w:rsidRPr="003561FE">
        <w:rPr>
          <w:rFonts w:ascii="Times New Roman" w:hAnsi="Times New Roman"/>
          <w:spacing w:val="-6"/>
          <w:sz w:val="28"/>
          <w:szCs w:val="28"/>
        </w:rPr>
        <w:t>6</w:t>
      </w:r>
      <w:r w:rsidRPr="00677867">
        <w:rPr>
          <w:rFonts w:ascii="Times New Roman" w:hAnsi="Times New Roman"/>
          <w:spacing w:val="-6"/>
          <w:sz w:val="28"/>
          <w:szCs w:val="28"/>
        </w:rPr>
        <w:t xml:space="preserve">» </w:t>
      </w:r>
      <w:r>
        <w:rPr>
          <w:rFonts w:ascii="Times New Roman" w:hAnsi="Times New Roman"/>
          <w:spacing w:val="-6"/>
          <w:sz w:val="28"/>
          <w:szCs w:val="28"/>
        </w:rPr>
        <w:t>октября</w:t>
      </w:r>
      <w:r w:rsidRPr="00677867">
        <w:rPr>
          <w:rFonts w:ascii="Times New Roman" w:hAnsi="Times New Roman"/>
          <w:spacing w:val="-6"/>
          <w:sz w:val="28"/>
          <w:szCs w:val="28"/>
        </w:rPr>
        <w:t xml:space="preserve"> 2015 года. </w:t>
      </w:r>
    </w:p>
    <w:p w:rsidR="00F50096" w:rsidRPr="00677867" w:rsidRDefault="00F50096" w:rsidP="00F50096">
      <w:pPr>
        <w:tabs>
          <w:tab w:val="left" w:pos="1134"/>
        </w:tabs>
        <w:ind w:left="709"/>
        <w:contextualSpacing/>
        <w:jc w:val="both"/>
        <w:rPr>
          <w:spacing w:val="-6"/>
          <w:sz w:val="28"/>
          <w:szCs w:val="28"/>
        </w:rPr>
      </w:pPr>
    </w:p>
    <w:p w:rsidR="00F50096" w:rsidRPr="00677867" w:rsidRDefault="00F50096" w:rsidP="00F50096">
      <w:pPr>
        <w:pStyle w:val="a6"/>
        <w:numPr>
          <w:ilvl w:val="0"/>
          <w:numId w:val="3"/>
        </w:numPr>
        <w:tabs>
          <w:tab w:val="left" w:pos="0"/>
          <w:tab w:val="left" w:pos="1134"/>
        </w:tabs>
        <w:spacing w:after="0" w:line="240" w:lineRule="auto"/>
        <w:ind w:left="0" w:firstLine="709"/>
        <w:jc w:val="both"/>
        <w:rPr>
          <w:spacing w:val="-6"/>
          <w:sz w:val="28"/>
          <w:szCs w:val="28"/>
        </w:rPr>
      </w:pPr>
      <w:r w:rsidRPr="00677867">
        <w:rPr>
          <w:rFonts w:ascii="Times New Roman" w:hAnsi="Times New Roman"/>
          <w:spacing w:val="-6"/>
          <w:sz w:val="28"/>
          <w:szCs w:val="28"/>
        </w:rPr>
        <w:t xml:space="preserve">Место и дата проведения отборочной стадии и подведения итогов запроса цен: </w:t>
      </w:r>
      <w:r w:rsidRPr="00677867">
        <w:rPr>
          <w:rFonts w:ascii="Times New Roman" w:hAnsi="Times New Roman"/>
          <w:sz w:val="28"/>
          <w:szCs w:val="28"/>
        </w:rPr>
        <w:t>603006, г. Н. Новгород, пл. Свободы, д.3</w:t>
      </w:r>
      <w:r w:rsidRPr="00677867">
        <w:rPr>
          <w:rFonts w:ascii="Times New Roman" w:hAnsi="Times New Roman"/>
          <w:spacing w:val="-6"/>
          <w:sz w:val="28"/>
          <w:szCs w:val="28"/>
        </w:rPr>
        <w:t>, не позднее «</w:t>
      </w:r>
      <w:r w:rsidR="004872B6">
        <w:rPr>
          <w:rFonts w:ascii="Times New Roman" w:hAnsi="Times New Roman"/>
          <w:spacing w:val="-6"/>
          <w:sz w:val="28"/>
          <w:szCs w:val="28"/>
        </w:rPr>
        <w:t>1</w:t>
      </w:r>
      <w:r w:rsidR="003561FE">
        <w:rPr>
          <w:rFonts w:ascii="Times New Roman" w:hAnsi="Times New Roman"/>
          <w:spacing w:val="-6"/>
          <w:sz w:val="28"/>
          <w:szCs w:val="28"/>
          <w:lang w:val="en-US"/>
        </w:rPr>
        <w:t>3</w:t>
      </w:r>
      <w:bookmarkStart w:id="5" w:name="_GoBack"/>
      <w:bookmarkEnd w:id="5"/>
      <w:r w:rsidRPr="00677867">
        <w:rPr>
          <w:rFonts w:ascii="Times New Roman" w:hAnsi="Times New Roman"/>
          <w:spacing w:val="-6"/>
          <w:sz w:val="28"/>
          <w:szCs w:val="28"/>
        </w:rPr>
        <w:t xml:space="preserve">» </w:t>
      </w:r>
      <w:r>
        <w:rPr>
          <w:rFonts w:ascii="Times New Roman" w:hAnsi="Times New Roman"/>
          <w:spacing w:val="-6"/>
          <w:sz w:val="28"/>
          <w:szCs w:val="28"/>
        </w:rPr>
        <w:t>ноября</w:t>
      </w:r>
      <w:r w:rsidRPr="00677867">
        <w:rPr>
          <w:rFonts w:ascii="Times New Roman" w:hAnsi="Times New Roman"/>
          <w:spacing w:val="-6"/>
          <w:sz w:val="28"/>
          <w:szCs w:val="28"/>
        </w:rPr>
        <w:t xml:space="preserve"> 2015 г. </w:t>
      </w:r>
    </w:p>
    <w:p w:rsidR="00F50096" w:rsidRPr="00F04B62" w:rsidRDefault="00F50096" w:rsidP="00F50096">
      <w:pPr>
        <w:pStyle w:val="a6"/>
        <w:rPr>
          <w:spacing w:val="-6"/>
          <w:sz w:val="28"/>
          <w:szCs w:val="28"/>
        </w:rPr>
      </w:pPr>
    </w:p>
    <w:p w:rsidR="00F50096" w:rsidRPr="00A83F61"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F04B62">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F50096" w:rsidRDefault="00F50096" w:rsidP="00F5009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F50096" w:rsidRDefault="00F50096" w:rsidP="00F5009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F50096" w:rsidRDefault="00F50096" w:rsidP="00F5009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3 (трех) </w:t>
      </w:r>
      <w:r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50096" w:rsidRDefault="00F50096" w:rsidP="00F5009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50096" w:rsidRDefault="00F50096" w:rsidP="00F5009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w:t>
      </w:r>
      <w:r w:rsidRPr="00DC2CDE">
        <w:rPr>
          <w:rFonts w:eastAsia="Calibri"/>
          <w:spacing w:val="-6"/>
          <w:sz w:val="28"/>
          <w:szCs w:val="28"/>
          <w:lang w:eastAsia="en-US"/>
        </w:rPr>
        <w:t xml:space="preserve">(пяти) дней </w:t>
      </w:r>
      <w:r w:rsidRPr="00700C97">
        <w:rPr>
          <w:rFonts w:eastAsia="Calibri"/>
          <w:spacing w:val="-6"/>
          <w:sz w:val="28"/>
          <w:szCs w:val="28"/>
          <w:lang w:eastAsia="en-US"/>
        </w:rPr>
        <w:t>со дня направления указанного договора.</w:t>
      </w:r>
    </w:p>
    <w:p w:rsidR="00F50096" w:rsidRPr="00563FFA" w:rsidRDefault="00F50096" w:rsidP="00F50096">
      <w:pPr>
        <w:tabs>
          <w:tab w:val="left" w:pos="1134"/>
        </w:tabs>
        <w:ind w:left="709"/>
        <w:contextualSpacing/>
        <w:jc w:val="both"/>
        <w:rPr>
          <w:spacing w:val="-6"/>
          <w:sz w:val="32"/>
          <w:szCs w:val="28"/>
        </w:rPr>
      </w:pPr>
    </w:p>
    <w:p w:rsidR="00F50096" w:rsidRPr="00427B5D" w:rsidRDefault="00F50096" w:rsidP="00F50096">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Pr>
          <w:sz w:val="28"/>
          <w:szCs w:val="28"/>
        </w:rPr>
        <w:t>в соответствии с проектом Договора (Часть 3 Тома 1 закупочной документации)</w:t>
      </w:r>
    </w:p>
    <w:p w:rsidR="00F50096" w:rsidRDefault="00F50096" w:rsidP="00F50096">
      <w:pPr>
        <w:tabs>
          <w:tab w:val="left" w:pos="1134"/>
        </w:tabs>
        <w:ind w:firstLine="709"/>
        <w:contextualSpacing/>
        <w:jc w:val="both"/>
        <w:rPr>
          <w:rFonts w:eastAsia="Calibri"/>
          <w:spacing w:val="-6"/>
          <w:sz w:val="28"/>
          <w:szCs w:val="28"/>
          <w:lang w:eastAsia="en-US"/>
        </w:rPr>
      </w:pPr>
    </w:p>
    <w:p w:rsidR="00F50096" w:rsidRPr="00563FFA" w:rsidRDefault="00F50096" w:rsidP="00F50096">
      <w:pPr>
        <w:tabs>
          <w:tab w:val="left" w:pos="1134"/>
        </w:tabs>
        <w:ind w:left="709"/>
        <w:contextualSpacing/>
        <w:jc w:val="both"/>
        <w:rPr>
          <w:rFonts w:eastAsia="Calibri"/>
          <w:spacing w:val="-6"/>
          <w:sz w:val="28"/>
          <w:szCs w:val="28"/>
          <w:lang w:eastAsia="en-US"/>
        </w:rPr>
      </w:pPr>
    </w:p>
    <w:p w:rsidR="00F50096" w:rsidRPr="00563FFA" w:rsidRDefault="00F50096" w:rsidP="00F50096">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F50096" w:rsidRPr="00563FFA" w:rsidRDefault="00F50096" w:rsidP="00F50096">
      <w:pPr>
        <w:tabs>
          <w:tab w:val="left" w:pos="0"/>
          <w:tab w:val="left" w:pos="1134"/>
        </w:tabs>
        <w:ind w:left="709"/>
        <w:contextualSpacing/>
        <w:jc w:val="both"/>
        <w:rPr>
          <w:sz w:val="28"/>
          <w:szCs w:val="28"/>
        </w:rPr>
      </w:pPr>
    </w:p>
    <w:p w:rsidR="00F50096" w:rsidRPr="00DC2CDE" w:rsidRDefault="00F50096" w:rsidP="00F50096">
      <w:pPr>
        <w:pStyle w:val="a6"/>
        <w:numPr>
          <w:ilvl w:val="0"/>
          <w:numId w:val="3"/>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50096" w:rsidRPr="00563FFA" w:rsidRDefault="00F50096" w:rsidP="00F50096">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50096" w:rsidRPr="00563FFA" w:rsidRDefault="00F50096" w:rsidP="00F50096">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50096" w:rsidRPr="00563FFA" w:rsidRDefault="00F50096" w:rsidP="00F50096">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50096" w:rsidRPr="00563FFA" w:rsidRDefault="00F50096" w:rsidP="00F50096">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F50096" w:rsidRPr="00563FFA" w:rsidRDefault="00F50096" w:rsidP="00F50096">
      <w:pPr>
        <w:tabs>
          <w:tab w:val="left" w:pos="1134"/>
        </w:tabs>
        <w:ind w:left="142" w:firstLine="567"/>
        <w:contextualSpacing/>
        <w:jc w:val="both"/>
        <w:rPr>
          <w:sz w:val="28"/>
          <w:szCs w:val="28"/>
        </w:rPr>
      </w:pPr>
    </w:p>
    <w:p w:rsidR="00F50096" w:rsidRPr="00563FFA" w:rsidRDefault="00F50096" w:rsidP="00F500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71AF6" w:rsidRDefault="00F50096" w:rsidP="00F50096">
      <w:r w:rsidRPr="00563FFA">
        <w:rPr>
          <w:sz w:val="28"/>
          <w:szCs w:val="28"/>
        </w:rPr>
        <w:t xml:space="preserve">Центральный арбитражный комитет (ЦАК) - </w:t>
      </w:r>
      <w:hyperlink r:id="rId12" w:history="1">
        <w:r w:rsidRPr="00563FFA">
          <w:rPr>
            <w:sz w:val="28"/>
            <w:szCs w:val="28"/>
          </w:rPr>
          <w:t>arbitration@rosatom.ru</w:t>
        </w:r>
      </w:hyperlink>
      <w:r w:rsidRPr="00563FFA">
        <w:rPr>
          <w:sz w:val="28"/>
          <w:szCs w:val="28"/>
        </w:rPr>
        <w:t>.</w:t>
      </w:r>
    </w:p>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096"/>
    <w:rsid w:val="001D5FE7"/>
    <w:rsid w:val="003561FE"/>
    <w:rsid w:val="004872B6"/>
    <w:rsid w:val="00C345C0"/>
    <w:rsid w:val="00F500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5009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5009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5009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5009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50096"/>
    <w:rPr>
      <w:rFonts w:ascii="Arial" w:eastAsia="Times New Roman" w:hAnsi="Arial" w:cs="Arial"/>
      <w:b/>
      <w:bCs/>
      <w:i/>
      <w:iCs/>
      <w:sz w:val="28"/>
      <w:szCs w:val="28"/>
      <w:lang w:eastAsia="ru-RU"/>
    </w:rPr>
  </w:style>
  <w:style w:type="paragraph" w:customStyle="1" w:styleId="a">
    <w:name w:val="Пункт"/>
    <w:basedOn w:val="a0"/>
    <w:rsid w:val="00F50096"/>
    <w:pPr>
      <w:numPr>
        <w:ilvl w:val="2"/>
        <w:numId w:val="1"/>
      </w:numPr>
      <w:spacing w:line="360" w:lineRule="auto"/>
      <w:jc w:val="both"/>
    </w:pPr>
    <w:rPr>
      <w:snapToGrid w:val="0"/>
      <w:sz w:val="28"/>
      <w:szCs w:val="28"/>
    </w:rPr>
  </w:style>
  <w:style w:type="character" w:styleId="a4">
    <w:name w:val="Hyperlink"/>
    <w:uiPriority w:val="99"/>
    <w:rsid w:val="00F50096"/>
    <w:rPr>
      <w:color w:val="0000FF"/>
      <w:u w:val="single"/>
    </w:rPr>
  </w:style>
  <w:style w:type="paragraph" w:styleId="a5">
    <w:name w:val="List Continue"/>
    <w:basedOn w:val="a0"/>
    <w:rsid w:val="00F50096"/>
    <w:pPr>
      <w:spacing w:after="120"/>
      <w:ind w:left="283"/>
    </w:pPr>
  </w:style>
  <w:style w:type="paragraph" w:styleId="a6">
    <w:name w:val="List Paragraph"/>
    <w:basedOn w:val="a0"/>
    <w:link w:val="a7"/>
    <w:qFormat/>
    <w:rsid w:val="00F5009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F5009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5009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5009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5009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5009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50096"/>
    <w:rPr>
      <w:rFonts w:ascii="Arial" w:eastAsia="Times New Roman" w:hAnsi="Arial" w:cs="Arial"/>
      <w:b/>
      <w:bCs/>
      <w:i/>
      <w:iCs/>
      <w:sz w:val="28"/>
      <w:szCs w:val="28"/>
      <w:lang w:eastAsia="ru-RU"/>
    </w:rPr>
  </w:style>
  <w:style w:type="paragraph" w:customStyle="1" w:styleId="a">
    <w:name w:val="Пункт"/>
    <w:basedOn w:val="a0"/>
    <w:rsid w:val="00F50096"/>
    <w:pPr>
      <w:numPr>
        <w:ilvl w:val="2"/>
        <w:numId w:val="1"/>
      </w:numPr>
      <w:spacing w:line="360" w:lineRule="auto"/>
      <w:jc w:val="both"/>
    </w:pPr>
    <w:rPr>
      <w:snapToGrid w:val="0"/>
      <w:sz w:val="28"/>
      <w:szCs w:val="28"/>
    </w:rPr>
  </w:style>
  <w:style w:type="character" w:styleId="a4">
    <w:name w:val="Hyperlink"/>
    <w:uiPriority w:val="99"/>
    <w:rsid w:val="00F50096"/>
    <w:rPr>
      <w:color w:val="0000FF"/>
      <w:u w:val="single"/>
    </w:rPr>
  </w:style>
  <w:style w:type="paragraph" w:styleId="a5">
    <w:name w:val="List Continue"/>
    <w:basedOn w:val="a0"/>
    <w:rsid w:val="00F50096"/>
    <w:pPr>
      <w:spacing w:after="120"/>
      <w:ind w:left="283"/>
    </w:pPr>
  </w:style>
  <w:style w:type="paragraph" w:styleId="a6">
    <w:name w:val="List Paragraph"/>
    <w:basedOn w:val="a0"/>
    <w:link w:val="a7"/>
    <w:qFormat/>
    <w:rsid w:val="00F5009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F5009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1401</Words>
  <Characters>7991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3</cp:revision>
  <dcterms:created xsi:type="dcterms:W3CDTF">2015-10-06T12:00:00Z</dcterms:created>
  <dcterms:modified xsi:type="dcterms:W3CDTF">2015-10-20T08:39:00Z</dcterms:modified>
</cp:coreProperties>
</file>