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F12C79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DA53FD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DA53FD">
        <w:rPr>
          <w:b/>
          <w:sz w:val="28"/>
          <w:szCs w:val="28"/>
        </w:rPr>
        <w:t>ПОСТАВКУ СИЛОВОГО КАБЕЛЯ ДЛЯ ЗАМЕНЫ В СИСТЕМЕ РЕЗЕРВНОГО ЭЛЕКТРОСНАБЖЕНИЯ ПХРО ИРКУТСКОГО ОТДЕЛЕНИЯ ФИЛИАЛА «СИБИРСКИЙ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C96E0B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006DDA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006DDA">
        <w:rPr>
          <w:rFonts w:ascii="Times New Roman" w:hAnsi="Times New Roman"/>
          <w:b/>
          <w:sz w:val="24"/>
          <w:szCs w:val="24"/>
        </w:rPr>
        <w:t xml:space="preserve">ПРАВО ЗАКЛЮЧЕНИЯ ДОГОВОРА </w:t>
      </w:r>
      <w:r w:rsidR="00DA53FD" w:rsidRPr="00006DDA">
        <w:rPr>
          <w:rFonts w:ascii="Times New Roman" w:hAnsi="Times New Roman"/>
          <w:b/>
          <w:sz w:val="24"/>
          <w:szCs w:val="24"/>
        </w:rPr>
        <w:t xml:space="preserve">НА </w:t>
      </w:r>
      <w:r w:rsidR="00DA53FD" w:rsidRPr="00DA53FD">
        <w:rPr>
          <w:rFonts w:ascii="Times New Roman" w:hAnsi="Times New Roman"/>
          <w:b/>
          <w:sz w:val="24"/>
          <w:szCs w:val="24"/>
        </w:rPr>
        <w:t>ПОСТАВКУ СИЛОВОГО КАБЕЛЯ ДЛЯ ЗАМЕНЫ В СИСТЕМЕ РЕЗЕРВНОГО ЭЛЕКТРОСНАБЖЕНИЯ ПХРО ИРКУТСКОГО ОТДЕЛЕНИЯ ФИЛИАЛА «СИБИРСКИЙ ТЕРРИТОРИАЛЬНЫЙ ОКРУГ» ФГУП «РОСРАО»</w:t>
      </w:r>
    </w:p>
    <w:p w:rsidR="001247A3" w:rsidRPr="001247A3" w:rsidRDefault="001247A3" w:rsidP="001247A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47A3">
        <w:rPr>
          <w:rFonts w:ascii="Times New Roman" w:hAnsi="Times New Roman"/>
          <w:b/>
          <w:sz w:val="24"/>
          <w:szCs w:val="24"/>
        </w:rPr>
        <w:t>Сроки поставки:</w:t>
      </w:r>
    </w:p>
    <w:p w:rsidR="001247A3" w:rsidRPr="001247A3" w:rsidRDefault="001247A3" w:rsidP="001247A3">
      <w:pPr>
        <w:tabs>
          <w:tab w:val="num" w:pos="0"/>
        </w:tabs>
        <w:ind w:firstLine="709"/>
        <w:jc w:val="both"/>
      </w:pPr>
      <w:r w:rsidRPr="001247A3">
        <w:t xml:space="preserve">В течение 50 дней с момента заключения договора. </w:t>
      </w:r>
    </w:p>
    <w:p w:rsidR="001247A3" w:rsidRPr="001247A3" w:rsidRDefault="001247A3" w:rsidP="001247A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47A3">
        <w:rPr>
          <w:rFonts w:ascii="Times New Roman" w:hAnsi="Times New Roman"/>
          <w:b/>
          <w:sz w:val="24"/>
          <w:szCs w:val="24"/>
        </w:rPr>
        <w:t>Адрес п</w:t>
      </w:r>
      <w:r w:rsidRPr="001247A3">
        <w:rPr>
          <w:rFonts w:ascii="Times New Roman" w:hAnsi="Times New Roman"/>
          <w:b/>
          <w:sz w:val="24"/>
          <w:szCs w:val="24"/>
        </w:rPr>
        <w:t>о</w:t>
      </w:r>
      <w:r w:rsidRPr="001247A3">
        <w:rPr>
          <w:rFonts w:ascii="Times New Roman" w:hAnsi="Times New Roman"/>
          <w:b/>
          <w:sz w:val="24"/>
          <w:szCs w:val="24"/>
        </w:rPr>
        <w:t>ставки:</w:t>
      </w:r>
    </w:p>
    <w:p w:rsidR="001247A3" w:rsidRPr="001247A3" w:rsidRDefault="001247A3" w:rsidP="001247A3">
      <w:pPr>
        <w:tabs>
          <w:tab w:val="num" w:pos="0"/>
        </w:tabs>
        <w:ind w:firstLine="709"/>
        <w:jc w:val="both"/>
      </w:pPr>
      <w:r w:rsidRPr="001247A3">
        <w:t xml:space="preserve">-664022, г. Иркутск, ул. 6-ая </w:t>
      </w:r>
      <w:proofErr w:type="gramStart"/>
      <w:r w:rsidRPr="001247A3">
        <w:t>Советская</w:t>
      </w:r>
      <w:proofErr w:type="gramEnd"/>
      <w:r w:rsidRPr="001247A3">
        <w:t>, 20, производственно-лабораторное зд</w:t>
      </w:r>
      <w:r w:rsidRPr="001247A3">
        <w:t>а</w:t>
      </w:r>
      <w:r w:rsidRPr="001247A3">
        <w:t>ние (ПЛЗ).</w:t>
      </w:r>
    </w:p>
    <w:p w:rsidR="001247A3" w:rsidRPr="001247A3" w:rsidRDefault="001247A3" w:rsidP="001247A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47A3">
        <w:rPr>
          <w:rFonts w:ascii="Times New Roman" w:hAnsi="Times New Roman"/>
          <w:b/>
          <w:sz w:val="24"/>
          <w:szCs w:val="24"/>
        </w:rPr>
        <w:t xml:space="preserve">Предмет и объем поставляемой продукции: </w:t>
      </w:r>
    </w:p>
    <w:tbl>
      <w:tblPr>
        <w:tblW w:w="100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6803"/>
        <w:gridCol w:w="1418"/>
        <w:gridCol w:w="1309"/>
      </w:tblGrid>
      <w:tr w:rsidR="001247A3" w:rsidRPr="002A7CFE" w:rsidTr="002A7CFE">
        <w:trPr>
          <w:trHeight w:val="20"/>
        </w:trPr>
        <w:tc>
          <w:tcPr>
            <w:tcW w:w="568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№</w:t>
            </w:r>
          </w:p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2A7CFE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2A7CFE">
              <w:rPr>
                <w:rFonts w:ascii="Times New Roman" w:hAnsi="Times New Roman"/>
              </w:rPr>
              <w:t>/</w:t>
            </w:r>
            <w:proofErr w:type="spellStart"/>
            <w:r w:rsidRPr="002A7CFE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6803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Предмет контракта</w:t>
            </w:r>
          </w:p>
        </w:tc>
        <w:tc>
          <w:tcPr>
            <w:tcW w:w="1418" w:type="dxa"/>
          </w:tcPr>
          <w:p w:rsidR="001247A3" w:rsidRPr="002A7CFE" w:rsidRDefault="001247A3" w:rsidP="002A7CFE">
            <w:pPr>
              <w:pStyle w:val="afff1"/>
              <w:tabs>
                <w:tab w:val="left" w:pos="34"/>
              </w:tabs>
              <w:spacing w:after="0" w:line="240" w:lineRule="auto"/>
              <w:ind w:left="0" w:right="-142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Колич</w:t>
            </w:r>
            <w:r w:rsidRPr="002A7CFE">
              <w:rPr>
                <w:rFonts w:ascii="Times New Roman" w:hAnsi="Times New Roman"/>
              </w:rPr>
              <w:t>е</w:t>
            </w:r>
            <w:r w:rsidRPr="002A7CFE">
              <w:rPr>
                <w:rFonts w:ascii="Times New Roman" w:hAnsi="Times New Roman"/>
              </w:rPr>
              <w:t>ство</w:t>
            </w:r>
          </w:p>
        </w:tc>
        <w:tc>
          <w:tcPr>
            <w:tcW w:w="1309" w:type="dxa"/>
          </w:tcPr>
          <w:p w:rsidR="001247A3" w:rsidRPr="002A7CFE" w:rsidRDefault="001247A3" w:rsidP="002A7CFE">
            <w:pPr>
              <w:pStyle w:val="afff1"/>
              <w:tabs>
                <w:tab w:val="left" w:pos="-108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Ед. и</w:t>
            </w:r>
            <w:r w:rsidRPr="002A7CFE">
              <w:rPr>
                <w:rFonts w:ascii="Times New Roman" w:hAnsi="Times New Roman"/>
              </w:rPr>
              <w:t>з</w:t>
            </w:r>
            <w:r w:rsidRPr="002A7CFE">
              <w:rPr>
                <w:rFonts w:ascii="Times New Roman" w:hAnsi="Times New Roman"/>
              </w:rPr>
              <w:t>мерения</w:t>
            </w:r>
          </w:p>
        </w:tc>
      </w:tr>
      <w:tr w:rsidR="001247A3" w:rsidRPr="002A7CFE" w:rsidTr="002A7CFE">
        <w:trPr>
          <w:trHeight w:val="20"/>
        </w:trPr>
        <w:tc>
          <w:tcPr>
            <w:tcW w:w="568" w:type="dxa"/>
          </w:tcPr>
          <w:p w:rsidR="001247A3" w:rsidRPr="002A7CFE" w:rsidRDefault="001247A3" w:rsidP="002A7CFE">
            <w:pPr>
              <w:shd w:val="clear" w:color="auto" w:fill="FFFFFF"/>
              <w:ind w:left="34"/>
              <w:rPr>
                <w:bCs/>
                <w:iCs/>
                <w:sz w:val="22"/>
                <w:szCs w:val="22"/>
              </w:rPr>
            </w:pPr>
            <w:r w:rsidRPr="002A7CFE">
              <w:rPr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6803" w:type="dxa"/>
          </w:tcPr>
          <w:p w:rsidR="001247A3" w:rsidRPr="002A7CFE" w:rsidRDefault="001247A3" w:rsidP="002A7CFE">
            <w:pPr>
              <w:shd w:val="clear" w:color="auto" w:fill="FFFFFF"/>
              <w:ind w:left="34"/>
              <w:rPr>
                <w:sz w:val="22"/>
                <w:szCs w:val="22"/>
              </w:rPr>
            </w:pPr>
            <w:r w:rsidRPr="002A7CFE">
              <w:rPr>
                <w:bCs/>
                <w:iCs/>
                <w:sz w:val="22"/>
                <w:szCs w:val="22"/>
              </w:rPr>
              <w:t xml:space="preserve">Кабель </w:t>
            </w:r>
            <w:proofErr w:type="spellStart"/>
            <w:r w:rsidRPr="002A7CFE">
              <w:rPr>
                <w:bCs/>
                <w:iCs/>
                <w:sz w:val="22"/>
                <w:szCs w:val="22"/>
              </w:rPr>
              <w:t>ВБбШВ</w:t>
            </w:r>
            <w:proofErr w:type="spellEnd"/>
            <w:r w:rsidRPr="002A7CFE">
              <w:rPr>
                <w:bCs/>
                <w:iCs/>
                <w:sz w:val="22"/>
                <w:szCs w:val="22"/>
              </w:rPr>
              <w:t xml:space="preserve"> 4х95 - ГОСТ </w:t>
            </w:r>
            <w:proofErr w:type="gramStart"/>
            <w:r w:rsidRPr="002A7CFE">
              <w:rPr>
                <w:bCs/>
                <w:iCs/>
                <w:sz w:val="22"/>
                <w:szCs w:val="22"/>
              </w:rPr>
              <w:t>Р</w:t>
            </w:r>
            <w:proofErr w:type="gramEnd"/>
            <w:r w:rsidRPr="002A7CFE">
              <w:rPr>
                <w:bCs/>
                <w:iCs/>
                <w:sz w:val="22"/>
                <w:szCs w:val="22"/>
              </w:rPr>
              <w:t xml:space="preserve"> 53769-2010 (ТУ 16.К03-52-2011)</w:t>
            </w:r>
          </w:p>
        </w:tc>
        <w:tc>
          <w:tcPr>
            <w:tcW w:w="1418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250</w:t>
            </w:r>
          </w:p>
        </w:tc>
        <w:tc>
          <w:tcPr>
            <w:tcW w:w="1309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м</w:t>
            </w:r>
          </w:p>
        </w:tc>
      </w:tr>
      <w:tr w:rsidR="001247A3" w:rsidRPr="002A7CFE" w:rsidTr="002A7CFE">
        <w:trPr>
          <w:trHeight w:val="20"/>
        </w:trPr>
        <w:tc>
          <w:tcPr>
            <w:tcW w:w="568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rPr>
                <w:rFonts w:ascii="Times New Roman" w:hAnsi="Times New Roman"/>
                <w:bCs/>
                <w:iCs/>
              </w:rPr>
            </w:pPr>
            <w:r w:rsidRPr="002A7CFE">
              <w:rPr>
                <w:rFonts w:ascii="Times New Roman" w:hAnsi="Times New Roman"/>
                <w:bCs/>
                <w:iCs/>
              </w:rPr>
              <w:t>2</w:t>
            </w:r>
          </w:p>
        </w:tc>
        <w:tc>
          <w:tcPr>
            <w:tcW w:w="6803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rPr>
                <w:rFonts w:ascii="Times New Roman" w:hAnsi="Times New Roman"/>
                <w:bCs/>
                <w:iCs/>
              </w:rPr>
            </w:pPr>
            <w:r w:rsidRPr="002A7CFE">
              <w:rPr>
                <w:rFonts w:ascii="Times New Roman" w:hAnsi="Times New Roman"/>
                <w:bCs/>
                <w:iCs/>
              </w:rPr>
              <w:t xml:space="preserve">Кабель </w:t>
            </w:r>
            <w:proofErr w:type="spellStart"/>
            <w:r w:rsidRPr="002A7CFE">
              <w:rPr>
                <w:rFonts w:ascii="Times New Roman" w:hAnsi="Times New Roman"/>
                <w:bCs/>
                <w:iCs/>
              </w:rPr>
              <w:t>КВБбШВ</w:t>
            </w:r>
            <w:proofErr w:type="spellEnd"/>
            <w:r w:rsidRPr="002A7CFE">
              <w:rPr>
                <w:rFonts w:ascii="Times New Roman" w:hAnsi="Times New Roman"/>
                <w:bCs/>
                <w:iCs/>
              </w:rPr>
              <w:t xml:space="preserve"> 19х1,5 - </w:t>
            </w:r>
            <w:r w:rsidRPr="002A7CFE">
              <w:rPr>
                <w:rFonts w:ascii="Times New Roman" w:hAnsi="Times New Roman"/>
              </w:rPr>
              <w:t>ГОСТ 1508-78 (ТУ 16.К03-55-2011)</w:t>
            </w:r>
          </w:p>
        </w:tc>
        <w:tc>
          <w:tcPr>
            <w:tcW w:w="1418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150</w:t>
            </w:r>
          </w:p>
        </w:tc>
        <w:tc>
          <w:tcPr>
            <w:tcW w:w="1309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м</w:t>
            </w:r>
          </w:p>
        </w:tc>
      </w:tr>
      <w:tr w:rsidR="001247A3" w:rsidRPr="002A7CFE" w:rsidTr="002A7CFE">
        <w:trPr>
          <w:trHeight w:val="20"/>
        </w:trPr>
        <w:tc>
          <w:tcPr>
            <w:tcW w:w="568" w:type="dxa"/>
          </w:tcPr>
          <w:p w:rsidR="001247A3" w:rsidRPr="002A7CFE" w:rsidRDefault="001247A3" w:rsidP="002A7CFE">
            <w:pPr>
              <w:rPr>
                <w:sz w:val="22"/>
                <w:szCs w:val="22"/>
              </w:rPr>
            </w:pPr>
            <w:r w:rsidRPr="002A7CFE">
              <w:rPr>
                <w:sz w:val="22"/>
                <w:szCs w:val="22"/>
              </w:rPr>
              <w:t>3</w:t>
            </w:r>
          </w:p>
        </w:tc>
        <w:tc>
          <w:tcPr>
            <w:tcW w:w="6803" w:type="dxa"/>
          </w:tcPr>
          <w:p w:rsidR="001247A3" w:rsidRPr="002A7CFE" w:rsidRDefault="001247A3" w:rsidP="002A7CFE">
            <w:pPr>
              <w:rPr>
                <w:bCs/>
                <w:iCs/>
                <w:sz w:val="22"/>
                <w:szCs w:val="22"/>
              </w:rPr>
            </w:pPr>
            <w:r w:rsidRPr="002A7CFE">
              <w:rPr>
                <w:bCs/>
                <w:iCs/>
                <w:sz w:val="22"/>
                <w:szCs w:val="22"/>
              </w:rPr>
              <w:t>Кабель</w:t>
            </w:r>
            <w:r w:rsidRPr="002A7CFE">
              <w:rPr>
                <w:sz w:val="22"/>
                <w:szCs w:val="22"/>
              </w:rPr>
              <w:t xml:space="preserve"> </w:t>
            </w:r>
            <w:proofErr w:type="gramStart"/>
            <w:r w:rsidRPr="002A7CFE">
              <w:rPr>
                <w:sz w:val="22"/>
                <w:szCs w:val="22"/>
              </w:rPr>
              <w:t>КГ</w:t>
            </w:r>
            <w:proofErr w:type="gramEnd"/>
            <w:r w:rsidRPr="002A7CFE">
              <w:rPr>
                <w:sz w:val="22"/>
                <w:szCs w:val="22"/>
              </w:rPr>
              <w:t xml:space="preserve"> 3х1,5 – ГОСТ 24334-80</w:t>
            </w:r>
          </w:p>
        </w:tc>
        <w:tc>
          <w:tcPr>
            <w:tcW w:w="1418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300</w:t>
            </w:r>
          </w:p>
        </w:tc>
        <w:tc>
          <w:tcPr>
            <w:tcW w:w="1309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м</w:t>
            </w:r>
          </w:p>
        </w:tc>
      </w:tr>
      <w:tr w:rsidR="001247A3" w:rsidRPr="002A7CFE" w:rsidTr="002A7CFE">
        <w:trPr>
          <w:trHeight w:val="20"/>
        </w:trPr>
        <w:tc>
          <w:tcPr>
            <w:tcW w:w="568" w:type="dxa"/>
          </w:tcPr>
          <w:p w:rsidR="001247A3" w:rsidRPr="002A7CFE" w:rsidRDefault="001247A3" w:rsidP="002A7CFE">
            <w:pPr>
              <w:rPr>
                <w:sz w:val="22"/>
                <w:szCs w:val="22"/>
              </w:rPr>
            </w:pPr>
            <w:r w:rsidRPr="002A7CFE">
              <w:rPr>
                <w:sz w:val="22"/>
                <w:szCs w:val="22"/>
              </w:rPr>
              <w:t>4</w:t>
            </w:r>
          </w:p>
        </w:tc>
        <w:tc>
          <w:tcPr>
            <w:tcW w:w="6803" w:type="dxa"/>
          </w:tcPr>
          <w:p w:rsidR="001247A3" w:rsidRPr="002A7CFE" w:rsidRDefault="001247A3" w:rsidP="002A7CFE">
            <w:pPr>
              <w:rPr>
                <w:bCs/>
                <w:iCs/>
                <w:sz w:val="22"/>
                <w:szCs w:val="22"/>
              </w:rPr>
            </w:pPr>
            <w:r w:rsidRPr="002A7CFE">
              <w:rPr>
                <w:bCs/>
                <w:iCs/>
                <w:sz w:val="22"/>
                <w:szCs w:val="22"/>
              </w:rPr>
              <w:t>Кабель</w:t>
            </w:r>
            <w:r w:rsidRPr="002A7CFE">
              <w:rPr>
                <w:sz w:val="22"/>
                <w:szCs w:val="22"/>
              </w:rPr>
              <w:t xml:space="preserve"> </w:t>
            </w:r>
            <w:proofErr w:type="gramStart"/>
            <w:r w:rsidRPr="002A7CFE">
              <w:rPr>
                <w:sz w:val="22"/>
                <w:szCs w:val="22"/>
              </w:rPr>
              <w:t>КГ</w:t>
            </w:r>
            <w:proofErr w:type="gramEnd"/>
            <w:r w:rsidRPr="002A7CFE">
              <w:rPr>
                <w:sz w:val="22"/>
                <w:szCs w:val="22"/>
              </w:rPr>
              <w:t xml:space="preserve"> 3х2,5 – ГОСТ 24334-80</w:t>
            </w:r>
          </w:p>
        </w:tc>
        <w:tc>
          <w:tcPr>
            <w:tcW w:w="1418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150</w:t>
            </w:r>
          </w:p>
        </w:tc>
        <w:tc>
          <w:tcPr>
            <w:tcW w:w="1309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м</w:t>
            </w:r>
          </w:p>
        </w:tc>
      </w:tr>
      <w:tr w:rsidR="001247A3" w:rsidRPr="002A7CFE" w:rsidTr="002A7CFE">
        <w:trPr>
          <w:trHeight w:val="20"/>
        </w:trPr>
        <w:tc>
          <w:tcPr>
            <w:tcW w:w="568" w:type="dxa"/>
          </w:tcPr>
          <w:p w:rsidR="001247A3" w:rsidRPr="002A7CFE" w:rsidRDefault="001247A3" w:rsidP="002A7CFE">
            <w:pPr>
              <w:rPr>
                <w:sz w:val="22"/>
                <w:szCs w:val="22"/>
              </w:rPr>
            </w:pPr>
            <w:r w:rsidRPr="002A7CFE">
              <w:rPr>
                <w:sz w:val="22"/>
                <w:szCs w:val="22"/>
              </w:rPr>
              <w:t>5</w:t>
            </w:r>
          </w:p>
        </w:tc>
        <w:tc>
          <w:tcPr>
            <w:tcW w:w="6803" w:type="dxa"/>
          </w:tcPr>
          <w:p w:rsidR="001247A3" w:rsidRPr="002A7CFE" w:rsidRDefault="001247A3" w:rsidP="002A7CFE">
            <w:pPr>
              <w:rPr>
                <w:bCs/>
                <w:iCs/>
                <w:sz w:val="22"/>
                <w:szCs w:val="22"/>
              </w:rPr>
            </w:pPr>
            <w:r w:rsidRPr="002A7CFE">
              <w:rPr>
                <w:bCs/>
                <w:iCs/>
                <w:sz w:val="22"/>
                <w:szCs w:val="22"/>
              </w:rPr>
              <w:t>Кабель</w:t>
            </w:r>
            <w:r w:rsidRPr="002A7CFE">
              <w:rPr>
                <w:sz w:val="22"/>
                <w:szCs w:val="22"/>
              </w:rPr>
              <w:t xml:space="preserve"> </w:t>
            </w:r>
            <w:proofErr w:type="gramStart"/>
            <w:r w:rsidRPr="002A7CFE">
              <w:rPr>
                <w:sz w:val="22"/>
                <w:szCs w:val="22"/>
              </w:rPr>
              <w:t>КГ</w:t>
            </w:r>
            <w:proofErr w:type="gramEnd"/>
            <w:r w:rsidRPr="002A7CFE">
              <w:rPr>
                <w:sz w:val="22"/>
                <w:szCs w:val="22"/>
              </w:rPr>
              <w:t xml:space="preserve"> 4х16 – ГОСТ 24334-80</w:t>
            </w:r>
          </w:p>
        </w:tc>
        <w:tc>
          <w:tcPr>
            <w:tcW w:w="1418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150</w:t>
            </w:r>
          </w:p>
        </w:tc>
        <w:tc>
          <w:tcPr>
            <w:tcW w:w="1309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м</w:t>
            </w:r>
          </w:p>
        </w:tc>
      </w:tr>
    </w:tbl>
    <w:p w:rsidR="001247A3" w:rsidRPr="001247A3" w:rsidRDefault="001247A3" w:rsidP="001247A3">
      <w:pPr>
        <w:widowControl w:val="0"/>
        <w:tabs>
          <w:tab w:val="left" w:pos="1276"/>
        </w:tabs>
        <w:adjustRightInd w:val="0"/>
        <w:spacing w:before="180" w:after="60"/>
        <w:ind w:left="709"/>
        <w:jc w:val="both"/>
        <w:textAlignment w:val="baseline"/>
        <w:outlineLvl w:val="0"/>
        <w:rPr>
          <w:b/>
        </w:rPr>
      </w:pPr>
      <w:r w:rsidRPr="001247A3">
        <w:rPr>
          <w:b/>
        </w:rPr>
        <w:t>Технические характеристики: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94"/>
        <w:gridCol w:w="1134"/>
        <w:gridCol w:w="1417"/>
        <w:gridCol w:w="1276"/>
        <w:gridCol w:w="1276"/>
        <w:gridCol w:w="1134"/>
        <w:gridCol w:w="1134"/>
      </w:tblGrid>
      <w:tr w:rsidR="001247A3" w:rsidRPr="002A7CFE" w:rsidTr="002A7CFE">
        <w:trPr>
          <w:trHeight w:val="20"/>
        </w:trPr>
        <w:tc>
          <w:tcPr>
            <w:tcW w:w="2694" w:type="dxa"/>
            <w:vMerge w:val="restart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proofErr w:type="spellStart"/>
            <w:r w:rsidRPr="002A7CFE">
              <w:rPr>
                <w:rFonts w:ascii="Times New Roman" w:hAnsi="Times New Roman"/>
                <w:lang w:val="en-US"/>
              </w:rPr>
              <w:t>Параметр</w:t>
            </w:r>
            <w:proofErr w:type="spellEnd"/>
          </w:p>
        </w:tc>
        <w:tc>
          <w:tcPr>
            <w:tcW w:w="1134" w:type="dxa"/>
            <w:vMerge w:val="restart"/>
          </w:tcPr>
          <w:p w:rsidR="001247A3" w:rsidRPr="002A7CFE" w:rsidRDefault="001247A3" w:rsidP="002A7CFE">
            <w:pPr>
              <w:pStyle w:val="afff1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Ед.</w:t>
            </w:r>
          </w:p>
          <w:p w:rsidR="001247A3" w:rsidRPr="002A7CFE" w:rsidRDefault="001247A3" w:rsidP="002A7CFE">
            <w:pPr>
              <w:pStyle w:val="afff1"/>
              <w:tabs>
                <w:tab w:val="left" w:pos="-25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 xml:space="preserve"> измер</w:t>
            </w:r>
            <w:r w:rsidRPr="002A7CFE">
              <w:rPr>
                <w:rFonts w:ascii="Times New Roman" w:hAnsi="Times New Roman"/>
              </w:rPr>
              <w:t>е</w:t>
            </w:r>
            <w:r w:rsidRPr="002A7CFE">
              <w:rPr>
                <w:rFonts w:ascii="Times New Roman" w:hAnsi="Times New Roman"/>
              </w:rPr>
              <w:t>ния</w:t>
            </w:r>
          </w:p>
        </w:tc>
        <w:tc>
          <w:tcPr>
            <w:tcW w:w="6237" w:type="dxa"/>
            <w:gridSpan w:val="5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 w:right="-108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Значение</w:t>
            </w:r>
          </w:p>
        </w:tc>
      </w:tr>
      <w:tr w:rsidR="001247A3" w:rsidRPr="002A7CFE" w:rsidTr="002A7CFE">
        <w:trPr>
          <w:trHeight w:val="20"/>
        </w:trPr>
        <w:tc>
          <w:tcPr>
            <w:tcW w:w="2694" w:type="dxa"/>
            <w:vMerge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34" w:type="dxa"/>
            <w:vMerge/>
          </w:tcPr>
          <w:p w:rsidR="001247A3" w:rsidRPr="002A7CFE" w:rsidRDefault="001247A3" w:rsidP="002A7CFE">
            <w:pPr>
              <w:pStyle w:val="afff1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proofErr w:type="spellStart"/>
            <w:r w:rsidRPr="002A7CFE">
              <w:rPr>
                <w:rFonts w:ascii="Times New Roman" w:hAnsi="Times New Roman"/>
                <w:bCs/>
                <w:iCs/>
              </w:rPr>
              <w:t>ВБбШВ</w:t>
            </w:r>
            <w:proofErr w:type="spellEnd"/>
            <w:r w:rsidRPr="002A7CFE">
              <w:rPr>
                <w:rFonts w:ascii="Times New Roman" w:hAnsi="Times New Roman"/>
                <w:bCs/>
                <w:iCs/>
              </w:rPr>
              <w:t xml:space="preserve"> </w:t>
            </w:r>
          </w:p>
        </w:tc>
        <w:tc>
          <w:tcPr>
            <w:tcW w:w="1276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proofErr w:type="spellStart"/>
            <w:r w:rsidRPr="002A7CFE">
              <w:rPr>
                <w:rFonts w:ascii="Times New Roman" w:hAnsi="Times New Roman"/>
                <w:bCs/>
                <w:iCs/>
              </w:rPr>
              <w:t>КВБбШВ</w:t>
            </w:r>
            <w:proofErr w:type="spellEnd"/>
            <w:r w:rsidRPr="002A7CFE">
              <w:rPr>
                <w:rFonts w:ascii="Times New Roman" w:hAnsi="Times New Roman"/>
                <w:bCs/>
                <w:iCs/>
              </w:rPr>
              <w:t xml:space="preserve"> </w:t>
            </w:r>
          </w:p>
        </w:tc>
        <w:tc>
          <w:tcPr>
            <w:tcW w:w="1276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</w:rPr>
            </w:pPr>
            <w:r w:rsidRPr="002A7CFE">
              <w:rPr>
                <w:rFonts w:ascii="Times New Roman" w:hAnsi="Times New Roman"/>
                <w:bCs/>
                <w:iCs/>
              </w:rPr>
              <w:t>КГ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</w:rPr>
            </w:pPr>
            <w:r w:rsidRPr="002A7CFE">
              <w:rPr>
                <w:rFonts w:ascii="Times New Roman" w:hAnsi="Times New Roman"/>
                <w:bCs/>
                <w:iCs/>
              </w:rPr>
              <w:t>КГ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</w:rPr>
            </w:pPr>
            <w:r w:rsidRPr="002A7CFE">
              <w:rPr>
                <w:rFonts w:ascii="Times New Roman" w:hAnsi="Times New Roman"/>
                <w:bCs/>
                <w:iCs/>
              </w:rPr>
              <w:t>КГ</w:t>
            </w:r>
          </w:p>
        </w:tc>
      </w:tr>
      <w:tr w:rsidR="001247A3" w:rsidRPr="002A7CFE" w:rsidTr="002A7CFE">
        <w:trPr>
          <w:trHeight w:val="20"/>
        </w:trPr>
        <w:tc>
          <w:tcPr>
            <w:tcW w:w="269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Число жил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шт.</w:t>
            </w:r>
          </w:p>
        </w:tc>
        <w:tc>
          <w:tcPr>
            <w:tcW w:w="1417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19</w:t>
            </w:r>
          </w:p>
        </w:tc>
        <w:tc>
          <w:tcPr>
            <w:tcW w:w="1276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4</w:t>
            </w:r>
          </w:p>
        </w:tc>
      </w:tr>
      <w:tr w:rsidR="001247A3" w:rsidRPr="002A7CFE" w:rsidTr="002A7CFE">
        <w:trPr>
          <w:trHeight w:val="20"/>
        </w:trPr>
        <w:tc>
          <w:tcPr>
            <w:tcW w:w="269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Сечение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мм</w:t>
            </w:r>
            <w:proofErr w:type="gramStart"/>
            <w:r w:rsidRPr="002A7CFE">
              <w:rPr>
                <w:rFonts w:ascii="Times New Roman" w:hAnsi="Times New Roman"/>
              </w:rPr>
              <w:t>2</w:t>
            </w:r>
            <w:proofErr w:type="gramEnd"/>
          </w:p>
        </w:tc>
        <w:tc>
          <w:tcPr>
            <w:tcW w:w="1417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95</w:t>
            </w:r>
          </w:p>
        </w:tc>
        <w:tc>
          <w:tcPr>
            <w:tcW w:w="1276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1,5</w:t>
            </w:r>
          </w:p>
        </w:tc>
        <w:tc>
          <w:tcPr>
            <w:tcW w:w="1276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1,5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2,5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16</w:t>
            </w:r>
          </w:p>
        </w:tc>
      </w:tr>
      <w:tr w:rsidR="001247A3" w:rsidRPr="002A7CFE" w:rsidTr="002A7CFE">
        <w:trPr>
          <w:trHeight w:val="20"/>
        </w:trPr>
        <w:tc>
          <w:tcPr>
            <w:tcW w:w="269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Напряжение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кВ</w:t>
            </w:r>
          </w:p>
        </w:tc>
        <w:tc>
          <w:tcPr>
            <w:tcW w:w="1417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0,66</w:t>
            </w:r>
          </w:p>
        </w:tc>
        <w:tc>
          <w:tcPr>
            <w:tcW w:w="1276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0,66</w:t>
            </w:r>
          </w:p>
        </w:tc>
        <w:tc>
          <w:tcPr>
            <w:tcW w:w="1276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0,66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0,66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0,66</w:t>
            </w:r>
          </w:p>
        </w:tc>
      </w:tr>
      <w:tr w:rsidR="001247A3" w:rsidRPr="002A7CFE" w:rsidTr="002A7CFE">
        <w:trPr>
          <w:trHeight w:val="20"/>
        </w:trPr>
        <w:tc>
          <w:tcPr>
            <w:tcW w:w="269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Частота тока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Гц</w:t>
            </w:r>
          </w:p>
        </w:tc>
        <w:tc>
          <w:tcPr>
            <w:tcW w:w="1417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50</w:t>
            </w:r>
          </w:p>
        </w:tc>
      </w:tr>
      <w:tr w:rsidR="001247A3" w:rsidRPr="002A7CFE" w:rsidTr="002A7CFE">
        <w:trPr>
          <w:trHeight w:val="20"/>
        </w:trPr>
        <w:tc>
          <w:tcPr>
            <w:tcW w:w="269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 w:right="-108"/>
              <w:jc w:val="both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Токопроводящая ж</w:t>
            </w:r>
            <w:r w:rsidRPr="002A7CFE">
              <w:rPr>
                <w:rFonts w:ascii="Times New Roman" w:hAnsi="Times New Roman"/>
              </w:rPr>
              <w:t>и</w:t>
            </w:r>
            <w:r w:rsidRPr="002A7CFE">
              <w:rPr>
                <w:rFonts w:ascii="Times New Roman" w:hAnsi="Times New Roman"/>
              </w:rPr>
              <w:t>ла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 xml:space="preserve">медная, </w:t>
            </w:r>
          </w:p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 w:right="-25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многопроволо</w:t>
            </w:r>
            <w:r w:rsidRPr="002A7CFE">
              <w:rPr>
                <w:rFonts w:ascii="Times New Roman" w:hAnsi="Times New Roman"/>
              </w:rPr>
              <w:t>ч</w:t>
            </w:r>
            <w:r w:rsidRPr="002A7CFE">
              <w:rPr>
                <w:rFonts w:ascii="Times New Roman" w:hAnsi="Times New Roman"/>
              </w:rPr>
              <w:t>ная</w:t>
            </w:r>
          </w:p>
        </w:tc>
        <w:tc>
          <w:tcPr>
            <w:tcW w:w="1276" w:type="dxa"/>
          </w:tcPr>
          <w:p w:rsidR="001247A3" w:rsidRPr="002A7CFE" w:rsidRDefault="001247A3" w:rsidP="002A7CFE">
            <w:pPr>
              <w:pStyle w:val="afff1"/>
              <w:tabs>
                <w:tab w:val="left" w:pos="-108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 xml:space="preserve">медная, </w:t>
            </w:r>
          </w:p>
          <w:p w:rsidR="001247A3" w:rsidRPr="002A7CFE" w:rsidRDefault="001247A3" w:rsidP="002A7CFE">
            <w:pPr>
              <w:pStyle w:val="afff1"/>
              <w:tabs>
                <w:tab w:val="left" w:pos="-108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proofErr w:type="spellStart"/>
            <w:r w:rsidRPr="002A7CFE">
              <w:rPr>
                <w:rFonts w:ascii="Times New Roman" w:hAnsi="Times New Roman"/>
              </w:rPr>
              <w:t>однопр</w:t>
            </w:r>
            <w:r w:rsidRPr="002A7CFE">
              <w:rPr>
                <w:rFonts w:ascii="Times New Roman" w:hAnsi="Times New Roman"/>
              </w:rPr>
              <w:t>о</w:t>
            </w:r>
            <w:r w:rsidRPr="002A7CFE">
              <w:rPr>
                <w:rFonts w:ascii="Times New Roman" w:hAnsi="Times New Roman"/>
              </w:rPr>
              <w:t>волочная</w:t>
            </w:r>
            <w:proofErr w:type="spellEnd"/>
          </w:p>
        </w:tc>
        <w:tc>
          <w:tcPr>
            <w:tcW w:w="1276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ме</w:t>
            </w:r>
            <w:r w:rsidRPr="002A7CFE">
              <w:rPr>
                <w:rFonts w:ascii="Times New Roman" w:hAnsi="Times New Roman"/>
              </w:rPr>
              <w:t>д</w:t>
            </w:r>
            <w:r w:rsidRPr="002A7CFE">
              <w:rPr>
                <w:rFonts w:ascii="Times New Roman" w:hAnsi="Times New Roman"/>
              </w:rPr>
              <w:t xml:space="preserve">ная, </w:t>
            </w:r>
          </w:p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 w:right="-25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многопр</w:t>
            </w:r>
            <w:r w:rsidRPr="002A7CFE">
              <w:rPr>
                <w:rFonts w:ascii="Times New Roman" w:hAnsi="Times New Roman"/>
              </w:rPr>
              <w:t>о</w:t>
            </w:r>
            <w:r w:rsidRPr="002A7CFE">
              <w:rPr>
                <w:rFonts w:ascii="Times New Roman" w:hAnsi="Times New Roman"/>
              </w:rPr>
              <w:t>волочная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ме</w:t>
            </w:r>
            <w:r w:rsidRPr="002A7CFE">
              <w:rPr>
                <w:rFonts w:ascii="Times New Roman" w:hAnsi="Times New Roman"/>
              </w:rPr>
              <w:t>д</w:t>
            </w:r>
            <w:r w:rsidRPr="002A7CFE">
              <w:rPr>
                <w:rFonts w:ascii="Times New Roman" w:hAnsi="Times New Roman"/>
              </w:rPr>
              <w:t xml:space="preserve">ная, </w:t>
            </w:r>
          </w:p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 w:right="-25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многопр</w:t>
            </w:r>
            <w:r w:rsidRPr="002A7CFE">
              <w:rPr>
                <w:rFonts w:ascii="Times New Roman" w:hAnsi="Times New Roman"/>
              </w:rPr>
              <w:t>о</w:t>
            </w:r>
            <w:r w:rsidRPr="002A7CFE">
              <w:rPr>
                <w:rFonts w:ascii="Times New Roman" w:hAnsi="Times New Roman"/>
              </w:rPr>
              <w:t>волочная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ме</w:t>
            </w:r>
            <w:r w:rsidRPr="002A7CFE">
              <w:rPr>
                <w:rFonts w:ascii="Times New Roman" w:hAnsi="Times New Roman"/>
              </w:rPr>
              <w:t>д</w:t>
            </w:r>
            <w:r w:rsidRPr="002A7CFE">
              <w:rPr>
                <w:rFonts w:ascii="Times New Roman" w:hAnsi="Times New Roman"/>
              </w:rPr>
              <w:t xml:space="preserve">ная, </w:t>
            </w:r>
          </w:p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 w:right="-25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многопр</w:t>
            </w:r>
            <w:r w:rsidRPr="002A7CFE">
              <w:rPr>
                <w:rFonts w:ascii="Times New Roman" w:hAnsi="Times New Roman"/>
              </w:rPr>
              <w:t>о</w:t>
            </w:r>
            <w:r w:rsidRPr="002A7CFE">
              <w:rPr>
                <w:rFonts w:ascii="Times New Roman" w:hAnsi="Times New Roman"/>
              </w:rPr>
              <w:t>волочная</w:t>
            </w:r>
          </w:p>
        </w:tc>
      </w:tr>
      <w:tr w:rsidR="001247A3" w:rsidRPr="002A7CFE" w:rsidTr="002A7CFE">
        <w:trPr>
          <w:trHeight w:val="20"/>
        </w:trPr>
        <w:tc>
          <w:tcPr>
            <w:tcW w:w="269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Изоляция внутре</w:t>
            </w:r>
            <w:r w:rsidRPr="002A7CFE">
              <w:rPr>
                <w:rFonts w:ascii="Times New Roman" w:hAnsi="Times New Roman"/>
              </w:rPr>
              <w:t>н</w:t>
            </w:r>
            <w:r w:rsidRPr="002A7CFE">
              <w:rPr>
                <w:rFonts w:ascii="Times New Roman" w:hAnsi="Times New Roman"/>
              </w:rPr>
              <w:t>ней оболочки и защитного шланга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247A3" w:rsidRPr="002A7CFE" w:rsidRDefault="001247A3" w:rsidP="002A7CFE">
            <w:pPr>
              <w:pStyle w:val="afff1"/>
              <w:tabs>
                <w:tab w:val="left" w:pos="-10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ПВХ</w:t>
            </w:r>
          </w:p>
        </w:tc>
        <w:tc>
          <w:tcPr>
            <w:tcW w:w="1276" w:type="dxa"/>
          </w:tcPr>
          <w:p w:rsidR="001247A3" w:rsidRPr="002A7CFE" w:rsidRDefault="001247A3" w:rsidP="002A7CFE">
            <w:pPr>
              <w:pStyle w:val="afff1"/>
              <w:tabs>
                <w:tab w:val="left" w:pos="-10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ПВХ</w:t>
            </w:r>
          </w:p>
        </w:tc>
        <w:tc>
          <w:tcPr>
            <w:tcW w:w="1276" w:type="dxa"/>
          </w:tcPr>
          <w:p w:rsidR="001247A3" w:rsidRPr="002A7CFE" w:rsidRDefault="001247A3" w:rsidP="002A7CFE">
            <w:pPr>
              <w:pStyle w:val="afff1"/>
              <w:tabs>
                <w:tab w:val="left" w:pos="-10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резина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-10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резина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-10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резина</w:t>
            </w:r>
          </w:p>
        </w:tc>
      </w:tr>
      <w:tr w:rsidR="001247A3" w:rsidRPr="002A7CFE" w:rsidTr="002A7CFE">
        <w:trPr>
          <w:trHeight w:val="20"/>
        </w:trPr>
        <w:tc>
          <w:tcPr>
            <w:tcW w:w="269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Броня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стальные ленты</w:t>
            </w:r>
          </w:p>
        </w:tc>
        <w:tc>
          <w:tcPr>
            <w:tcW w:w="1276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стальные ленты</w:t>
            </w:r>
          </w:p>
        </w:tc>
        <w:tc>
          <w:tcPr>
            <w:tcW w:w="1276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нет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нет</w:t>
            </w:r>
          </w:p>
        </w:tc>
        <w:tc>
          <w:tcPr>
            <w:tcW w:w="113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нет</w:t>
            </w:r>
          </w:p>
        </w:tc>
      </w:tr>
      <w:tr w:rsidR="001247A3" w:rsidRPr="002A7CFE" w:rsidTr="002A7CFE">
        <w:trPr>
          <w:trHeight w:val="20"/>
        </w:trPr>
        <w:tc>
          <w:tcPr>
            <w:tcW w:w="2694" w:type="dxa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7CFE">
              <w:rPr>
                <w:rFonts w:ascii="Times New Roman" w:hAnsi="Times New Roman"/>
              </w:rPr>
              <w:t>Гарантийный срок эксплу</w:t>
            </w:r>
            <w:r w:rsidRPr="002A7CFE">
              <w:rPr>
                <w:rFonts w:ascii="Times New Roman" w:hAnsi="Times New Roman"/>
              </w:rPr>
              <w:t>а</w:t>
            </w:r>
            <w:r w:rsidRPr="002A7CFE">
              <w:rPr>
                <w:rFonts w:ascii="Times New Roman" w:hAnsi="Times New Roman"/>
              </w:rPr>
              <w:t>тации, не менее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</w:rPr>
            </w:pPr>
            <w:r w:rsidRPr="002A7CFE">
              <w:rPr>
                <w:rFonts w:ascii="Times New Roman" w:hAnsi="Times New Roman"/>
                <w:bCs/>
                <w:iCs/>
              </w:rPr>
              <w:t>год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</w:rPr>
            </w:pPr>
            <w:r w:rsidRPr="002A7CFE">
              <w:rPr>
                <w:rFonts w:ascii="Times New Roman" w:hAnsi="Times New Roman"/>
                <w:bCs/>
                <w:iCs/>
              </w:rPr>
              <w:t xml:space="preserve">3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</w:rPr>
            </w:pPr>
            <w:r w:rsidRPr="002A7CFE">
              <w:rPr>
                <w:rFonts w:ascii="Times New Roman" w:hAnsi="Times New Roman"/>
                <w:bCs/>
                <w:iCs/>
              </w:rPr>
              <w:t xml:space="preserve">3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</w:rPr>
            </w:pPr>
            <w:r w:rsidRPr="002A7CFE">
              <w:rPr>
                <w:rFonts w:ascii="Times New Roman" w:hAnsi="Times New Roman"/>
                <w:bCs/>
                <w:iCs/>
              </w:rPr>
              <w:t xml:space="preserve">3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</w:rPr>
            </w:pPr>
            <w:r w:rsidRPr="002A7CFE">
              <w:rPr>
                <w:rFonts w:ascii="Times New Roman" w:hAnsi="Times New Roman"/>
                <w:bCs/>
                <w:iCs/>
              </w:rPr>
              <w:t xml:space="preserve">3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247A3" w:rsidRPr="002A7CFE" w:rsidRDefault="001247A3" w:rsidP="002A7CFE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</w:rPr>
            </w:pPr>
            <w:r w:rsidRPr="002A7CFE">
              <w:rPr>
                <w:rFonts w:ascii="Times New Roman" w:hAnsi="Times New Roman"/>
                <w:bCs/>
                <w:iCs/>
              </w:rPr>
              <w:t xml:space="preserve">3 </w:t>
            </w:r>
          </w:p>
        </w:tc>
      </w:tr>
    </w:tbl>
    <w:p w:rsidR="001247A3" w:rsidRPr="001247A3" w:rsidRDefault="001247A3" w:rsidP="001247A3">
      <w:pPr>
        <w:tabs>
          <w:tab w:val="num" w:pos="0"/>
        </w:tabs>
        <w:ind w:firstLine="709"/>
        <w:jc w:val="both"/>
      </w:pPr>
      <w:r w:rsidRPr="001247A3">
        <w:t>На поставляемую продукцию должны быть разрешительные документы в соответствии с тр</w:t>
      </w:r>
      <w:r w:rsidRPr="001247A3">
        <w:t>е</w:t>
      </w:r>
      <w:r w:rsidRPr="001247A3">
        <w:t>бованиями законодательства РФ, в том числе:</w:t>
      </w:r>
    </w:p>
    <w:p w:rsidR="001247A3" w:rsidRPr="001247A3" w:rsidRDefault="001247A3" w:rsidP="001247A3">
      <w:pPr>
        <w:tabs>
          <w:tab w:val="num" w:pos="0"/>
        </w:tabs>
        <w:ind w:firstLine="709"/>
        <w:jc w:val="both"/>
      </w:pPr>
      <w:r w:rsidRPr="001247A3">
        <w:t>- сертификат соответствия требованиям нормативных документов ГОСТ или ТУ.</w:t>
      </w:r>
    </w:p>
    <w:p w:rsidR="001247A3" w:rsidRPr="001247A3" w:rsidRDefault="001247A3" w:rsidP="001247A3">
      <w:pPr>
        <w:tabs>
          <w:tab w:val="num" w:pos="0"/>
        </w:tabs>
        <w:ind w:firstLine="709"/>
        <w:jc w:val="both"/>
      </w:pPr>
      <w:r w:rsidRPr="001247A3">
        <w:t>- сертификата соответствия требованиям технических регламентов РФ по п</w:t>
      </w:r>
      <w:r w:rsidRPr="001247A3">
        <w:t>о</w:t>
      </w:r>
      <w:r w:rsidRPr="001247A3">
        <w:t xml:space="preserve">жарной безопасности, </w:t>
      </w:r>
    </w:p>
    <w:p w:rsidR="001247A3" w:rsidRPr="001247A3" w:rsidRDefault="001247A3" w:rsidP="001247A3">
      <w:pPr>
        <w:tabs>
          <w:tab w:val="num" w:pos="0"/>
        </w:tabs>
        <w:ind w:firstLine="709"/>
        <w:jc w:val="both"/>
      </w:pPr>
      <w:r w:rsidRPr="001247A3">
        <w:t>- наличие гарантийного свидетельства (талона).</w:t>
      </w:r>
    </w:p>
    <w:p w:rsidR="001247A3" w:rsidRPr="001247A3" w:rsidRDefault="001247A3" w:rsidP="001247A3">
      <w:pPr>
        <w:tabs>
          <w:tab w:val="num" w:pos="0"/>
        </w:tabs>
        <w:ind w:firstLine="709"/>
        <w:jc w:val="both"/>
      </w:pPr>
      <w:r w:rsidRPr="001247A3">
        <w:t>Гарантийный срок поставленной продукции должен соответствовать государс</w:t>
      </w:r>
      <w:r w:rsidRPr="001247A3">
        <w:t>т</w:t>
      </w:r>
      <w:r w:rsidRPr="001247A3">
        <w:t>венным стандартам на силовые кабели, технической документации завода-изготовителя и составлять не менее 3-х лет.</w:t>
      </w:r>
    </w:p>
    <w:p w:rsidR="001247A3" w:rsidRPr="001247A3" w:rsidRDefault="001247A3" w:rsidP="001247A3">
      <w:pPr>
        <w:widowControl w:val="0"/>
        <w:tabs>
          <w:tab w:val="left" w:pos="1276"/>
        </w:tabs>
        <w:adjustRightInd w:val="0"/>
        <w:spacing w:before="180" w:after="60"/>
        <w:ind w:left="709"/>
        <w:jc w:val="both"/>
        <w:textAlignment w:val="baseline"/>
        <w:outlineLvl w:val="0"/>
        <w:rPr>
          <w:b/>
        </w:rPr>
      </w:pPr>
      <w:r w:rsidRPr="001247A3">
        <w:rPr>
          <w:b/>
        </w:rPr>
        <w:t>5. Сроки и условия оплаты:</w:t>
      </w:r>
    </w:p>
    <w:p w:rsidR="001247A3" w:rsidRPr="001247A3" w:rsidRDefault="001247A3" w:rsidP="001247A3">
      <w:pPr>
        <w:tabs>
          <w:tab w:val="num" w:pos="0"/>
        </w:tabs>
        <w:ind w:firstLine="709"/>
        <w:jc w:val="both"/>
      </w:pPr>
      <w:r w:rsidRPr="001247A3">
        <w:t>Оплата производится по факту поставки продукции в течение 10 банковских дней с момента предъявления счетов-фактур и товарных накладных, подписанных П</w:t>
      </w:r>
      <w:r w:rsidRPr="001247A3">
        <w:t>о</w:t>
      </w:r>
      <w:r w:rsidRPr="001247A3">
        <w:t xml:space="preserve">ставщиком и Получателем. </w:t>
      </w:r>
    </w:p>
    <w:p w:rsidR="001247A3" w:rsidRPr="001247A3" w:rsidRDefault="001247A3" w:rsidP="001247A3">
      <w:pPr>
        <w:widowControl w:val="0"/>
        <w:tabs>
          <w:tab w:val="left" w:pos="1276"/>
        </w:tabs>
        <w:adjustRightInd w:val="0"/>
        <w:spacing w:before="180" w:after="60"/>
        <w:ind w:left="709"/>
        <w:jc w:val="both"/>
        <w:textAlignment w:val="baseline"/>
        <w:outlineLvl w:val="0"/>
        <w:rPr>
          <w:b/>
        </w:rPr>
      </w:pPr>
      <w:r w:rsidRPr="001247A3">
        <w:rPr>
          <w:b/>
        </w:rPr>
        <w:lastRenderedPageBreak/>
        <w:t>6. Основные требования к предложению:</w:t>
      </w:r>
    </w:p>
    <w:p w:rsidR="001247A3" w:rsidRPr="001247A3" w:rsidRDefault="001247A3" w:rsidP="001247A3">
      <w:pPr>
        <w:tabs>
          <w:tab w:val="num" w:pos="0"/>
        </w:tabs>
        <w:ind w:firstLine="709"/>
        <w:jc w:val="both"/>
      </w:pPr>
      <w:proofErr w:type="gramStart"/>
      <w:r w:rsidRPr="001247A3">
        <w:t>Предмет поставки (см. п.</w:t>
      </w:r>
      <w:r w:rsidR="002A7CFE">
        <w:t>3</w:t>
      </w:r>
      <w:r w:rsidRPr="001247A3">
        <w:t>) должен быть новым (не бывшим в употребл</w:t>
      </w:r>
      <w:r w:rsidRPr="001247A3">
        <w:t>е</w:t>
      </w:r>
      <w:r w:rsidRPr="001247A3">
        <w:t>нии.</w:t>
      </w:r>
      <w:proofErr w:type="gramEnd"/>
    </w:p>
    <w:p w:rsidR="001247A3" w:rsidRPr="001247A3" w:rsidRDefault="001247A3" w:rsidP="001247A3">
      <w:pPr>
        <w:tabs>
          <w:tab w:val="num" w:pos="0"/>
        </w:tabs>
        <w:ind w:firstLine="709"/>
        <w:jc w:val="both"/>
      </w:pPr>
      <w:r w:rsidRPr="001247A3">
        <w:t>Стоимость контракта должна включать в себя все издержки, налоги и пошлины, НДС, доставку до места назначения.</w:t>
      </w:r>
    </w:p>
    <w:p w:rsidR="001247A3" w:rsidRPr="001247A3" w:rsidRDefault="001247A3" w:rsidP="001247A3">
      <w:pPr>
        <w:widowControl w:val="0"/>
        <w:tabs>
          <w:tab w:val="left" w:pos="1276"/>
        </w:tabs>
        <w:adjustRightInd w:val="0"/>
        <w:spacing w:before="180" w:after="60"/>
        <w:ind w:left="709"/>
        <w:jc w:val="both"/>
        <w:textAlignment w:val="baseline"/>
        <w:outlineLvl w:val="0"/>
        <w:rPr>
          <w:b/>
        </w:rPr>
      </w:pPr>
      <w:r w:rsidRPr="001247A3">
        <w:rPr>
          <w:b/>
        </w:rPr>
        <w:t>8. Требования к качеству:</w:t>
      </w:r>
    </w:p>
    <w:p w:rsidR="001247A3" w:rsidRPr="001247A3" w:rsidRDefault="001247A3" w:rsidP="001247A3">
      <w:pPr>
        <w:tabs>
          <w:tab w:val="num" w:pos="0"/>
        </w:tabs>
        <w:ind w:firstLine="709"/>
        <w:jc w:val="both"/>
      </w:pPr>
      <w:r w:rsidRPr="001247A3">
        <w:t>100% качество поставляемой продукции.</w:t>
      </w:r>
    </w:p>
    <w:p w:rsidR="001247A3" w:rsidRPr="001247A3" w:rsidRDefault="001247A3" w:rsidP="001247A3">
      <w:pPr>
        <w:tabs>
          <w:tab w:val="num" w:pos="0"/>
        </w:tabs>
        <w:ind w:firstLine="709"/>
        <w:jc w:val="both"/>
      </w:pPr>
    </w:p>
    <w:p w:rsidR="001247A3" w:rsidRDefault="001247A3" w:rsidP="00256C13">
      <w:pPr>
        <w:tabs>
          <w:tab w:val="num" w:pos="0"/>
        </w:tabs>
        <w:ind w:firstLine="709"/>
        <w:jc w:val="both"/>
      </w:pPr>
    </w:p>
    <w:sectPr w:rsidR="001247A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7A3" w:rsidRDefault="001247A3">
      <w:r>
        <w:separator/>
      </w:r>
    </w:p>
  </w:endnote>
  <w:endnote w:type="continuationSeparator" w:id="0">
    <w:p w:rsidR="001247A3" w:rsidRDefault="001247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7A3" w:rsidRDefault="001247A3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1247A3" w:rsidRDefault="001247A3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1247A3" w:rsidRPr="004A2DFE" w:rsidRDefault="001247A3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A7CFE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1247A3" w:rsidRDefault="001247A3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247A3" w:rsidRPr="008C4058" w:rsidRDefault="001247A3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</w:t>
    </w:r>
    <w:proofErr w:type="gramStart"/>
    <w:r w:rsidRPr="00555BFE">
      <w:rPr>
        <w:rFonts w:ascii="Times New Roman" w:hAnsi="Times New Roman" w:cs="Times New Roman"/>
      </w:rPr>
      <w:t xml:space="preserve">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Pr="00DA53FD">
      <w:rPr>
        <w:rFonts w:ascii="Times New Roman" w:hAnsi="Times New Roman" w:cs="Times New Roman"/>
      </w:rPr>
      <w:t>поставку силового кабеля для замены в системе</w:t>
    </w:r>
    <w:proofErr w:type="gramEnd"/>
    <w:r w:rsidRPr="00DA53FD">
      <w:rPr>
        <w:rFonts w:ascii="Times New Roman" w:hAnsi="Times New Roman" w:cs="Times New Roman"/>
      </w:rPr>
      <w:t xml:space="preserve"> резервного электроснабжения ПХРО Иркутского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7A3" w:rsidRDefault="001247A3">
      <w:r>
        <w:separator/>
      </w:r>
    </w:p>
  </w:footnote>
  <w:footnote w:type="continuationSeparator" w:id="0">
    <w:p w:rsidR="001247A3" w:rsidRDefault="001247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B486472"/>
    <w:multiLevelType w:val="multilevel"/>
    <w:tmpl w:val="CB48219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20"/>
  </w:num>
  <w:num w:numId="4">
    <w:abstractNumId w:val="14"/>
  </w:num>
  <w:num w:numId="5">
    <w:abstractNumId w:val="1"/>
  </w:num>
  <w:num w:numId="6">
    <w:abstractNumId w:val="0"/>
  </w:num>
  <w:num w:numId="7">
    <w:abstractNumId w:val="11"/>
  </w:num>
  <w:num w:numId="8">
    <w:abstractNumId w:val="3"/>
  </w:num>
  <w:num w:numId="9">
    <w:abstractNumId w:val="7"/>
  </w:num>
  <w:num w:numId="10">
    <w:abstractNumId w:val="2"/>
  </w:num>
  <w:num w:numId="11">
    <w:abstractNumId w:val="9"/>
  </w:num>
  <w:num w:numId="12">
    <w:abstractNumId w:val="19"/>
  </w:num>
  <w:num w:numId="13">
    <w:abstractNumId w:val="5"/>
  </w:num>
  <w:num w:numId="14">
    <w:abstractNumId w:val="12"/>
  </w:num>
  <w:num w:numId="15">
    <w:abstractNumId w:val="16"/>
  </w:num>
  <w:num w:numId="16">
    <w:abstractNumId w:val="13"/>
  </w:num>
  <w:num w:numId="17">
    <w:abstractNumId w:val="8"/>
  </w:num>
  <w:num w:numId="18">
    <w:abstractNumId w:val="10"/>
  </w:num>
  <w:num w:numId="19">
    <w:abstractNumId w:val="15"/>
  </w:num>
  <w:num w:numId="20">
    <w:abstractNumId w:val="18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6DDA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5C8A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D3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7A3"/>
    <w:rsid w:val="001249CA"/>
    <w:rsid w:val="00124CDC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6C13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A7CFE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418D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00BA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3000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76D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59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5F6363"/>
    <w:rsid w:val="00600E86"/>
    <w:rsid w:val="00600EC0"/>
    <w:rsid w:val="0060205B"/>
    <w:rsid w:val="00602CDE"/>
    <w:rsid w:val="00602F28"/>
    <w:rsid w:val="006036E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453"/>
    <w:rsid w:val="007A678F"/>
    <w:rsid w:val="007A7249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E5A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337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B7B18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2A19"/>
    <w:rsid w:val="00B5360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0B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0E30"/>
    <w:rsid w:val="00C412EA"/>
    <w:rsid w:val="00C41FFA"/>
    <w:rsid w:val="00C4293B"/>
    <w:rsid w:val="00C43314"/>
    <w:rsid w:val="00C44B92"/>
    <w:rsid w:val="00C463D9"/>
    <w:rsid w:val="00C469D8"/>
    <w:rsid w:val="00C477D8"/>
    <w:rsid w:val="00C500A3"/>
    <w:rsid w:val="00C506DC"/>
    <w:rsid w:val="00C50C78"/>
    <w:rsid w:val="00C50F50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E0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0F74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049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3F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40C"/>
    <w:rsid w:val="00F02F68"/>
    <w:rsid w:val="00F03353"/>
    <w:rsid w:val="00F066A0"/>
    <w:rsid w:val="00F11238"/>
    <w:rsid w:val="00F121DD"/>
    <w:rsid w:val="00F12C79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74A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Style5">
    <w:name w:val="Style5"/>
    <w:basedOn w:val="a3"/>
    <w:uiPriority w:val="99"/>
    <w:rsid w:val="005F6363"/>
    <w:pPr>
      <w:widowControl w:val="0"/>
      <w:autoSpaceDE w:val="0"/>
      <w:autoSpaceDN w:val="0"/>
      <w:adjustRightInd w:val="0"/>
      <w:spacing w:line="413" w:lineRule="exact"/>
      <w:jc w:val="both"/>
    </w:pPr>
  </w:style>
  <w:style w:type="paragraph" w:customStyle="1" w:styleId="Style6">
    <w:name w:val="Style6"/>
    <w:basedOn w:val="a3"/>
    <w:uiPriority w:val="99"/>
    <w:rsid w:val="005F6363"/>
    <w:pPr>
      <w:widowControl w:val="0"/>
      <w:autoSpaceDE w:val="0"/>
      <w:autoSpaceDN w:val="0"/>
      <w:adjustRightInd w:val="0"/>
      <w:spacing w:line="251" w:lineRule="exact"/>
      <w:ind w:firstLine="667"/>
      <w:jc w:val="both"/>
    </w:pPr>
  </w:style>
  <w:style w:type="character" w:customStyle="1" w:styleId="FontStyle12">
    <w:name w:val="Font Style12"/>
    <w:uiPriority w:val="99"/>
    <w:rsid w:val="005F6363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3"/>
    <w:uiPriority w:val="99"/>
    <w:rsid w:val="00124CDC"/>
    <w:pPr>
      <w:widowControl w:val="0"/>
      <w:autoSpaceDE w:val="0"/>
      <w:autoSpaceDN w:val="0"/>
      <w:adjustRightInd w:val="0"/>
      <w:spacing w:line="288" w:lineRule="exact"/>
      <w:ind w:firstLine="86"/>
    </w:pPr>
  </w:style>
  <w:style w:type="paragraph" w:customStyle="1" w:styleId="Style14">
    <w:name w:val="Style14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5">
    <w:name w:val="Style15"/>
    <w:basedOn w:val="a3"/>
    <w:uiPriority w:val="99"/>
    <w:rsid w:val="00124CDC"/>
    <w:pPr>
      <w:widowControl w:val="0"/>
      <w:autoSpaceDE w:val="0"/>
      <w:autoSpaceDN w:val="0"/>
      <w:adjustRightInd w:val="0"/>
      <w:spacing w:line="269" w:lineRule="exact"/>
      <w:jc w:val="center"/>
    </w:pPr>
  </w:style>
  <w:style w:type="paragraph" w:customStyle="1" w:styleId="Style16">
    <w:name w:val="Style16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8">
    <w:name w:val="Style18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9">
    <w:name w:val="Style19"/>
    <w:basedOn w:val="a3"/>
    <w:uiPriority w:val="99"/>
    <w:rsid w:val="00124CDC"/>
    <w:pPr>
      <w:widowControl w:val="0"/>
      <w:autoSpaceDE w:val="0"/>
      <w:autoSpaceDN w:val="0"/>
      <w:adjustRightInd w:val="0"/>
    </w:pPr>
  </w:style>
  <w:style w:type="character" w:customStyle="1" w:styleId="FontStyle35">
    <w:name w:val="Font Style35"/>
    <w:basedOn w:val="a4"/>
    <w:uiPriority w:val="99"/>
    <w:rsid w:val="00124CDC"/>
    <w:rPr>
      <w:rFonts w:ascii="Times New Roman" w:hAnsi="Times New Roman" w:cs="Times New Roman"/>
      <w:sz w:val="22"/>
      <w:szCs w:val="22"/>
    </w:rPr>
  </w:style>
  <w:style w:type="character" w:customStyle="1" w:styleId="FontStyle36">
    <w:name w:val="Font Style36"/>
    <w:basedOn w:val="a4"/>
    <w:uiPriority w:val="99"/>
    <w:rsid w:val="00124CD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5">
    <w:name w:val="Font Style45"/>
    <w:basedOn w:val="a4"/>
    <w:uiPriority w:val="99"/>
    <w:rsid w:val="00124CDC"/>
    <w:rPr>
      <w:rFonts w:ascii="Arial" w:hAnsi="Arial" w:cs="Arial"/>
      <w:sz w:val="18"/>
      <w:szCs w:val="18"/>
    </w:rPr>
  </w:style>
  <w:style w:type="character" w:customStyle="1" w:styleId="FontStyle18">
    <w:name w:val="Font Style18"/>
    <w:basedOn w:val="a4"/>
    <w:uiPriority w:val="99"/>
    <w:rsid w:val="00006DD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1A7334-2C7B-456C-9BFF-37F4031AED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A1602D-CF32-4658-98EA-8CDC84DC8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2108</TotalTime>
  <Pages>3</Pages>
  <Words>405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437</cp:revision>
  <cp:lastPrinted>2012-09-26T11:12:00Z</cp:lastPrinted>
  <dcterms:created xsi:type="dcterms:W3CDTF">2012-03-23T07:01:00Z</dcterms:created>
  <dcterms:modified xsi:type="dcterms:W3CDTF">2013-06-13T10:39:00Z</dcterms:modified>
</cp:coreProperties>
</file>