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FBB" w:rsidRPr="00066FBB" w:rsidRDefault="00066F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6FBB">
        <w:rPr>
          <w:rFonts w:ascii="Times New Roman" w:hAnsi="Times New Roman" w:cs="Times New Roman"/>
          <w:b/>
          <w:bCs/>
          <w:sz w:val="28"/>
          <w:szCs w:val="28"/>
        </w:rPr>
        <w:t>Вопрос:</w:t>
      </w:r>
    </w:p>
    <w:p w:rsidR="00130B28" w:rsidRPr="00066FBB" w:rsidRDefault="00066FBB" w:rsidP="00066FB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6FBB">
        <w:rPr>
          <w:rFonts w:ascii="Times New Roman" w:hAnsi="Times New Roman" w:cs="Times New Roman"/>
          <w:bCs/>
          <w:sz w:val="28"/>
          <w:szCs w:val="28"/>
        </w:rPr>
        <w:t>В документации требуется фланцевое присоединение арматуры, наши клапаны идут под приварку. Возможна ли замена?</w:t>
      </w:r>
    </w:p>
    <w:p w:rsidR="00066FBB" w:rsidRPr="00066FBB" w:rsidRDefault="00066F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6FBB">
        <w:rPr>
          <w:rFonts w:ascii="Times New Roman" w:hAnsi="Times New Roman" w:cs="Times New Roman"/>
          <w:b/>
          <w:bCs/>
          <w:sz w:val="28"/>
          <w:szCs w:val="28"/>
        </w:rPr>
        <w:t>Ответ:</w:t>
      </w:r>
    </w:p>
    <w:p w:rsidR="00066FBB" w:rsidRPr="00066FBB" w:rsidRDefault="00066FBB" w:rsidP="00066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66FBB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6FBB" w:rsidRDefault="00066FBB">
      <w:pPr>
        <w:rPr>
          <w:rFonts w:ascii="Times New Roman" w:hAnsi="Times New Roman" w:cs="Times New Roman"/>
          <w:sz w:val="28"/>
          <w:szCs w:val="28"/>
        </w:rPr>
      </w:pPr>
    </w:p>
    <w:p w:rsidR="00066FBB" w:rsidRPr="00066FBB" w:rsidRDefault="00066FBB">
      <w:pPr>
        <w:rPr>
          <w:rFonts w:ascii="Times New Roman" w:hAnsi="Times New Roman" w:cs="Times New Roman"/>
          <w:sz w:val="28"/>
          <w:szCs w:val="28"/>
        </w:rPr>
      </w:pPr>
    </w:p>
    <w:p w:rsidR="00066FBB" w:rsidRPr="00066FBB" w:rsidRDefault="00066FBB">
      <w:pPr>
        <w:rPr>
          <w:rFonts w:ascii="Times New Roman" w:hAnsi="Times New Roman" w:cs="Times New Roman"/>
          <w:b/>
          <w:sz w:val="28"/>
          <w:szCs w:val="28"/>
        </w:rPr>
      </w:pPr>
      <w:r w:rsidRPr="00066FBB">
        <w:rPr>
          <w:rFonts w:ascii="Times New Roman" w:hAnsi="Times New Roman" w:cs="Times New Roman"/>
          <w:b/>
          <w:sz w:val="28"/>
          <w:szCs w:val="28"/>
        </w:rPr>
        <w:t>Вопрос:</w:t>
      </w:r>
    </w:p>
    <w:p w:rsidR="00066FBB" w:rsidRPr="00066FBB" w:rsidRDefault="00066FBB" w:rsidP="00066FB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6FBB">
        <w:rPr>
          <w:rFonts w:ascii="Times New Roman" w:hAnsi="Times New Roman" w:cs="Times New Roman"/>
          <w:bCs/>
          <w:sz w:val="28"/>
          <w:szCs w:val="28"/>
        </w:rPr>
        <w:t>Просим уточнить, какие клапаны запрашиваются с разнесенными патрубками или соосные.</w:t>
      </w:r>
    </w:p>
    <w:p w:rsidR="00066FBB" w:rsidRPr="00066FBB" w:rsidRDefault="00066FBB" w:rsidP="00066FBB">
      <w:pPr>
        <w:rPr>
          <w:rFonts w:ascii="Times New Roman" w:hAnsi="Times New Roman" w:cs="Times New Roman"/>
          <w:b/>
          <w:sz w:val="28"/>
          <w:szCs w:val="28"/>
        </w:rPr>
      </w:pPr>
      <w:r w:rsidRPr="00066FB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066FBB" w:rsidRPr="00066FBB" w:rsidRDefault="00066FBB" w:rsidP="00066FB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6FBB">
        <w:rPr>
          <w:rFonts w:ascii="Times New Roman" w:hAnsi="Times New Roman" w:cs="Times New Roman"/>
          <w:sz w:val="28"/>
          <w:szCs w:val="28"/>
        </w:rPr>
        <w:t xml:space="preserve">В части арматуры </w:t>
      </w:r>
      <w:r w:rsidRPr="00066FBB">
        <w:rPr>
          <w:rFonts w:ascii="Times New Roman" w:hAnsi="Times New Roman" w:cs="Times New Roman"/>
          <w:sz w:val="28"/>
          <w:szCs w:val="28"/>
          <w:lang w:val="en-US"/>
        </w:rPr>
        <w:t>SGC</w:t>
      </w:r>
      <w:r w:rsidRPr="00066FBB">
        <w:rPr>
          <w:rFonts w:ascii="Times New Roman" w:hAnsi="Times New Roman" w:cs="Times New Roman"/>
          <w:sz w:val="28"/>
          <w:szCs w:val="28"/>
        </w:rPr>
        <w:t xml:space="preserve"> – клапана соосные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66FBB">
        <w:rPr>
          <w:rFonts w:ascii="Times New Roman" w:hAnsi="Times New Roman" w:cs="Times New Roman"/>
          <w:sz w:val="28"/>
          <w:szCs w:val="28"/>
        </w:rPr>
        <w:t xml:space="preserve">см. </w:t>
      </w:r>
      <w:proofErr w:type="gramEnd"/>
      <w:r w:rsidRPr="00066FBB">
        <w:rPr>
          <w:rFonts w:ascii="Times New Roman" w:hAnsi="Times New Roman" w:cs="Times New Roman"/>
          <w:sz w:val="28"/>
          <w:szCs w:val="28"/>
        </w:rPr>
        <w:t>Введение ТУ 3742-003-57180370-2005 (стр.4, для арматуры типа КЗО 0208)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66FBB" w:rsidRDefault="00066FBB"/>
    <w:sectPr w:rsidR="00066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5EC"/>
    <w:rsid w:val="00066FBB"/>
    <w:rsid w:val="00130B28"/>
    <w:rsid w:val="006A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297</Characters>
  <Application>Microsoft Office Word</Application>
  <DocSecurity>0</DocSecurity>
  <Lines>2</Lines>
  <Paragraphs>1</Paragraphs>
  <ScaleCrop>false</ScaleCrop>
  <Company>NIAEP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2016-01-28T14:42:00Z</dcterms:created>
  <dcterms:modified xsi:type="dcterms:W3CDTF">2016-01-28T14:45:00Z</dcterms:modified>
</cp:coreProperties>
</file>