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A1A" w:rsidRPr="00FC009D" w:rsidRDefault="00671A1A" w:rsidP="00671A1A">
      <w:pPr>
        <w:jc w:val="center"/>
        <w:outlineLvl w:val="0"/>
        <w:rPr>
          <w:sz w:val="28"/>
          <w:szCs w:val="28"/>
        </w:rPr>
      </w:pPr>
      <w:bookmarkStart w:id="0" w:name="_Toc378065531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671A1A" w:rsidRPr="00FC009D" w:rsidRDefault="00671A1A" w:rsidP="00671A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</w:p>
    <w:p w:rsidR="00671A1A" w:rsidRPr="00C12007" w:rsidRDefault="00671A1A" w:rsidP="00671A1A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671A1A" w:rsidRPr="00C12007" w:rsidRDefault="00671A1A" w:rsidP="00671A1A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конкурса:</w:t>
      </w:r>
      <w:r w:rsidRPr="00FC009D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671A1A" w:rsidRPr="00FC009D" w:rsidRDefault="00671A1A" w:rsidP="00671A1A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671A1A" w:rsidRPr="00C12007" w:rsidRDefault="00671A1A" w:rsidP="00671A1A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671A1A" w:rsidRDefault="00671A1A" w:rsidP="00671A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671A1A" w:rsidRDefault="00671A1A" w:rsidP="00671A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671A1A" w:rsidRPr="00DC4F32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proofErr w:type="spellStart"/>
        <w:r w:rsidRPr="006E399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6E4577">
        <w:rPr>
          <w:sz w:val="28"/>
          <w:szCs w:val="28"/>
        </w:rPr>
        <w:t xml:space="preserve">машины для гибки </w:t>
      </w:r>
      <w:proofErr w:type="spellStart"/>
      <w:r w:rsidRPr="006E4577">
        <w:rPr>
          <w:sz w:val="28"/>
          <w:szCs w:val="28"/>
        </w:rPr>
        <w:t>газоплотных</w:t>
      </w:r>
      <w:proofErr w:type="spellEnd"/>
      <w:r w:rsidRPr="006E4577">
        <w:rPr>
          <w:sz w:val="28"/>
          <w:szCs w:val="28"/>
        </w:rPr>
        <w:t xml:space="preserve"> панелей котельных агрегатов</w:t>
      </w:r>
      <w:r>
        <w:rPr>
          <w:sz w:val="28"/>
          <w:szCs w:val="28"/>
        </w:rPr>
        <w:t>.</w:t>
      </w:r>
      <w:proofErr w:type="gramEnd"/>
    </w:p>
    <w:p w:rsidR="00671A1A" w:rsidRPr="00C12007" w:rsidRDefault="00671A1A" w:rsidP="00671A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452F44">
        <w:rPr>
          <w:sz w:val="28"/>
          <w:szCs w:val="28"/>
        </w:rPr>
        <w:t>товара</w:t>
      </w:r>
      <w:r w:rsidRPr="00FC009D">
        <w:rPr>
          <w:sz w:val="28"/>
          <w:szCs w:val="28"/>
        </w:rPr>
        <w:t>:</w:t>
      </w:r>
      <w:r w:rsidRPr="00452F44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1 (одна) шт. Также, в</w:t>
      </w:r>
      <w:r w:rsidRPr="001C07A7">
        <w:rPr>
          <w:sz w:val="28"/>
          <w:szCs w:val="28"/>
        </w:rPr>
        <w:t>се необходимые сведения приведены в конкурсной документации.</w:t>
      </w:r>
    </w:p>
    <w:p w:rsidR="00671A1A" w:rsidRPr="00FC009D" w:rsidRDefault="00671A1A" w:rsidP="00671A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452F44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не менее 210 календарных дней, но не более 365 календарных  дней с момента подписания Договора.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452F44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71A1A" w:rsidRPr="00FC009D" w:rsidRDefault="00671A1A" w:rsidP="00671A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ООО «АКД»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71A1A" w:rsidRPr="00FC009D" w:rsidRDefault="00671A1A" w:rsidP="00671A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1A1A" w:rsidRPr="00FC009D" w:rsidRDefault="00671A1A" w:rsidP="00671A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68 681 153 (шестьдесят восемь миллионов шестьсот восемьдесят одна тысяча сто пятьдесят три) рубля 80 копеек</w:t>
      </w:r>
      <w:r w:rsidRPr="00FC009D">
        <w:rPr>
          <w:sz w:val="28"/>
          <w:szCs w:val="28"/>
        </w:rPr>
        <w:t xml:space="preserve"> включая НДС. Цена договора включает в себя</w:t>
      </w:r>
      <w:r w:rsidRPr="000128D5">
        <w:rPr>
          <w:sz w:val="28"/>
          <w:szCs w:val="28"/>
        </w:rPr>
        <w:t xml:space="preserve"> </w:t>
      </w:r>
      <w:r w:rsidRPr="002B6F94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71A1A" w:rsidRPr="00FC009D" w:rsidRDefault="00671A1A" w:rsidP="00671A1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FC009D">
        <w:rPr>
          <w:spacing w:val="-6"/>
          <w:sz w:val="28"/>
          <w:szCs w:val="28"/>
        </w:rPr>
        <w:t>Госкорпорации</w:t>
      </w:r>
      <w:proofErr w:type="spellEnd"/>
      <w:r w:rsidRPr="00FC009D">
        <w:rPr>
          <w:spacing w:val="-6"/>
          <w:sz w:val="28"/>
          <w:szCs w:val="28"/>
        </w:rPr>
        <w:t xml:space="preserve"> «Росатом»</w:t>
      </w:r>
      <w:r w:rsidRPr="00FC009D">
        <w:rPr>
          <w:rStyle w:val="a3"/>
          <w:sz w:val="28"/>
          <w:szCs w:val="28"/>
        </w:rPr>
        <w:t xml:space="preserve">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>ООО «АКД»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5 (Пять) % от начальной максимальной цены договора, что составляет </w:t>
      </w:r>
      <w:r>
        <w:rPr>
          <w:sz w:val="28"/>
          <w:szCs w:val="28"/>
        </w:rPr>
        <w:t>3 434 057 (три миллиона четыреста тридцать четыре тысячи пятьдесят семь) рублей 69 копеек, НДС не облагается.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D3B46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FC009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71A1A" w:rsidRPr="00FC009D" w:rsidRDefault="00671A1A" w:rsidP="00671A1A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ООО «АКД»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0249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D0249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D0249C">
        <w:rPr>
          <w:spacing w:val="-6"/>
          <w:sz w:val="28"/>
          <w:szCs w:val="28"/>
        </w:rPr>
        <w:t xml:space="preserve"> 2014 года.</w:t>
      </w:r>
      <w:proofErr w:type="gramEnd"/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11 часов 00 минут (время московское). </w:t>
      </w:r>
      <w:r w:rsidRPr="00D0249C">
        <w:rPr>
          <w:spacing w:val="-6"/>
          <w:sz w:val="28"/>
          <w:szCs w:val="28"/>
        </w:rPr>
        <w:t>«03» марта 2014 года</w:t>
      </w:r>
      <w:r>
        <w:rPr>
          <w:spacing w:val="-6"/>
          <w:sz w:val="28"/>
          <w:szCs w:val="28"/>
        </w:rPr>
        <w:t>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D0249C">
        <w:rPr>
          <w:spacing w:val="-6"/>
          <w:sz w:val="28"/>
          <w:szCs w:val="28"/>
        </w:rPr>
        <w:t>«21» марта 2014 года</w:t>
      </w:r>
      <w:r>
        <w:rPr>
          <w:spacing w:val="-6"/>
          <w:sz w:val="28"/>
          <w:szCs w:val="28"/>
        </w:rPr>
        <w:t>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</w:t>
      </w:r>
      <w:r w:rsidRPr="00D0249C">
        <w:rPr>
          <w:spacing w:val="-6"/>
          <w:sz w:val="28"/>
          <w:szCs w:val="28"/>
        </w:rPr>
        <w:t>«31» марта 2014 года</w:t>
      </w:r>
      <w:r>
        <w:rPr>
          <w:spacing w:val="-6"/>
          <w:sz w:val="28"/>
          <w:szCs w:val="28"/>
        </w:rPr>
        <w:t>.</w:t>
      </w:r>
    </w:p>
    <w:p w:rsidR="00671A1A" w:rsidRPr="00A94EC4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C12007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</w:t>
      </w:r>
      <w:r>
        <w:rPr>
          <w:sz w:val="28"/>
          <w:szCs w:val="28"/>
        </w:rPr>
        <w:t>.</w:t>
      </w:r>
    </w:p>
    <w:p w:rsidR="00671A1A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Вид – обеспечение возврата 1-го авансового платежа по договору.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Форма – безотзывная банко</w:t>
      </w:r>
      <w:r>
        <w:rPr>
          <w:sz w:val="28"/>
          <w:szCs w:val="28"/>
        </w:rPr>
        <w:t>вская гарантия, выданная банком</w:t>
      </w:r>
      <w:r w:rsidRPr="00BD7DC8">
        <w:rPr>
          <w:sz w:val="28"/>
          <w:szCs w:val="28"/>
        </w:rPr>
        <w:t>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Размер – сумма авансового платежа по договору.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Вид – обеспечение возврата 2-го авансового платежа по договору.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Форма – безотзывная банко</w:t>
      </w:r>
      <w:r>
        <w:rPr>
          <w:sz w:val="28"/>
          <w:szCs w:val="28"/>
        </w:rPr>
        <w:t>вская гарантия, выданная банком</w:t>
      </w:r>
      <w:r w:rsidRPr="00BD7DC8">
        <w:rPr>
          <w:sz w:val="28"/>
          <w:szCs w:val="28"/>
        </w:rPr>
        <w:t>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Размер – сумма авансового платежа по договору.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lastRenderedPageBreak/>
        <w:t>Срок предоставления – в течение 10 (Десяти) календарных дней с даты подписания Акта предварительной приёмки на территории «Продавца» (завода-изготовителя).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>Участник процедуры закупки вправе:</w:t>
      </w:r>
    </w:p>
    <w:p w:rsidR="00671A1A" w:rsidRPr="00BD7DC8" w:rsidRDefault="00671A1A" w:rsidP="00671A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7DC8">
        <w:rPr>
          <w:sz w:val="28"/>
          <w:szCs w:val="28"/>
        </w:rPr>
        <w:t xml:space="preserve">- уменьшить размеры авансов по сравнению с размерами, указанными в настоящей документации. В </w:t>
      </w:r>
      <w:proofErr w:type="gramStart"/>
      <w:r w:rsidRPr="00BD7DC8">
        <w:rPr>
          <w:sz w:val="28"/>
          <w:szCs w:val="28"/>
        </w:rPr>
        <w:t>случае</w:t>
      </w:r>
      <w:proofErr w:type="gramEnd"/>
      <w:r w:rsidRPr="00BD7DC8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авансов осуществляется в размере авансов, предложенных таким участником в его заявке.</w:t>
      </w:r>
    </w:p>
    <w:p w:rsidR="00671A1A" w:rsidRPr="00FC009D" w:rsidRDefault="00671A1A" w:rsidP="00671A1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BD7DC8">
        <w:rPr>
          <w:sz w:val="28"/>
          <w:szCs w:val="28"/>
        </w:rPr>
        <w:t xml:space="preserve">- отказаться от получения авансов. В </w:t>
      </w:r>
      <w:proofErr w:type="gramStart"/>
      <w:r w:rsidRPr="00BD7DC8">
        <w:rPr>
          <w:sz w:val="28"/>
          <w:szCs w:val="28"/>
        </w:rPr>
        <w:t>случае</w:t>
      </w:r>
      <w:proofErr w:type="gramEnd"/>
      <w:r w:rsidRPr="00BD7DC8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</w:t>
      </w:r>
      <w:r w:rsidRPr="006077DD">
        <w:rPr>
          <w:spacing w:val="-6"/>
          <w:sz w:val="28"/>
          <w:szCs w:val="28"/>
        </w:rPr>
        <w:t>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Организатор конкурса вправе отказаться от проведения конкурса </w:t>
      </w:r>
      <w:r>
        <w:rPr>
          <w:sz w:val="28"/>
          <w:szCs w:val="28"/>
        </w:rPr>
        <w:t xml:space="preserve">не позднее, чем за один день до даты окончания </w:t>
      </w:r>
      <w:r w:rsidRPr="00232C70">
        <w:rPr>
          <w:sz w:val="28"/>
          <w:szCs w:val="28"/>
        </w:rPr>
        <w:t>срока подачи заявок на участие в конкурсе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71A1A" w:rsidRPr="00FC009D" w:rsidRDefault="00671A1A" w:rsidP="00671A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11626" w:rsidRDefault="00D11626">
      <w:bookmarkStart w:id="2" w:name="_GoBack"/>
      <w:bookmarkEnd w:id="2"/>
    </w:p>
    <w:sectPr w:rsidR="00D11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A1A"/>
    <w:rsid w:val="00671A1A"/>
    <w:rsid w:val="00D1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1A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1A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2014-01-28T08:01:00Z</dcterms:created>
  <dcterms:modified xsi:type="dcterms:W3CDTF">2014-01-28T08:01:00Z</dcterms:modified>
</cp:coreProperties>
</file>