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4B6675">
        <w:t>2</w:t>
      </w:r>
      <w:r w:rsidR="0050553C">
        <w:t>3</w:t>
      </w:r>
      <w:r w:rsidRPr="00E074ED">
        <w:t>»</w:t>
      </w:r>
      <w:r>
        <w:t xml:space="preserve"> </w:t>
      </w:r>
      <w:r w:rsidR="00EA4E62">
        <w:t>янва</w:t>
      </w:r>
      <w:r w:rsidR="002F2AEB">
        <w:t>ря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 w:rsidR="004B6675">
        <w:rPr>
          <w:b/>
          <w:bCs/>
          <w:sz w:val="32"/>
          <w:szCs w:val="32"/>
        </w:rPr>
        <w:t>ОТКРЫТОМУ ЗАПРОСУ ПРЕДЛОЖЕНИЙ</w:t>
      </w:r>
      <w:bookmarkEnd w:id="0"/>
    </w:p>
    <w:p w:rsidR="00B426B1" w:rsidRPr="00BA4A84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поставки </w:t>
      </w:r>
      <w:r w:rsidR="004B6675">
        <w:rPr>
          <w:b/>
          <w:sz w:val="28"/>
        </w:rPr>
        <w:t xml:space="preserve">лабораторного оборудования - </w:t>
      </w:r>
      <w:r w:rsidR="004B6675">
        <w:rPr>
          <w:b/>
          <w:sz w:val="28"/>
          <w:szCs w:val="28"/>
        </w:rPr>
        <w:t>вытяжных шкафов</w:t>
      </w:r>
      <w:r w:rsidRPr="00BA4A84">
        <w:rPr>
          <w:b/>
          <w:sz w:val="28"/>
          <w:szCs w:val="28"/>
        </w:rPr>
        <w:t>.</w:t>
      </w:r>
    </w:p>
    <w:p w:rsidR="004B6675" w:rsidRDefault="004B6675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4B6675">
        <w:t>__</w:t>
      </w:r>
      <w:r>
        <w:t xml:space="preserve">» </w:t>
      </w:r>
      <w:r w:rsidR="004B6675">
        <w:t>____________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4B6675">
        <w:t>___</w:t>
      </w:r>
      <w:r>
        <w:t xml:space="preserve">» </w:t>
      </w:r>
      <w:r w:rsidR="004B6675">
        <w:t>__________</w:t>
      </w:r>
      <w:r>
        <w:t xml:space="preserve">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4B6675">
        <w:rPr>
          <w:rFonts w:ascii="Times New Roman" w:hAnsi="Times New Roman"/>
          <w:b/>
          <w:sz w:val="24"/>
          <w:szCs w:val="24"/>
        </w:rPr>
        <w:t>лабораторного оборудования</w:t>
      </w:r>
      <w:r w:rsidR="00EB661C">
        <w:rPr>
          <w:rFonts w:ascii="Times New Roman" w:hAnsi="Times New Roman"/>
          <w:b/>
          <w:sz w:val="24"/>
          <w:szCs w:val="24"/>
        </w:rPr>
        <w:t xml:space="preserve"> -</w:t>
      </w:r>
      <w:r w:rsidR="004B6675">
        <w:rPr>
          <w:rFonts w:ascii="Times New Roman" w:hAnsi="Times New Roman"/>
          <w:b/>
          <w:sz w:val="24"/>
          <w:szCs w:val="24"/>
        </w:rPr>
        <w:t xml:space="preserve"> вытяжных шкафов производств</w:t>
      </w:r>
      <w:proofErr w:type="gramStart"/>
      <w:r w:rsidR="004B6675">
        <w:rPr>
          <w:rFonts w:ascii="Times New Roman" w:hAnsi="Times New Roman"/>
          <w:b/>
          <w:sz w:val="24"/>
          <w:szCs w:val="24"/>
        </w:rPr>
        <w:t xml:space="preserve">а </w:t>
      </w:r>
      <w:r w:rsidR="00EB661C">
        <w:rPr>
          <w:rFonts w:ascii="Times New Roman" w:hAnsi="Times New Roman"/>
          <w:b/>
          <w:sz w:val="24"/>
          <w:szCs w:val="24"/>
        </w:rPr>
        <w:t>ООО</w:t>
      </w:r>
      <w:proofErr w:type="gramEnd"/>
      <w:r w:rsidR="00EB661C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="004B6675">
        <w:rPr>
          <w:rFonts w:ascii="Times New Roman" w:hAnsi="Times New Roman"/>
          <w:b/>
          <w:sz w:val="24"/>
          <w:szCs w:val="24"/>
        </w:rPr>
        <w:t>Металлдизайн</w:t>
      </w:r>
      <w:proofErr w:type="spellEnd"/>
      <w:r w:rsidR="00EB661C">
        <w:rPr>
          <w:rFonts w:ascii="Times New Roman" w:hAnsi="Times New Roman"/>
          <w:b/>
          <w:sz w:val="24"/>
          <w:szCs w:val="24"/>
        </w:rPr>
        <w:t>»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27781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4B6675">
        <w:rPr>
          <w:rFonts w:ascii="Times New Roman" w:hAnsi="Times New Roman"/>
          <w:b/>
          <w:sz w:val="24"/>
          <w:szCs w:val="24"/>
        </w:rPr>
        <w:t>открытого запроса предложений</w:t>
      </w:r>
      <w:r w:rsidR="00B35C65" w:rsidRPr="00BA4A84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</w:p>
    <w:p w:rsidR="00D313BD" w:rsidRPr="00BA4A84" w:rsidRDefault="00B426B1" w:rsidP="00277817">
      <w:pPr>
        <w:rPr>
          <w:b/>
          <w:u w:val="single"/>
        </w:rPr>
      </w:pPr>
      <w:r w:rsidRPr="00BA4A84">
        <w:t xml:space="preserve">право заключения договора </w:t>
      </w:r>
      <w:r w:rsidR="004B6675">
        <w:t xml:space="preserve">на поставку </w:t>
      </w:r>
      <w:r w:rsidR="004B6675" w:rsidRPr="004B6675">
        <w:t xml:space="preserve">лабораторного оборудования </w:t>
      </w:r>
      <w:r w:rsidR="004B6675">
        <w:t xml:space="preserve">- </w:t>
      </w:r>
      <w:r w:rsidR="004B6675" w:rsidRPr="004B6675">
        <w:t>вытяжных шкафов производств</w:t>
      </w:r>
      <w:proofErr w:type="gramStart"/>
      <w:r w:rsidR="004B6675" w:rsidRPr="004B6675">
        <w:t xml:space="preserve">а </w:t>
      </w:r>
      <w:r w:rsidR="00EB661C">
        <w:t>ООО</w:t>
      </w:r>
      <w:proofErr w:type="gramEnd"/>
      <w:r w:rsidR="00EB661C">
        <w:t xml:space="preserve"> «</w:t>
      </w:r>
      <w:proofErr w:type="spellStart"/>
      <w:r w:rsidR="004B6675" w:rsidRPr="004B6675">
        <w:t>Металлдизайн</w:t>
      </w:r>
      <w:proofErr w:type="spellEnd"/>
      <w:r w:rsidR="00EB661C">
        <w:t>»</w:t>
      </w:r>
      <w:r w:rsidRPr="00BA4A84">
        <w:t>.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27781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D84725" w:rsidRDefault="006C28A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277817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</w:t>
      </w:r>
      <w:r w:rsidR="006E3B45">
        <w:rPr>
          <w:snapToGrid w:val="0"/>
        </w:rPr>
        <w:t>не позднее 30 календарных дней.</w:t>
      </w:r>
    </w:p>
    <w:p w:rsidR="00941B46" w:rsidRPr="00974E8F" w:rsidRDefault="00D313BD" w:rsidP="0027781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277817">
        <w:rPr>
          <w:rFonts w:ascii="Times New Roman" w:hAnsi="Times New Roman"/>
          <w:b/>
        </w:rPr>
        <w:t xml:space="preserve">Технические </w:t>
      </w:r>
      <w:r w:rsidR="006C28AD" w:rsidRPr="00277817">
        <w:rPr>
          <w:rFonts w:ascii="Times New Roman" w:hAnsi="Times New Roman"/>
          <w:b/>
        </w:rPr>
        <w:t>требования</w:t>
      </w:r>
      <w:r w:rsidR="00F52CBB" w:rsidRPr="00277817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277817">
        <w:rPr>
          <w:rFonts w:ascii="Times New Roman" w:hAnsi="Times New Roman"/>
          <w:b/>
        </w:rPr>
        <w:t>:</w:t>
      </w:r>
    </w:p>
    <w:tbl>
      <w:tblPr>
        <w:tblW w:w="104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6"/>
        <w:gridCol w:w="2410"/>
        <w:gridCol w:w="850"/>
        <w:gridCol w:w="6662"/>
      </w:tblGrid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Наименование (описание)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74E8F" w:rsidRDefault="00974E8F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Техническое задание</w:t>
            </w:r>
          </w:p>
        </w:tc>
      </w:tr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стеклопластик с тумбой ПЭ 1800х750х2400 в комплекте:     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- 2 Раковины DURCON с краном для воды.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»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Шкаф вытяжной стеклопластик с тумбой 1800х750х2400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с рабочей зоной, выполненной из монолитного стеклопластика и не имеющей металлических деталей. Предназначен для </w:t>
            </w:r>
            <w:proofErr w:type="spellStart"/>
            <w:r>
              <w:rPr>
                <w:sz w:val="20"/>
                <w:szCs w:val="20"/>
                <w:lang w:eastAsia="en-US"/>
              </w:rPr>
              <w:t>пробоподготовки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 выполнения анализов, а также для работы с агрессивными веществами, веществами вызывающими коррозию, в том </w:t>
            </w:r>
            <w:proofErr w:type="gramStart"/>
            <w:r>
              <w:rPr>
                <w:sz w:val="20"/>
                <w:szCs w:val="20"/>
                <w:lang w:eastAsia="en-US"/>
              </w:rPr>
              <w:t>числе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 концентрированными кислотами.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Шкаф комплектуется встроенной тумбой: с левой стороны и в центре расположены отсеки с вытяжкой, с правой стороны - сервисный отсек.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комплекте: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Раковина DURCON с краном для воды 2 шт.</w:t>
            </w:r>
          </w:p>
          <w:p w:rsidR="00974E8F" w:rsidRDefault="00974E8F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стеклопластик с тумбой ПЭ 1800х750х2400 в комплекте:     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- 1 Раковина DURCON с краном для воды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стеклопластик с тумбой 1800х750х2400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Вытяжной шкаф с рабочей зоной, выполненной из монолитного стеклопластика и не имеющей металлических деталей. Предназначен для </w:t>
            </w:r>
            <w:proofErr w:type="spellStart"/>
            <w:r>
              <w:rPr>
                <w:sz w:val="20"/>
                <w:szCs w:val="20"/>
                <w:lang w:eastAsia="en-US"/>
              </w:rPr>
              <w:t>пробоподготовки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 выполнения анализов, а также для работы с агрессивными веществами, веществами вызывающими коррозию, в том </w:t>
            </w:r>
            <w:proofErr w:type="gramStart"/>
            <w:r>
              <w:rPr>
                <w:sz w:val="20"/>
                <w:szCs w:val="20"/>
                <w:lang w:eastAsia="en-US"/>
              </w:rPr>
              <w:t>числе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 концентрированными кислотами.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комплектуется встроенными тумбами: с левой и правой стороны расположены сервисные отсеки, в центре - два отсека с вытяжкой.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комплекте: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Раковина DURCON с краном для воды 1 шт.</w:t>
            </w:r>
          </w:p>
          <w:p w:rsidR="00974E8F" w:rsidRDefault="00974E8F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стеклопластик с тумбой ПЭ 1200х750х2400 в комплекте:     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- 1 Раковина DURCON с краном для воды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стеклопластик с тумбой 1200х750х2400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Вытяжной шкаф с рабочей зоной, выполненной из монолитного стеклопластика и не имеющей металлических деталей. Предназначен для </w:t>
            </w:r>
            <w:proofErr w:type="spellStart"/>
            <w:r>
              <w:rPr>
                <w:sz w:val="20"/>
                <w:szCs w:val="20"/>
                <w:lang w:eastAsia="en-US"/>
              </w:rPr>
              <w:t>пробоподготовки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 выполнения анализов, а также для работы с агрессивными веществами, веществами вызывающими коррозию, в том </w:t>
            </w:r>
            <w:proofErr w:type="gramStart"/>
            <w:r>
              <w:rPr>
                <w:sz w:val="20"/>
                <w:szCs w:val="20"/>
                <w:lang w:eastAsia="en-US"/>
              </w:rPr>
              <w:t>числе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 концентрированными кислотами.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комплектуется встроенными тумбами: с левой и правой стороны расположены сервисные отсеки, в центре - два отсека с вытяжкой.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комплекте:</w:t>
            </w:r>
          </w:p>
          <w:p w:rsidR="00974E8F" w:rsidRDefault="00974E8F" w:rsidP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Раковина DURCON с краном для воды 1 шт.</w:t>
            </w:r>
          </w:p>
        </w:tc>
      </w:tr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для нагревательных печей 960х775х2100 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для нагревательных печей 960х775х2100  </w:t>
            </w:r>
          </w:p>
          <w:p w:rsidR="00974E8F" w:rsidRDefault="00974E8F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974E8F" w:rsidTr="00974E8F">
        <w:trPr>
          <w:trHeight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для нагревательных печей 960х1060х2100 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для нагревательных печей 960х1060х2100  </w:t>
            </w:r>
          </w:p>
          <w:p w:rsidR="00974E8F" w:rsidRDefault="00974E8F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Шкаф вытяжной  металлический с тумбой МЕТ 1200х750х2100  в комплекте: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- 1 Раковина DURCON с краном для воды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металлический с тумбой 1200х750х2100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Рабочая поверхность - DURCON, устойчивая к органическим веществам и разбавленным кислотам. Вентилируемые тумбы из металла.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комплекте: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Раковина DURCON с краном для воды 1 шт.</w:t>
            </w:r>
          </w:p>
        </w:tc>
      </w:tr>
      <w:tr w:rsidR="00974E8F" w:rsidTr="00974E8F">
        <w:trPr>
          <w:trHeight w:val="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Шкаф вытяжной  металлический с тумбой МЕТ 1500х750х2100  в комплекте: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- 1 Раковина полипропиленовая с краном для воды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Производство </w:t>
            </w:r>
          </w:p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sz w:val="20"/>
                <w:szCs w:val="20"/>
                <w:lang w:eastAsia="en-US"/>
              </w:rPr>
              <w:t>Металлдизайн</w:t>
            </w:r>
            <w:proofErr w:type="spellEnd"/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E8F" w:rsidRDefault="00974E8F">
            <w:pPr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4E8F" w:rsidRDefault="00974E8F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Шкаф вытяжной металлический с тумбой 1500х750х2100 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Рабочая поверхность - керамика, устойчивая к органическим веществам и разбавленным кислотам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Вентилируемые тумбы из металла.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комплекте:</w:t>
            </w:r>
          </w:p>
          <w:p w:rsidR="00974E8F" w:rsidRDefault="00974E8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Раковина полипропиленовая с краном для воды 1 шт.</w:t>
            </w:r>
          </w:p>
          <w:p w:rsidR="00974E8F" w:rsidRDefault="00974E8F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</w:tbl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4640D5" w:rsidP="006E3B45">
      <w:pPr>
        <w:tabs>
          <w:tab w:val="num" w:pos="0"/>
        </w:tabs>
        <w:ind w:firstLine="709"/>
        <w:jc w:val="both"/>
      </w:pPr>
      <w:r>
        <w:t xml:space="preserve">На момент </w:t>
      </w:r>
      <w:proofErr w:type="gramStart"/>
      <w:r>
        <w:t>поставки</w:t>
      </w:r>
      <w:proofErr w:type="gramEnd"/>
      <w:r>
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</w:t>
      </w:r>
      <w:proofErr w:type="gramStart"/>
      <w:r w:rsidR="006C28AD"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="006C28AD" w:rsidRPr="006C28AD">
        <w:t>серийно выпускаемы</w:t>
      </w:r>
      <w:r w:rsidR="005A5537">
        <w:t>х</w:t>
      </w:r>
      <w:r w:rsidR="006C28AD" w:rsidRPr="006C28AD">
        <w:t xml:space="preserve"> заводом-изготовителем</w:t>
      </w:r>
      <w:r w:rsidR="005A5537">
        <w:t xml:space="preserve"> комплектующих</w:t>
      </w:r>
      <w:r w:rsidR="006C28AD" w:rsidRPr="006C28AD">
        <w:t>, со сроком изготовления - в 201</w:t>
      </w:r>
      <w:r w:rsidR="00D4139A">
        <w:t>2</w:t>
      </w:r>
      <w:r w:rsidR="006C28AD" w:rsidRPr="006C28AD">
        <w:t>-201</w:t>
      </w:r>
      <w:r w:rsidR="00D4139A">
        <w:t>3</w:t>
      </w:r>
      <w:r w:rsidR="006C28AD" w:rsidRPr="006C28AD">
        <w:t xml:space="preserve"> г. Не допускается поставка выставочных образцов.</w:t>
      </w:r>
      <w:proofErr w:type="gramEnd"/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6E3B45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AD7232" w:rsidRPr="006C28AD" w:rsidRDefault="00AD7232" w:rsidP="006E3B45">
      <w:pPr>
        <w:tabs>
          <w:tab w:val="num" w:pos="0"/>
        </w:tabs>
        <w:ind w:firstLine="709"/>
        <w:jc w:val="both"/>
      </w:pPr>
      <w:r w:rsidRPr="00AD7232">
        <w:t>Услуга по установке</w:t>
      </w:r>
      <w:r w:rsidR="004B6675">
        <w:t xml:space="preserve"> </w:t>
      </w:r>
      <w:r>
        <w:t>(монтажу)</w:t>
      </w:r>
      <w:r w:rsidRPr="00AD7232">
        <w:t xml:space="preserve"> </w:t>
      </w:r>
      <w:r>
        <w:t>производится в соответствии требованием производителя.</w:t>
      </w:r>
    </w:p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товар/</w:t>
      </w:r>
      <w:r w:rsidRPr="006C28AD">
        <w:t xml:space="preserve">оборудование </w:t>
      </w:r>
      <w:r w:rsidR="007F649E" w:rsidRPr="007F649E">
        <w:t xml:space="preserve">не менее </w:t>
      </w:r>
      <w:r w:rsidR="004B6675">
        <w:t>24</w:t>
      </w:r>
      <w:r w:rsidR="007F649E" w:rsidRPr="007F649E">
        <w:t xml:space="preserve"> месяцев</w:t>
      </w:r>
      <w:r w:rsidR="00104B4D">
        <w:rPr>
          <w:snapToGrid w:val="0"/>
        </w:rPr>
        <w:t>.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Default="006C28AD" w:rsidP="006E3B45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247F32" w:rsidRPr="006C28AD" w:rsidRDefault="00247F32" w:rsidP="006E3B45">
      <w:pPr>
        <w:tabs>
          <w:tab w:val="num" w:pos="0"/>
        </w:tabs>
        <w:ind w:firstLine="709"/>
        <w:jc w:val="both"/>
      </w:pPr>
      <w:r>
        <w:t>Документы подтверждающие аккредитацию</w:t>
      </w:r>
      <w:r w:rsidR="004B6675">
        <w:t xml:space="preserve"> </w:t>
      </w:r>
      <w:r>
        <w:t>(производителем поставляемого оборудования) организации осуществляющую установк</w:t>
      </w:r>
      <w:proofErr w:type="gramStart"/>
      <w:r>
        <w:t>у(</w:t>
      </w:r>
      <w:proofErr w:type="gramEnd"/>
      <w:r>
        <w:t>монтаж) оборудования.</w:t>
      </w:r>
    </w:p>
    <w:p w:rsidR="006C28AD" w:rsidRPr="006C28AD" w:rsidRDefault="006C28AD" w:rsidP="006E3B4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E3B45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</w:t>
      </w:r>
      <w:bookmarkStart w:id="1" w:name="_GoBack"/>
      <w:bookmarkEnd w:id="1"/>
      <w:r w:rsidRPr="006C28AD">
        <w:t xml:space="preserve">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E8F" w:rsidRDefault="00974E8F">
      <w:r>
        <w:separator/>
      </w:r>
    </w:p>
  </w:endnote>
  <w:endnote w:type="continuationSeparator" w:id="0">
    <w:p w:rsidR="00974E8F" w:rsidRDefault="0097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E8F" w:rsidRDefault="00974E8F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974E8F" w:rsidRDefault="00974E8F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974E8F" w:rsidRPr="004A2DFE" w:rsidRDefault="00974E8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E3B4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4E8F" w:rsidRPr="00EB661C" w:rsidRDefault="00974E8F" w:rsidP="00784C5A">
    <w:pPr>
      <w:pStyle w:val="af4"/>
      <w:jc w:val="center"/>
      <w:rPr>
        <w:rFonts w:ascii="Times New Roman" w:hAnsi="Times New Roman" w:cs="Times New Roman"/>
        <w:color w:val="BFBFBF" w:themeColor="background1" w:themeShade="BF"/>
      </w:rPr>
    </w:pPr>
    <w:r w:rsidRPr="00EB661C">
      <w:rPr>
        <w:rFonts w:ascii="Times New Roman" w:hAnsi="Times New Roman" w:cs="Times New Roman"/>
        <w:color w:val="BFBFBF" w:themeColor="background1" w:themeShade="BF"/>
      </w:rPr>
      <w:t xml:space="preserve">ТОМ 2 «Техническая часть» </w:t>
    </w:r>
  </w:p>
  <w:p w:rsidR="00974E8F" w:rsidRPr="00EB661C" w:rsidRDefault="00974E8F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BFBFBF" w:themeColor="background1" w:themeShade="BF"/>
      </w:rPr>
    </w:pPr>
    <w:r w:rsidRPr="00EB661C">
      <w:rPr>
        <w:rFonts w:ascii="Times New Roman" w:hAnsi="Times New Roman" w:cs="Times New Roman"/>
        <w:bCs/>
        <w:color w:val="BFBFBF" w:themeColor="background1" w:themeShade="BF"/>
      </w:rPr>
      <w:t xml:space="preserve">Документации по открытому запросу предложений </w:t>
    </w:r>
    <w:r w:rsidRPr="00EB661C">
      <w:rPr>
        <w:rFonts w:ascii="Times New Roman" w:hAnsi="Times New Roman" w:cs="Times New Roman"/>
        <w:color w:val="BFBFBF" w:themeColor="background1" w:themeShade="BF"/>
      </w:rPr>
      <w:t>в электронной форме на право заключения договора поставки вытяжных шкафов.</w:t>
    </w:r>
  </w:p>
  <w:p w:rsidR="00974E8F" w:rsidRPr="008C4058" w:rsidRDefault="00974E8F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E8F" w:rsidRDefault="00974E8F">
      <w:r>
        <w:separator/>
      </w:r>
    </w:p>
  </w:footnote>
  <w:footnote w:type="continuationSeparator" w:id="0">
    <w:p w:rsidR="00974E8F" w:rsidRDefault="00974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6675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53C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1C80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B45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1C8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E61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4E8F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863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61C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97B9B-D172-4AA3-8029-562EEF9C81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AA2591-0126-4D0B-A65F-C982FD1B0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840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</cp:revision>
  <cp:lastPrinted>2013-01-23T07:40:00Z</cp:lastPrinted>
  <dcterms:created xsi:type="dcterms:W3CDTF">2013-01-22T18:52:00Z</dcterms:created>
  <dcterms:modified xsi:type="dcterms:W3CDTF">2013-01-23T11:29:00Z</dcterms:modified>
</cp:coreProperties>
</file>