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A92139"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r w:rsidR="007508FF">
                  <w:rPr>
                    <w:b/>
                    <w:bCs/>
                    <w:sz w:val="28"/>
                    <w:szCs w:val="28"/>
                  </w:rPr>
                  <w:t xml:space="preserve"> поставки</w:t>
                </w:r>
              </w:p>
            </w:tc>
          </w:tr>
          <w:tr w:rsidR="00B62E5D" w:rsidTr="000A1199">
            <w:trPr>
              <w:trHeight w:val="720"/>
              <w:jc w:val="center"/>
            </w:trPr>
            <w:sdt>
              <w:sdtPr>
                <w:rPr>
                  <w:rFonts w:asciiTheme="minorHAnsi" w:hAnsiTheme="minorHAnsi" w:cstheme="minorHAnsi"/>
                  <w:b/>
                  <w:bCs/>
                  <w:color w:val="000000"/>
                  <w:sz w:val="24"/>
                  <w:szCs w:val="24"/>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A16746" w:rsidP="00A16746">
                    <w:pPr>
                      <w:pStyle w:val="afff6"/>
                      <w:widowControl w:val="0"/>
                      <w:jc w:val="center"/>
                      <w:rPr>
                        <w:rFonts w:asciiTheme="majorHAnsi" w:eastAsiaTheme="majorEastAsia" w:hAnsiTheme="majorHAnsi" w:cstheme="majorBidi"/>
                        <w:sz w:val="44"/>
                        <w:szCs w:val="44"/>
                      </w:rPr>
                    </w:pPr>
                    <w:r>
                      <w:rPr>
                        <w:rFonts w:asciiTheme="minorHAnsi" w:hAnsiTheme="minorHAnsi" w:cstheme="minorHAnsi"/>
                        <w:b/>
                        <w:bCs/>
                        <w:color w:val="000000"/>
                        <w:sz w:val="24"/>
                        <w:szCs w:val="24"/>
                      </w:rPr>
                      <w:t>Серверное оборудование</w:t>
                    </w:r>
                    <w:r w:rsidR="001007C4">
                      <w:rPr>
                        <w:rFonts w:asciiTheme="minorHAnsi" w:hAnsiTheme="minorHAnsi" w:cstheme="minorHAnsi"/>
                        <w:b/>
                        <w:bCs/>
                        <w:color w:val="000000"/>
                        <w:sz w:val="24"/>
                        <w:szCs w:val="24"/>
                      </w:rPr>
                      <w:t xml:space="preserve"> </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Default="00B62E5D" w:rsidP="0020114F">
                <w:pPr>
                  <w:pStyle w:val="22"/>
                  <w:spacing w:before="0" w:after="67"/>
                  <w:jc w:val="center"/>
                  <w:rPr>
                    <w:rStyle w:val="a4"/>
                    <w:b w:val="0"/>
                    <w:bCs w:val="0"/>
                    <w:sz w:val="24"/>
                    <w:szCs w:val="24"/>
                    <w:lang w:val="en-US"/>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A16746">
                  <w:rPr>
                    <w:b w:val="0"/>
                    <w:sz w:val="24"/>
                    <w:szCs w:val="24"/>
                  </w:rPr>
                  <w:t>08</w:t>
                </w:r>
                <w:r w:rsidRPr="0020114F">
                  <w:rPr>
                    <w:b w:val="0"/>
                    <w:sz w:val="24"/>
                    <w:szCs w:val="24"/>
                  </w:rPr>
                  <w:t>»</w:t>
                </w:r>
                <w:r w:rsidR="00796788">
                  <w:rPr>
                    <w:b w:val="0"/>
                    <w:sz w:val="24"/>
                    <w:szCs w:val="24"/>
                  </w:rPr>
                  <w:t xml:space="preserve"> </w:t>
                </w:r>
                <w:r w:rsidR="00A16746">
                  <w:rPr>
                    <w:b w:val="0"/>
                    <w:sz w:val="24"/>
                    <w:szCs w:val="24"/>
                  </w:rPr>
                  <w:t xml:space="preserve">августа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F058C2">
                  <w:rPr>
                    <w:rStyle w:val="a4"/>
                    <w:b w:val="0"/>
                    <w:bCs w:val="0"/>
                    <w:sz w:val="24"/>
                    <w:szCs w:val="24"/>
                  </w:rPr>
                  <w:t xml:space="preserve">№ </w:t>
                </w:r>
                <w:r w:rsidR="0020114F" w:rsidRPr="00F058C2">
                  <w:rPr>
                    <w:rStyle w:val="a4"/>
                    <w:b w:val="0"/>
                    <w:bCs w:val="0"/>
                    <w:sz w:val="24"/>
                    <w:szCs w:val="24"/>
                  </w:rPr>
                  <w:t xml:space="preserve"> </w:t>
                </w:r>
                <w:r w:rsidR="00A22030" w:rsidRPr="00A22030">
                  <w:rPr>
                    <w:rStyle w:val="a4"/>
                    <w:b w:val="0"/>
                    <w:bCs w:val="0"/>
                    <w:sz w:val="24"/>
                    <w:szCs w:val="24"/>
                  </w:rPr>
                  <w:t>110807/0600/032</w:t>
                </w:r>
              </w:p>
              <w:p w:rsidR="00A22030" w:rsidRPr="00A22030" w:rsidRDefault="00F2035C" w:rsidP="00A22030">
                <w:pPr>
                  <w:pStyle w:val="22"/>
                  <w:spacing w:before="0" w:after="67"/>
                  <w:jc w:val="center"/>
                  <w:rPr>
                    <w:rStyle w:val="a4"/>
                    <w:sz w:val="24"/>
                    <w:szCs w:val="24"/>
                  </w:rPr>
                </w:pPr>
                <w:r w:rsidRPr="00A22030">
                  <w:rPr>
                    <w:rStyle w:val="a4"/>
                    <w:b w:val="0"/>
                    <w:bCs w:val="0"/>
                    <w:sz w:val="24"/>
                    <w:szCs w:val="24"/>
                  </w:rPr>
                  <w:t xml:space="preserve">№ </w:t>
                </w:r>
                <w:r w:rsidR="00A22030" w:rsidRPr="00A22030">
                  <w:rPr>
                    <w:rStyle w:val="a4"/>
                    <w:b w:val="0"/>
                    <w:sz w:val="24"/>
                    <w:szCs w:val="24"/>
                  </w:rPr>
                  <w:t>Z007879</w:t>
                </w:r>
              </w:p>
              <w:p w:rsidR="00F2035C" w:rsidRPr="00F2035C" w:rsidRDefault="00F2035C" w:rsidP="0020114F">
                <w:pPr>
                  <w:pStyle w:val="22"/>
                  <w:spacing w:before="0" w:after="67"/>
                  <w:jc w:val="center"/>
                  <w:rPr>
                    <w:rStyle w:val="a4"/>
                    <w:b w:val="0"/>
                    <w:bCs w:val="0"/>
                    <w:sz w:val="24"/>
                    <w:szCs w:val="24"/>
                  </w:rPr>
                </w:pPr>
              </w:p>
              <w:p w:rsidR="00B6189A" w:rsidRPr="00466BE3" w:rsidRDefault="00B6189A" w:rsidP="0020114F">
                <w:pPr>
                  <w:pStyle w:val="22"/>
                  <w:spacing w:before="0" w:after="67"/>
                  <w:jc w:val="center"/>
                  <w:rPr>
                    <w:b w:val="0"/>
                    <w:bCs w:val="0"/>
                    <w:color w:val="000000"/>
                    <w:sz w:val="24"/>
                    <w:szCs w:val="24"/>
                  </w:rPr>
                </w:pP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lastRenderedPageBreak/>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A92139">
          <w:pPr>
            <w:pStyle w:val="12"/>
            <w:rPr>
              <w:rFonts w:asciiTheme="minorHAnsi" w:eastAsiaTheme="minorEastAsia" w:hAnsiTheme="minorHAnsi" w:cstheme="minorBidi"/>
              <w:b w:val="0"/>
              <w:caps w:val="0"/>
              <w:sz w:val="22"/>
              <w:szCs w:val="22"/>
            </w:rPr>
          </w:pPr>
          <w:r w:rsidRPr="00A92139">
            <w:fldChar w:fldCharType="begin"/>
          </w:r>
          <w:r w:rsidR="00C520AE">
            <w:instrText xml:space="preserve"> TOC \o "1-3" \h \z \u </w:instrText>
          </w:r>
          <w:r w:rsidRPr="00A92139">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4B5B79">
              <w:rPr>
                <w:webHidden/>
              </w:rPr>
              <w:t>3</w:t>
            </w:r>
            <w:r>
              <w:rPr>
                <w:webHidden/>
              </w:rPr>
              <w:fldChar w:fldCharType="end"/>
            </w:r>
          </w:hyperlink>
        </w:p>
        <w:p w:rsidR="005219EF" w:rsidRDefault="00A92139">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4B5B79">
              <w:rPr>
                <w:webHidden/>
              </w:rPr>
              <w:t>5</w:t>
            </w:r>
            <w:r>
              <w:rPr>
                <w:webHidden/>
              </w:rPr>
              <w:fldChar w:fldCharType="end"/>
            </w:r>
          </w:hyperlink>
        </w:p>
        <w:p w:rsidR="005219EF" w:rsidRDefault="00A92139">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4B5B79">
              <w:rPr>
                <w:webHidden/>
              </w:rPr>
              <w:t>5</w:t>
            </w:r>
            <w:r>
              <w:rPr>
                <w:webHidden/>
              </w:rPr>
              <w:fldChar w:fldCharType="end"/>
            </w:r>
          </w:hyperlink>
        </w:p>
        <w:p w:rsidR="005219EF" w:rsidRDefault="00A92139">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4B5B79">
              <w:rPr>
                <w:webHidden/>
              </w:rPr>
              <w:t>5</w:t>
            </w:r>
            <w:r>
              <w:rPr>
                <w:webHidden/>
              </w:rPr>
              <w:fldChar w:fldCharType="end"/>
            </w:r>
          </w:hyperlink>
        </w:p>
        <w:p w:rsidR="005219EF" w:rsidRDefault="00A92139">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4B5B79">
              <w:rPr>
                <w:webHidden/>
              </w:rPr>
              <w:t>5</w:t>
            </w:r>
            <w:r>
              <w:rPr>
                <w:webHidden/>
              </w:rPr>
              <w:fldChar w:fldCharType="end"/>
            </w:r>
          </w:hyperlink>
        </w:p>
        <w:p w:rsidR="005219EF" w:rsidRDefault="00A92139">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4B5B79">
              <w:rPr>
                <w:webHidden/>
              </w:rPr>
              <w:t>6</w:t>
            </w:r>
            <w:r>
              <w:rPr>
                <w:webHidden/>
              </w:rPr>
              <w:fldChar w:fldCharType="end"/>
            </w:r>
          </w:hyperlink>
        </w:p>
        <w:p w:rsidR="005219EF" w:rsidRDefault="00A92139">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4B5B79">
              <w:rPr>
                <w:webHidden/>
              </w:rPr>
              <w:t>6</w:t>
            </w:r>
            <w:r>
              <w:rPr>
                <w:webHidden/>
              </w:rPr>
              <w:fldChar w:fldCharType="end"/>
            </w:r>
          </w:hyperlink>
        </w:p>
        <w:p w:rsidR="005219EF" w:rsidRDefault="00A92139">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4B5B79">
              <w:rPr>
                <w:webHidden/>
              </w:rPr>
              <w:t>7</w:t>
            </w:r>
            <w:r>
              <w:rPr>
                <w:webHidden/>
              </w:rPr>
              <w:fldChar w:fldCharType="end"/>
            </w:r>
          </w:hyperlink>
        </w:p>
        <w:p w:rsidR="005219EF" w:rsidRDefault="00A92139">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w:t>
            </w:r>
            <w:r w:rsidR="005219EF" w:rsidRPr="004038BA">
              <w:rPr>
                <w:rStyle w:val="a4"/>
              </w:rPr>
              <w:t>Ф</w:t>
            </w:r>
            <w:r w:rsidR="005219EF" w:rsidRPr="004038BA">
              <w:rPr>
                <w:rStyle w:val="a4"/>
              </w:rPr>
              <w:t>ОРМАЦИОННАЯ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4B5B79">
              <w:rPr>
                <w:webHidden/>
              </w:rPr>
              <w:t>8</w:t>
            </w:r>
            <w:r>
              <w:rPr>
                <w:webHidden/>
              </w:rPr>
              <w:fldChar w:fldCharType="end"/>
            </w:r>
          </w:hyperlink>
        </w:p>
        <w:p w:rsidR="005219EF" w:rsidRDefault="00A92139">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4B5B79">
              <w:rPr>
                <w:webHidden/>
              </w:rPr>
              <w:t>15</w:t>
            </w:r>
            <w:r>
              <w:rPr>
                <w:webHidden/>
              </w:rPr>
              <w:fldChar w:fldCharType="end"/>
            </w:r>
          </w:hyperlink>
        </w:p>
        <w:p w:rsidR="005219EF" w:rsidRDefault="00A92139">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4B5B79">
              <w:rPr>
                <w:webHidden/>
              </w:rPr>
              <w:t>15</w:t>
            </w:r>
            <w:r>
              <w:rPr>
                <w:webHidden/>
              </w:rPr>
              <w:fldChar w:fldCharType="end"/>
            </w:r>
          </w:hyperlink>
        </w:p>
        <w:p w:rsidR="005219EF" w:rsidRDefault="00A92139">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4B5B79">
              <w:rPr>
                <w:webHidden/>
              </w:rPr>
              <w:t>17</w:t>
            </w:r>
            <w:r>
              <w:rPr>
                <w:webHidden/>
              </w:rPr>
              <w:fldChar w:fldCharType="end"/>
            </w:r>
          </w:hyperlink>
        </w:p>
        <w:p w:rsidR="005219EF" w:rsidRDefault="00A92139">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4B5B79">
              <w:rPr>
                <w:webHidden/>
              </w:rPr>
              <w:t>19</w:t>
            </w:r>
            <w:r>
              <w:rPr>
                <w:webHidden/>
              </w:rPr>
              <w:fldChar w:fldCharType="end"/>
            </w:r>
          </w:hyperlink>
        </w:p>
        <w:p w:rsidR="005219EF" w:rsidRDefault="00A92139">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4B5B79">
              <w:rPr>
                <w:webHidden/>
              </w:rPr>
              <w:t>20</w:t>
            </w:r>
            <w:r>
              <w:rPr>
                <w:webHidden/>
              </w:rPr>
              <w:fldChar w:fldCharType="end"/>
            </w:r>
          </w:hyperlink>
        </w:p>
        <w:p w:rsidR="00C520AE" w:rsidRDefault="00A92139"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sidR="00DE792B">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235CF5">
        <w:rPr>
          <w:color w:val="000000"/>
          <w:szCs w:val="24"/>
        </w:rPr>
        <w:t>20 (</w:t>
      </w:r>
      <w:r w:rsidRPr="005E7C17">
        <w:rPr>
          <w:color w:val="000000"/>
          <w:szCs w:val="24"/>
        </w:rPr>
        <w:t>двадцать</w:t>
      </w:r>
      <w:r w:rsidR="00235CF5">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235CF5">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697BC2">
              <w:t>981-02-21</w:t>
            </w:r>
            <w:r w:rsidRPr="0009590C">
              <w:t xml:space="preserve"> (доб. </w:t>
            </w:r>
            <w:r w:rsidR="00106050">
              <w:t>157</w:t>
            </w:r>
            <w:r w:rsidRPr="0009590C">
              <w:t>).</w:t>
            </w:r>
          </w:p>
          <w:p w:rsidR="003A7DF8" w:rsidRPr="007508FF" w:rsidRDefault="00182DDF" w:rsidP="007508FF">
            <w:pPr>
              <w:ind w:firstLine="0"/>
              <w:rPr>
                <w:rFonts w:eastAsiaTheme="minorEastAsia"/>
                <w:b/>
                <w:bCs/>
                <w:i/>
                <w:iCs/>
                <w:noProof/>
                <w:color w:val="002060"/>
              </w:rPr>
            </w:pPr>
            <w:r w:rsidRPr="0009590C">
              <w:t xml:space="preserve">Адрес электронной почты: </w:t>
            </w:r>
            <w:hyperlink r:id="rId16" w:history="1">
              <w:r w:rsidR="007508FF" w:rsidRPr="00235CF5">
                <w:rPr>
                  <w:rStyle w:val="a4"/>
                  <w:rFonts w:eastAsiaTheme="minorEastAsia"/>
                  <w:bCs/>
                  <w:iCs/>
                  <w:noProof/>
                  <w:lang w:val="en-US"/>
                </w:rPr>
                <w:t>koldasovev</w:t>
              </w:r>
              <w:r w:rsidR="007508FF" w:rsidRPr="00235CF5">
                <w:rPr>
                  <w:rStyle w:val="a4"/>
                  <w:rFonts w:eastAsiaTheme="minorEastAsia"/>
                  <w:bCs/>
                  <w:iCs/>
                  <w:noProof/>
                </w:rPr>
                <w:t>@</w:t>
              </w:r>
              <w:r w:rsidR="007508FF" w:rsidRPr="00235CF5">
                <w:rPr>
                  <w:rStyle w:val="a4"/>
                  <w:rFonts w:eastAsiaTheme="minorEastAsia"/>
                  <w:bCs/>
                  <w:iCs/>
                  <w:noProof/>
                  <w:lang w:val="en-US"/>
                </w:rPr>
                <w:t>rbm</w:t>
              </w:r>
              <w:r w:rsidR="007508FF" w:rsidRPr="00235CF5">
                <w:rPr>
                  <w:rStyle w:val="a4"/>
                  <w:rFonts w:eastAsiaTheme="minorEastAsia"/>
                  <w:bCs/>
                  <w:iCs/>
                  <w:noProof/>
                </w:rPr>
                <w:t>-</w:t>
              </w:r>
              <w:r w:rsidR="007508FF" w:rsidRPr="00235CF5">
                <w:rPr>
                  <w:rStyle w:val="a4"/>
                  <w:rFonts w:eastAsiaTheme="minorEastAsia"/>
                  <w:bCs/>
                  <w:iCs/>
                  <w:noProof/>
                  <w:lang w:val="en-US"/>
                </w:rPr>
                <w:t>armz</w:t>
              </w:r>
              <w:r w:rsidR="007508FF" w:rsidRPr="00235CF5">
                <w:rPr>
                  <w:rStyle w:val="a4"/>
                  <w:rFonts w:eastAsiaTheme="minorEastAsia"/>
                  <w:bCs/>
                  <w:iCs/>
                  <w:noProof/>
                </w:rPr>
                <w:t>.</w:t>
              </w:r>
              <w:r w:rsidR="007508FF" w:rsidRPr="00235CF5">
                <w:rPr>
                  <w:rStyle w:val="a4"/>
                  <w:rFonts w:eastAsiaTheme="minorEastAsia"/>
                  <w:bCs/>
                  <w:iCs/>
                  <w:noProof/>
                  <w:lang w:val="en-US"/>
                </w:rPr>
                <w:t>ru</w:t>
              </w:r>
            </w:hyperlink>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A16746" w:rsidP="00AE0E80">
                <w:pPr>
                  <w:widowControl w:val="0"/>
                  <w:ind w:firstLine="0"/>
                  <w:rPr>
                    <w:b/>
                  </w:rPr>
                </w:pPr>
                <w:r>
                  <w:rPr>
                    <w:b/>
                  </w:rPr>
                  <w:t xml:space="preserve">Серверное оборудование </w:t>
                </w:r>
              </w:p>
            </w:tc>
          </w:sdtContent>
        </w:sdt>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4C72E6">
            <w:pPr>
              <w:widowControl w:val="0"/>
              <w:ind w:firstLine="0"/>
            </w:pPr>
            <w:r>
              <w:t xml:space="preserve">Согласно </w:t>
            </w:r>
            <w:r w:rsidR="008A08A3">
              <w:t>требованиям Технического задания</w:t>
            </w:r>
            <w:r w:rsidR="00AE25A9">
              <w:t xml:space="preserve">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Место поставки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Сроки поставок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8779AC" w:rsidRDefault="008779AC" w:rsidP="00DF2EAE">
            <w:pPr>
              <w:widowControl w:val="0"/>
              <w:ind w:firstLine="0"/>
              <w:jc w:val="both"/>
            </w:pPr>
            <w:r>
              <w:t>-</w:t>
            </w: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p w:rsidR="008779AC" w:rsidRPr="0009590C" w:rsidRDefault="008779A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Начальная (максимальная) цена договора, с учетом НДС (в рублях РФ)</w:t>
            </w:r>
          </w:p>
        </w:tc>
        <w:tc>
          <w:tcPr>
            <w:tcW w:w="2801" w:type="pct"/>
            <w:vAlign w:val="center"/>
          </w:tcPr>
          <w:p w:rsidR="008779AC" w:rsidRPr="00D62FCC" w:rsidRDefault="00A16746" w:rsidP="00A16746">
            <w:pPr>
              <w:pStyle w:val="afff6"/>
              <w:widowControl w:val="0"/>
              <w:jc w:val="both"/>
              <w:rPr>
                <w:rFonts w:ascii="Times New Roman" w:hAnsi="Times New Roman"/>
                <w:b/>
                <w:sz w:val="24"/>
                <w:szCs w:val="24"/>
              </w:rPr>
            </w:pPr>
            <w:r>
              <w:rPr>
                <w:rFonts w:ascii="Times New Roman" w:hAnsi="Times New Roman"/>
                <w:b/>
                <w:sz w:val="24"/>
                <w:szCs w:val="24"/>
              </w:rPr>
              <w:t>140 268</w:t>
            </w:r>
            <w:r w:rsidR="00AB58C8">
              <w:rPr>
                <w:rFonts w:ascii="Times New Roman" w:hAnsi="Times New Roman"/>
                <w:b/>
                <w:sz w:val="24"/>
                <w:szCs w:val="24"/>
              </w:rPr>
              <w:t>,00</w:t>
            </w:r>
            <w:r w:rsidR="00CC1D01">
              <w:rPr>
                <w:rFonts w:ascii="Times New Roman" w:hAnsi="Times New Roman"/>
                <w:b/>
                <w:sz w:val="24"/>
                <w:szCs w:val="24"/>
              </w:rPr>
              <w:t xml:space="preserve"> </w:t>
            </w:r>
            <w:r w:rsidR="00CC1D01" w:rsidRPr="006E2C33">
              <w:rPr>
                <w:rFonts w:ascii="Times New Roman" w:hAnsi="Times New Roman"/>
                <w:sz w:val="24"/>
                <w:szCs w:val="24"/>
              </w:rPr>
              <w:t>(</w:t>
            </w:r>
            <w:r>
              <w:rPr>
                <w:rFonts w:ascii="Times New Roman" w:hAnsi="Times New Roman"/>
                <w:sz w:val="24"/>
                <w:szCs w:val="24"/>
              </w:rPr>
              <w:t>сто сорок тысяч двести шестьдесят восемь</w:t>
            </w:r>
            <w:r w:rsidR="008779AC" w:rsidRPr="006E2C33">
              <w:rPr>
                <w:rFonts w:ascii="Times New Roman" w:hAnsi="Times New Roman"/>
                <w:sz w:val="24"/>
                <w:szCs w:val="24"/>
              </w:rPr>
              <w:t>) рубл</w:t>
            </w:r>
            <w:r>
              <w:rPr>
                <w:rFonts w:ascii="Times New Roman" w:hAnsi="Times New Roman"/>
                <w:sz w:val="24"/>
                <w:szCs w:val="24"/>
              </w:rPr>
              <w:t>ей</w:t>
            </w:r>
            <w:r w:rsidR="00CC1D01" w:rsidRPr="006E2C33">
              <w:rPr>
                <w:rFonts w:ascii="Times New Roman" w:hAnsi="Times New Roman"/>
                <w:sz w:val="24"/>
                <w:szCs w:val="24"/>
              </w:rPr>
              <w:t xml:space="preserve"> </w:t>
            </w:r>
            <w:r w:rsidR="008779AC" w:rsidRPr="006E2C33">
              <w:rPr>
                <w:rFonts w:ascii="Times New Roman" w:hAnsi="Times New Roman"/>
                <w:sz w:val="24"/>
                <w:szCs w:val="24"/>
              </w:rPr>
              <w:t>00 копеек РФ.</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 xml:space="preserve">Порядок формирования цены договора </w:t>
            </w:r>
          </w:p>
        </w:tc>
        <w:tc>
          <w:tcPr>
            <w:tcW w:w="2801" w:type="pct"/>
            <w:vAlign w:val="center"/>
          </w:tcPr>
          <w:p w:rsidR="008779AC" w:rsidRPr="008F2DE7" w:rsidRDefault="008779AC"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8779AC" w:rsidRPr="0009590C" w:rsidRDefault="008779AC"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8779AC" w:rsidRPr="0009590C" w:rsidRDefault="008779AC" w:rsidP="000A4976">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8779AC" w:rsidRDefault="008779AC" w:rsidP="003E7BC1">
            <w:pPr>
              <w:widowControl w:val="0"/>
              <w:ind w:firstLine="0"/>
              <w:jc w:val="both"/>
            </w:pPr>
            <w:r>
              <w:t>Форма оплаты – безналичный расчет</w:t>
            </w:r>
          </w:p>
          <w:p w:rsidR="008779AC" w:rsidRPr="0009590C" w:rsidRDefault="008779AC" w:rsidP="003E7BC1">
            <w:pPr>
              <w:widowControl w:val="0"/>
              <w:ind w:firstLine="0"/>
              <w:jc w:val="both"/>
            </w:pPr>
            <w:r w:rsidRPr="0009590C">
              <w:t>Источник финансирования – собственные средства.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Сведения о валюте, используемой для формирования цены договора и расчетов с поставщиками.</w:t>
            </w:r>
          </w:p>
          <w:p w:rsidR="008779AC" w:rsidRPr="0009590C" w:rsidRDefault="008779AC"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8779AC" w:rsidRPr="0009590C" w:rsidRDefault="008779AC" w:rsidP="00D71C99">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8779AC" w:rsidRPr="0009590C" w:rsidRDefault="008779AC"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779AC" w:rsidRPr="0009590C" w:rsidRDefault="008779AC" w:rsidP="003E7BC1">
            <w:pPr>
              <w:widowControl w:val="0"/>
              <w:ind w:right="162" w:firstLine="299"/>
              <w:jc w:val="both"/>
            </w:pPr>
            <w:r w:rsidRPr="0009590C">
              <w:t>1) быть правомочным заключать договор;</w:t>
            </w:r>
          </w:p>
          <w:p w:rsidR="008779AC" w:rsidRPr="0009590C" w:rsidRDefault="008779AC"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8779AC" w:rsidRPr="0009590C" w:rsidRDefault="008779AC"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8779AC" w:rsidRPr="0009590C" w:rsidRDefault="008779AC"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8779AC" w:rsidRPr="0009590C" w:rsidRDefault="008779AC"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79AC" w:rsidRPr="00DE792B" w:rsidRDefault="008779AC" w:rsidP="00DE792B">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8779AC" w:rsidRPr="00180690" w:rsidRDefault="008779AC"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w:t>
            </w:r>
            <w:r w:rsidRPr="00180690">
              <w:rPr>
                <w:sz w:val="24"/>
                <w:szCs w:val="24"/>
              </w:rPr>
              <w:lastRenderedPageBreak/>
              <w:t xml:space="preserve">индивидуальных предпринимателей), полученной не ранее чем за </w:t>
            </w:r>
            <w:r w:rsidR="00CC1D01">
              <w:rPr>
                <w:sz w:val="24"/>
                <w:szCs w:val="24"/>
              </w:rPr>
              <w:t>6</w:t>
            </w:r>
            <w:r>
              <w:rPr>
                <w:sz w:val="24"/>
                <w:szCs w:val="24"/>
              </w:rPr>
              <w:t xml:space="preserve"> (</w:t>
            </w:r>
            <w:r w:rsidR="00CC1D01">
              <w:rPr>
                <w:sz w:val="24"/>
                <w:szCs w:val="24"/>
              </w:rPr>
              <w:t>шесть</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8779AC" w:rsidRPr="00E06373" w:rsidRDefault="008779AC"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8) копии документов, подтверждающих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9) </w:t>
            </w:r>
            <w:r>
              <w:rPr>
                <w:sz w:val="24"/>
                <w:szCs w:val="24"/>
              </w:rPr>
              <w:t xml:space="preserve">для подтверждения </w:t>
            </w:r>
            <w:r w:rsidRPr="007714E8">
              <w:rPr>
                <w:sz w:val="24"/>
                <w:szCs w:val="24"/>
              </w:rPr>
              <w:t xml:space="preserve">обладания финансовыми ресурсами участник </w:t>
            </w:r>
            <w:r>
              <w:rPr>
                <w:sz w:val="24"/>
                <w:szCs w:val="24"/>
              </w:rPr>
              <w:t xml:space="preserve">процедуры закупки предоставляет в своей заявке </w:t>
            </w:r>
            <w:r w:rsidRPr="00180690">
              <w:rPr>
                <w:sz w:val="24"/>
                <w:szCs w:val="24"/>
              </w:rPr>
              <w:t xml:space="preserve">копии бухгалтерского баланса и отчета о прибылях и убытках за последний завершенный финансовый год и последний отчетный </w:t>
            </w:r>
            <w:r w:rsidRPr="00180690">
              <w:rPr>
                <w:sz w:val="24"/>
                <w:szCs w:val="24"/>
              </w:rPr>
              <w:lastRenderedPageBreak/>
              <w:t>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12)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13) справка об отсутствии задолженности по начисленным налогам, сборам и иным обязательным платежам в бюджеты любого уровня или </w:t>
            </w:r>
            <w:r w:rsidRPr="00180690">
              <w:rPr>
                <w:sz w:val="24"/>
                <w:szCs w:val="24"/>
              </w:rPr>
              <w:lastRenderedPageBreak/>
              <w:t>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779AC" w:rsidRPr="00180690" w:rsidRDefault="008779AC"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8779AC" w:rsidRDefault="008779AC" w:rsidP="003D3531">
            <w:pPr>
              <w:widowControl w:val="0"/>
              <w:tabs>
                <w:tab w:val="left" w:pos="5750"/>
              </w:tabs>
              <w:ind w:right="162" w:firstLine="0"/>
              <w:jc w:val="both"/>
            </w:pPr>
            <w:r>
              <w:t>15)</w:t>
            </w:r>
            <w:r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t>требованиям процедуры закупки.</w:t>
            </w:r>
          </w:p>
          <w:p w:rsidR="008779AC" w:rsidRDefault="008779AC" w:rsidP="003D3531">
            <w:pPr>
              <w:widowControl w:val="0"/>
              <w:tabs>
                <w:tab w:val="left" w:pos="5750"/>
              </w:tabs>
              <w:ind w:right="162" w:firstLine="0"/>
              <w:jc w:val="both"/>
            </w:pPr>
          </w:p>
          <w:p w:rsidR="008779AC" w:rsidRPr="00B41206" w:rsidRDefault="008779AC"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Место и форма подачи котировочных заявок</w:t>
            </w:r>
          </w:p>
        </w:tc>
        <w:tc>
          <w:tcPr>
            <w:tcW w:w="2801" w:type="pct"/>
            <w:vAlign w:val="center"/>
          </w:tcPr>
          <w:p w:rsidR="008779AC" w:rsidRPr="0009590C" w:rsidRDefault="008779AC"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запроса ценовых котировок</w:t>
            </w:r>
            <w:r w:rsidRPr="0009590C">
              <w:t xml:space="preserve"> и правилам электронной площадки</w:t>
            </w:r>
            <w:hyperlink r:id="rId17"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8779AC" w:rsidRPr="0009590C" w:rsidRDefault="008779AC"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19" w:history="1">
              <w:r w:rsidRPr="0009590C">
                <w:rPr>
                  <w:rStyle w:val="a4"/>
                </w:rPr>
                <w:t>«Регистрация».</w:t>
              </w:r>
            </w:hyperlink>
          </w:p>
          <w:p w:rsidR="008779AC" w:rsidRPr="0009590C" w:rsidRDefault="008779AC"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8779AC" w:rsidRPr="00493CE6" w:rsidRDefault="008779AC"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1"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8779AC" w:rsidRPr="00493CE6" w:rsidRDefault="008779AC" w:rsidP="003E7BC1">
            <w:pPr>
              <w:widowControl w:val="0"/>
              <w:tabs>
                <w:tab w:val="left" w:pos="5750"/>
              </w:tabs>
              <w:ind w:right="162" w:firstLine="299"/>
              <w:jc w:val="both"/>
            </w:pPr>
            <w:r w:rsidRPr="00493CE6">
              <w:t xml:space="preserve">Для регистрации на сайте участником </w:t>
            </w:r>
            <w:r w:rsidRPr="00493CE6">
              <w:lastRenderedPageBreak/>
              <w:t xml:space="preserve">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8779AC" w:rsidRPr="0009590C" w:rsidRDefault="008779AC"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 xml:space="preserve">Дата и время начала подачи котировочных заявок  </w:t>
            </w:r>
          </w:p>
        </w:tc>
        <w:tc>
          <w:tcPr>
            <w:tcW w:w="2801" w:type="pct"/>
            <w:vAlign w:val="center"/>
          </w:tcPr>
          <w:p w:rsidR="008779AC" w:rsidRPr="00D62FCC" w:rsidRDefault="00A16746" w:rsidP="00A16746">
            <w:pPr>
              <w:widowControl w:val="0"/>
              <w:ind w:firstLine="0"/>
              <w:jc w:val="both"/>
              <w:rPr>
                <w:b/>
              </w:rPr>
            </w:pPr>
            <w:r>
              <w:rPr>
                <w:b/>
              </w:rPr>
              <w:t>«08</w:t>
            </w:r>
            <w:r w:rsidR="008779AC" w:rsidRPr="00D62FCC">
              <w:rPr>
                <w:b/>
              </w:rPr>
              <w:t>»</w:t>
            </w:r>
            <w:r w:rsidR="008779AC">
              <w:rPr>
                <w:b/>
              </w:rPr>
              <w:t xml:space="preserve"> </w:t>
            </w:r>
            <w:r>
              <w:rPr>
                <w:b/>
              </w:rPr>
              <w:t>августа</w:t>
            </w:r>
            <w:r w:rsidR="00CC1D01">
              <w:rPr>
                <w:b/>
              </w:rPr>
              <w:t xml:space="preserve"> </w:t>
            </w:r>
            <w:r w:rsidR="008779AC" w:rsidRPr="00D62FCC">
              <w:rPr>
                <w:b/>
              </w:rPr>
              <w:t>2011</w:t>
            </w:r>
            <w:r w:rsidR="008779AC">
              <w:rPr>
                <w:b/>
              </w:rPr>
              <w:t>г. с</w:t>
            </w:r>
            <w:r w:rsidR="008779AC" w:rsidRPr="00D62FCC">
              <w:rPr>
                <w:b/>
              </w:rPr>
              <w:t xml:space="preserve">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подачи котировочных заявок:</w:t>
            </w:r>
          </w:p>
        </w:tc>
        <w:tc>
          <w:tcPr>
            <w:tcW w:w="2801" w:type="pct"/>
            <w:vAlign w:val="center"/>
          </w:tcPr>
          <w:p w:rsidR="008779AC" w:rsidRPr="00D62FCC" w:rsidRDefault="008779AC" w:rsidP="0073294C">
            <w:pPr>
              <w:widowControl w:val="0"/>
              <w:ind w:firstLine="0"/>
              <w:jc w:val="both"/>
              <w:rPr>
                <w:b/>
              </w:rPr>
            </w:pPr>
            <w:r>
              <w:rPr>
                <w:b/>
              </w:rPr>
              <w:t>«</w:t>
            </w:r>
            <w:r w:rsidR="00A16746">
              <w:rPr>
                <w:b/>
              </w:rPr>
              <w:t>15</w:t>
            </w:r>
            <w:r w:rsidRPr="00D62FCC">
              <w:rPr>
                <w:b/>
              </w:rPr>
              <w:t>»</w:t>
            </w:r>
            <w:r w:rsidR="00FC67E8">
              <w:rPr>
                <w:b/>
              </w:rPr>
              <w:t xml:space="preserve"> </w:t>
            </w:r>
            <w:r w:rsidR="0073294C">
              <w:rPr>
                <w:b/>
              </w:rPr>
              <w:t xml:space="preserve">августа </w:t>
            </w:r>
            <w:r w:rsidRPr="00D62FCC">
              <w:rPr>
                <w:b/>
              </w:rPr>
              <w:t>2011</w:t>
            </w:r>
            <w:r>
              <w:rPr>
                <w:b/>
              </w:rPr>
              <w:t>г.</w:t>
            </w:r>
            <w:r w:rsidRPr="00D62FCC">
              <w:rPr>
                <w:b/>
              </w:rPr>
              <w:t xml:space="preserve"> в 10ч. 00 (московского времени)</w:t>
            </w:r>
          </w:p>
        </w:tc>
      </w:tr>
      <w:tr w:rsidR="008779AC" w:rsidRPr="0009590C" w:rsidTr="00631CF0">
        <w:trPr>
          <w:trHeight w:val="933"/>
        </w:trPr>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рассмотрения ценовых котировок:</w:t>
            </w:r>
          </w:p>
        </w:tc>
        <w:tc>
          <w:tcPr>
            <w:tcW w:w="2801" w:type="pct"/>
            <w:vAlign w:val="center"/>
          </w:tcPr>
          <w:p w:rsidR="008779AC" w:rsidRPr="00D62FCC" w:rsidRDefault="00A16746" w:rsidP="00EA2E38">
            <w:pPr>
              <w:widowControl w:val="0"/>
              <w:ind w:firstLine="0"/>
              <w:jc w:val="both"/>
              <w:rPr>
                <w:b/>
              </w:rPr>
            </w:pPr>
            <w:r>
              <w:rPr>
                <w:b/>
              </w:rPr>
              <w:t>«17</w:t>
            </w:r>
            <w:r w:rsidR="008779AC" w:rsidRPr="00D62FCC">
              <w:rPr>
                <w:b/>
              </w:rPr>
              <w:t>»</w:t>
            </w:r>
            <w:r w:rsidR="008779AC">
              <w:rPr>
                <w:b/>
              </w:rPr>
              <w:t xml:space="preserve"> </w:t>
            </w:r>
            <w:r w:rsidR="0073294C">
              <w:rPr>
                <w:b/>
              </w:rPr>
              <w:t>августа</w:t>
            </w:r>
            <w:r w:rsidR="0073294C" w:rsidRPr="00D62FCC">
              <w:rPr>
                <w:b/>
              </w:rPr>
              <w:t xml:space="preserve"> </w:t>
            </w:r>
            <w:r w:rsidR="008779AC" w:rsidRPr="00D62FCC">
              <w:rPr>
                <w:b/>
              </w:rPr>
              <w:t>2011</w:t>
            </w:r>
            <w:r w:rsidR="008779AC">
              <w:rPr>
                <w:b/>
              </w:rPr>
              <w:t xml:space="preserve">г. </w:t>
            </w:r>
            <w:r w:rsidR="008779AC" w:rsidRPr="00D62FCC">
              <w:rPr>
                <w:b/>
              </w:rPr>
              <w:t>в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Срок заключения договора</w:t>
            </w:r>
          </w:p>
        </w:tc>
        <w:tc>
          <w:tcPr>
            <w:tcW w:w="2801" w:type="pct"/>
            <w:vAlign w:val="center"/>
          </w:tcPr>
          <w:p w:rsidR="008779AC" w:rsidRPr="0009590C" w:rsidRDefault="008779AC" w:rsidP="00E23C8F">
            <w:pPr>
              <w:widowControl w:val="0"/>
              <w:ind w:firstLine="0"/>
              <w:jc w:val="both"/>
            </w:pPr>
            <w:r w:rsidRPr="0009590C">
              <w:t>Договор</w:t>
            </w:r>
            <w:r w:rsidRPr="00493CE6">
              <w:t xml:space="preserve"> может быть заключен не ранее чем через </w:t>
            </w:r>
            <w:r>
              <w:t>10 (</w:t>
            </w:r>
            <w:r w:rsidRPr="00493CE6">
              <w:t>десять</w:t>
            </w:r>
            <w:r>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t>20 (</w:t>
            </w:r>
            <w:r w:rsidRPr="00493CE6">
              <w:t>двадцать</w:t>
            </w:r>
            <w:r>
              <w:t>)</w:t>
            </w:r>
            <w:r w:rsidRPr="00493CE6">
              <w:t xml:space="preserve"> дней со дня п</w:t>
            </w:r>
            <w:r>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08632D" w:rsidRPr="002F3876" w:rsidRDefault="0008632D" w:rsidP="0008632D">
      <w:pPr>
        <w:jc w:val="center"/>
        <w:outlineLvl w:val="0"/>
        <w:rPr>
          <w:b/>
          <w:bCs/>
          <w:color w:val="000000"/>
        </w:rPr>
      </w:pPr>
      <w:r w:rsidRPr="002F3876">
        <w:rPr>
          <w:b/>
          <w:bCs/>
          <w:color w:val="000000"/>
        </w:rPr>
        <w:t>ТЕХНИЧЕСКОЕ ЗАДАНИЕ</w:t>
      </w:r>
    </w:p>
    <w:p w:rsidR="0008632D" w:rsidRDefault="0008632D" w:rsidP="0008632D">
      <w:pPr>
        <w:pBdr>
          <w:bottom w:val="single" w:sz="12" w:space="1" w:color="auto"/>
        </w:pBdr>
        <w:jc w:val="center"/>
        <w:outlineLvl w:val="0"/>
        <w:rPr>
          <w:rStyle w:val="FontStyle184"/>
          <w:b/>
        </w:rPr>
      </w:pPr>
      <w:r w:rsidRPr="002F3876">
        <w:rPr>
          <w:b/>
          <w:bCs/>
          <w:color w:val="000000"/>
        </w:rPr>
        <w:t xml:space="preserve">на </w:t>
      </w:r>
      <w:r w:rsidR="008044C9">
        <w:rPr>
          <w:b/>
          <w:bCs/>
          <w:color w:val="000000"/>
        </w:rPr>
        <w:t>поставку серверного оборудования</w:t>
      </w:r>
      <w:r>
        <w:rPr>
          <w:rStyle w:val="FontStyle184"/>
          <w:b/>
        </w:rPr>
        <w:t xml:space="preserve"> </w:t>
      </w:r>
    </w:p>
    <w:p w:rsidR="0008632D" w:rsidRDefault="0008632D" w:rsidP="0008632D">
      <w:pPr>
        <w:pBdr>
          <w:bottom w:val="single" w:sz="12" w:space="1" w:color="auto"/>
        </w:pBdr>
        <w:jc w:val="center"/>
        <w:rPr>
          <w:b/>
          <w:bCs/>
          <w:color w:val="000000"/>
        </w:rPr>
      </w:pPr>
    </w:p>
    <w:tbl>
      <w:tblPr>
        <w:tblW w:w="5000" w:type="pct"/>
        <w:tblLook w:val="04A0"/>
      </w:tblPr>
      <w:tblGrid>
        <w:gridCol w:w="540"/>
        <w:gridCol w:w="3199"/>
        <w:gridCol w:w="3950"/>
        <w:gridCol w:w="1292"/>
        <w:gridCol w:w="1417"/>
      </w:tblGrid>
      <w:tr w:rsidR="008044C9" w:rsidRPr="008044C9" w:rsidTr="00242CE2">
        <w:trPr>
          <w:trHeight w:val="945"/>
        </w:trPr>
        <w:tc>
          <w:tcPr>
            <w:tcW w:w="260"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8044C9" w:rsidRPr="008044C9" w:rsidRDefault="008044C9" w:rsidP="008044C9">
            <w:pPr>
              <w:ind w:firstLine="0"/>
              <w:jc w:val="center"/>
              <w:rPr>
                <w:color w:val="000000"/>
              </w:rPr>
            </w:pPr>
            <w:r w:rsidRPr="008044C9">
              <w:rPr>
                <w:color w:val="000000"/>
              </w:rPr>
              <w:t>п/п</w:t>
            </w:r>
          </w:p>
        </w:tc>
        <w:tc>
          <w:tcPr>
            <w:tcW w:w="1899" w:type="pct"/>
            <w:tcBorders>
              <w:top w:val="single" w:sz="4" w:space="0" w:color="auto"/>
              <w:left w:val="nil"/>
              <w:bottom w:val="single" w:sz="4" w:space="0" w:color="auto"/>
              <w:right w:val="single" w:sz="4" w:space="0" w:color="auto"/>
            </w:tcBorders>
            <w:shd w:val="clear" w:color="000000" w:fill="F2F2F2"/>
            <w:vAlign w:val="center"/>
            <w:hideMark/>
          </w:tcPr>
          <w:p w:rsidR="008044C9" w:rsidRPr="008044C9" w:rsidRDefault="008044C9" w:rsidP="008044C9">
            <w:pPr>
              <w:ind w:firstLine="0"/>
              <w:jc w:val="center"/>
              <w:rPr>
                <w:color w:val="000000"/>
              </w:rPr>
            </w:pPr>
            <w:r w:rsidRPr="008044C9">
              <w:rPr>
                <w:color w:val="000000"/>
              </w:rPr>
              <w:t>Наименование Товара</w:t>
            </w:r>
          </w:p>
        </w:tc>
        <w:tc>
          <w:tcPr>
            <w:tcW w:w="1538" w:type="pct"/>
            <w:tcBorders>
              <w:top w:val="single" w:sz="4" w:space="0" w:color="auto"/>
              <w:left w:val="nil"/>
              <w:bottom w:val="single" w:sz="4" w:space="0" w:color="auto"/>
              <w:right w:val="single" w:sz="4" w:space="0" w:color="auto"/>
            </w:tcBorders>
            <w:shd w:val="clear" w:color="000000" w:fill="F2F2F2"/>
            <w:vAlign w:val="center"/>
            <w:hideMark/>
          </w:tcPr>
          <w:p w:rsidR="008044C9" w:rsidRPr="008044C9" w:rsidRDefault="008044C9" w:rsidP="00242CE2">
            <w:pPr>
              <w:ind w:firstLine="0"/>
              <w:jc w:val="center"/>
              <w:rPr>
                <w:color w:val="000000"/>
              </w:rPr>
            </w:pPr>
            <w:r w:rsidRPr="008044C9">
              <w:rPr>
                <w:color w:val="000000"/>
              </w:rPr>
              <w:t>ГОСТ,ТУ,</w:t>
            </w:r>
            <w:r w:rsidRPr="008044C9">
              <w:rPr>
                <w:color w:val="000000"/>
              </w:rPr>
              <w:br/>
            </w:r>
            <w:r w:rsidR="00242CE2">
              <w:rPr>
                <w:color w:val="000000"/>
              </w:rPr>
              <w:t>Функциональные (качественные), технические характеристики Товара</w:t>
            </w:r>
          </w:p>
        </w:tc>
        <w:tc>
          <w:tcPr>
            <w:tcW w:w="621" w:type="pct"/>
            <w:tcBorders>
              <w:top w:val="single" w:sz="4" w:space="0" w:color="auto"/>
              <w:left w:val="nil"/>
              <w:bottom w:val="single" w:sz="4" w:space="0" w:color="auto"/>
              <w:right w:val="single" w:sz="4" w:space="0" w:color="auto"/>
            </w:tcBorders>
            <w:shd w:val="clear" w:color="000000" w:fill="F2F2F2"/>
            <w:vAlign w:val="center"/>
            <w:hideMark/>
          </w:tcPr>
          <w:p w:rsidR="008044C9" w:rsidRPr="008044C9" w:rsidRDefault="008044C9" w:rsidP="008044C9">
            <w:pPr>
              <w:ind w:firstLine="0"/>
              <w:jc w:val="center"/>
              <w:rPr>
                <w:color w:val="000000"/>
              </w:rPr>
            </w:pPr>
            <w:r w:rsidRPr="008044C9">
              <w:rPr>
                <w:color w:val="000000"/>
              </w:rPr>
              <w:t>Ед. измерения</w:t>
            </w:r>
          </w:p>
        </w:tc>
        <w:tc>
          <w:tcPr>
            <w:tcW w:w="681" w:type="pct"/>
            <w:tcBorders>
              <w:top w:val="single" w:sz="4" w:space="0" w:color="auto"/>
              <w:left w:val="nil"/>
              <w:bottom w:val="single" w:sz="4" w:space="0" w:color="auto"/>
              <w:right w:val="single" w:sz="4" w:space="0" w:color="auto"/>
            </w:tcBorders>
            <w:shd w:val="clear" w:color="000000" w:fill="F2F2F2"/>
            <w:vAlign w:val="center"/>
            <w:hideMark/>
          </w:tcPr>
          <w:p w:rsidR="008044C9" w:rsidRPr="008044C9" w:rsidRDefault="008044C9" w:rsidP="008044C9">
            <w:pPr>
              <w:ind w:firstLine="0"/>
              <w:jc w:val="center"/>
              <w:rPr>
                <w:color w:val="000000"/>
              </w:rPr>
            </w:pPr>
            <w:r w:rsidRPr="008044C9">
              <w:rPr>
                <w:color w:val="000000"/>
              </w:rPr>
              <w:t>Количество</w:t>
            </w:r>
          </w:p>
        </w:tc>
      </w:tr>
      <w:tr w:rsidR="008044C9" w:rsidRPr="008044C9" w:rsidTr="00242CE2">
        <w:trPr>
          <w:trHeight w:val="315"/>
        </w:trPr>
        <w:tc>
          <w:tcPr>
            <w:tcW w:w="260" w:type="pct"/>
            <w:tcBorders>
              <w:top w:val="nil"/>
              <w:left w:val="single" w:sz="4" w:space="0" w:color="auto"/>
              <w:bottom w:val="single" w:sz="4" w:space="0" w:color="auto"/>
              <w:right w:val="single" w:sz="4" w:space="0" w:color="auto"/>
            </w:tcBorders>
            <w:shd w:val="clear" w:color="000000" w:fill="FFFFFF"/>
            <w:vAlign w:val="center"/>
            <w:hideMark/>
          </w:tcPr>
          <w:p w:rsidR="008044C9" w:rsidRPr="008044C9" w:rsidRDefault="008044C9" w:rsidP="008044C9">
            <w:pPr>
              <w:ind w:firstLine="0"/>
              <w:jc w:val="center"/>
              <w:rPr>
                <w:color w:val="000000"/>
              </w:rPr>
            </w:pPr>
            <w:r w:rsidRPr="008044C9">
              <w:rPr>
                <w:color w:val="000000"/>
              </w:rPr>
              <w:t>1</w:t>
            </w:r>
          </w:p>
        </w:tc>
        <w:tc>
          <w:tcPr>
            <w:tcW w:w="1899" w:type="pct"/>
            <w:tcBorders>
              <w:top w:val="nil"/>
              <w:left w:val="nil"/>
              <w:bottom w:val="single" w:sz="4" w:space="0" w:color="auto"/>
              <w:right w:val="single" w:sz="4" w:space="0" w:color="auto"/>
            </w:tcBorders>
            <w:shd w:val="clear" w:color="auto" w:fill="auto"/>
            <w:vAlign w:val="center"/>
            <w:hideMark/>
          </w:tcPr>
          <w:p w:rsidR="008044C9" w:rsidRPr="008044C9" w:rsidRDefault="008044C9" w:rsidP="008044C9">
            <w:pPr>
              <w:ind w:firstLine="0"/>
              <w:rPr>
                <w:color w:val="000000"/>
              </w:rPr>
            </w:pPr>
            <w:r w:rsidRPr="008044C9">
              <w:rPr>
                <w:color w:val="000000"/>
              </w:rPr>
              <w:t xml:space="preserve">Сервер </w:t>
            </w:r>
          </w:p>
        </w:tc>
        <w:tc>
          <w:tcPr>
            <w:tcW w:w="1538" w:type="pct"/>
            <w:tcBorders>
              <w:top w:val="nil"/>
              <w:left w:val="nil"/>
              <w:bottom w:val="single" w:sz="4" w:space="0" w:color="auto"/>
              <w:right w:val="single" w:sz="4" w:space="0" w:color="auto"/>
            </w:tcBorders>
            <w:shd w:val="clear" w:color="000000" w:fill="FFFFFF"/>
            <w:vAlign w:val="center"/>
            <w:hideMark/>
          </w:tcPr>
          <w:p w:rsidR="008044C9" w:rsidRPr="008044C9" w:rsidRDefault="008044C9" w:rsidP="00FA22F1">
            <w:pPr>
              <w:ind w:firstLine="0"/>
              <w:jc w:val="center"/>
              <w:rPr>
                <w:color w:val="000000"/>
              </w:rPr>
            </w:pPr>
            <w:r>
              <w:rPr>
                <w:color w:val="000000"/>
              </w:rPr>
              <w:t xml:space="preserve">Сервер </w:t>
            </w:r>
            <w:r w:rsidRPr="008044C9">
              <w:rPr>
                <w:color w:val="000000"/>
              </w:rPr>
              <w:t>IBM x3550M3 7944KFG 1U </w:t>
            </w:r>
            <w:r w:rsidR="00FA22F1">
              <w:rPr>
                <w:color w:val="000000"/>
              </w:rPr>
              <w:t xml:space="preserve"> (или эквивалент)</w:t>
            </w:r>
          </w:p>
        </w:tc>
        <w:tc>
          <w:tcPr>
            <w:tcW w:w="621" w:type="pct"/>
            <w:tcBorders>
              <w:top w:val="nil"/>
              <w:left w:val="nil"/>
              <w:bottom w:val="single" w:sz="4" w:space="0" w:color="auto"/>
              <w:right w:val="single" w:sz="4" w:space="0" w:color="auto"/>
            </w:tcBorders>
            <w:shd w:val="clear" w:color="000000" w:fill="FFFFFF"/>
            <w:vAlign w:val="center"/>
            <w:hideMark/>
          </w:tcPr>
          <w:p w:rsidR="008044C9" w:rsidRPr="008044C9" w:rsidRDefault="008044C9" w:rsidP="008044C9">
            <w:pPr>
              <w:ind w:firstLine="0"/>
              <w:jc w:val="center"/>
              <w:rPr>
                <w:color w:val="000000"/>
              </w:rPr>
            </w:pPr>
            <w:r w:rsidRPr="008044C9">
              <w:rPr>
                <w:color w:val="000000"/>
              </w:rPr>
              <w:t>шт.</w:t>
            </w:r>
          </w:p>
        </w:tc>
        <w:tc>
          <w:tcPr>
            <w:tcW w:w="681" w:type="pct"/>
            <w:tcBorders>
              <w:top w:val="nil"/>
              <w:left w:val="nil"/>
              <w:bottom w:val="single" w:sz="4" w:space="0" w:color="auto"/>
              <w:right w:val="single" w:sz="4" w:space="0" w:color="auto"/>
            </w:tcBorders>
            <w:shd w:val="clear" w:color="000000" w:fill="FFFFFF"/>
            <w:vAlign w:val="center"/>
            <w:hideMark/>
          </w:tcPr>
          <w:p w:rsidR="008044C9" w:rsidRPr="008044C9" w:rsidRDefault="008044C9" w:rsidP="008044C9">
            <w:pPr>
              <w:ind w:firstLine="0"/>
              <w:jc w:val="center"/>
              <w:rPr>
                <w:color w:val="000000"/>
              </w:rPr>
            </w:pPr>
            <w:r w:rsidRPr="008044C9">
              <w:rPr>
                <w:color w:val="000000"/>
              </w:rPr>
              <w:t>1</w:t>
            </w:r>
          </w:p>
        </w:tc>
      </w:tr>
      <w:tr w:rsidR="00242CE2" w:rsidRPr="008044C9" w:rsidTr="00242CE2">
        <w:trPr>
          <w:trHeight w:val="1260"/>
        </w:trPr>
        <w:tc>
          <w:tcPr>
            <w:tcW w:w="260" w:type="pct"/>
            <w:tcBorders>
              <w:top w:val="nil"/>
              <w:left w:val="single" w:sz="4" w:space="0" w:color="auto"/>
              <w:bottom w:val="single" w:sz="4" w:space="0" w:color="auto"/>
              <w:right w:val="single" w:sz="4" w:space="0" w:color="auto"/>
            </w:tcBorders>
            <w:shd w:val="clear" w:color="000000" w:fill="FFFFFF"/>
            <w:vAlign w:val="center"/>
            <w:hideMark/>
          </w:tcPr>
          <w:p w:rsidR="00242CE2" w:rsidRPr="008044C9" w:rsidRDefault="00242CE2" w:rsidP="008044C9">
            <w:pPr>
              <w:ind w:firstLine="0"/>
              <w:jc w:val="center"/>
              <w:rPr>
                <w:color w:val="000000"/>
              </w:rPr>
            </w:pPr>
            <w:r w:rsidRPr="008044C9">
              <w:rPr>
                <w:color w:val="000000"/>
              </w:rPr>
              <w:t>2</w:t>
            </w:r>
          </w:p>
        </w:tc>
        <w:tc>
          <w:tcPr>
            <w:tcW w:w="1899" w:type="pct"/>
            <w:tcBorders>
              <w:top w:val="nil"/>
              <w:left w:val="nil"/>
              <w:bottom w:val="single" w:sz="4" w:space="0" w:color="auto"/>
              <w:right w:val="single" w:sz="4" w:space="0" w:color="auto"/>
            </w:tcBorders>
            <w:shd w:val="clear" w:color="auto" w:fill="auto"/>
            <w:vAlign w:val="center"/>
            <w:hideMark/>
          </w:tcPr>
          <w:p w:rsidR="00242CE2" w:rsidRPr="008044C9" w:rsidRDefault="00242CE2" w:rsidP="00242CE2">
            <w:pPr>
              <w:ind w:firstLine="0"/>
              <w:rPr>
                <w:color w:val="000000"/>
              </w:rPr>
            </w:pPr>
            <w:r w:rsidRPr="008044C9">
              <w:rPr>
                <w:color w:val="000000"/>
              </w:rPr>
              <w:t xml:space="preserve">Оперативная память </w:t>
            </w:r>
          </w:p>
        </w:tc>
        <w:tc>
          <w:tcPr>
            <w:tcW w:w="1538" w:type="pct"/>
            <w:tcBorders>
              <w:top w:val="nil"/>
              <w:left w:val="nil"/>
              <w:bottom w:val="single" w:sz="4" w:space="0" w:color="auto"/>
              <w:right w:val="single" w:sz="4" w:space="0" w:color="auto"/>
            </w:tcBorders>
            <w:shd w:val="clear" w:color="000000" w:fill="FFFFFF"/>
            <w:vAlign w:val="center"/>
            <w:hideMark/>
          </w:tcPr>
          <w:p w:rsidR="00FA22F1" w:rsidRDefault="00242CE2" w:rsidP="00FA22F1">
            <w:pPr>
              <w:ind w:firstLine="0"/>
              <w:jc w:val="center"/>
              <w:rPr>
                <w:color w:val="000000"/>
              </w:rPr>
            </w:pPr>
            <w:r w:rsidRPr="008044C9">
              <w:rPr>
                <w:color w:val="000000"/>
              </w:rPr>
              <w:t>Оперативная память IBM 49Y3746 4GB (1x4GB, 2Rx4, 1.5V) PC3-10600 DDR3 ECC RDIMM IBM x3400M3x3500M3x3550M3x3650M3</w:t>
            </w:r>
          </w:p>
          <w:p w:rsidR="00242CE2" w:rsidRPr="008044C9" w:rsidRDefault="00FA22F1" w:rsidP="00FA22F1">
            <w:pPr>
              <w:ind w:firstLine="0"/>
              <w:jc w:val="center"/>
              <w:rPr>
                <w:color w:val="000000"/>
              </w:rPr>
            </w:pPr>
            <w:r>
              <w:rPr>
                <w:color w:val="000000"/>
              </w:rPr>
              <w:t>(или эквивалент)</w:t>
            </w:r>
          </w:p>
        </w:tc>
        <w:tc>
          <w:tcPr>
            <w:tcW w:w="621" w:type="pct"/>
            <w:tcBorders>
              <w:top w:val="nil"/>
              <w:left w:val="nil"/>
              <w:bottom w:val="single" w:sz="4" w:space="0" w:color="auto"/>
              <w:right w:val="single" w:sz="4" w:space="0" w:color="auto"/>
            </w:tcBorders>
            <w:shd w:val="clear" w:color="000000" w:fill="FFFFFF"/>
            <w:vAlign w:val="center"/>
            <w:hideMark/>
          </w:tcPr>
          <w:p w:rsidR="00242CE2" w:rsidRPr="008044C9" w:rsidRDefault="00242CE2" w:rsidP="008044C9">
            <w:pPr>
              <w:ind w:firstLine="0"/>
              <w:jc w:val="center"/>
              <w:rPr>
                <w:color w:val="000000"/>
              </w:rPr>
            </w:pPr>
            <w:r w:rsidRPr="008044C9">
              <w:rPr>
                <w:color w:val="000000"/>
              </w:rPr>
              <w:t>шт.</w:t>
            </w:r>
          </w:p>
        </w:tc>
        <w:tc>
          <w:tcPr>
            <w:tcW w:w="681" w:type="pct"/>
            <w:tcBorders>
              <w:top w:val="nil"/>
              <w:left w:val="nil"/>
              <w:bottom w:val="single" w:sz="4" w:space="0" w:color="auto"/>
              <w:right w:val="single" w:sz="4" w:space="0" w:color="auto"/>
            </w:tcBorders>
            <w:shd w:val="clear" w:color="000000" w:fill="FFFFFF"/>
            <w:vAlign w:val="center"/>
            <w:hideMark/>
          </w:tcPr>
          <w:p w:rsidR="00242CE2" w:rsidRPr="008044C9" w:rsidRDefault="00242CE2" w:rsidP="008044C9">
            <w:pPr>
              <w:ind w:firstLine="0"/>
              <w:jc w:val="center"/>
              <w:rPr>
                <w:color w:val="000000"/>
              </w:rPr>
            </w:pPr>
            <w:r w:rsidRPr="008044C9">
              <w:rPr>
                <w:color w:val="000000"/>
              </w:rPr>
              <w:t>6</w:t>
            </w:r>
          </w:p>
        </w:tc>
      </w:tr>
      <w:tr w:rsidR="00242CE2" w:rsidRPr="008044C9" w:rsidTr="00242CE2">
        <w:trPr>
          <w:trHeight w:val="945"/>
        </w:trPr>
        <w:tc>
          <w:tcPr>
            <w:tcW w:w="260" w:type="pct"/>
            <w:tcBorders>
              <w:top w:val="nil"/>
              <w:left w:val="single" w:sz="4" w:space="0" w:color="auto"/>
              <w:bottom w:val="single" w:sz="4" w:space="0" w:color="auto"/>
              <w:right w:val="single" w:sz="4" w:space="0" w:color="auto"/>
            </w:tcBorders>
            <w:shd w:val="clear" w:color="000000" w:fill="FFFFFF"/>
            <w:vAlign w:val="center"/>
            <w:hideMark/>
          </w:tcPr>
          <w:p w:rsidR="00242CE2" w:rsidRPr="008044C9" w:rsidRDefault="00242CE2" w:rsidP="008044C9">
            <w:pPr>
              <w:ind w:firstLine="0"/>
              <w:jc w:val="center"/>
              <w:rPr>
                <w:color w:val="000000"/>
              </w:rPr>
            </w:pPr>
            <w:r w:rsidRPr="008044C9">
              <w:rPr>
                <w:color w:val="000000"/>
              </w:rPr>
              <w:t>3</w:t>
            </w:r>
          </w:p>
        </w:tc>
        <w:tc>
          <w:tcPr>
            <w:tcW w:w="1899" w:type="pct"/>
            <w:tcBorders>
              <w:top w:val="nil"/>
              <w:left w:val="nil"/>
              <w:bottom w:val="single" w:sz="4" w:space="0" w:color="auto"/>
              <w:right w:val="single" w:sz="4" w:space="0" w:color="auto"/>
            </w:tcBorders>
            <w:shd w:val="clear" w:color="auto" w:fill="auto"/>
            <w:vAlign w:val="center"/>
            <w:hideMark/>
          </w:tcPr>
          <w:p w:rsidR="00242CE2" w:rsidRPr="008044C9" w:rsidRDefault="00242CE2" w:rsidP="00FA22F1">
            <w:pPr>
              <w:ind w:firstLine="0"/>
              <w:rPr>
                <w:color w:val="000000"/>
              </w:rPr>
            </w:pPr>
            <w:r w:rsidRPr="008044C9">
              <w:rPr>
                <w:color w:val="000000"/>
              </w:rPr>
              <w:t xml:space="preserve">Жёсткий диск </w:t>
            </w:r>
          </w:p>
        </w:tc>
        <w:tc>
          <w:tcPr>
            <w:tcW w:w="1538" w:type="pct"/>
            <w:tcBorders>
              <w:top w:val="nil"/>
              <w:left w:val="nil"/>
              <w:bottom w:val="single" w:sz="4" w:space="0" w:color="auto"/>
              <w:right w:val="single" w:sz="4" w:space="0" w:color="auto"/>
            </w:tcBorders>
            <w:shd w:val="clear" w:color="000000" w:fill="FFFFFF"/>
            <w:vAlign w:val="center"/>
            <w:hideMark/>
          </w:tcPr>
          <w:p w:rsidR="00242CE2" w:rsidRDefault="00242CE2" w:rsidP="00FA22F1">
            <w:pPr>
              <w:ind w:firstLine="0"/>
              <w:jc w:val="center"/>
              <w:rPr>
                <w:color w:val="000000"/>
              </w:rPr>
            </w:pPr>
            <w:r w:rsidRPr="008044C9">
              <w:rPr>
                <w:color w:val="000000"/>
              </w:rPr>
              <w:t>Жёсткий диск IBM 49Y3726 500 GB 7.2K 6 Gb/s, NL SAS 2.5" SFF Slim-HS HDD</w:t>
            </w:r>
          </w:p>
          <w:p w:rsidR="00FA22F1" w:rsidRPr="008044C9" w:rsidRDefault="00FA22F1" w:rsidP="00FA22F1">
            <w:pPr>
              <w:ind w:firstLine="0"/>
              <w:jc w:val="center"/>
              <w:rPr>
                <w:color w:val="000000"/>
              </w:rPr>
            </w:pPr>
            <w:r>
              <w:rPr>
                <w:color w:val="000000"/>
              </w:rPr>
              <w:t>(или эквивалент)</w:t>
            </w:r>
          </w:p>
        </w:tc>
        <w:tc>
          <w:tcPr>
            <w:tcW w:w="621" w:type="pct"/>
            <w:tcBorders>
              <w:top w:val="nil"/>
              <w:left w:val="nil"/>
              <w:bottom w:val="single" w:sz="4" w:space="0" w:color="auto"/>
              <w:right w:val="single" w:sz="4" w:space="0" w:color="auto"/>
            </w:tcBorders>
            <w:shd w:val="clear" w:color="000000" w:fill="FFFFFF"/>
            <w:vAlign w:val="center"/>
            <w:hideMark/>
          </w:tcPr>
          <w:p w:rsidR="00242CE2" w:rsidRPr="008044C9" w:rsidRDefault="00242CE2" w:rsidP="008044C9">
            <w:pPr>
              <w:ind w:firstLine="0"/>
              <w:jc w:val="center"/>
              <w:rPr>
                <w:color w:val="000000"/>
              </w:rPr>
            </w:pPr>
            <w:r w:rsidRPr="008044C9">
              <w:rPr>
                <w:color w:val="000000"/>
              </w:rPr>
              <w:t>шт.</w:t>
            </w:r>
          </w:p>
        </w:tc>
        <w:tc>
          <w:tcPr>
            <w:tcW w:w="681" w:type="pct"/>
            <w:tcBorders>
              <w:top w:val="nil"/>
              <w:left w:val="nil"/>
              <w:bottom w:val="single" w:sz="4" w:space="0" w:color="auto"/>
              <w:right w:val="single" w:sz="4" w:space="0" w:color="auto"/>
            </w:tcBorders>
            <w:shd w:val="clear" w:color="000000" w:fill="FFFFFF"/>
            <w:vAlign w:val="center"/>
            <w:hideMark/>
          </w:tcPr>
          <w:p w:rsidR="00242CE2" w:rsidRPr="008044C9" w:rsidRDefault="00242CE2" w:rsidP="008044C9">
            <w:pPr>
              <w:ind w:firstLine="0"/>
              <w:jc w:val="center"/>
              <w:rPr>
                <w:color w:val="000000"/>
              </w:rPr>
            </w:pPr>
            <w:r w:rsidRPr="008044C9">
              <w:rPr>
                <w:color w:val="000000"/>
              </w:rPr>
              <w:t>4</w:t>
            </w:r>
          </w:p>
        </w:tc>
      </w:tr>
    </w:tbl>
    <w:p w:rsidR="008044C9" w:rsidRDefault="008044C9" w:rsidP="0008632D">
      <w:pPr>
        <w:pBdr>
          <w:bottom w:val="single" w:sz="12" w:space="1" w:color="auto"/>
        </w:pBdr>
        <w:jc w:val="center"/>
        <w:rPr>
          <w:b/>
          <w:bCs/>
          <w:color w:val="000000"/>
        </w:rPr>
      </w:pPr>
    </w:p>
    <w:p w:rsidR="008044C9" w:rsidRDefault="008044C9" w:rsidP="0008632D">
      <w:pPr>
        <w:pBdr>
          <w:bottom w:val="single" w:sz="12" w:space="1" w:color="auto"/>
        </w:pBdr>
        <w:jc w:val="center"/>
        <w:rPr>
          <w:b/>
          <w:bCs/>
          <w:color w:val="000000"/>
        </w:rPr>
      </w:pPr>
    </w:p>
    <w:p w:rsidR="008044C9" w:rsidRPr="002F3876" w:rsidRDefault="008044C9" w:rsidP="0008632D">
      <w:pPr>
        <w:pBdr>
          <w:bottom w:val="single" w:sz="12" w:space="1" w:color="auto"/>
        </w:pBdr>
        <w:jc w:val="center"/>
        <w:rPr>
          <w:b/>
          <w:bCs/>
          <w:color w:val="000000"/>
        </w:rPr>
      </w:pPr>
    </w:p>
    <w:p w:rsidR="0008632D" w:rsidRPr="002F3876" w:rsidRDefault="0008632D" w:rsidP="0008632D">
      <w:pPr>
        <w:widowControl w:val="0"/>
        <w:ind w:firstLine="0"/>
      </w:pPr>
    </w:p>
    <w:p w:rsidR="0008632D" w:rsidRPr="002F3876" w:rsidRDefault="0008632D" w:rsidP="0008632D">
      <w:pPr>
        <w:widowControl w:val="0"/>
        <w:ind w:firstLine="0"/>
      </w:pPr>
    </w:p>
    <w:p w:rsidR="0008632D" w:rsidRDefault="0008632D" w:rsidP="003E7BC1">
      <w:pPr>
        <w:widowControl w:val="0"/>
        <w:ind w:firstLine="0"/>
      </w:pPr>
    </w:p>
    <w:p w:rsidR="0008632D" w:rsidRDefault="0008632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2"/>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0C5D" w:rsidRDefault="000E0C5D" w:rsidP="0085547D">
      <w:r>
        <w:separator/>
      </w:r>
    </w:p>
  </w:endnote>
  <w:endnote w:type="continuationSeparator" w:id="1">
    <w:p w:rsidR="000E0C5D" w:rsidRDefault="000E0C5D"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default"/>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746" w:rsidRDefault="00A16746"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A16746" w:rsidRDefault="00A16746"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A16746" w:rsidRDefault="00A16746" w:rsidP="00C87589">
        <w:pPr>
          <w:pStyle w:val="af4"/>
          <w:jc w:val="center"/>
        </w:pPr>
        <w:fldSimple w:instr="PAGE   \* MERGEFORMAT">
          <w:r w:rsidR="00A22030">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0C5D" w:rsidRDefault="000E0C5D" w:rsidP="0085547D">
      <w:r>
        <w:separator/>
      </w:r>
    </w:p>
  </w:footnote>
  <w:footnote w:type="continuationSeparator" w:id="1">
    <w:p w:rsidR="000E0C5D" w:rsidRDefault="000E0C5D"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746" w:rsidRDefault="00A16746">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A16746" w:rsidRDefault="00A16746">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54274"/>
  </w:hdrShapeDefaults>
  <w:footnotePr>
    <w:footnote w:id="0"/>
    <w:footnote w:id="1"/>
  </w:footnotePr>
  <w:endnotePr>
    <w:endnote w:id="0"/>
    <w:endnote w:id="1"/>
  </w:endnotePr>
  <w:compat/>
  <w:rsids>
    <w:rsidRoot w:val="00B62E5D"/>
    <w:rsid w:val="00000D0D"/>
    <w:rsid w:val="00010767"/>
    <w:rsid w:val="000225AA"/>
    <w:rsid w:val="000342AB"/>
    <w:rsid w:val="0003673C"/>
    <w:rsid w:val="00036C0F"/>
    <w:rsid w:val="00037764"/>
    <w:rsid w:val="00053180"/>
    <w:rsid w:val="00054F79"/>
    <w:rsid w:val="000566CC"/>
    <w:rsid w:val="00056F62"/>
    <w:rsid w:val="0006395D"/>
    <w:rsid w:val="00067898"/>
    <w:rsid w:val="00071A7E"/>
    <w:rsid w:val="00077A56"/>
    <w:rsid w:val="00080EE1"/>
    <w:rsid w:val="00083A01"/>
    <w:rsid w:val="0008632D"/>
    <w:rsid w:val="00086D77"/>
    <w:rsid w:val="000922F7"/>
    <w:rsid w:val="00092C83"/>
    <w:rsid w:val="0009590C"/>
    <w:rsid w:val="000A1199"/>
    <w:rsid w:val="000A4976"/>
    <w:rsid w:val="000A5CBF"/>
    <w:rsid w:val="000A685F"/>
    <w:rsid w:val="000B06D9"/>
    <w:rsid w:val="000B4456"/>
    <w:rsid w:val="000C183D"/>
    <w:rsid w:val="000C328B"/>
    <w:rsid w:val="000E0C5D"/>
    <w:rsid w:val="000E3E3E"/>
    <w:rsid w:val="000F0DFC"/>
    <w:rsid w:val="000F459E"/>
    <w:rsid w:val="001007C4"/>
    <w:rsid w:val="00106050"/>
    <w:rsid w:val="001127C9"/>
    <w:rsid w:val="001167FB"/>
    <w:rsid w:val="00116C1F"/>
    <w:rsid w:val="00123738"/>
    <w:rsid w:val="0012378E"/>
    <w:rsid w:val="00124E6E"/>
    <w:rsid w:val="00125167"/>
    <w:rsid w:val="00125484"/>
    <w:rsid w:val="0013415E"/>
    <w:rsid w:val="0014308C"/>
    <w:rsid w:val="00143599"/>
    <w:rsid w:val="00143C9B"/>
    <w:rsid w:val="001565B8"/>
    <w:rsid w:val="0017448B"/>
    <w:rsid w:val="00182DDF"/>
    <w:rsid w:val="001A0E8B"/>
    <w:rsid w:val="001B5556"/>
    <w:rsid w:val="001B5CA1"/>
    <w:rsid w:val="001C4D45"/>
    <w:rsid w:val="001D4374"/>
    <w:rsid w:val="001D48C7"/>
    <w:rsid w:val="001E2FC5"/>
    <w:rsid w:val="001E351D"/>
    <w:rsid w:val="001E786A"/>
    <w:rsid w:val="001F16A9"/>
    <w:rsid w:val="001F24E4"/>
    <w:rsid w:val="001F4200"/>
    <w:rsid w:val="0020114F"/>
    <w:rsid w:val="002011AF"/>
    <w:rsid w:val="00201FE8"/>
    <w:rsid w:val="002065A6"/>
    <w:rsid w:val="002077A8"/>
    <w:rsid w:val="00235CF5"/>
    <w:rsid w:val="00242CE2"/>
    <w:rsid w:val="0026249E"/>
    <w:rsid w:val="00265EF3"/>
    <w:rsid w:val="002672BB"/>
    <w:rsid w:val="00267D8D"/>
    <w:rsid w:val="00272A31"/>
    <w:rsid w:val="00276271"/>
    <w:rsid w:val="0027755F"/>
    <w:rsid w:val="0028233F"/>
    <w:rsid w:val="00297B85"/>
    <w:rsid w:val="002A0651"/>
    <w:rsid w:val="002A0D5C"/>
    <w:rsid w:val="002A3DBB"/>
    <w:rsid w:val="002A77B5"/>
    <w:rsid w:val="002B53D1"/>
    <w:rsid w:val="002B7B28"/>
    <w:rsid w:val="002B7B65"/>
    <w:rsid w:val="002C3848"/>
    <w:rsid w:val="002D2FA2"/>
    <w:rsid w:val="002E126D"/>
    <w:rsid w:val="002F26A5"/>
    <w:rsid w:val="00317D5C"/>
    <w:rsid w:val="00321437"/>
    <w:rsid w:val="00335A1F"/>
    <w:rsid w:val="00336A2F"/>
    <w:rsid w:val="003437A4"/>
    <w:rsid w:val="00347ED4"/>
    <w:rsid w:val="003579C9"/>
    <w:rsid w:val="00371013"/>
    <w:rsid w:val="003762E6"/>
    <w:rsid w:val="0038123D"/>
    <w:rsid w:val="00385F1F"/>
    <w:rsid w:val="00390CB3"/>
    <w:rsid w:val="0039266E"/>
    <w:rsid w:val="00394019"/>
    <w:rsid w:val="00397029"/>
    <w:rsid w:val="003A7DF8"/>
    <w:rsid w:val="003B3EC1"/>
    <w:rsid w:val="003B5348"/>
    <w:rsid w:val="003D3531"/>
    <w:rsid w:val="003D5E7F"/>
    <w:rsid w:val="003E38F4"/>
    <w:rsid w:val="003E3910"/>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66BE3"/>
    <w:rsid w:val="00483C59"/>
    <w:rsid w:val="00486ED6"/>
    <w:rsid w:val="00493CE6"/>
    <w:rsid w:val="0049550D"/>
    <w:rsid w:val="004A2DC5"/>
    <w:rsid w:val="004A53DE"/>
    <w:rsid w:val="004B10AF"/>
    <w:rsid w:val="004B3B7F"/>
    <w:rsid w:val="004B5B79"/>
    <w:rsid w:val="004C0084"/>
    <w:rsid w:val="004C468B"/>
    <w:rsid w:val="004C562F"/>
    <w:rsid w:val="004C72E6"/>
    <w:rsid w:val="004C760D"/>
    <w:rsid w:val="004C7776"/>
    <w:rsid w:val="004D5C53"/>
    <w:rsid w:val="004E2414"/>
    <w:rsid w:val="004F0AB4"/>
    <w:rsid w:val="004F5F30"/>
    <w:rsid w:val="00505109"/>
    <w:rsid w:val="00515650"/>
    <w:rsid w:val="005219EF"/>
    <w:rsid w:val="00523B70"/>
    <w:rsid w:val="00526DB0"/>
    <w:rsid w:val="0053179D"/>
    <w:rsid w:val="00536A5E"/>
    <w:rsid w:val="00541822"/>
    <w:rsid w:val="00561BD3"/>
    <w:rsid w:val="0056542C"/>
    <w:rsid w:val="00574E2B"/>
    <w:rsid w:val="005841DD"/>
    <w:rsid w:val="005910DB"/>
    <w:rsid w:val="0059423E"/>
    <w:rsid w:val="00597C1C"/>
    <w:rsid w:val="005A11AC"/>
    <w:rsid w:val="005A7F39"/>
    <w:rsid w:val="005B3E6A"/>
    <w:rsid w:val="005C6100"/>
    <w:rsid w:val="005D657A"/>
    <w:rsid w:val="005E43CF"/>
    <w:rsid w:val="005E7C17"/>
    <w:rsid w:val="005F5112"/>
    <w:rsid w:val="006066DF"/>
    <w:rsid w:val="006111F5"/>
    <w:rsid w:val="00611B6F"/>
    <w:rsid w:val="006151E9"/>
    <w:rsid w:val="00631CF0"/>
    <w:rsid w:val="00634BCD"/>
    <w:rsid w:val="00640CFF"/>
    <w:rsid w:val="00641946"/>
    <w:rsid w:val="006532DD"/>
    <w:rsid w:val="00657749"/>
    <w:rsid w:val="00666A02"/>
    <w:rsid w:val="0067104B"/>
    <w:rsid w:val="00673DFF"/>
    <w:rsid w:val="00691493"/>
    <w:rsid w:val="00697BC2"/>
    <w:rsid w:val="006A1CEB"/>
    <w:rsid w:val="006A6DB0"/>
    <w:rsid w:val="006B0504"/>
    <w:rsid w:val="006B136B"/>
    <w:rsid w:val="006B2C9F"/>
    <w:rsid w:val="006B7BE9"/>
    <w:rsid w:val="006C2708"/>
    <w:rsid w:val="006D237B"/>
    <w:rsid w:val="006D24BE"/>
    <w:rsid w:val="006D317A"/>
    <w:rsid w:val="006D31EF"/>
    <w:rsid w:val="006D3892"/>
    <w:rsid w:val="006D4A17"/>
    <w:rsid w:val="006E2C33"/>
    <w:rsid w:val="006E2F75"/>
    <w:rsid w:val="006F7251"/>
    <w:rsid w:val="006F7A17"/>
    <w:rsid w:val="00701FE3"/>
    <w:rsid w:val="00710B88"/>
    <w:rsid w:val="007118F7"/>
    <w:rsid w:val="00714EC3"/>
    <w:rsid w:val="0071632E"/>
    <w:rsid w:val="00721699"/>
    <w:rsid w:val="0073294C"/>
    <w:rsid w:val="00735105"/>
    <w:rsid w:val="007365A2"/>
    <w:rsid w:val="0074298C"/>
    <w:rsid w:val="0074381A"/>
    <w:rsid w:val="007508FF"/>
    <w:rsid w:val="007532FA"/>
    <w:rsid w:val="00754AF0"/>
    <w:rsid w:val="00754EA7"/>
    <w:rsid w:val="007714E8"/>
    <w:rsid w:val="00774362"/>
    <w:rsid w:val="00781888"/>
    <w:rsid w:val="00790F3C"/>
    <w:rsid w:val="00792090"/>
    <w:rsid w:val="0079316A"/>
    <w:rsid w:val="0079643E"/>
    <w:rsid w:val="00796788"/>
    <w:rsid w:val="007C3373"/>
    <w:rsid w:val="007C7D1C"/>
    <w:rsid w:val="007D0EEA"/>
    <w:rsid w:val="007F35BA"/>
    <w:rsid w:val="007F42E7"/>
    <w:rsid w:val="008044C9"/>
    <w:rsid w:val="0081719A"/>
    <w:rsid w:val="008254EB"/>
    <w:rsid w:val="00840864"/>
    <w:rsid w:val="0085483B"/>
    <w:rsid w:val="0085547D"/>
    <w:rsid w:val="00855EFF"/>
    <w:rsid w:val="008631F6"/>
    <w:rsid w:val="00863D61"/>
    <w:rsid w:val="008650E8"/>
    <w:rsid w:val="008761E0"/>
    <w:rsid w:val="008779AC"/>
    <w:rsid w:val="0088659B"/>
    <w:rsid w:val="0089382F"/>
    <w:rsid w:val="008A08A3"/>
    <w:rsid w:val="008A1271"/>
    <w:rsid w:val="008A34A1"/>
    <w:rsid w:val="008A4D88"/>
    <w:rsid w:val="008B037B"/>
    <w:rsid w:val="008B2635"/>
    <w:rsid w:val="008B2678"/>
    <w:rsid w:val="008B7FC0"/>
    <w:rsid w:val="008C4205"/>
    <w:rsid w:val="008C6534"/>
    <w:rsid w:val="008D2C7E"/>
    <w:rsid w:val="008D2CB6"/>
    <w:rsid w:val="008E7879"/>
    <w:rsid w:val="008F2DE7"/>
    <w:rsid w:val="00902EBA"/>
    <w:rsid w:val="009156E5"/>
    <w:rsid w:val="009227B3"/>
    <w:rsid w:val="009242AB"/>
    <w:rsid w:val="009306FE"/>
    <w:rsid w:val="0093200B"/>
    <w:rsid w:val="00936CEE"/>
    <w:rsid w:val="009424FD"/>
    <w:rsid w:val="00944F0C"/>
    <w:rsid w:val="00977CCC"/>
    <w:rsid w:val="00983555"/>
    <w:rsid w:val="00995BA9"/>
    <w:rsid w:val="00996888"/>
    <w:rsid w:val="009A0731"/>
    <w:rsid w:val="009A7A5E"/>
    <w:rsid w:val="009B205D"/>
    <w:rsid w:val="009B2508"/>
    <w:rsid w:val="009C4037"/>
    <w:rsid w:val="009C5245"/>
    <w:rsid w:val="009C5B5F"/>
    <w:rsid w:val="009C7BC9"/>
    <w:rsid w:val="009C7CE1"/>
    <w:rsid w:val="009D0684"/>
    <w:rsid w:val="009D13A0"/>
    <w:rsid w:val="009D475F"/>
    <w:rsid w:val="009E14F0"/>
    <w:rsid w:val="009E64CA"/>
    <w:rsid w:val="009F0FD9"/>
    <w:rsid w:val="009F55BA"/>
    <w:rsid w:val="00A024CF"/>
    <w:rsid w:val="00A06354"/>
    <w:rsid w:val="00A07007"/>
    <w:rsid w:val="00A1000C"/>
    <w:rsid w:val="00A11EC2"/>
    <w:rsid w:val="00A12FF4"/>
    <w:rsid w:val="00A16746"/>
    <w:rsid w:val="00A17CE5"/>
    <w:rsid w:val="00A21838"/>
    <w:rsid w:val="00A22030"/>
    <w:rsid w:val="00A25E1F"/>
    <w:rsid w:val="00A273A6"/>
    <w:rsid w:val="00A301FA"/>
    <w:rsid w:val="00A30396"/>
    <w:rsid w:val="00A62FCA"/>
    <w:rsid w:val="00A64EA3"/>
    <w:rsid w:val="00A67CC4"/>
    <w:rsid w:val="00A71B4A"/>
    <w:rsid w:val="00A84B80"/>
    <w:rsid w:val="00A8597C"/>
    <w:rsid w:val="00A92139"/>
    <w:rsid w:val="00AA17F7"/>
    <w:rsid w:val="00AB43D3"/>
    <w:rsid w:val="00AB58C8"/>
    <w:rsid w:val="00AC46BE"/>
    <w:rsid w:val="00AD025E"/>
    <w:rsid w:val="00AD36D2"/>
    <w:rsid w:val="00AE0E80"/>
    <w:rsid w:val="00AE25A9"/>
    <w:rsid w:val="00AE53DF"/>
    <w:rsid w:val="00AE546A"/>
    <w:rsid w:val="00AE6B6C"/>
    <w:rsid w:val="00AF12A9"/>
    <w:rsid w:val="00AF4670"/>
    <w:rsid w:val="00B05B0A"/>
    <w:rsid w:val="00B0695C"/>
    <w:rsid w:val="00B1374A"/>
    <w:rsid w:val="00B1658B"/>
    <w:rsid w:val="00B22ED7"/>
    <w:rsid w:val="00B34C93"/>
    <w:rsid w:val="00B361B4"/>
    <w:rsid w:val="00B41206"/>
    <w:rsid w:val="00B41794"/>
    <w:rsid w:val="00B44D99"/>
    <w:rsid w:val="00B5377A"/>
    <w:rsid w:val="00B53B2D"/>
    <w:rsid w:val="00B54D2C"/>
    <w:rsid w:val="00B6189A"/>
    <w:rsid w:val="00B62E5D"/>
    <w:rsid w:val="00B7331B"/>
    <w:rsid w:val="00B86CFF"/>
    <w:rsid w:val="00B94429"/>
    <w:rsid w:val="00BA3787"/>
    <w:rsid w:val="00BA7A51"/>
    <w:rsid w:val="00BB3F79"/>
    <w:rsid w:val="00BC0C86"/>
    <w:rsid w:val="00BC2816"/>
    <w:rsid w:val="00BC5649"/>
    <w:rsid w:val="00BE1E29"/>
    <w:rsid w:val="00C3740B"/>
    <w:rsid w:val="00C40210"/>
    <w:rsid w:val="00C431B5"/>
    <w:rsid w:val="00C520AE"/>
    <w:rsid w:val="00C5629B"/>
    <w:rsid w:val="00C60DE1"/>
    <w:rsid w:val="00C83534"/>
    <w:rsid w:val="00C8387D"/>
    <w:rsid w:val="00C85FCD"/>
    <w:rsid w:val="00C86D55"/>
    <w:rsid w:val="00C87589"/>
    <w:rsid w:val="00C90EF0"/>
    <w:rsid w:val="00C9399B"/>
    <w:rsid w:val="00C95A6E"/>
    <w:rsid w:val="00CA6A97"/>
    <w:rsid w:val="00CA7AE5"/>
    <w:rsid w:val="00CC1D01"/>
    <w:rsid w:val="00CC4F7C"/>
    <w:rsid w:val="00CD09E8"/>
    <w:rsid w:val="00CD1DF2"/>
    <w:rsid w:val="00CF3440"/>
    <w:rsid w:val="00D06A5A"/>
    <w:rsid w:val="00D0775F"/>
    <w:rsid w:val="00D10D2E"/>
    <w:rsid w:val="00D14989"/>
    <w:rsid w:val="00D171A4"/>
    <w:rsid w:val="00D242E5"/>
    <w:rsid w:val="00D375AE"/>
    <w:rsid w:val="00D44AC5"/>
    <w:rsid w:val="00D51CB8"/>
    <w:rsid w:val="00D53C3C"/>
    <w:rsid w:val="00D55DFC"/>
    <w:rsid w:val="00D62FCC"/>
    <w:rsid w:val="00D64912"/>
    <w:rsid w:val="00D70316"/>
    <w:rsid w:val="00D71C99"/>
    <w:rsid w:val="00D77A8D"/>
    <w:rsid w:val="00D82A2F"/>
    <w:rsid w:val="00D9054D"/>
    <w:rsid w:val="00D92ACA"/>
    <w:rsid w:val="00D96471"/>
    <w:rsid w:val="00D97106"/>
    <w:rsid w:val="00DA2AAA"/>
    <w:rsid w:val="00DA35C3"/>
    <w:rsid w:val="00DB1602"/>
    <w:rsid w:val="00DB3A25"/>
    <w:rsid w:val="00DB4D87"/>
    <w:rsid w:val="00DB7B3F"/>
    <w:rsid w:val="00DD4219"/>
    <w:rsid w:val="00DE792B"/>
    <w:rsid w:val="00DF041E"/>
    <w:rsid w:val="00DF1693"/>
    <w:rsid w:val="00DF2EAE"/>
    <w:rsid w:val="00DF6313"/>
    <w:rsid w:val="00E02E6A"/>
    <w:rsid w:val="00E11AF4"/>
    <w:rsid w:val="00E23C8F"/>
    <w:rsid w:val="00E3519C"/>
    <w:rsid w:val="00E361A2"/>
    <w:rsid w:val="00E369E7"/>
    <w:rsid w:val="00E42B66"/>
    <w:rsid w:val="00E443CD"/>
    <w:rsid w:val="00E529C7"/>
    <w:rsid w:val="00E52C99"/>
    <w:rsid w:val="00E630DC"/>
    <w:rsid w:val="00E772A8"/>
    <w:rsid w:val="00E8031F"/>
    <w:rsid w:val="00E90D60"/>
    <w:rsid w:val="00E95DC5"/>
    <w:rsid w:val="00EA2E38"/>
    <w:rsid w:val="00EA3B60"/>
    <w:rsid w:val="00EA5A4E"/>
    <w:rsid w:val="00EC2187"/>
    <w:rsid w:val="00EC4F60"/>
    <w:rsid w:val="00EC541C"/>
    <w:rsid w:val="00ED4E06"/>
    <w:rsid w:val="00ED60CA"/>
    <w:rsid w:val="00EF02CB"/>
    <w:rsid w:val="00F003A9"/>
    <w:rsid w:val="00F050F9"/>
    <w:rsid w:val="00F058C2"/>
    <w:rsid w:val="00F066AC"/>
    <w:rsid w:val="00F11A83"/>
    <w:rsid w:val="00F12DCE"/>
    <w:rsid w:val="00F2035C"/>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2661"/>
    <w:rsid w:val="00F9682E"/>
    <w:rsid w:val="00FA1194"/>
    <w:rsid w:val="00FA22F1"/>
    <w:rsid w:val="00FB46A1"/>
    <w:rsid w:val="00FC239A"/>
    <w:rsid w:val="00FC4946"/>
    <w:rsid w:val="00FC67E8"/>
    <w:rsid w:val="00FD110F"/>
    <w:rsid w:val="00FD2557"/>
    <w:rsid w:val="00FD47F8"/>
    <w:rsid w:val="00FE128D"/>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Default">
    <w:name w:val="Default"/>
    <w:rsid w:val="00FC67E8"/>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pple-converted-space">
    <w:name w:val="apple-converted-space"/>
    <w:basedOn w:val="a1"/>
    <w:rsid w:val="00F203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910431783">
      <w:bodyDiv w:val="1"/>
      <w:marLeft w:val="0"/>
      <w:marRight w:val="0"/>
      <w:marTop w:val="0"/>
      <w:marBottom w:val="0"/>
      <w:divBdr>
        <w:top w:val="none" w:sz="0" w:space="0" w:color="auto"/>
        <w:left w:val="none" w:sz="0" w:space="0" w:color="auto"/>
        <w:bottom w:val="none" w:sz="0" w:space="0" w:color="auto"/>
        <w:right w:val="none" w:sz="0" w:space="0" w:color="auto"/>
      </w:divBdr>
    </w:div>
    <w:div w:id="1105660320">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 w:id="175782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adushkinade@rbm-armz.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page/information_how-to-become"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eader" Target="header1.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21</Pages>
  <Words>6723</Words>
  <Characters>38322</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44956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Серверное оборудование </dc:subject>
  <dc:creator>koldasovev</dc:creator>
  <cp:lastModifiedBy>Колдасов Евгений Валерьевич</cp:lastModifiedBy>
  <cp:revision>37</cp:revision>
  <cp:lastPrinted>2011-05-26T16:06:00Z</cp:lastPrinted>
  <dcterms:created xsi:type="dcterms:W3CDTF">2011-05-18T08:10:00Z</dcterms:created>
  <dcterms:modified xsi:type="dcterms:W3CDTF">2011-08-07T11:52:00Z</dcterms:modified>
</cp:coreProperties>
</file>