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298" w:rsidRPr="00AC6298" w:rsidRDefault="00AC6298" w:rsidP="00AC629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C6298">
        <w:rPr>
          <w:rFonts w:ascii="Times New Roman" w:hAnsi="Times New Roman"/>
          <w:b/>
          <w:sz w:val="24"/>
          <w:szCs w:val="24"/>
        </w:rPr>
        <w:t xml:space="preserve">Протокол № №1612 </w:t>
      </w:r>
      <w:proofErr w:type="spellStart"/>
      <w:r w:rsidRPr="00AC62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AC6298">
        <w:rPr>
          <w:rFonts w:ascii="Times New Roman" w:hAnsi="Times New Roman"/>
          <w:b/>
          <w:sz w:val="24"/>
          <w:szCs w:val="24"/>
        </w:rPr>
        <w:t>/З-13-2</w:t>
      </w:r>
    </w:p>
    <w:p w:rsidR="00AC6298" w:rsidRDefault="00AC6298" w:rsidP="00AC629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6298">
        <w:rPr>
          <w:rFonts w:ascii="Times New Roman" w:hAnsi="Times New Roman"/>
          <w:b/>
          <w:bCs/>
          <w:sz w:val="24"/>
          <w:szCs w:val="24"/>
        </w:rPr>
        <w:t xml:space="preserve">заседания Единой комиссии </w:t>
      </w:r>
      <w:proofErr w:type="gramStart"/>
      <w:r w:rsidRPr="00AC6298">
        <w:rPr>
          <w:rFonts w:ascii="Times New Roman" w:hAnsi="Times New Roman"/>
          <w:b/>
          <w:bCs/>
          <w:sz w:val="24"/>
          <w:szCs w:val="24"/>
        </w:rPr>
        <w:t xml:space="preserve">по рассмотрению заявок на отборочной стадии по открытому </w:t>
      </w:r>
      <w:r>
        <w:rPr>
          <w:rFonts w:ascii="Times New Roman" w:hAnsi="Times New Roman"/>
          <w:b/>
          <w:bCs/>
          <w:sz w:val="24"/>
          <w:szCs w:val="24"/>
        </w:rPr>
        <w:t>запросу цен</w:t>
      </w:r>
      <w:r w:rsidRPr="00AC6298">
        <w:rPr>
          <w:rFonts w:ascii="Times New Roman" w:hAnsi="Times New Roman"/>
          <w:b/>
          <w:bCs/>
          <w:sz w:val="24"/>
          <w:szCs w:val="24"/>
        </w:rPr>
        <w:t xml:space="preserve"> на право заключения договора по лоту</w:t>
      </w:r>
      <w:proofErr w:type="gramEnd"/>
      <w:r w:rsidRPr="00AC6298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№</w:t>
      </w:r>
      <w:r w:rsidRPr="00AC6298">
        <w:rPr>
          <w:rFonts w:ascii="Times New Roman" w:hAnsi="Times New Roman"/>
          <w:b/>
          <w:sz w:val="24"/>
          <w:szCs w:val="24"/>
        </w:rPr>
        <w:t xml:space="preserve">1612 </w:t>
      </w:r>
      <w:proofErr w:type="spellStart"/>
      <w:r w:rsidRPr="00AC62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AC6298">
        <w:rPr>
          <w:rFonts w:ascii="Times New Roman" w:hAnsi="Times New Roman"/>
          <w:b/>
          <w:sz w:val="24"/>
          <w:szCs w:val="24"/>
        </w:rPr>
        <w:t xml:space="preserve">/З-13 </w:t>
      </w:r>
      <w:r>
        <w:rPr>
          <w:rFonts w:ascii="Times New Roman" w:hAnsi="Times New Roman"/>
          <w:b/>
          <w:sz w:val="24"/>
          <w:szCs w:val="24"/>
        </w:rPr>
        <w:t>«</w:t>
      </w:r>
      <w:r w:rsidRPr="00AC6298">
        <w:rPr>
          <w:rFonts w:ascii="Times New Roman" w:hAnsi="Times New Roman"/>
          <w:b/>
          <w:sz w:val="24"/>
          <w:szCs w:val="24"/>
        </w:rPr>
        <w:t>На право заключения договора финансовой аренды (лизинг) микроавтобуса для нужд ОАО «НИАЭП»</w:t>
      </w:r>
    </w:p>
    <w:p w:rsidR="00AC6298" w:rsidRPr="00AC6298" w:rsidRDefault="00AC6298" w:rsidP="00AC629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6298" w:rsidRPr="00AC6298" w:rsidRDefault="00AC6298" w:rsidP="00AC6298">
      <w:pPr>
        <w:jc w:val="center"/>
        <w:rPr>
          <w:rFonts w:ascii="Times New Roman" w:hAnsi="Times New Roman"/>
          <w:sz w:val="24"/>
          <w:szCs w:val="24"/>
        </w:rPr>
      </w:pPr>
      <w:r w:rsidRPr="00AC6298">
        <w:rPr>
          <w:rFonts w:ascii="Times New Roman" w:hAnsi="Times New Roman"/>
          <w:sz w:val="24"/>
          <w:szCs w:val="24"/>
        </w:rPr>
        <w:t xml:space="preserve">г. Нижний Новгород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AC6298">
        <w:rPr>
          <w:rFonts w:ascii="Times New Roman" w:hAnsi="Times New Roman"/>
          <w:sz w:val="24"/>
          <w:szCs w:val="24"/>
        </w:rPr>
        <w:t xml:space="preserve">  11 февраля 2014 г.  </w:t>
      </w:r>
    </w:p>
    <w:p w:rsidR="00AC6298" w:rsidRPr="00AC6298" w:rsidRDefault="00AC6298" w:rsidP="00AC6298">
      <w:pPr>
        <w:autoSpaceDE w:val="0"/>
        <w:autoSpaceDN w:val="0"/>
        <w:adjustRightInd w:val="0"/>
        <w:spacing w:after="0"/>
        <w:ind w:right="306"/>
        <w:jc w:val="both"/>
        <w:rPr>
          <w:rFonts w:ascii="Times New Roman" w:hAnsi="Times New Roman"/>
          <w:i/>
          <w:sz w:val="24"/>
          <w:szCs w:val="24"/>
        </w:rPr>
      </w:pPr>
      <w:r w:rsidRPr="00AC6298">
        <w:rPr>
          <w:rFonts w:ascii="Times New Roman" w:hAnsi="Times New Roman"/>
          <w:i/>
          <w:sz w:val="24"/>
          <w:szCs w:val="24"/>
        </w:rPr>
        <w:t>Время начала заседания  Единой комиссии 10 часов 00 минут (время московское).</w:t>
      </w:r>
    </w:p>
    <w:p w:rsidR="00AC6298" w:rsidRPr="00AC6298" w:rsidRDefault="00AC6298" w:rsidP="00AC6298">
      <w:pPr>
        <w:autoSpaceDE w:val="0"/>
        <w:autoSpaceDN w:val="0"/>
        <w:adjustRightInd w:val="0"/>
        <w:spacing w:after="0"/>
        <w:ind w:right="306"/>
        <w:jc w:val="both"/>
        <w:rPr>
          <w:rFonts w:ascii="Times New Roman" w:hAnsi="Times New Roman"/>
          <w:i/>
          <w:sz w:val="24"/>
          <w:szCs w:val="24"/>
        </w:rPr>
      </w:pPr>
      <w:r w:rsidRPr="00AC6298">
        <w:rPr>
          <w:rFonts w:ascii="Times New Roman" w:hAnsi="Times New Roman"/>
          <w:i/>
          <w:sz w:val="24"/>
          <w:szCs w:val="24"/>
        </w:rPr>
        <w:t>Время окончания заседания Единой комиссии 11 часов 00 минут (время московское).</w:t>
      </w:r>
    </w:p>
    <w:p w:rsidR="00AC6298" w:rsidRPr="00AC6298" w:rsidRDefault="00AC6298" w:rsidP="00AC6298">
      <w:pPr>
        <w:autoSpaceDE w:val="0"/>
        <w:autoSpaceDN w:val="0"/>
        <w:adjustRightInd w:val="0"/>
        <w:spacing w:after="0"/>
        <w:ind w:right="306"/>
        <w:jc w:val="both"/>
        <w:rPr>
          <w:rFonts w:ascii="Times New Roman" w:hAnsi="Times New Roman"/>
          <w:i/>
          <w:sz w:val="24"/>
          <w:szCs w:val="24"/>
        </w:rPr>
      </w:pPr>
      <w:r w:rsidRPr="00AC6298">
        <w:rPr>
          <w:rFonts w:ascii="Times New Roman" w:hAnsi="Times New Roman"/>
          <w:i/>
          <w:sz w:val="24"/>
          <w:szCs w:val="24"/>
        </w:rPr>
        <w:t>Заказчик: Открытое акционерное общество НИЖЕГОРОДСКАЯ ИНЖИНИРИНГОВАЯ КОМПАНИЯ «АТОМЭНЕРГОПРОЕКТ»</w:t>
      </w:r>
    </w:p>
    <w:p w:rsidR="00AC6298" w:rsidRDefault="00AC6298" w:rsidP="00AC629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C6298">
        <w:rPr>
          <w:rFonts w:ascii="Times New Roman" w:hAnsi="Times New Roman"/>
          <w:i/>
          <w:sz w:val="24"/>
          <w:szCs w:val="24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AC6298">
          <w:rPr>
            <w:rFonts w:ascii="Times New Roman" w:hAnsi="Times New Roman"/>
            <w:i/>
            <w:sz w:val="24"/>
            <w:szCs w:val="24"/>
          </w:rPr>
          <w:t>603006, г</w:t>
        </w:r>
      </w:smartTag>
      <w:r w:rsidRPr="00AC6298">
        <w:rPr>
          <w:rFonts w:ascii="Times New Roman" w:hAnsi="Times New Roman"/>
          <w:i/>
          <w:sz w:val="24"/>
          <w:szCs w:val="24"/>
        </w:rPr>
        <w:t>. Н.Новгород, пл. Свободы, д. 3.</w:t>
      </w:r>
    </w:p>
    <w:p w:rsidR="00AC6298" w:rsidRPr="00AC6298" w:rsidRDefault="00AC6298" w:rsidP="00AC6298">
      <w:pPr>
        <w:spacing w:after="0" w:line="240" w:lineRule="auto"/>
        <w:ind w:firstLine="550"/>
        <w:jc w:val="both"/>
        <w:rPr>
          <w:rFonts w:ascii="Times New Roman" w:hAnsi="Times New Roman"/>
          <w:i/>
          <w:sz w:val="24"/>
          <w:szCs w:val="24"/>
        </w:rPr>
      </w:pPr>
    </w:p>
    <w:p w:rsidR="00AC6298" w:rsidRDefault="00AC6298" w:rsidP="00AC6298">
      <w:pPr>
        <w:pStyle w:val="3"/>
        <w:spacing w:before="0" w:beforeAutospacing="0" w:after="0" w:afterAutospacing="0"/>
        <w:rPr>
          <w:sz w:val="24"/>
          <w:szCs w:val="24"/>
        </w:rPr>
      </w:pPr>
      <w:r w:rsidRPr="00AC6298">
        <w:rPr>
          <w:sz w:val="24"/>
          <w:szCs w:val="24"/>
        </w:rPr>
        <w:t>В заседании принимают участие:</w:t>
      </w:r>
    </w:p>
    <w:p w:rsidR="00000D31" w:rsidRPr="00AC6298" w:rsidRDefault="00000D31" w:rsidP="00AC6298">
      <w:pPr>
        <w:pStyle w:val="3"/>
        <w:spacing w:before="0" w:beforeAutospacing="0" w:after="0" w:afterAutospacing="0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9"/>
        <w:gridCol w:w="7655"/>
      </w:tblGrid>
      <w:tr w:rsidR="00AC6298" w:rsidRPr="00AC6298" w:rsidTr="005519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AC6298" w:rsidRPr="00AC6298" w:rsidTr="005519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единой комиссии:</w:t>
            </w:r>
          </w:p>
        </w:tc>
      </w:tr>
      <w:tr w:rsidR="00AC6298" w:rsidRPr="00AC6298" w:rsidTr="005519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вице-президент-директор по проектированию</w:t>
            </w:r>
          </w:p>
        </w:tc>
      </w:tr>
      <w:tr w:rsidR="00AC6298" w:rsidRPr="00AC6298" w:rsidTr="005519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единой комиссии с правом «вето»:</w:t>
            </w:r>
          </w:p>
        </w:tc>
      </w:tr>
      <w:tr w:rsidR="00AC6298" w:rsidRPr="00AC6298" w:rsidTr="005519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C6298" w:rsidRPr="00AC6298" w:rsidTr="005519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единой комиссии: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Тюкаев</w:t>
            </w:r>
            <w:proofErr w:type="spellEnd"/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sz w:val="24"/>
                <w:szCs w:val="24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AC6298">
              <w:rPr>
                <w:rFonts w:ascii="Times New Roman" w:hAnsi="Times New Roman"/>
                <w:sz w:val="24"/>
                <w:szCs w:val="24"/>
              </w:rPr>
              <w:t>Росэнергоатом</w:t>
            </w:r>
            <w:proofErr w:type="spellEnd"/>
            <w:r w:rsidRPr="00AC6298">
              <w:rPr>
                <w:rFonts w:ascii="Times New Roman" w:hAnsi="Times New Roman"/>
                <w:sz w:val="24"/>
                <w:szCs w:val="24"/>
              </w:rPr>
              <w:t>»</w:t>
            </w: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(присутствовал в режиме видеоконференции)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C91E73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7" w:history="1">
              <w:r w:rsidR="00AC6298" w:rsidRPr="00AC6298">
                <w:rPr>
                  <w:rFonts w:ascii="Times New Roman" w:hAnsi="Times New Roman"/>
                  <w:color w:val="000000"/>
                  <w:sz w:val="24"/>
                  <w:szCs w:val="24"/>
                </w:rPr>
                <w:t>Бронников Игорь Владимирович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Первый заместитель главного инженера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Кулаковский Сергей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планирования закупок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C91E73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8" w:history="1">
              <w:r w:rsidR="00AC6298" w:rsidRPr="00AC6298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AC6298"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C91E73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="00AC6298" w:rsidRPr="00AC6298">
                <w:rPr>
                  <w:rFonts w:ascii="Times New Roman" w:hAnsi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="00AC6298"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контроля договорных обязательств СМР</w:t>
            </w:r>
          </w:p>
        </w:tc>
      </w:tr>
      <w:tr w:rsidR="00AC6298" w:rsidRPr="00AC6298" w:rsidTr="0055196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отдела подготовки конкурсных процедур </w:t>
            </w:r>
            <w:proofErr w:type="spellStart"/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филиала (присутствовал в режиме видеоконференции)</w:t>
            </w:r>
          </w:p>
        </w:tc>
      </w:tr>
      <w:tr w:rsidR="00AC6298" w:rsidRPr="00AC6298" w:rsidTr="005519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единой комиссии без права голоса:</w:t>
            </w:r>
          </w:p>
        </w:tc>
      </w:tr>
      <w:tr w:rsidR="00AC6298" w:rsidRPr="00AC6298" w:rsidTr="005519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00D31" w:rsidRDefault="00000D31" w:rsidP="00AC6298">
      <w:pPr>
        <w:pStyle w:val="a3"/>
        <w:spacing w:before="0" w:beforeAutospacing="0" w:after="0" w:afterAutospacing="0"/>
      </w:pPr>
    </w:p>
    <w:p w:rsidR="00AC6298" w:rsidRPr="00AC6298" w:rsidRDefault="00AC6298" w:rsidP="00AC6298">
      <w:pPr>
        <w:pStyle w:val="a3"/>
        <w:spacing w:before="0" w:beforeAutospacing="0" w:after="0" w:afterAutospacing="0"/>
      </w:pPr>
      <w:r w:rsidRPr="00AC6298">
        <w:t>Заседание проводится в присутствии 10 из 17 членов Единой комиссии. Кворум имеется.</w:t>
      </w:r>
    </w:p>
    <w:p w:rsidR="00AC6298" w:rsidRDefault="00AC6298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000D31" w:rsidRDefault="00000D31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000D31" w:rsidRDefault="00000D31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000D31" w:rsidRDefault="00000D31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000D31" w:rsidRDefault="00000D31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AC6298" w:rsidRDefault="00AC6298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  <w:r w:rsidRPr="00AC6298">
        <w:rPr>
          <w:rFonts w:ascii="Times New Roman" w:hAnsi="Times New Roman"/>
          <w:b/>
          <w:sz w:val="24"/>
          <w:szCs w:val="24"/>
        </w:rPr>
        <w:t>Повестка дня:</w:t>
      </w:r>
    </w:p>
    <w:p w:rsidR="00C3667C" w:rsidRPr="00AC6298" w:rsidRDefault="00C3667C" w:rsidP="00AC6298">
      <w:pPr>
        <w:spacing w:after="0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AC6298" w:rsidRPr="00AC6298" w:rsidRDefault="00AC6298" w:rsidP="00AC6298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AC6298">
        <w:rPr>
          <w:rFonts w:ascii="Times New Roman" w:hAnsi="Times New Roman"/>
          <w:noProof/>
          <w:sz w:val="24"/>
          <w:szCs w:val="24"/>
        </w:rPr>
        <w:t>Продление срока проведения отборочной стадии рассмотрения заявок</w:t>
      </w:r>
      <w:r w:rsidR="00C3667C">
        <w:rPr>
          <w:rFonts w:ascii="Times New Roman" w:hAnsi="Times New Roman"/>
          <w:noProof/>
          <w:sz w:val="24"/>
          <w:szCs w:val="24"/>
        </w:rPr>
        <w:t xml:space="preserve"> и</w:t>
      </w:r>
      <w:r w:rsidRPr="00AC6298">
        <w:rPr>
          <w:rFonts w:ascii="Times New Roman" w:hAnsi="Times New Roman"/>
          <w:noProof/>
          <w:sz w:val="24"/>
          <w:szCs w:val="24"/>
        </w:rPr>
        <w:t xml:space="preserve"> подведения итогов </w:t>
      </w:r>
      <w:r w:rsidR="00C3667C">
        <w:rPr>
          <w:rFonts w:ascii="Times New Roman" w:hAnsi="Times New Roman"/>
          <w:noProof/>
          <w:sz w:val="24"/>
          <w:szCs w:val="24"/>
        </w:rPr>
        <w:t>открытого запроса цен</w:t>
      </w:r>
      <w:r w:rsidRPr="00AC6298">
        <w:rPr>
          <w:rFonts w:ascii="Times New Roman" w:hAnsi="Times New Roman"/>
          <w:noProof/>
          <w:sz w:val="24"/>
          <w:szCs w:val="24"/>
        </w:rPr>
        <w:t xml:space="preserve"> по лоту </w:t>
      </w:r>
      <w:r>
        <w:rPr>
          <w:rFonts w:ascii="Times New Roman" w:hAnsi="Times New Roman"/>
          <w:noProof/>
          <w:sz w:val="24"/>
          <w:szCs w:val="24"/>
        </w:rPr>
        <w:t>№</w:t>
      </w:r>
      <w:r w:rsidRPr="00AC6298">
        <w:rPr>
          <w:rFonts w:ascii="Times New Roman" w:hAnsi="Times New Roman"/>
          <w:b/>
          <w:sz w:val="24"/>
          <w:szCs w:val="24"/>
        </w:rPr>
        <w:t xml:space="preserve">1612 </w:t>
      </w:r>
      <w:proofErr w:type="spellStart"/>
      <w:r w:rsidRPr="00AC62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AC6298">
        <w:rPr>
          <w:rFonts w:ascii="Times New Roman" w:hAnsi="Times New Roman"/>
          <w:b/>
          <w:sz w:val="24"/>
          <w:szCs w:val="24"/>
        </w:rPr>
        <w:t xml:space="preserve">/З-13 </w:t>
      </w:r>
      <w:r>
        <w:rPr>
          <w:rFonts w:ascii="Times New Roman" w:hAnsi="Times New Roman"/>
          <w:b/>
          <w:sz w:val="24"/>
          <w:szCs w:val="24"/>
        </w:rPr>
        <w:t>«</w:t>
      </w:r>
      <w:r w:rsidRPr="00AC6298">
        <w:rPr>
          <w:rFonts w:ascii="Times New Roman" w:hAnsi="Times New Roman"/>
          <w:b/>
          <w:sz w:val="24"/>
          <w:szCs w:val="24"/>
        </w:rPr>
        <w:t>На право заключения договора финансовой аренды (лизинг) микроавтобуса для нужд ОАО «НИАЭП»</w:t>
      </w:r>
      <w:r w:rsidRPr="00AC6298">
        <w:rPr>
          <w:rFonts w:ascii="Times New Roman" w:hAnsi="Times New Roman"/>
          <w:noProof/>
          <w:sz w:val="24"/>
          <w:szCs w:val="24"/>
        </w:rPr>
        <w:t>.</w:t>
      </w:r>
    </w:p>
    <w:p w:rsidR="00AC6298" w:rsidRDefault="00AC6298" w:rsidP="00AC6298">
      <w:pPr>
        <w:spacing w:after="0" w:line="240" w:lineRule="auto"/>
        <w:ind w:firstLine="539"/>
        <w:jc w:val="both"/>
        <w:rPr>
          <w:rFonts w:ascii="Times New Roman" w:hAnsi="Times New Roman"/>
          <w:b/>
          <w:sz w:val="24"/>
          <w:szCs w:val="24"/>
        </w:rPr>
      </w:pPr>
    </w:p>
    <w:p w:rsidR="00AC6298" w:rsidRPr="00AC6298" w:rsidRDefault="00AC6298" w:rsidP="00AC6298">
      <w:pPr>
        <w:spacing w:after="0" w:line="240" w:lineRule="auto"/>
        <w:ind w:firstLine="539"/>
        <w:jc w:val="both"/>
        <w:rPr>
          <w:rFonts w:ascii="Times New Roman" w:hAnsi="Times New Roman"/>
          <w:b/>
          <w:sz w:val="24"/>
          <w:szCs w:val="24"/>
        </w:rPr>
      </w:pPr>
      <w:r w:rsidRPr="00AC6298">
        <w:rPr>
          <w:rFonts w:ascii="Times New Roman" w:hAnsi="Times New Roman"/>
          <w:b/>
          <w:sz w:val="24"/>
          <w:szCs w:val="24"/>
        </w:rPr>
        <w:t>Решение:</w:t>
      </w:r>
    </w:p>
    <w:p w:rsidR="00AC6298" w:rsidRDefault="00AC6298" w:rsidP="00AC6298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4"/>
          <w:szCs w:val="24"/>
        </w:rPr>
      </w:pPr>
    </w:p>
    <w:p w:rsidR="00AC6298" w:rsidRPr="00AC6298" w:rsidRDefault="00AC6298" w:rsidP="00AC6298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4"/>
          <w:szCs w:val="24"/>
        </w:rPr>
      </w:pPr>
      <w:r w:rsidRPr="00AC6298">
        <w:rPr>
          <w:rFonts w:ascii="Times New Roman" w:hAnsi="Times New Roman"/>
          <w:noProof/>
          <w:sz w:val="24"/>
          <w:szCs w:val="24"/>
        </w:rPr>
        <w:t>Продлить срок проведения отборочной стадии рассмотрения заявок</w:t>
      </w:r>
      <w:r w:rsidR="009741E9">
        <w:rPr>
          <w:rFonts w:ascii="Times New Roman" w:hAnsi="Times New Roman"/>
          <w:noProof/>
          <w:sz w:val="24"/>
          <w:szCs w:val="24"/>
        </w:rPr>
        <w:t xml:space="preserve"> и</w:t>
      </w:r>
      <w:r w:rsidRPr="00AC6298">
        <w:rPr>
          <w:rFonts w:ascii="Times New Roman" w:hAnsi="Times New Roman"/>
          <w:noProof/>
          <w:sz w:val="24"/>
          <w:szCs w:val="24"/>
        </w:rPr>
        <w:t xml:space="preserve"> подведения итогов (выбора победителя): </w:t>
      </w:r>
    </w:p>
    <w:p w:rsidR="00AC6298" w:rsidRPr="00AC6298" w:rsidRDefault="00AC6298" w:rsidP="00AC629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AC6298">
        <w:rPr>
          <w:rFonts w:ascii="Times New Roman" w:hAnsi="Times New Roman"/>
          <w:noProof/>
          <w:sz w:val="24"/>
          <w:szCs w:val="24"/>
        </w:rPr>
        <w:t xml:space="preserve">отборочная стадия рассмотрения заявок на участие в </w:t>
      </w:r>
      <w:r>
        <w:rPr>
          <w:rFonts w:ascii="Times New Roman" w:hAnsi="Times New Roman"/>
          <w:noProof/>
          <w:sz w:val="24"/>
          <w:szCs w:val="24"/>
        </w:rPr>
        <w:t>запросе цен</w:t>
      </w:r>
      <w:r w:rsidRPr="00AC6298">
        <w:rPr>
          <w:rFonts w:ascii="Times New Roman" w:hAnsi="Times New Roman"/>
          <w:noProof/>
          <w:sz w:val="24"/>
          <w:szCs w:val="24"/>
        </w:rPr>
        <w:t>: не позднее «28» февраля 2014 г.</w:t>
      </w:r>
    </w:p>
    <w:p w:rsidR="00AC6298" w:rsidRPr="00AC6298" w:rsidRDefault="00AC6298" w:rsidP="00AC629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298">
        <w:rPr>
          <w:rFonts w:ascii="Times New Roman" w:hAnsi="Times New Roman"/>
          <w:noProof/>
          <w:sz w:val="24"/>
          <w:szCs w:val="24"/>
        </w:rPr>
        <w:t xml:space="preserve">подведение итогов открытого </w:t>
      </w:r>
      <w:r>
        <w:rPr>
          <w:rFonts w:ascii="Times New Roman" w:hAnsi="Times New Roman"/>
          <w:noProof/>
          <w:sz w:val="24"/>
          <w:szCs w:val="24"/>
        </w:rPr>
        <w:t>запроса цен</w:t>
      </w:r>
      <w:r w:rsidRPr="00AC6298">
        <w:rPr>
          <w:rFonts w:ascii="Times New Roman" w:hAnsi="Times New Roman"/>
          <w:noProof/>
          <w:sz w:val="24"/>
          <w:szCs w:val="24"/>
        </w:rPr>
        <w:t>: не позднее «07» марта 2014 года.</w:t>
      </w:r>
    </w:p>
    <w:p w:rsidR="00AC6298" w:rsidRPr="00AC6298" w:rsidRDefault="00AC6298" w:rsidP="00AC6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6298" w:rsidRPr="00AC6298" w:rsidRDefault="00AC6298" w:rsidP="00AC6298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AC6298">
        <w:rPr>
          <w:rFonts w:ascii="Times New Roman" w:hAnsi="Times New Roman"/>
          <w:b/>
          <w:sz w:val="24"/>
          <w:szCs w:val="24"/>
        </w:rPr>
        <w:t>Подписи членов Единой комиссии: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3"/>
        <w:gridCol w:w="2410"/>
        <w:gridCol w:w="3417"/>
      </w:tblGrid>
      <w:tr w:rsidR="00AC6298" w:rsidRPr="00AC6298" w:rsidTr="0055196A">
        <w:tc>
          <w:tcPr>
            <w:tcW w:w="4253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2410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Резолюция</w:t>
            </w:r>
          </w:p>
          <w:p w:rsidR="00AC6298" w:rsidRPr="00AC6298" w:rsidRDefault="00AC6298" w:rsidP="00AC6298">
            <w:pPr>
              <w:spacing w:after="0" w:line="240" w:lineRule="auto"/>
              <w:ind w:left="-108" w:firstLine="1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(за/</w:t>
            </w:r>
            <w:proofErr w:type="gramStart"/>
            <w:r w:rsidRPr="00AC62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против/</w:t>
            </w:r>
            <w:r w:rsidRPr="00AC6298">
              <w:rPr>
                <w:rFonts w:ascii="Times New Roman" w:hAnsi="Times New Roman"/>
                <w:b/>
                <w:sz w:val="24"/>
                <w:szCs w:val="24"/>
              </w:rPr>
              <w:t xml:space="preserve"> воздержался</w:t>
            </w:r>
            <w:proofErr w:type="gramEnd"/>
            <w:r w:rsidRPr="00AC62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Подпись</w:t>
            </w: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sz w:val="24"/>
                <w:szCs w:val="24"/>
              </w:rPr>
              <w:t>Иванов Юрий Алексеевич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C6298">
              <w:rPr>
                <w:rFonts w:ascii="Times New Roman" w:hAnsi="Times New Roman"/>
                <w:sz w:val="24"/>
                <w:szCs w:val="24"/>
              </w:rPr>
              <w:t>Тюкаев</w:t>
            </w:r>
            <w:proofErr w:type="spellEnd"/>
            <w:r w:rsidRPr="00AC6298">
              <w:rPr>
                <w:rFonts w:ascii="Times New Roman" w:hAnsi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Опросный лист прилагается</w:t>
            </w: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C91E73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AC6298" w:rsidRPr="00AC6298">
                <w:rPr>
                  <w:rFonts w:ascii="Times New Roman" w:hAnsi="Times New Roman"/>
                  <w:color w:val="000000"/>
                  <w:sz w:val="24"/>
                  <w:szCs w:val="24"/>
                </w:rPr>
                <w:t>Бронников Игорь Владимирович</w:t>
              </w:r>
            </w:hyperlink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Кулаковский Сергей Васильевич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sz w:val="24"/>
                <w:szCs w:val="24"/>
              </w:rPr>
              <w:t>Старцев Олег Николаевич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C91E73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AC6298" w:rsidRPr="00AC6298">
                <w:rPr>
                  <w:rFonts w:ascii="Times New Roman" w:hAnsi="Times New Roman"/>
                  <w:sz w:val="24"/>
                  <w:szCs w:val="24"/>
                </w:rPr>
                <w:t>Лимаренко</w:t>
              </w:r>
            </w:hyperlink>
            <w:r w:rsidR="00AC6298" w:rsidRPr="00AC6298">
              <w:rPr>
                <w:rFonts w:ascii="Times New Roman" w:hAnsi="Times New Roman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sz w:val="24"/>
                <w:szCs w:val="24"/>
              </w:rPr>
              <w:t>Опросный лист прилагается</w:t>
            </w: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ersonName">
              <w:r w:rsidRPr="00AC6298">
                <w:rPr>
                  <w:rFonts w:ascii="Times New Roman" w:hAnsi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2410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7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6298" w:rsidRPr="00AC6298" w:rsidTr="0055196A">
        <w:trPr>
          <w:trHeight w:val="397"/>
        </w:trPr>
        <w:tc>
          <w:tcPr>
            <w:tcW w:w="4253" w:type="dxa"/>
            <w:vAlign w:val="center"/>
          </w:tcPr>
          <w:p w:rsidR="00AC6298" w:rsidRPr="00AC6298" w:rsidRDefault="00AC6298" w:rsidP="00AC6298">
            <w:pPr>
              <w:pStyle w:val="a8"/>
              <w:tabs>
                <w:tab w:val="left" w:pos="2484"/>
              </w:tabs>
              <w:spacing w:after="0"/>
              <w:ind w:left="0"/>
            </w:pPr>
            <w:smartTag w:uri="urn:schemas-microsoft-com:office:smarttags" w:element="PersonName">
              <w:r w:rsidRPr="00AC6298">
                <w:t>Белоусова Ольга Александровна</w:t>
              </w:r>
            </w:smartTag>
          </w:p>
        </w:tc>
        <w:tc>
          <w:tcPr>
            <w:tcW w:w="2410" w:type="dxa"/>
            <w:vAlign w:val="center"/>
          </w:tcPr>
          <w:p w:rsidR="00AC6298" w:rsidRPr="00AC6298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298">
              <w:rPr>
                <w:rFonts w:ascii="Times New Roman" w:hAnsi="Times New Roman"/>
                <w:sz w:val="24"/>
                <w:szCs w:val="24"/>
              </w:rPr>
              <w:t>(без права голоса)</w:t>
            </w:r>
          </w:p>
        </w:tc>
        <w:tc>
          <w:tcPr>
            <w:tcW w:w="3417" w:type="dxa"/>
          </w:tcPr>
          <w:p w:rsidR="00AC6298" w:rsidRPr="00AC6298" w:rsidRDefault="00AC6298" w:rsidP="00AC62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8689E" w:rsidRPr="00AC6298" w:rsidRDefault="0018689E">
      <w:pPr>
        <w:rPr>
          <w:rFonts w:ascii="Times New Roman" w:hAnsi="Times New Roman"/>
          <w:sz w:val="24"/>
          <w:szCs w:val="24"/>
        </w:rPr>
      </w:pPr>
    </w:p>
    <w:sectPr w:rsidR="0018689E" w:rsidRPr="00AC6298" w:rsidSect="00AC6298">
      <w:footerReference w:type="default" r:id="rId12"/>
      <w:pgSz w:w="11906" w:h="16838"/>
      <w:pgMar w:top="851" w:right="851" w:bottom="284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7B1" w:rsidRDefault="000907B1" w:rsidP="00AC6298">
      <w:pPr>
        <w:spacing w:after="0" w:line="240" w:lineRule="auto"/>
      </w:pPr>
      <w:r>
        <w:separator/>
      </w:r>
    </w:p>
  </w:endnote>
  <w:endnote w:type="continuationSeparator" w:id="0">
    <w:p w:rsidR="000907B1" w:rsidRDefault="000907B1" w:rsidP="00AC6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A16" w:rsidRPr="002C12A8" w:rsidRDefault="000907B1" w:rsidP="00461A16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461A16" w:rsidRPr="00D66E43" w:rsidRDefault="000907B1" w:rsidP="00461A16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7B1" w:rsidRDefault="000907B1" w:rsidP="00AC6298">
      <w:pPr>
        <w:spacing w:after="0" w:line="240" w:lineRule="auto"/>
      </w:pPr>
      <w:r>
        <w:separator/>
      </w:r>
    </w:p>
  </w:footnote>
  <w:footnote w:type="continuationSeparator" w:id="0">
    <w:p w:rsidR="000907B1" w:rsidRDefault="000907B1" w:rsidP="00AC62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298"/>
    <w:rsid w:val="00000D31"/>
    <w:rsid w:val="000470CF"/>
    <w:rsid w:val="00056BF6"/>
    <w:rsid w:val="00065C8C"/>
    <w:rsid w:val="000907B1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83155"/>
    <w:rsid w:val="008A4480"/>
    <w:rsid w:val="0094211C"/>
    <w:rsid w:val="0096609B"/>
    <w:rsid w:val="009741E9"/>
    <w:rsid w:val="00A77AE0"/>
    <w:rsid w:val="00A95555"/>
    <w:rsid w:val="00AC6298"/>
    <w:rsid w:val="00AE6CE5"/>
    <w:rsid w:val="00B06D62"/>
    <w:rsid w:val="00B30131"/>
    <w:rsid w:val="00B87A3E"/>
    <w:rsid w:val="00C0470D"/>
    <w:rsid w:val="00C3667C"/>
    <w:rsid w:val="00C91E73"/>
    <w:rsid w:val="00D1263D"/>
    <w:rsid w:val="00D27F1E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298"/>
    <w:rPr>
      <w:rFonts w:ascii="Calibri" w:eastAsia="Calibri" w:hAnsi="Calibri" w:cs="Times New Roman"/>
    </w:rPr>
  </w:style>
  <w:style w:type="paragraph" w:styleId="3">
    <w:name w:val="heading 3"/>
    <w:basedOn w:val="a"/>
    <w:link w:val="30"/>
    <w:qFormat/>
    <w:rsid w:val="00AC62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C62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AC62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AC6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629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AC6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C6298"/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rsid w:val="00AC6298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C629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skrportal/directory/employee_details.php?id=64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oskrportal/directory/employee_details.php?id=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508</Words>
  <Characters>2900</Characters>
  <Application>Microsoft Office Word</Application>
  <DocSecurity>0</DocSecurity>
  <Lines>24</Lines>
  <Paragraphs>6</Paragraphs>
  <ScaleCrop>false</ScaleCrop>
  <Company>NIAEP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7</cp:revision>
  <cp:lastPrinted>2014-02-12T12:29:00Z</cp:lastPrinted>
  <dcterms:created xsi:type="dcterms:W3CDTF">2014-02-12T12:14:00Z</dcterms:created>
  <dcterms:modified xsi:type="dcterms:W3CDTF">2014-02-12T12:32:00Z</dcterms:modified>
</cp:coreProperties>
</file>