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B1D" w:rsidRPr="00040517" w:rsidRDefault="00E14B1D" w:rsidP="00E14B1D">
      <w:pPr>
        <w:ind w:firstLine="540"/>
        <w:contextualSpacing/>
        <w:jc w:val="center"/>
        <w:rPr>
          <w:rFonts w:ascii="Arial" w:hAnsi="Arial" w:cs="Arial"/>
          <w:b/>
          <w:sz w:val="18"/>
          <w:szCs w:val="18"/>
        </w:rPr>
      </w:pPr>
      <w:r w:rsidRPr="00040517">
        <w:rPr>
          <w:rFonts w:ascii="Arial" w:hAnsi="Arial" w:cs="Arial"/>
          <w:b/>
          <w:sz w:val="18"/>
          <w:szCs w:val="18"/>
        </w:rPr>
        <w:t xml:space="preserve">ДОГОВОР ПОДРЯДА № </w:t>
      </w:r>
    </w:p>
    <w:p w:rsidR="00E14B1D" w:rsidRPr="00040517" w:rsidRDefault="00E14B1D" w:rsidP="00E14B1D">
      <w:pPr>
        <w:ind w:firstLine="540"/>
        <w:contextualSpacing/>
        <w:jc w:val="both"/>
        <w:rPr>
          <w:rFonts w:ascii="Arial" w:hAnsi="Arial" w:cs="Arial"/>
          <w:sz w:val="18"/>
          <w:szCs w:val="18"/>
        </w:rPr>
      </w:pPr>
    </w:p>
    <w:p w:rsidR="00E14B1D" w:rsidRPr="00040517" w:rsidRDefault="00E14B1D" w:rsidP="00E14B1D">
      <w:pPr>
        <w:ind w:firstLine="540"/>
        <w:contextualSpacing/>
        <w:rPr>
          <w:rFonts w:ascii="Arial" w:hAnsi="Arial" w:cs="Arial"/>
          <w:sz w:val="18"/>
          <w:szCs w:val="18"/>
        </w:rPr>
      </w:pPr>
      <w:r w:rsidRPr="00040517">
        <w:rPr>
          <w:rFonts w:ascii="Arial" w:hAnsi="Arial" w:cs="Arial"/>
          <w:sz w:val="18"/>
          <w:szCs w:val="18"/>
        </w:rPr>
        <w:t xml:space="preserve">г. Заречный                 </w:t>
      </w:r>
      <w:r w:rsidRPr="00040517">
        <w:rPr>
          <w:rFonts w:ascii="Arial" w:hAnsi="Arial" w:cs="Arial"/>
          <w:sz w:val="18"/>
          <w:szCs w:val="18"/>
        </w:rPr>
        <w:tab/>
      </w:r>
      <w:r w:rsidRPr="00040517">
        <w:rPr>
          <w:rFonts w:ascii="Arial" w:hAnsi="Arial" w:cs="Arial"/>
          <w:sz w:val="18"/>
          <w:szCs w:val="18"/>
        </w:rPr>
        <w:tab/>
      </w:r>
      <w:r w:rsidRPr="00040517">
        <w:rPr>
          <w:rFonts w:ascii="Arial" w:hAnsi="Arial" w:cs="Arial"/>
          <w:sz w:val="18"/>
          <w:szCs w:val="18"/>
        </w:rPr>
        <w:tab/>
      </w:r>
      <w:r w:rsidRPr="00040517">
        <w:rPr>
          <w:rFonts w:ascii="Arial" w:hAnsi="Arial" w:cs="Arial"/>
          <w:sz w:val="18"/>
          <w:szCs w:val="18"/>
        </w:rPr>
        <w:tab/>
      </w:r>
      <w:r w:rsidRPr="00040517">
        <w:rPr>
          <w:rFonts w:ascii="Arial" w:hAnsi="Arial" w:cs="Arial"/>
          <w:sz w:val="18"/>
          <w:szCs w:val="18"/>
        </w:rPr>
        <w:tab/>
      </w:r>
      <w:r w:rsidRPr="00040517">
        <w:rPr>
          <w:rFonts w:ascii="Arial" w:hAnsi="Arial" w:cs="Arial"/>
          <w:sz w:val="18"/>
          <w:szCs w:val="18"/>
        </w:rPr>
        <w:tab/>
        <w:t xml:space="preserve"> “___” _________ </w:t>
      </w:r>
      <w:smartTag w:uri="urn:schemas-microsoft-com:office:smarttags" w:element="metricconverter">
        <w:smartTagPr>
          <w:attr w:name="ProductID" w:val="2013 г"/>
        </w:smartTagPr>
        <w:r w:rsidRPr="00040517">
          <w:rPr>
            <w:rFonts w:ascii="Arial" w:hAnsi="Arial" w:cs="Arial"/>
            <w:sz w:val="18"/>
            <w:szCs w:val="18"/>
          </w:rPr>
          <w:t>2013 г</w:t>
        </w:r>
      </w:smartTag>
      <w:r w:rsidRPr="00040517">
        <w:rPr>
          <w:rFonts w:ascii="Arial" w:hAnsi="Arial" w:cs="Arial"/>
          <w:sz w:val="18"/>
          <w:szCs w:val="18"/>
        </w:rPr>
        <w:t>.</w:t>
      </w:r>
    </w:p>
    <w:p w:rsidR="00E14B1D" w:rsidRPr="00040517" w:rsidRDefault="00E14B1D" w:rsidP="00E14B1D">
      <w:pPr>
        <w:ind w:firstLine="540"/>
        <w:contextualSpacing/>
        <w:jc w:val="both"/>
        <w:rPr>
          <w:rFonts w:ascii="Arial" w:hAnsi="Arial" w:cs="Arial"/>
          <w:sz w:val="18"/>
          <w:szCs w:val="18"/>
        </w:rPr>
      </w:pPr>
      <w:proofErr w:type="gramStart"/>
      <w:r w:rsidRPr="00040517">
        <w:rPr>
          <w:rFonts w:ascii="Arial" w:hAnsi="Arial" w:cs="Arial"/>
          <w:sz w:val="18"/>
          <w:szCs w:val="18"/>
        </w:rPr>
        <w:t xml:space="preserve">Федеральное государственное унитарное предприятие федеральный научно-производственный центр «Производственное объединение «Старт» имени М.В. Проценко» (ФГУП ФНПЦ «ПО «Старт» им. М.В. Проценко), в лице заместителя генерального директора – директора – главного конструктора «НИКИРЭТ» - филиала ФГУП  ФНПЦ «ПО «Старт» им. М.В. Проценко»   В.А. </w:t>
      </w:r>
      <w:proofErr w:type="spellStart"/>
      <w:r w:rsidRPr="00040517">
        <w:rPr>
          <w:rFonts w:ascii="Arial" w:hAnsi="Arial" w:cs="Arial"/>
          <w:sz w:val="18"/>
          <w:szCs w:val="18"/>
        </w:rPr>
        <w:t>Первунинских</w:t>
      </w:r>
      <w:proofErr w:type="spellEnd"/>
      <w:r w:rsidRPr="00040517">
        <w:rPr>
          <w:rFonts w:ascii="Arial" w:hAnsi="Arial" w:cs="Arial"/>
          <w:sz w:val="18"/>
          <w:szCs w:val="18"/>
        </w:rPr>
        <w:t>, действующего на  основании  доверенности № 5-2408  от 25.11.2011 г, именуемое в дальнейшем «</w:t>
      </w:r>
      <w:r w:rsidRPr="00040517">
        <w:rPr>
          <w:rFonts w:ascii="Arial" w:hAnsi="Arial" w:cs="Arial"/>
          <w:b/>
          <w:sz w:val="18"/>
          <w:szCs w:val="18"/>
        </w:rPr>
        <w:t>Заказчик</w:t>
      </w:r>
      <w:r w:rsidRPr="00040517">
        <w:rPr>
          <w:rFonts w:ascii="Arial" w:hAnsi="Arial" w:cs="Arial"/>
          <w:sz w:val="18"/>
          <w:szCs w:val="18"/>
        </w:rPr>
        <w:t>», с одной стороны,  и ___________________________________________________________, именуемое</w:t>
      </w:r>
      <w:proofErr w:type="gramEnd"/>
      <w:r w:rsidRPr="00040517">
        <w:rPr>
          <w:rFonts w:ascii="Arial" w:hAnsi="Arial" w:cs="Arial"/>
          <w:sz w:val="18"/>
          <w:szCs w:val="18"/>
        </w:rPr>
        <w:t xml:space="preserve"> в дальнейшем </w:t>
      </w:r>
      <w:r w:rsidRPr="00040517">
        <w:rPr>
          <w:rFonts w:ascii="Arial" w:hAnsi="Arial" w:cs="Arial"/>
          <w:b/>
          <w:sz w:val="18"/>
          <w:szCs w:val="18"/>
        </w:rPr>
        <w:t>«Подрядчик»</w:t>
      </w:r>
      <w:r w:rsidRPr="00040517">
        <w:rPr>
          <w:rFonts w:ascii="Arial" w:hAnsi="Arial" w:cs="Arial"/>
          <w:sz w:val="18"/>
          <w:szCs w:val="18"/>
        </w:rPr>
        <w:t xml:space="preserve">, в лице _____________________________________________________, действующего на основании __________________________________________ с другой стороны, при совместном упоминании именуемые стороны, на основании результатов закупочных процедур (протокол №____ </w:t>
      </w:r>
      <w:proofErr w:type="gramStart"/>
      <w:r w:rsidRPr="00040517">
        <w:rPr>
          <w:rFonts w:ascii="Arial" w:hAnsi="Arial" w:cs="Arial"/>
          <w:sz w:val="18"/>
          <w:szCs w:val="18"/>
        </w:rPr>
        <w:t>от</w:t>
      </w:r>
      <w:proofErr w:type="gramEnd"/>
      <w:r w:rsidRPr="00040517">
        <w:rPr>
          <w:rFonts w:ascii="Arial" w:hAnsi="Arial" w:cs="Arial"/>
          <w:sz w:val="18"/>
          <w:szCs w:val="18"/>
        </w:rPr>
        <w:t xml:space="preserve"> _________) заключили настоящий Договор о нижеследующем:</w:t>
      </w:r>
    </w:p>
    <w:p w:rsidR="00E14B1D" w:rsidRPr="00040517" w:rsidRDefault="00E14B1D" w:rsidP="00E14B1D">
      <w:pPr>
        <w:ind w:firstLine="540"/>
        <w:contextualSpacing/>
        <w:jc w:val="both"/>
        <w:rPr>
          <w:rFonts w:ascii="Arial" w:hAnsi="Arial" w:cs="Arial"/>
          <w:sz w:val="18"/>
          <w:szCs w:val="18"/>
        </w:rPr>
      </w:pPr>
    </w:p>
    <w:p w:rsidR="00E14B1D" w:rsidRPr="00040517" w:rsidRDefault="00E14B1D" w:rsidP="00E14B1D">
      <w:pPr>
        <w:suppressAutoHyphens/>
        <w:contextualSpacing/>
        <w:jc w:val="center"/>
        <w:rPr>
          <w:rFonts w:ascii="Arial" w:hAnsi="Arial" w:cs="Arial"/>
          <w:b/>
          <w:sz w:val="18"/>
          <w:szCs w:val="18"/>
        </w:rPr>
      </w:pPr>
      <w:r w:rsidRPr="00040517">
        <w:rPr>
          <w:rFonts w:ascii="Arial" w:hAnsi="Arial" w:cs="Arial"/>
          <w:b/>
          <w:sz w:val="18"/>
          <w:szCs w:val="18"/>
        </w:rPr>
        <w:t>1. ПРЕДМЕТ ДОГОВОРА</w:t>
      </w:r>
    </w:p>
    <w:p w:rsidR="00E14B1D" w:rsidRPr="00040517" w:rsidRDefault="00E14B1D" w:rsidP="00E14B1D">
      <w:pPr>
        <w:numPr>
          <w:ilvl w:val="1"/>
          <w:numId w:val="3"/>
        </w:numPr>
        <w:tabs>
          <w:tab w:val="num" w:pos="0"/>
        </w:tabs>
        <w:suppressAutoHyphens/>
        <w:ind w:firstLine="540"/>
        <w:contextualSpacing/>
        <w:jc w:val="both"/>
        <w:rPr>
          <w:rFonts w:ascii="Arial" w:hAnsi="Arial" w:cs="Arial"/>
          <w:sz w:val="18"/>
          <w:szCs w:val="18"/>
        </w:rPr>
      </w:pPr>
      <w:r w:rsidRPr="00040517">
        <w:rPr>
          <w:rFonts w:ascii="Arial" w:hAnsi="Arial" w:cs="Arial"/>
          <w:sz w:val="18"/>
          <w:szCs w:val="18"/>
        </w:rPr>
        <w:t xml:space="preserve">1.1. </w:t>
      </w:r>
      <w:proofErr w:type="gramStart"/>
      <w:r w:rsidRPr="00040517">
        <w:rPr>
          <w:rFonts w:ascii="Arial" w:hAnsi="Arial" w:cs="Arial"/>
          <w:sz w:val="18"/>
          <w:szCs w:val="18"/>
        </w:rPr>
        <w:t xml:space="preserve">«Заказчик» поручает, а «Подрядчик» принимает на себя выполнение работ по монтажу станционного и периферийного оборудования, а также прокладку и оптоволоконное соединение всех магистральных кабельных трасс на объектах олимпийской инфраструктуры, подлежащих оборудованию СКД для проведения предварительных испытаний к проведению </w:t>
      </w:r>
      <w:r w:rsidRPr="00040517">
        <w:rPr>
          <w:rFonts w:ascii="Arial" w:hAnsi="Arial" w:cs="Arial"/>
          <w:color w:val="000000"/>
          <w:sz w:val="18"/>
          <w:szCs w:val="18"/>
        </w:rPr>
        <w:t xml:space="preserve">XXII Олимпийских зимних игр и XI </w:t>
      </w:r>
      <w:proofErr w:type="spellStart"/>
      <w:r w:rsidRPr="00040517">
        <w:rPr>
          <w:rFonts w:ascii="Arial" w:hAnsi="Arial" w:cs="Arial"/>
          <w:color w:val="000000"/>
          <w:sz w:val="18"/>
          <w:szCs w:val="18"/>
        </w:rPr>
        <w:t>Паралимпийских</w:t>
      </w:r>
      <w:proofErr w:type="spellEnd"/>
      <w:r w:rsidRPr="00040517">
        <w:rPr>
          <w:rFonts w:ascii="Arial" w:hAnsi="Arial" w:cs="Arial"/>
          <w:color w:val="000000"/>
          <w:sz w:val="18"/>
          <w:szCs w:val="18"/>
        </w:rPr>
        <w:t xml:space="preserve"> зимних игр 2014 года в г. Сочи</w:t>
      </w:r>
      <w:r w:rsidRPr="00040517">
        <w:rPr>
          <w:rFonts w:ascii="Arial" w:hAnsi="Arial" w:cs="Arial"/>
          <w:sz w:val="18"/>
          <w:szCs w:val="18"/>
        </w:rPr>
        <w:t>.</w:t>
      </w:r>
      <w:proofErr w:type="gramEnd"/>
    </w:p>
    <w:p w:rsidR="00E14B1D" w:rsidRPr="00040517" w:rsidRDefault="00E14B1D" w:rsidP="00E14B1D">
      <w:pPr>
        <w:numPr>
          <w:ilvl w:val="1"/>
          <w:numId w:val="3"/>
        </w:numPr>
        <w:tabs>
          <w:tab w:val="num" w:pos="0"/>
        </w:tabs>
        <w:suppressAutoHyphens/>
        <w:ind w:firstLine="540"/>
        <w:contextualSpacing/>
        <w:jc w:val="both"/>
        <w:rPr>
          <w:rFonts w:ascii="Arial" w:hAnsi="Arial" w:cs="Arial"/>
          <w:sz w:val="18"/>
          <w:szCs w:val="18"/>
        </w:rPr>
      </w:pPr>
      <w:r w:rsidRPr="00040517">
        <w:rPr>
          <w:rFonts w:ascii="Arial" w:hAnsi="Arial" w:cs="Arial"/>
          <w:sz w:val="18"/>
          <w:szCs w:val="18"/>
        </w:rPr>
        <w:t xml:space="preserve">1.2. Содержание и сроки выполнения работ определяются Календарным планом (Приложение № 2), локальным сметным расчетом (Приложение №4).  </w:t>
      </w:r>
    </w:p>
    <w:p w:rsidR="00E14B1D" w:rsidRPr="00040517" w:rsidRDefault="00E14B1D" w:rsidP="00E14B1D">
      <w:pPr>
        <w:numPr>
          <w:ilvl w:val="4"/>
          <w:numId w:val="3"/>
        </w:numPr>
        <w:suppressAutoHyphens/>
        <w:contextualSpacing/>
        <w:jc w:val="both"/>
        <w:rPr>
          <w:rFonts w:ascii="Arial" w:hAnsi="Arial" w:cs="Arial"/>
          <w:sz w:val="18"/>
          <w:szCs w:val="18"/>
        </w:rPr>
      </w:pPr>
      <w:r w:rsidRPr="00040517">
        <w:rPr>
          <w:rFonts w:ascii="Arial" w:hAnsi="Arial" w:cs="Arial"/>
          <w:sz w:val="18"/>
          <w:szCs w:val="18"/>
        </w:rPr>
        <w:t xml:space="preserve">Работы  выполняются на объектах:  </w:t>
      </w:r>
    </w:p>
    <w:p w:rsidR="00E14B1D" w:rsidRPr="00040517" w:rsidRDefault="00E14B1D" w:rsidP="00E14B1D">
      <w:pPr>
        <w:numPr>
          <w:ilvl w:val="4"/>
          <w:numId w:val="3"/>
        </w:numPr>
        <w:suppressAutoHyphens/>
        <w:contextualSpacing/>
        <w:jc w:val="both"/>
        <w:rPr>
          <w:rFonts w:ascii="Arial" w:hAnsi="Arial" w:cs="Arial"/>
          <w:sz w:val="18"/>
          <w:szCs w:val="18"/>
        </w:rPr>
      </w:pPr>
      <w:r w:rsidRPr="00040517">
        <w:rPr>
          <w:rFonts w:ascii="Arial" w:hAnsi="Arial" w:cs="Arial"/>
          <w:sz w:val="18"/>
          <w:szCs w:val="18"/>
        </w:rPr>
        <w:t xml:space="preserve">1. </w:t>
      </w:r>
      <w:r>
        <w:rPr>
          <w:rFonts w:ascii="Arial" w:hAnsi="Arial" w:cs="Arial"/>
          <w:sz w:val="18"/>
          <w:szCs w:val="18"/>
        </w:rPr>
        <w:t>Центральный стадион,</w:t>
      </w:r>
    </w:p>
    <w:p w:rsidR="00E14B1D" w:rsidRPr="00C40971" w:rsidRDefault="00E14B1D" w:rsidP="00E14B1D">
      <w:pPr>
        <w:numPr>
          <w:ilvl w:val="4"/>
          <w:numId w:val="3"/>
        </w:numPr>
        <w:suppressAutoHyphens/>
        <w:contextualSpacing/>
        <w:jc w:val="both"/>
        <w:rPr>
          <w:rFonts w:ascii="Arial" w:hAnsi="Arial" w:cs="Arial"/>
          <w:sz w:val="18"/>
          <w:szCs w:val="18"/>
        </w:rPr>
      </w:pPr>
      <w:r w:rsidRPr="00040517">
        <w:rPr>
          <w:rFonts w:ascii="Arial" w:hAnsi="Arial" w:cs="Arial"/>
          <w:sz w:val="18"/>
          <w:szCs w:val="18"/>
        </w:rPr>
        <w:t xml:space="preserve">2. </w:t>
      </w:r>
      <w:r>
        <w:rPr>
          <w:rFonts w:ascii="Arial" w:hAnsi="Arial" w:cs="Arial"/>
          <w:sz w:val="18"/>
          <w:szCs w:val="18"/>
        </w:rPr>
        <w:t>Ледовый дворец для фигурного катания</w:t>
      </w:r>
      <w:r w:rsidRPr="00040517">
        <w:rPr>
          <w:rFonts w:ascii="Arial" w:hAnsi="Arial" w:cs="Arial"/>
          <w:sz w:val="18"/>
          <w:szCs w:val="18"/>
        </w:rPr>
        <w:t xml:space="preserve"> </w:t>
      </w:r>
    </w:p>
    <w:p w:rsidR="00E14B1D" w:rsidRDefault="00E14B1D" w:rsidP="00E14B1D">
      <w:pPr>
        <w:numPr>
          <w:ilvl w:val="4"/>
          <w:numId w:val="3"/>
        </w:numPr>
        <w:suppressAutoHyphens/>
        <w:contextualSpacing/>
        <w:jc w:val="both"/>
        <w:rPr>
          <w:rFonts w:ascii="Arial" w:hAnsi="Arial" w:cs="Arial"/>
          <w:sz w:val="18"/>
          <w:szCs w:val="18"/>
        </w:rPr>
      </w:pPr>
      <w:r w:rsidRPr="00040517">
        <w:rPr>
          <w:rFonts w:ascii="Arial" w:hAnsi="Arial" w:cs="Arial"/>
          <w:sz w:val="18"/>
          <w:szCs w:val="18"/>
        </w:rPr>
        <w:t xml:space="preserve"> (далее Объект).</w:t>
      </w:r>
    </w:p>
    <w:p w:rsidR="00E14B1D" w:rsidRDefault="00E14B1D" w:rsidP="00E14B1D">
      <w:pPr>
        <w:tabs>
          <w:tab w:val="left" w:pos="709"/>
        </w:tabs>
        <w:contextualSpacing/>
        <w:jc w:val="both"/>
        <w:rPr>
          <w:rFonts w:ascii="Arial" w:hAnsi="Arial" w:cs="Arial"/>
          <w:sz w:val="18"/>
          <w:szCs w:val="18"/>
        </w:rPr>
      </w:pPr>
      <w:r>
        <w:rPr>
          <w:rFonts w:ascii="Arial" w:hAnsi="Arial" w:cs="Arial"/>
          <w:sz w:val="18"/>
          <w:szCs w:val="18"/>
        </w:rPr>
        <w:tab/>
        <w:t xml:space="preserve">1.3. Оборудование и материалы, подлежащие монтажу, предоставляются Заказчиком. </w:t>
      </w:r>
    </w:p>
    <w:p w:rsidR="00E14B1D" w:rsidRPr="00040517" w:rsidRDefault="00E14B1D" w:rsidP="00E14B1D">
      <w:pPr>
        <w:numPr>
          <w:ilvl w:val="4"/>
          <w:numId w:val="3"/>
        </w:numPr>
        <w:suppressAutoHyphens/>
        <w:contextualSpacing/>
        <w:jc w:val="both"/>
        <w:rPr>
          <w:rFonts w:ascii="Arial" w:hAnsi="Arial" w:cs="Arial"/>
          <w:sz w:val="18"/>
          <w:szCs w:val="18"/>
        </w:rPr>
      </w:pPr>
    </w:p>
    <w:p w:rsidR="00E14B1D" w:rsidRPr="00040517" w:rsidRDefault="00E14B1D" w:rsidP="00E14B1D">
      <w:pPr>
        <w:numPr>
          <w:ilvl w:val="1"/>
          <w:numId w:val="3"/>
        </w:numPr>
        <w:tabs>
          <w:tab w:val="num" w:pos="0"/>
        </w:tabs>
        <w:suppressAutoHyphens/>
        <w:ind w:firstLine="540"/>
        <w:contextualSpacing/>
        <w:jc w:val="both"/>
        <w:rPr>
          <w:rFonts w:ascii="Arial" w:hAnsi="Arial" w:cs="Arial"/>
          <w:sz w:val="18"/>
          <w:szCs w:val="18"/>
        </w:rPr>
      </w:pPr>
    </w:p>
    <w:p w:rsidR="00E14B1D" w:rsidRPr="00040517" w:rsidRDefault="00E14B1D" w:rsidP="00E14B1D">
      <w:pPr>
        <w:numPr>
          <w:ilvl w:val="0"/>
          <w:numId w:val="5"/>
        </w:numPr>
        <w:tabs>
          <w:tab w:val="left" w:pos="927"/>
        </w:tabs>
        <w:suppressAutoHyphens/>
        <w:contextualSpacing/>
        <w:jc w:val="center"/>
        <w:rPr>
          <w:rFonts w:ascii="Arial" w:hAnsi="Arial" w:cs="Arial"/>
          <w:b/>
          <w:sz w:val="18"/>
          <w:szCs w:val="18"/>
        </w:rPr>
      </w:pPr>
      <w:r w:rsidRPr="00040517">
        <w:rPr>
          <w:rFonts w:ascii="Arial" w:hAnsi="Arial" w:cs="Arial"/>
          <w:b/>
          <w:sz w:val="18"/>
          <w:szCs w:val="18"/>
        </w:rPr>
        <w:t>СТОИМОСТЬ РАБОТ И ПОРЯДОК РАСЧЕТОВ</w:t>
      </w:r>
    </w:p>
    <w:p w:rsidR="00E14B1D" w:rsidRPr="00040517" w:rsidRDefault="00E14B1D" w:rsidP="00E14B1D">
      <w:pPr>
        <w:numPr>
          <w:ilvl w:val="1"/>
          <w:numId w:val="5"/>
        </w:numPr>
        <w:tabs>
          <w:tab w:val="num" w:pos="0"/>
        </w:tabs>
        <w:ind w:firstLine="540"/>
        <w:contextualSpacing/>
        <w:jc w:val="both"/>
        <w:rPr>
          <w:rFonts w:ascii="Arial" w:hAnsi="Arial" w:cs="Arial"/>
          <w:sz w:val="18"/>
          <w:szCs w:val="18"/>
        </w:rPr>
      </w:pPr>
      <w:r w:rsidRPr="00040517">
        <w:rPr>
          <w:rFonts w:ascii="Arial" w:hAnsi="Arial" w:cs="Arial"/>
          <w:sz w:val="18"/>
          <w:szCs w:val="18"/>
        </w:rPr>
        <w:t>2.1.Стоимость работ по настоящему Договору в соответствии с протоколом соглашения о договорной цене (Приложение №1) составляет</w:t>
      </w:r>
      <w:proofErr w:type="gramStart"/>
      <w:r w:rsidRPr="00040517">
        <w:rPr>
          <w:rFonts w:ascii="Arial" w:hAnsi="Arial" w:cs="Arial"/>
          <w:sz w:val="18"/>
          <w:szCs w:val="18"/>
        </w:rPr>
        <w:t>:</w:t>
      </w:r>
      <w:r w:rsidRPr="00040517">
        <w:rPr>
          <w:rFonts w:ascii="Arial" w:hAnsi="Arial" w:cs="Arial"/>
          <w:b/>
          <w:bCs/>
          <w:sz w:val="18"/>
          <w:szCs w:val="18"/>
        </w:rPr>
        <w:t xml:space="preserve">_______ </w:t>
      </w:r>
      <w:r w:rsidRPr="00040517">
        <w:rPr>
          <w:rFonts w:ascii="Arial" w:hAnsi="Arial" w:cs="Arial"/>
          <w:bCs/>
          <w:sz w:val="18"/>
          <w:szCs w:val="18"/>
        </w:rPr>
        <w:t xml:space="preserve">(__________) </w:t>
      </w:r>
      <w:proofErr w:type="gramEnd"/>
      <w:r w:rsidRPr="00040517">
        <w:rPr>
          <w:rFonts w:ascii="Arial" w:hAnsi="Arial" w:cs="Arial"/>
          <w:bCs/>
          <w:sz w:val="18"/>
          <w:szCs w:val="18"/>
        </w:rPr>
        <w:t xml:space="preserve">рублей __копеек, </w:t>
      </w:r>
      <w:r w:rsidRPr="00040517">
        <w:rPr>
          <w:rFonts w:ascii="Arial" w:hAnsi="Arial" w:cs="Arial"/>
          <w:sz w:val="18"/>
          <w:szCs w:val="18"/>
        </w:rPr>
        <w:t xml:space="preserve">в том числе НДС 18% - </w:t>
      </w:r>
      <w:r w:rsidRPr="00040517">
        <w:rPr>
          <w:rFonts w:ascii="Arial" w:hAnsi="Arial" w:cs="Arial"/>
          <w:b/>
          <w:sz w:val="18"/>
          <w:szCs w:val="18"/>
        </w:rPr>
        <w:t>________</w:t>
      </w:r>
      <w:r w:rsidRPr="00040517">
        <w:rPr>
          <w:rFonts w:ascii="Arial" w:hAnsi="Arial" w:cs="Arial"/>
          <w:sz w:val="18"/>
          <w:szCs w:val="18"/>
        </w:rPr>
        <w:t xml:space="preserve"> (____________) рубля __ копеек.</w:t>
      </w:r>
    </w:p>
    <w:p w:rsidR="00E14B1D" w:rsidRPr="00040517" w:rsidRDefault="00E14B1D" w:rsidP="00E14B1D">
      <w:pPr>
        <w:ind w:firstLine="708"/>
        <w:contextualSpacing/>
        <w:jc w:val="both"/>
        <w:rPr>
          <w:rFonts w:ascii="Arial" w:hAnsi="Arial" w:cs="Arial"/>
          <w:sz w:val="18"/>
          <w:szCs w:val="18"/>
        </w:rPr>
      </w:pPr>
      <w:r w:rsidRPr="00040517">
        <w:rPr>
          <w:rFonts w:ascii="Arial" w:hAnsi="Arial" w:cs="Arial"/>
          <w:spacing w:val="-10"/>
          <w:sz w:val="18"/>
          <w:szCs w:val="18"/>
        </w:rPr>
        <w:t>2.2. Цена Договора включает в себя стоимость всех затрат, издержек и иных расходов «Подрядчика», необходимых для выполнения работ по Договору</w:t>
      </w:r>
      <w:r w:rsidRPr="00040517">
        <w:rPr>
          <w:rFonts w:ascii="Arial" w:hAnsi="Arial" w:cs="Arial"/>
          <w:spacing w:val="-12"/>
          <w:sz w:val="18"/>
          <w:szCs w:val="18"/>
        </w:rPr>
        <w:t>.</w:t>
      </w:r>
    </w:p>
    <w:p w:rsidR="00E14B1D" w:rsidRPr="00040517" w:rsidRDefault="00E14B1D" w:rsidP="00E14B1D">
      <w:pPr>
        <w:ind w:firstLine="708"/>
        <w:contextualSpacing/>
        <w:jc w:val="both"/>
        <w:rPr>
          <w:rFonts w:ascii="Arial" w:hAnsi="Arial" w:cs="Arial"/>
          <w:sz w:val="18"/>
          <w:szCs w:val="18"/>
        </w:rPr>
      </w:pPr>
      <w:r w:rsidRPr="00040517">
        <w:rPr>
          <w:rFonts w:ascii="Arial" w:hAnsi="Arial" w:cs="Arial"/>
          <w:sz w:val="18"/>
          <w:szCs w:val="18"/>
        </w:rPr>
        <w:t>2.3. Оплата работ по Договору осуществляется в пределах утвержденной стоимости в протоколе соглашения о договорной цене (Приложение№1), в случае поступления денежных средств от Генерального Заказчика в  следующем порядке:</w:t>
      </w:r>
    </w:p>
    <w:p w:rsidR="00E14B1D" w:rsidRPr="00040517" w:rsidRDefault="00E14B1D" w:rsidP="00E14B1D">
      <w:pPr>
        <w:ind w:firstLine="708"/>
        <w:contextualSpacing/>
        <w:jc w:val="both"/>
        <w:rPr>
          <w:rFonts w:ascii="Arial" w:hAnsi="Arial" w:cs="Arial"/>
          <w:color w:val="FF0000"/>
          <w:spacing w:val="-10"/>
          <w:sz w:val="18"/>
          <w:szCs w:val="18"/>
        </w:rPr>
      </w:pPr>
      <w:r w:rsidRPr="00040517">
        <w:rPr>
          <w:rFonts w:ascii="Arial" w:hAnsi="Arial" w:cs="Arial"/>
          <w:spacing w:val="-10"/>
          <w:sz w:val="18"/>
          <w:szCs w:val="18"/>
        </w:rPr>
        <w:t xml:space="preserve">2.3.1. </w:t>
      </w:r>
      <w:proofErr w:type="gramStart"/>
      <w:r w:rsidRPr="00040517">
        <w:rPr>
          <w:rFonts w:ascii="Arial" w:hAnsi="Arial" w:cs="Arial"/>
          <w:spacing w:val="-10"/>
          <w:sz w:val="18"/>
          <w:szCs w:val="18"/>
        </w:rPr>
        <w:t>Условия оплаты: а</w:t>
      </w:r>
      <w:r w:rsidRPr="00040517">
        <w:rPr>
          <w:rFonts w:ascii="Arial" w:hAnsi="Arial" w:cs="Arial"/>
          <w:sz w:val="18"/>
          <w:szCs w:val="18"/>
        </w:rPr>
        <w:t xml:space="preserve">ванс – не более _____% </w:t>
      </w:r>
      <w:r>
        <w:rPr>
          <w:rFonts w:ascii="Arial" w:hAnsi="Arial" w:cs="Arial"/>
          <w:sz w:val="18"/>
          <w:szCs w:val="18"/>
        </w:rPr>
        <w:t xml:space="preserve">от суммы договора </w:t>
      </w:r>
      <w:r w:rsidRPr="00040517">
        <w:rPr>
          <w:rFonts w:ascii="Arial" w:hAnsi="Arial" w:cs="Arial"/>
          <w:sz w:val="18"/>
          <w:szCs w:val="18"/>
        </w:rPr>
        <w:t xml:space="preserve">при условии предоставления Заказчику банковской гарантии возврата аванса; окончательный расчет </w:t>
      </w:r>
      <w:r w:rsidRPr="00040517">
        <w:rPr>
          <w:rFonts w:ascii="Arial" w:hAnsi="Arial" w:cs="Arial"/>
          <w:spacing w:val="-10"/>
          <w:sz w:val="18"/>
          <w:szCs w:val="18"/>
        </w:rPr>
        <w:t xml:space="preserve">осуществляется ежемесячно, </w:t>
      </w:r>
      <w:r w:rsidRPr="00040517">
        <w:rPr>
          <w:rFonts w:ascii="Arial" w:hAnsi="Arial" w:cs="Arial"/>
          <w:color w:val="000000"/>
          <w:sz w:val="18"/>
          <w:szCs w:val="18"/>
        </w:rPr>
        <w:t xml:space="preserve">с зачетом ранее перечисленного аванса, </w:t>
      </w:r>
      <w:r w:rsidRPr="00040517">
        <w:rPr>
          <w:rFonts w:ascii="Arial" w:hAnsi="Arial" w:cs="Arial"/>
          <w:spacing w:val="-10"/>
          <w:sz w:val="18"/>
          <w:szCs w:val="18"/>
        </w:rPr>
        <w:t>в течение десяти банковских дней со дня подписания Сторонами акта сдачи-приемки выполненных работ (форма КС-2) и справки о стоимости выполненных работ (форма КС-3), при условии поступления денежных средств от Генерального Заказчика.</w:t>
      </w:r>
      <w:r w:rsidRPr="00040517">
        <w:rPr>
          <w:rFonts w:ascii="Arial" w:hAnsi="Arial" w:cs="Arial"/>
          <w:color w:val="FF0000"/>
          <w:spacing w:val="-10"/>
          <w:sz w:val="18"/>
          <w:szCs w:val="18"/>
        </w:rPr>
        <w:t xml:space="preserve"> </w:t>
      </w:r>
      <w:proofErr w:type="gramEnd"/>
    </w:p>
    <w:p w:rsidR="00E14B1D" w:rsidRPr="00040517" w:rsidRDefault="00E14B1D" w:rsidP="00E14B1D">
      <w:pPr>
        <w:ind w:firstLine="708"/>
        <w:contextualSpacing/>
        <w:jc w:val="both"/>
        <w:rPr>
          <w:rFonts w:ascii="Arial" w:hAnsi="Arial" w:cs="Arial"/>
          <w:sz w:val="18"/>
          <w:szCs w:val="18"/>
        </w:rPr>
      </w:pPr>
      <w:r w:rsidRPr="00040517">
        <w:rPr>
          <w:rFonts w:ascii="Arial" w:hAnsi="Arial" w:cs="Arial"/>
          <w:sz w:val="18"/>
          <w:szCs w:val="18"/>
        </w:rPr>
        <w:t xml:space="preserve">2.4. Оплата осуществляется на основании счетов выставленных «Подрядчиком» путем перечисления денежных средств на расчетный счет «Подрядчика», указанный в настоящем договоре. «Подрядчик» предоставляет «Заказчику» </w:t>
      </w:r>
      <w:proofErr w:type="gramStart"/>
      <w:r w:rsidRPr="00040517">
        <w:rPr>
          <w:rFonts w:ascii="Arial" w:hAnsi="Arial" w:cs="Arial"/>
          <w:sz w:val="18"/>
          <w:szCs w:val="18"/>
        </w:rPr>
        <w:t>счет-фактуру</w:t>
      </w:r>
      <w:proofErr w:type="gramEnd"/>
      <w:r w:rsidRPr="00040517">
        <w:rPr>
          <w:rFonts w:ascii="Arial" w:hAnsi="Arial" w:cs="Arial"/>
          <w:sz w:val="18"/>
          <w:szCs w:val="18"/>
        </w:rPr>
        <w:t xml:space="preserve"> оформленный в соответствии с п.3 ст.168, п.5, 5.1, 6 ст.169 НК РФ.</w:t>
      </w:r>
    </w:p>
    <w:p w:rsidR="00E14B1D" w:rsidRPr="00040517" w:rsidRDefault="00E14B1D" w:rsidP="00E14B1D">
      <w:pPr>
        <w:ind w:firstLine="708"/>
        <w:jc w:val="both"/>
        <w:rPr>
          <w:rFonts w:ascii="Arial" w:hAnsi="Arial" w:cs="Arial"/>
          <w:sz w:val="18"/>
          <w:szCs w:val="18"/>
        </w:rPr>
      </w:pPr>
      <w:r w:rsidRPr="00040517">
        <w:rPr>
          <w:rFonts w:ascii="Arial" w:hAnsi="Arial" w:cs="Arial"/>
          <w:sz w:val="18"/>
          <w:szCs w:val="18"/>
        </w:rPr>
        <w:t xml:space="preserve">2.5. По требованию «Заказчика» «Подрядчик» обязуется подписать Акт </w:t>
      </w:r>
      <w:proofErr w:type="gramStart"/>
      <w:r w:rsidRPr="00040517">
        <w:rPr>
          <w:rFonts w:ascii="Arial" w:hAnsi="Arial" w:cs="Arial"/>
          <w:sz w:val="18"/>
          <w:szCs w:val="18"/>
        </w:rPr>
        <w:t>сверки-расчетов</w:t>
      </w:r>
      <w:proofErr w:type="gramEnd"/>
      <w:r w:rsidRPr="00040517">
        <w:rPr>
          <w:rFonts w:ascii="Arial" w:hAnsi="Arial" w:cs="Arial"/>
          <w:sz w:val="18"/>
          <w:szCs w:val="18"/>
        </w:rPr>
        <w:t>.</w:t>
      </w:r>
    </w:p>
    <w:p w:rsidR="00E14B1D" w:rsidRPr="00040517" w:rsidRDefault="00E14B1D" w:rsidP="00E14B1D">
      <w:pPr>
        <w:ind w:firstLine="708"/>
        <w:jc w:val="both"/>
        <w:rPr>
          <w:rFonts w:ascii="Arial" w:hAnsi="Arial" w:cs="Arial"/>
          <w:sz w:val="18"/>
          <w:szCs w:val="18"/>
        </w:rPr>
      </w:pPr>
    </w:p>
    <w:p w:rsidR="00E14B1D" w:rsidRPr="00040517" w:rsidRDefault="00E14B1D" w:rsidP="00E14B1D">
      <w:pPr>
        <w:numPr>
          <w:ilvl w:val="0"/>
          <w:numId w:val="4"/>
        </w:numPr>
        <w:ind w:left="0" w:firstLine="540"/>
        <w:contextualSpacing/>
        <w:jc w:val="center"/>
        <w:rPr>
          <w:rFonts w:ascii="Arial" w:hAnsi="Arial" w:cs="Arial"/>
          <w:b/>
          <w:sz w:val="18"/>
          <w:szCs w:val="18"/>
        </w:rPr>
      </w:pPr>
      <w:r w:rsidRPr="00040517">
        <w:rPr>
          <w:rFonts w:ascii="Arial" w:hAnsi="Arial" w:cs="Arial"/>
          <w:b/>
          <w:sz w:val="18"/>
          <w:szCs w:val="18"/>
        </w:rPr>
        <w:t>ОБЯЗАТЕЛЬСТВА СТОРОН</w:t>
      </w:r>
    </w:p>
    <w:p w:rsidR="00E14B1D" w:rsidRPr="00040517" w:rsidRDefault="00E14B1D" w:rsidP="00E14B1D">
      <w:pPr>
        <w:ind w:firstLine="708"/>
        <w:contextualSpacing/>
        <w:jc w:val="both"/>
        <w:rPr>
          <w:rFonts w:ascii="Arial" w:hAnsi="Arial" w:cs="Arial"/>
          <w:b/>
          <w:sz w:val="18"/>
          <w:szCs w:val="18"/>
        </w:rPr>
      </w:pPr>
      <w:r w:rsidRPr="00040517">
        <w:rPr>
          <w:rFonts w:ascii="Arial" w:hAnsi="Arial" w:cs="Arial"/>
          <w:b/>
          <w:sz w:val="18"/>
          <w:szCs w:val="18"/>
        </w:rPr>
        <w:t>3.1. Для выполнения настоящего Договора «Подрядчик» в счет стоимости СМР обязуется:</w:t>
      </w:r>
    </w:p>
    <w:p w:rsidR="00E14B1D" w:rsidRPr="00040517" w:rsidRDefault="00E14B1D" w:rsidP="00E14B1D">
      <w:pPr>
        <w:ind w:firstLine="708"/>
        <w:contextualSpacing/>
        <w:jc w:val="both"/>
        <w:rPr>
          <w:rFonts w:ascii="Arial" w:hAnsi="Arial" w:cs="Arial"/>
          <w:sz w:val="18"/>
          <w:szCs w:val="18"/>
        </w:rPr>
      </w:pPr>
      <w:r w:rsidRPr="00040517">
        <w:rPr>
          <w:rFonts w:ascii="Arial" w:hAnsi="Arial" w:cs="Arial"/>
          <w:sz w:val="18"/>
          <w:szCs w:val="18"/>
        </w:rPr>
        <w:t>3.1.1.</w:t>
      </w:r>
      <w:r w:rsidRPr="00040517">
        <w:rPr>
          <w:rFonts w:ascii="Arial" w:hAnsi="Arial" w:cs="Arial"/>
          <w:b/>
          <w:sz w:val="18"/>
          <w:szCs w:val="18"/>
        </w:rPr>
        <w:t xml:space="preserve"> </w:t>
      </w:r>
      <w:r w:rsidRPr="00040517">
        <w:rPr>
          <w:rFonts w:ascii="Arial" w:hAnsi="Arial" w:cs="Arial"/>
          <w:sz w:val="18"/>
          <w:szCs w:val="18"/>
        </w:rPr>
        <w:t xml:space="preserve">Выполнить все работы в объеме и сроки, предусмотренные в Календарном плане собственными силами с надлежащим качеством. Качество выполненных работ (смонтированного оборудования) должно соответствовать условиям Договора, требованиям государственных стандартов, нормативной документации и обязательным требованиям, предусмотренным законодательством в отношении соответствующего вида работ. </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 xml:space="preserve">3.1.2. Производить работы в полном соответствии с локальным сметным расчетом, требованиями </w:t>
      </w:r>
      <w:proofErr w:type="spellStart"/>
      <w:r w:rsidRPr="00040517">
        <w:rPr>
          <w:rFonts w:ascii="Arial" w:hAnsi="Arial" w:cs="Arial"/>
          <w:sz w:val="18"/>
          <w:szCs w:val="18"/>
        </w:rPr>
        <w:t>проектно</w:t>
      </w:r>
      <w:proofErr w:type="spellEnd"/>
      <w:r w:rsidRPr="00040517">
        <w:rPr>
          <w:rFonts w:ascii="Arial" w:hAnsi="Arial" w:cs="Arial"/>
          <w:sz w:val="18"/>
          <w:szCs w:val="18"/>
        </w:rPr>
        <w:t xml:space="preserve"> - сметной документации ИБПУ 697-СКД, оформленными в установленном порядке. </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3.1.3. Сдать работы «Заказчику» в порядке и в состоянии, соответствующих требованиям настоящего Договора. Подрядчик вправе досрочно выполнить  и сдать работы.</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3.1.4. В срок установленный «Заказчиком» устранять все недостатки, выявленные при приемке работ.</w:t>
      </w:r>
    </w:p>
    <w:p w:rsidR="00E14B1D" w:rsidRPr="00040517" w:rsidRDefault="00E14B1D" w:rsidP="00E14B1D">
      <w:pPr>
        <w:numPr>
          <w:ilvl w:val="4"/>
          <w:numId w:val="3"/>
        </w:numPr>
        <w:suppressAutoHyphens/>
        <w:contextualSpacing/>
        <w:jc w:val="both"/>
        <w:rPr>
          <w:rFonts w:ascii="Arial" w:hAnsi="Arial" w:cs="Arial"/>
          <w:sz w:val="18"/>
          <w:szCs w:val="18"/>
        </w:rPr>
      </w:pPr>
      <w:r w:rsidRPr="00040517">
        <w:rPr>
          <w:rFonts w:ascii="Arial" w:hAnsi="Arial" w:cs="Arial"/>
          <w:sz w:val="18"/>
          <w:szCs w:val="18"/>
        </w:rPr>
        <w:t>3.1.5.</w:t>
      </w:r>
      <w:r w:rsidRPr="00040517">
        <w:rPr>
          <w:rFonts w:ascii="Arial" w:hAnsi="Arial" w:cs="Arial"/>
          <w:b/>
          <w:sz w:val="18"/>
          <w:szCs w:val="18"/>
        </w:rPr>
        <w:t xml:space="preserve"> </w:t>
      </w:r>
      <w:r w:rsidRPr="00040517">
        <w:rPr>
          <w:rFonts w:ascii="Arial" w:hAnsi="Arial" w:cs="Arial"/>
          <w:sz w:val="18"/>
          <w:szCs w:val="18"/>
        </w:rPr>
        <w:t xml:space="preserve">Нести полную ответственность за сохранность оборудования (материалов), до момента передачи выполненных работ «Заказчику». «Подрядчик» несет перед «Заказчиком» полную ответственность за сохранность предоставленного оборудования в размере его стоимости. </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3.1.6. Обеспечить выполнение необходимых мероприятий по технике безопасности, пожарной безопасности, рациональному использованию территории, охране окружающей среды, зеленых насаждений и земли.</w:t>
      </w:r>
    </w:p>
    <w:p w:rsidR="00E14B1D" w:rsidRPr="00040517" w:rsidRDefault="00E14B1D" w:rsidP="00E14B1D">
      <w:pPr>
        <w:jc w:val="both"/>
        <w:rPr>
          <w:rFonts w:ascii="Arial" w:hAnsi="Arial" w:cs="Arial"/>
          <w:sz w:val="18"/>
          <w:szCs w:val="18"/>
        </w:rPr>
      </w:pPr>
      <w:r w:rsidRPr="00040517">
        <w:rPr>
          <w:rFonts w:ascii="Arial" w:hAnsi="Arial" w:cs="Arial"/>
          <w:sz w:val="18"/>
          <w:szCs w:val="18"/>
        </w:rPr>
        <w:t xml:space="preserve">         3.1.7. Обеспечивать соблюдение сотрудниками, привлеченными для выполнения работ по Договору, на территории  Генерального Заказчика требований режима, норм пожарной безопасности, техники безопасности и производственной санитарии.</w:t>
      </w:r>
    </w:p>
    <w:p w:rsidR="00E14B1D" w:rsidRPr="00040517" w:rsidRDefault="00E14B1D" w:rsidP="00E14B1D">
      <w:pPr>
        <w:ind w:firstLine="540"/>
        <w:jc w:val="both"/>
        <w:rPr>
          <w:rFonts w:ascii="Arial" w:hAnsi="Arial" w:cs="Arial"/>
          <w:sz w:val="18"/>
          <w:szCs w:val="18"/>
        </w:rPr>
      </w:pPr>
      <w:r w:rsidRPr="00040517">
        <w:rPr>
          <w:rFonts w:ascii="Arial" w:hAnsi="Arial" w:cs="Arial"/>
          <w:sz w:val="18"/>
          <w:szCs w:val="18"/>
        </w:rPr>
        <w:t>3.1.8. Обеспечивать погрузочно-разгрузочные работы, хранение и доставку, ввоз и вывоз оборудования (материалов) до места, определенного Генеральным Заказчиком.</w:t>
      </w:r>
    </w:p>
    <w:p w:rsidR="00E14B1D" w:rsidRPr="00040517" w:rsidRDefault="00E14B1D" w:rsidP="00E14B1D">
      <w:pPr>
        <w:ind w:firstLine="540"/>
        <w:jc w:val="both"/>
        <w:rPr>
          <w:rFonts w:ascii="Arial" w:hAnsi="Arial" w:cs="Arial"/>
          <w:sz w:val="18"/>
          <w:szCs w:val="18"/>
        </w:rPr>
      </w:pPr>
      <w:r w:rsidRPr="00040517">
        <w:rPr>
          <w:rFonts w:ascii="Arial" w:hAnsi="Arial" w:cs="Arial"/>
          <w:sz w:val="18"/>
          <w:szCs w:val="18"/>
        </w:rPr>
        <w:lastRenderedPageBreak/>
        <w:t>3.1.9. Вывезти мусор и собственные материалы, оставшиеся после выполнения работ, до подписания «Заказчиком» акта сдачи-приемки выполненных работ (формы КС-2). «Заказчик» имеет право приостановить оплату выполненных работ до момента вывоза «Подрядчиком»» мусора и собственного материала.</w:t>
      </w:r>
    </w:p>
    <w:p w:rsidR="00E14B1D" w:rsidRPr="00040517" w:rsidRDefault="00E14B1D" w:rsidP="00E14B1D">
      <w:pPr>
        <w:ind w:firstLine="540"/>
        <w:jc w:val="both"/>
        <w:rPr>
          <w:rFonts w:ascii="Arial" w:hAnsi="Arial" w:cs="Arial"/>
          <w:sz w:val="18"/>
          <w:szCs w:val="18"/>
        </w:rPr>
      </w:pPr>
      <w:r w:rsidRPr="00040517">
        <w:rPr>
          <w:rFonts w:ascii="Arial" w:hAnsi="Arial" w:cs="Arial"/>
          <w:sz w:val="18"/>
          <w:szCs w:val="18"/>
        </w:rPr>
        <w:t>3.1.10. «Подрядчик» подтверждает, что он заключил настоящий Договор на основании должного изучения данных об объекте в представленной «Заказчиком» информации. «Подрядчик» подтверждает, что если он не ознакомится со всеми данными и информацией, предоставленными «Заказчиком», то это не освобождает его от ответственности за должную оценку сложности и стоимости успешного выполнения работ на объекте.</w:t>
      </w:r>
    </w:p>
    <w:p w:rsidR="00E14B1D" w:rsidRPr="00040517" w:rsidRDefault="00E14B1D" w:rsidP="00E14B1D">
      <w:pPr>
        <w:ind w:firstLine="540"/>
        <w:contextualSpacing/>
        <w:jc w:val="both"/>
        <w:rPr>
          <w:rFonts w:ascii="Arial" w:hAnsi="Arial" w:cs="Arial"/>
          <w:b/>
          <w:sz w:val="18"/>
          <w:szCs w:val="18"/>
        </w:rPr>
      </w:pPr>
      <w:r w:rsidRPr="00040517">
        <w:rPr>
          <w:rFonts w:ascii="Arial" w:hAnsi="Arial" w:cs="Arial"/>
          <w:b/>
          <w:sz w:val="18"/>
          <w:szCs w:val="18"/>
        </w:rPr>
        <w:t>3.2. Для выполнения настоящего Договора «Заказчик» обязуется:</w:t>
      </w:r>
    </w:p>
    <w:p w:rsidR="00E14B1D" w:rsidRPr="00040517" w:rsidRDefault="00E14B1D" w:rsidP="00E14B1D">
      <w:pPr>
        <w:numPr>
          <w:ilvl w:val="2"/>
          <w:numId w:val="0"/>
        </w:numPr>
        <w:tabs>
          <w:tab w:val="num" w:pos="0"/>
          <w:tab w:val="num" w:pos="851"/>
          <w:tab w:val="left" w:pos="1276"/>
        </w:tabs>
        <w:ind w:firstLine="567"/>
        <w:jc w:val="both"/>
        <w:rPr>
          <w:rFonts w:ascii="Arial" w:hAnsi="Arial" w:cs="Arial"/>
          <w:sz w:val="18"/>
          <w:szCs w:val="18"/>
        </w:rPr>
      </w:pPr>
      <w:r w:rsidRPr="00040517">
        <w:rPr>
          <w:rFonts w:ascii="Arial" w:hAnsi="Arial" w:cs="Arial"/>
          <w:sz w:val="18"/>
          <w:szCs w:val="18"/>
        </w:rPr>
        <w:t>3.2.1. Обеспечить предоставление «Подрядчику» исходных данных и документации для выполнения работ.</w:t>
      </w:r>
    </w:p>
    <w:p w:rsidR="00E14B1D" w:rsidRPr="00040517" w:rsidRDefault="00E14B1D" w:rsidP="00E14B1D">
      <w:pPr>
        <w:numPr>
          <w:ilvl w:val="2"/>
          <w:numId w:val="0"/>
        </w:numPr>
        <w:tabs>
          <w:tab w:val="num" w:pos="0"/>
          <w:tab w:val="num" w:pos="851"/>
          <w:tab w:val="left" w:pos="1276"/>
        </w:tabs>
        <w:ind w:firstLine="567"/>
        <w:jc w:val="both"/>
        <w:rPr>
          <w:rFonts w:ascii="Arial" w:hAnsi="Arial" w:cs="Arial"/>
          <w:sz w:val="18"/>
          <w:szCs w:val="18"/>
        </w:rPr>
      </w:pPr>
      <w:r w:rsidRPr="00040517">
        <w:rPr>
          <w:rFonts w:ascii="Arial" w:hAnsi="Arial" w:cs="Arial"/>
          <w:sz w:val="18"/>
          <w:szCs w:val="18"/>
        </w:rPr>
        <w:t>3.2.2. Решать вопросы, связанные с изменением проектных решений, в срок не более 10 (десяти) дней с момента их внесения.</w:t>
      </w:r>
    </w:p>
    <w:p w:rsidR="00E14B1D" w:rsidRPr="00040517" w:rsidRDefault="00E14B1D" w:rsidP="00E14B1D">
      <w:pPr>
        <w:numPr>
          <w:ilvl w:val="2"/>
          <w:numId w:val="0"/>
        </w:numPr>
        <w:tabs>
          <w:tab w:val="num" w:pos="0"/>
          <w:tab w:val="num" w:pos="851"/>
          <w:tab w:val="left" w:pos="1276"/>
        </w:tabs>
        <w:ind w:firstLine="567"/>
        <w:rPr>
          <w:rFonts w:ascii="Arial" w:hAnsi="Arial" w:cs="Arial"/>
          <w:sz w:val="18"/>
          <w:szCs w:val="18"/>
        </w:rPr>
      </w:pPr>
      <w:r w:rsidRPr="00040517">
        <w:rPr>
          <w:rFonts w:ascii="Arial" w:hAnsi="Arial" w:cs="Arial"/>
          <w:sz w:val="18"/>
          <w:szCs w:val="18"/>
        </w:rPr>
        <w:t>3.2.3. Обеспечить доставку оборудования и материалов, необходимого для выполнения работ по Договору до места складирования оборудования Заказчиком.</w:t>
      </w:r>
    </w:p>
    <w:p w:rsidR="00E14B1D" w:rsidRPr="00040517" w:rsidRDefault="00E14B1D" w:rsidP="00E14B1D">
      <w:pPr>
        <w:ind w:firstLine="567"/>
        <w:contextualSpacing/>
        <w:jc w:val="both"/>
        <w:rPr>
          <w:rFonts w:ascii="Arial" w:hAnsi="Arial" w:cs="Arial"/>
          <w:sz w:val="18"/>
          <w:szCs w:val="18"/>
        </w:rPr>
      </w:pPr>
      <w:r w:rsidRPr="00040517">
        <w:rPr>
          <w:rFonts w:ascii="Arial" w:hAnsi="Arial" w:cs="Arial"/>
          <w:sz w:val="18"/>
          <w:szCs w:val="18"/>
        </w:rPr>
        <w:t>3.2.4. Принять выполненные «Подрядчиком» работы (в том числе досрочно), и произвести их оплату в порядке и в сроки, предусмотренные настоящим Договором.</w:t>
      </w:r>
    </w:p>
    <w:p w:rsidR="00E14B1D" w:rsidRPr="00040517" w:rsidRDefault="00E14B1D" w:rsidP="00E14B1D">
      <w:pPr>
        <w:ind w:firstLine="567"/>
        <w:contextualSpacing/>
        <w:jc w:val="both"/>
        <w:rPr>
          <w:rFonts w:ascii="Arial" w:hAnsi="Arial" w:cs="Arial"/>
          <w:sz w:val="18"/>
          <w:szCs w:val="18"/>
        </w:rPr>
      </w:pPr>
      <w:r w:rsidRPr="00040517">
        <w:rPr>
          <w:rFonts w:ascii="Arial" w:hAnsi="Arial" w:cs="Arial"/>
          <w:sz w:val="18"/>
          <w:szCs w:val="18"/>
        </w:rPr>
        <w:t>3.2.5.Оказывать «Подрядчику» содействие в решении вопросов, возникающих в ходе выполнения работ.</w:t>
      </w:r>
    </w:p>
    <w:p w:rsidR="00E14B1D" w:rsidRPr="00040517" w:rsidRDefault="00E14B1D" w:rsidP="00E14B1D">
      <w:pPr>
        <w:widowControl w:val="0"/>
        <w:numPr>
          <w:ilvl w:val="0"/>
          <w:numId w:val="2"/>
        </w:numPr>
        <w:tabs>
          <w:tab w:val="clear" w:pos="4613"/>
          <w:tab w:val="num" w:pos="0"/>
          <w:tab w:val="left" w:pos="927"/>
        </w:tabs>
        <w:suppressAutoHyphens/>
        <w:ind w:left="0" w:firstLine="480"/>
        <w:contextualSpacing/>
        <w:jc w:val="center"/>
        <w:rPr>
          <w:rFonts w:ascii="Arial" w:hAnsi="Arial" w:cs="Arial"/>
          <w:b/>
          <w:sz w:val="18"/>
          <w:szCs w:val="18"/>
        </w:rPr>
      </w:pPr>
      <w:r w:rsidRPr="00040517">
        <w:rPr>
          <w:rFonts w:ascii="Arial" w:hAnsi="Arial" w:cs="Arial"/>
          <w:b/>
          <w:sz w:val="18"/>
          <w:szCs w:val="18"/>
        </w:rPr>
        <w:t>ПОРЯДОК СДАЧИ И ПРИЕМКИ РАБОТ</w:t>
      </w:r>
    </w:p>
    <w:p w:rsidR="00E14B1D" w:rsidRPr="00040517" w:rsidRDefault="00E14B1D" w:rsidP="00E14B1D">
      <w:pPr>
        <w:rPr>
          <w:rFonts w:ascii="Arial" w:hAnsi="Arial" w:cs="Arial"/>
          <w:sz w:val="18"/>
          <w:szCs w:val="18"/>
        </w:rPr>
      </w:pPr>
      <w:r w:rsidRPr="00040517">
        <w:rPr>
          <w:rFonts w:ascii="Arial" w:hAnsi="Arial" w:cs="Arial"/>
          <w:sz w:val="18"/>
          <w:szCs w:val="18"/>
        </w:rPr>
        <w:t xml:space="preserve">             4.1. «Заказчик»  осуществляет ежемесячную (отчетный период) приемку выполненных работ. Первым отчетным периодом является месяц начала работ.</w:t>
      </w:r>
    </w:p>
    <w:p w:rsidR="00E14B1D" w:rsidRPr="00040517" w:rsidRDefault="00E14B1D" w:rsidP="00E14B1D">
      <w:pPr>
        <w:widowControl w:val="0"/>
        <w:ind w:firstLine="708"/>
        <w:contextualSpacing/>
        <w:jc w:val="both"/>
        <w:rPr>
          <w:rFonts w:ascii="Arial" w:hAnsi="Arial" w:cs="Arial"/>
          <w:sz w:val="18"/>
          <w:szCs w:val="18"/>
        </w:rPr>
      </w:pPr>
      <w:r w:rsidRPr="00040517">
        <w:rPr>
          <w:rFonts w:ascii="Arial" w:hAnsi="Arial" w:cs="Arial"/>
          <w:sz w:val="18"/>
          <w:szCs w:val="18"/>
        </w:rPr>
        <w:t xml:space="preserve"> 4.2. </w:t>
      </w:r>
      <w:proofErr w:type="gramStart"/>
      <w:r w:rsidRPr="00040517">
        <w:rPr>
          <w:rFonts w:ascii="Arial" w:hAnsi="Arial" w:cs="Arial"/>
          <w:sz w:val="18"/>
          <w:szCs w:val="18"/>
        </w:rPr>
        <w:t>При наличии выполненных работ в отчетном периоде, не позднее 1 (одного) дня после завершения каждого из данных отчетных периодов «Подрядчик» составляет Акт о приёмке выполненных работ по форме №КС-2, Справку о стоимости выполненных работ и затрат по форме № КС-3 (по 2 экземпляра, оформленные, заверенные печатью и подписанные со стороны «Подрядчика»), и направляет Акт и Справку «Заказчику» заказным письмом с уведомлением</w:t>
      </w:r>
      <w:proofErr w:type="gramEnd"/>
      <w:r w:rsidRPr="00040517">
        <w:rPr>
          <w:rFonts w:ascii="Arial" w:hAnsi="Arial" w:cs="Arial"/>
          <w:sz w:val="18"/>
          <w:szCs w:val="18"/>
        </w:rPr>
        <w:t xml:space="preserve"> о вручении, либо нарочным с сопроводительным письмом (а также копии – по факсу (8412) № 55-25-28).</w:t>
      </w:r>
    </w:p>
    <w:p w:rsidR="00E14B1D" w:rsidRPr="00040517" w:rsidRDefault="00E14B1D" w:rsidP="00E14B1D">
      <w:pPr>
        <w:widowControl w:val="0"/>
        <w:ind w:firstLine="708"/>
        <w:contextualSpacing/>
        <w:jc w:val="both"/>
        <w:rPr>
          <w:rFonts w:ascii="Arial" w:hAnsi="Arial" w:cs="Arial"/>
          <w:sz w:val="18"/>
          <w:szCs w:val="18"/>
        </w:rPr>
      </w:pPr>
      <w:r w:rsidRPr="00040517">
        <w:rPr>
          <w:rFonts w:ascii="Arial" w:hAnsi="Arial" w:cs="Arial"/>
          <w:sz w:val="18"/>
          <w:szCs w:val="18"/>
        </w:rPr>
        <w:t xml:space="preserve">4.3. </w:t>
      </w:r>
      <w:proofErr w:type="gramStart"/>
      <w:r w:rsidRPr="00040517">
        <w:rPr>
          <w:rFonts w:ascii="Arial" w:hAnsi="Arial" w:cs="Arial"/>
          <w:sz w:val="18"/>
          <w:szCs w:val="18"/>
        </w:rPr>
        <w:t>«Заказчик» в течение 10 (десяти) дней с даты получения от «Подрядчика» документов, указанных в п. 4.2. настоящего Договора, обязуется осмотреть результаты выполненных работ и, в случае удовлетворения количеством и качеством выполненных «Подрядчиком» работ, подписать акт выполненных работ по форме №КС-2 и Справку о стоимости выполненных работ и затрат по форме № КС-3 либо составить мотивированный отказ от приемки работ с перечнем</w:t>
      </w:r>
      <w:proofErr w:type="gramEnd"/>
      <w:r w:rsidRPr="00040517">
        <w:rPr>
          <w:rFonts w:ascii="Arial" w:hAnsi="Arial" w:cs="Arial"/>
          <w:sz w:val="18"/>
          <w:szCs w:val="18"/>
        </w:rPr>
        <w:t xml:space="preserve"> необходимых доработок и сроков их выполнения. После устранения «Подрядчиком» недостатков, «Заказчик» подписывает Акт сдачи-приемки выполненных работ (КС-2) и справки о стоимости выполненных работ (форма КС-3) и осуществляет окончательный расчет за выполненные «Подрядчиком» работы.</w:t>
      </w:r>
    </w:p>
    <w:p w:rsidR="00E14B1D" w:rsidRPr="00040517" w:rsidRDefault="00E14B1D" w:rsidP="00E14B1D">
      <w:pPr>
        <w:widowControl w:val="0"/>
        <w:ind w:firstLine="708"/>
        <w:contextualSpacing/>
        <w:jc w:val="both"/>
        <w:rPr>
          <w:rFonts w:ascii="Arial" w:hAnsi="Arial" w:cs="Arial"/>
          <w:sz w:val="18"/>
          <w:szCs w:val="18"/>
        </w:rPr>
      </w:pPr>
    </w:p>
    <w:p w:rsidR="00E14B1D" w:rsidRPr="00040517" w:rsidRDefault="00E14B1D" w:rsidP="00E14B1D">
      <w:pPr>
        <w:widowControl w:val="0"/>
        <w:numPr>
          <w:ilvl w:val="0"/>
          <w:numId w:val="2"/>
        </w:numPr>
        <w:tabs>
          <w:tab w:val="clear" w:pos="4613"/>
          <w:tab w:val="num" w:pos="120"/>
        </w:tabs>
        <w:ind w:left="120" w:firstLine="480"/>
        <w:contextualSpacing/>
        <w:jc w:val="center"/>
        <w:rPr>
          <w:rFonts w:ascii="Arial" w:hAnsi="Arial" w:cs="Arial"/>
          <w:b/>
          <w:sz w:val="18"/>
          <w:szCs w:val="18"/>
        </w:rPr>
      </w:pPr>
      <w:r w:rsidRPr="00040517">
        <w:rPr>
          <w:rFonts w:ascii="Arial" w:hAnsi="Arial" w:cs="Arial"/>
          <w:b/>
          <w:sz w:val="18"/>
          <w:szCs w:val="18"/>
        </w:rPr>
        <w:t>ГАРАНТИИ</w:t>
      </w:r>
    </w:p>
    <w:p w:rsidR="00E14B1D" w:rsidRPr="00040517" w:rsidRDefault="00E14B1D" w:rsidP="00E14B1D">
      <w:pPr>
        <w:ind w:firstLine="660"/>
        <w:jc w:val="both"/>
        <w:rPr>
          <w:rFonts w:ascii="Arial" w:hAnsi="Arial" w:cs="Arial"/>
          <w:sz w:val="18"/>
          <w:szCs w:val="18"/>
        </w:rPr>
      </w:pPr>
      <w:r w:rsidRPr="00040517">
        <w:rPr>
          <w:rFonts w:ascii="Arial" w:hAnsi="Arial" w:cs="Arial"/>
          <w:sz w:val="18"/>
          <w:szCs w:val="18"/>
        </w:rPr>
        <w:t xml:space="preserve">5.1. Срок гарантии на выполненные работы  и смонтированное оборудование (при  наличии) по настоящему Договору устанавливается 36 месяцев </w:t>
      </w:r>
      <w:proofErr w:type="gramStart"/>
      <w:r w:rsidRPr="00040517">
        <w:rPr>
          <w:rFonts w:ascii="Arial" w:hAnsi="Arial" w:cs="Arial"/>
          <w:sz w:val="18"/>
          <w:szCs w:val="18"/>
        </w:rPr>
        <w:t>с даты подписания</w:t>
      </w:r>
      <w:proofErr w:type="gramEnd"/>
      <w:r w:rsidRPr="00040517">
        <w:rPr>
          <w:rFonts w:ascii="Arial" w:hAnsi="Arial" w:cs="Arial"/>
          <w:sz w:val="18"/>
          <w:szCs w:val="18"/>
        </w:rPr>
        <w:t xml:space="preserve"> сторонами а</w:t>
      </w:r>
      <w:r w:rsidRPr="00040517">
        <w:rPr>
          <w:rFonts w:ascii="Arial" w:hAnsi="Arial" w:cs="Arial"/>
          <w:spacing w:val="-6"/>
          <w:sz w:val="18"/>
          <w:szCs w:val="18"/>
        </w:rPr>
        <w:t>кта сдачи-приёмки выполненных работ (КС-2), справки о стоимости выполненных работ (КС-3), но не менее 24 месяца с даты ввода объекта в эксплуатацию.</w:t>
      </w:r>
      <w:r w:rsidRPr="00040517">
        <w:rPr>
          <w:rFonts w:ascii="Arial" w:hAnsi="Arial" w:cs="Arial"/>
          <w:b/>
          <w:sz w:val="18"/>
          <w:szCs w:val="18"/>
        </w:rPr>
        <w:t xml:space="preserve">  «</w:t>
      </w:r>
      <w:r w:rsidRPr="00040517">
        <w:rPr>
          <w:rFonts w:ascii="Arial" w:hAnsi="Arial" w:cs="Arial"/>
          <w:sz w:val="18"/>
          <w:szCs w:val="18"/>
        </w:rPr>
        <w:t>Подрядчик» отвечает за недостатки смонтированного оборудования, даже если они не были обнаружены «Заказчиком» при приемке работ.</w:t>
      </w:r>
    </w:p>
    <w:p w:rsidR="00E14B1D" w:rsidRPr="00040517" w:rsidRDefault="00E14B1D" w:rsidP="00E14B1D">
      <w:pPr>
        <w:ind w:firstLine="708"/>
        <w:contextualSpacing/>
        <w:jc w:val="both"/>
        <w:rPr>
          <w:rFonts w:ascii="Arial" w:hAnsi="Arial" w:cs="Arial"/>
          <w:sz w:val="18"/>
          <w:szCs w:val="18"/>
        </w:rPr>
      </w:pPr>
      <w:r w:rsidRPr="00040517">
        <w:rPr>
          <w:rFonts w:ascii="Arial" w:hAnsi="Arial" w:cs="Arial"/>
          <w:sz w:val="18"/>
          <w:szCs w:val="18"/>
        </w:rPr>
        <w:t>5.2. Устранение дефектов осуществляется «Подрядчиком» за свой счет, если эти дефекты не являются следствием ненадлежащей эксплуатации, в противном случае данные расходы принимает на себя</w:t>
      </w:r>
      <w:r w:rsidRPr="00040517">
        <w:rPr>
          <w:rFonts w:ascii="Arial" w:hAnsi="Arial" w:cs="Arial"/>
          <w:b/>
          <w:sz w:val="18"/>
          <w:szCs w:val="18"/>
        </w:rPr>
        <w:t xml:space="preserve"> </w:t>
      </w:r>
      <w:r w:rsidRPr="00040517">
        <w:rPr>
          <w:rFonts w:ascii="Arial" w:hAnsi="Arial" w:cs="Arial"/>
          <w:sz w:val="18"/>
          <w:szCs w:val="18"/>
        </w:rPr>
        <w:t>«Заказчик».</w:t>
      </w:r>
    </w:p>
    <w:p w:rsidR="00E14B1D" w:rsidRPr="00040517" w:rsidRDefault="00E14B1D" w:rsidP="00E14B1D">
      <w:pPr>
        <w:ind w:firstLine="708"/>
        <w:contextualSpacing/>
        <w:jc w:val="both"/>
        <w:rPr>
          <w:rFonts w:ascii="Arial" w:hAnsi="Arial" w:cs="Arial"/>
          <w:sz w:val="18"/>
          <w:szCs w:val="18"/>
        </w:rPr>
      </w:pPr>
      <w:r w:rsidRPr="00040517">
        <w:rPr>
          <w:rFonts w:ascii="Arial" w:hAnsi="Arial" w:cs="Arial"/>
          <w:sz w:val="18"/>
          <w:szCs w:val="18"/>
        </w:rPr>
        <w:t>5.3. При обнаружении недостатков «Заказчик» уведомляет «Подрядчика» с вызовом представителя «Подрядчика» для составления и подписания Акта о выявленных недостатках. Сроки устранения недостатков фиксируются в Акте. В случае если представитель «Подрядчика» не явился в установленный срок для подписания Акта, «Заказчик» вправе составить и подписать Акт о выявленных недостатках в одностороннем порядке, при этом он будет иметь юридическую силу в полной мере.</w:t>
      </w:r>
    </w:p>
    <w:p w:rsidR="00E14B1D" w:rsidRPr="00040517" w:rsidRDefault="00E14B1D" w:rsidP="00E14B1D">
      <w:pPr>
        <w:numPr>
          <w:ilvl w:val="0"/>
          <w:numId w:val="2"/>
        </w:numPr>
        <w:tabs>
          <w:tab w:val="clear" w:pos="4613"/>
          <w:tab w:val="num" w:pos="0"/>
        </w:tabs>
        <w:ind w:left="0" w:firstLine="600"/>
        <w:contextualSpacing/>
        <w:jc w:val="center"/>
        <w:rPr>
          <w:rFonts w:ascii="Arial" w:hAnsi="Arial" w:cs="Arial"/>
          <w:b/>
          <w:sz w:val="18"/>
          <w:szCs w:val="18"/>
        </w:rPr>
      </w:pPr>
      <w:r w:rsidRPr="00040517">
        <w:rPr>
          <w:rFonts w:ascii="Arial" w:hAnsi="Arial" w:cs="Arial"/>
          <w:b/>
          <w:sz w:val="18"/>
          <w:szCs w:val="18"/>
        </w:rPr>
        <w:t>ОТВЕТСТВЕННОСТЬ СТОРОН</w:t>
      </w:r>
    </w:p>
    <w:p w:rsidR="00E14B1D" w:rsidRPr="00040517" w:rsidRDefault="00E14B1D" w:rsidP="00E14B1D">
      <w:pPr>
        <w:widowControl w:val="0"/>
        <w:ind w:firstLine="708"/>
        <w:contextualSpacing/>
        <w:jc w:val="both"/>
        <w:rPr>
          <w:rFonts w:ascii="Arial" w:hAnsi="Arial" w:cs="Arial"/>
          <w:sz w:val="18"/>
          <w:szCs w:val="18"/>
        </w:rPr>
      </w:pPr>
      <w:r w:rsidRPr="00040517">
        <w:rPr>
          <w:rFonts w:ascii="Arial" w:hAnsi="Arial" w:cs="Arial"/>
          <w:sz w:val="18"/>
          <w:szCs w:val="18"/>
        </w:rPr>
        <w:t xml:space="preserve">6.1. </w:t>
      </w:r>
      <w:proofErr w:type="gramStart"/>
      <w:r w:rsidRPr="00040517">
        <w:rPr>
          <w:rFonts w:ascii="Arial" w:hAnsi="Arial" w:cs="Arial"/>
          <w:sz w:val="18"/>
          <w:szCs w:val="18"/>
        </w:rPr>
        <w:t>При нарушении «Подрядчиком» договорных обязательств «Заказчик» вправе требовать от «Подрядчика» оплаты, на основании счета и претензии, выставленных «Заказчиком»:</w:t>
      </w:r>
      <w:proofErr w:type="gramEnd"/>
    </w:p>
    <w:p w:rsidR="00E14B1D" w:rsidRPr="00040517" w:rsidRDefault="00E14B1D" w:rsidP="00E14B1D">
      <w:pPr>
        <w:spacing w:before="2" w:line="266" w:lineRule="exact"/>
        <w:ind w:firstLine="708"/>
        <w:jc w:val="both"/>
        <w:rPr>
          <w:rFonts w:ascii="Arial" w:hAnsi="Arial" w:cs="Arial"/>
          <w:sz w:val="18"/>
          <w:szCs w:val="18"/>
        </w:rPr>
      </w:pPr>
      <w:r w:rsidRPr="00040517">
        <w:rPr>
          <w:rFonts w:ascii="Arial" w:hAnsi="Arial" w:cs="Arial"/>
          <w:sz w:val="18"/>
          <w:szCs w:val="18"/>
        </w:rPr>
        <w:t>- за нарушение сроков выполнения работ - пени в размере 5 процентов от цены Договора за каждый день просрочки, до фактического исполнения обязательств;</w:t>
      </w:r>
    </w:p>
    <w:p w:rsidR="00E14B1D" w:rsidRPr="00040517" w:rsidRDefault="00E14B1D" w:rsidP="00E14B1D">
      <w:pPr>
        <w:spacing w:line="266" w:lineRule="exact"/>
        <w:ind w:firstLine="708"/>
        <w:jc w:val="both"/>
        <w:rPr>
          <w:rFonts w:ascii="Arial" w:hAnsi="Arial" w:cs="Arial"/>
          <w:sz w:val="18"/>
          <w:szCs w:val="18"/>
        </w:rPr>
      </w:pPr>
      <w:r w:rsidRPr="00040517">
        <w:rPr>
          <w:rFonts w:ascii="Arial" w:hAnsi="Arial" w:cs="Arial"/>
          <w:sz w:val="18"/>
          <w:szCs w:val="18"/>
        </w:rPr>
        <w:t>- за задержку устранения недостатков работ (смонтированного оборудования) и/или за задержку возмещения расходов «Заказчика» на устранение недостатков - пени в размере 5 процентов от стоимости работ по Договору за каждый день просрочки, до фактического исполнения обязательств;</w:t>
      </w:r>
    </w:p>
    <w:p w:rsidR="00E14B1D" w:rsidRPr="00040517" w:rsidRDefault="00E14B1D" w:rsidP="00E14B1D">
      <w:pPr>
        <w:spacing w:line="266" w:lineRule="exact"/>
        <w:ind w:firstLine="708"/>
        <w:jc w:val="both"/>
        <w:rPr>
          <w:rFonts w:ascii="Arial" w:hAnsi="Arial" w:cs="Arial"/>
          <w:sz w:val="18"/>
          <w:szCs w:val="18"/>
        </w:rPr>
      </w:pPr>
      <w:r w:rsidRPr="00040517">
        <w:rPr>
          <w:rFonts w:ascii="Arial" w:hAnsi="Arial" w:cs="Arial"/>
          <w:sz w:val="18"/>
          <w:szCs w:val="18"/>
        </w:rPr>
        <w:t>- в случае не вывоза (неполного вывоза) на день сдачи работ «Подрядчиком» отходов и/или мусора, оставшихся после окончания работ на территории проведения работ - штраф в трехкратном размере от стоимости вывоза мусора;</w:t>
      </w:r>
    </w:p>
    <w:p w:rsidR="00E14B1D" w:rsidRPr="00040517" w:rsidRDefault="00E14B1D" w:rsidP="00E14B1D">
      <w:pPr>
        <w:spacing w:line="266" w:lineRule="exact"/>
        <w:ind w:firstLine="708"/>
        <w:jc w:val="both"/>
        <w:rPr>
          <w:rFonts w:ascii="Arial" w:hAnsi="Arial" w:cs="Arial"/>
          <w:sz w:val="18"/>
          <w:szCs w:val="18"/>
        </w:rPr>
      </w:pPr>
      <w:r w:rsidRPr="00040517">
        <w:rPr>
          <w:rFonts w:ascii="Arial" w:hAnsi="Arial" w:cs="Arial"/>
          <w:sz w:val="18"/>
          <w:szCs w:val="18"/>
        </w:rPr>
        <w:t>- за несвоевременное освобождение места производства работ от принадлежащего ему имущества - пени в размере 0,01 процента от цены Договора за каждые 5 (пять) дней просрочки до фактического исполнения обязательства.</w:t>
      </w:r>
    </w:p>
    <w:p w:rsidR="00E14B1D" w:rsidRPr="00040517" w:rsidRDefault="00E14B1D" w:rsidP="00E14B1D">
      <w:pPr>
        <w:widowControl w:val="0"/>
        <w:ind w:firstLine="708"/>
        <w:contextualSpacing/>
        <w:jc w:val="both"/>
        <w:rPr>
          <w:rFonts w:ascii="Arial" w:hAnsi="Arial" w:cs="Arial"/>
          <w:sz w:val="18"/>
          <w:szCs w:val="18"/>
        </w:rPr>
      </w:pPr>
      <w:r w:rsidRPr="00040517">
        <w:rPr>
          <w:rFonts w:ascii="Arial" w:hAnsi="Arial" w:cs="Arial"/>
          <w:sz w:val="18"/>
          <w:szCs w:val="18"/>
        </w:rPr>
        <w:t>6.2. В случае не надлежащего оформления счета-фактуры «Подрядчик» несет ответственность в размере не принятых к возмещению сумм налога на добавленную стоимость у «Заказчика».</w:t>
      </w:r>
    </w:p>
    <w:p w:rsidR="00E14B1D" w:rsidRPr="00040517" w:rsidRDefault="00E14B1D" w:rsidP="00E14B1D">
      <w:pPr>
        <w:widowControl w:val="0"/>
        <w:ind w:firstLine="540"/>
        <w:contextualSpacing/>
        <w:jc w:val="both"/>
        <w:rPr>
          <w:rFonts w:ascii="Arial" w:hAnsi="Arial" w:cs="Arial"/>
          <w:sz w:val="18"/>
          <w:szCs w:val="18"/>
        </w:rPr>
      </w:pPr>
    </w:p>
    <w:p w:rsidR="00E14B1D" w:rsidRPr="00040517" w:rsidRDefault="00E14B1D" w:rsidP="00E14B1D">
      <w:pPr>
        <w:numPr>
          <w:ilvl w:val="0"/>
          <w:numId w:val="2"/>
        </w:numPr>
        <w:tabs>
          <w:tab w:val="clear" w:pos="4613"/>
        </w:tabs>
        <w:ind w:left="0" w:firstLine="0"/>
        <w:contextualSpacing/>
        <w:jc w:val="center"/>
        <w:rPr>
          <w:rFonts w:ascii="Arial" w:hAnsi="Arial" w:cs="Arial"/>
          <w:b/>
          <w:sz w:val="18"/>
          <w:szCs w:val="18"/>
        </w:rPr>
      </w:pPr>
      <w:proofErr w:type="gramStart"/>
      <w:r w:rsidRPr="00040517">
        <w:rPr>
          <w:rFonts w:ascii="Arial" w:hAnsi="Arial" w:cs="Arial"/>
          <w:b/>
          <w:sz w:val="18"/>
          <w:szCs w:val="18"/>
        </w:rPr>
        <w:t>ФОРС</w:t>
      </w:r>
      <w:proofErr w:type="gramEnd"/>
      <w:r w:rsidRPr="00040517">
        <w:rPr>
          <w:rFonts w:ascii="Arial" w:hAnsi="Arial" w:cs="Arial"/>
          <w:b/>
          <w:sz w:val="18"/>
          <w:szCs w:val="18"/>
        </w:rPr>
        <w:t xml:space="preserve"> – МАЖОР</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7.1. Стороны освобождаются от ответственности за частичное или полное неисполнение обязательств по данному</w:t>
      </w:r>
      <w:r w:rsidRPr="00040517">
        <w:rPr>
          <w:rFonts w:ascii="Arial" w:hAnsi="Arial" w:cs="Arial"/>
          <w:b/>
          <w:sz w:val="18"/>
          <w:szCs w:val="18"/>
        </w:rPr>
        <w:t xml:space="preserve"> </w:t>
      </w:r>
      <w:r w:rsidRPr="00040517">
        <w:rPr>
          <w:rFonts w:ascii="Arial" w:hAnsi="Arial" w:cs="Arial"/>
          <w:sz w:val="18"/>
          <w:szCs w:val="18"/>
        </w:rPr>
        <w:t xml:space="preserve">Договору, если оно явилось следствием непреодолимой силы, а именно: наводнения, землетрясения, </w:t>
      </w:r>
      <w:r w:rsidRPr="00040517">
        <w:rPr>
          <w:rFonts w:ascii="Arial" w:hAnsi="Arial" w:cs="Arial"/>
          <w:sz w:val="18"/>
          <w:szCs w:val="18"/>
        </w:rPr>
        <w:lastRenderedPageBreak/>
        <w:t>диверсии, военных действий, решения правительства и т. п. чрезвычайных обстоятельств, если эти обстоятельства непосредственно повлияли на исполнение договорных обязательств.</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7.2. Срок исполнения обязательств по данному</w:t>
      </w:r>
      <w:r w:rsidRPr="00040517">
        <w:rPr>
          <w:rFonts w:ascii="Arial" w:hAnsi="Arial" w:cs="Arial"/>
          <w:b/>
          <w:sz w:val="18"/>
          <w:szCs w:val="18"/>
        </w:rPr>
        <w:t xml:space="preserve"> </w:t>
      </w:r>
      <w:r w:rsidRPr="00040517">
        <w:rPr>
          <w:rFonts w:ascii="Arial" w:hAnsi="Arial" w:cs="Arial"/>
          <w:sz w:val="18"/>
          <w:szCs w:val="18"/>
        </w:rPr>
        <w:t>Договору при наступлении обстоятельств, указанных в пункте 7.1., продлевается на время, в течение которого последние будут действовать.</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7.3. Сторона, подвергшаяся действию обстоятельств непреодолимой силы и оказавшаяся вследствие этого не способной выполнить обязательства по данному Договору, должна не позднее 10 дней с момента их наступления в письменной форме известить другую сторону. Несвоевременное, сверх 10 дней, извещение об обстоятельствах непреодолимой силы, лишает сторону права ссылаться на них для оправдания.</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7.4. Указанные в пункте 7.1. обстоятельства и продолжительность их действия подтверждается справкой Торгово-промышленной палаты или иного компетентного органа субъекта РФ, в которой они имели место.</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7.5. Если обстоятельства, указанные в пункте 7.1. данного Договора продлятся более трех месяцев, каждая из сторон вправе расторгнуть Договор полностью или частично. При этом ни одна из сторон не имеет права требовать от другой стороны возмещения возможных убытков, причиненных данными обстоятельствами.</w:t>
      </w:r>
    </w:p>
    <w:p w:rsidR="00E14B1D" w:rsidRPr="00040517" w:rsidRDefault="00E14B1D" w:rsidP="00E14B1D">
      <w:pPr>
        <w:widowControl w:val="0"/>
        <w:ind w:firstLine="540"/>
        <w:contextualSpacing/>
        <w:jc w:val="center"/>
        <w:rPr>
          <w:rFonts w:ascii="Arial" w:hAnsi="Arial" w:cs="Arial"/>
          <w:b/>
          <w:sz w:val="18"/>
          <w:szCs w:val="18"/>
        </w:rPr>
      </w:pPr>
    </w:p>
    <w:p w:rsidR="00E14B1D" w:rsidRPr="00040517" w:rsidRDefault="00E14B1D" w:rsidP="00E14B1D">
      <w:pPr>
        <w:widowControl w:val="0"/>
        <w:numPr>
          <w:ilvl w:val="0"/>
          <w:numId w:val="2"/>
        </w:numPr>
        <w:tabs>
          <w:tab w:val="clear" w:pos="4613"/>
          <w:tab w:val="num" w:pos="0"/>
        </w:tabs>
        <w:ind w:left="0" w:firstLine="0"/>
        <w:contextualSpacing/>
        <w:jc w:val="center"/>
        <w:rPr>
          <w:rFonts w:ascii="Arial" w:hAnsi="Arial" w:cs="Arial"/>
          <w:b/>
          <w:sz w:val="18"/>
          <w:szCs w:val="18"/>
        </w:rPr>
      </w:pPr>
      <w:r w:rsidRPr="00040517">
        <w:rPr>
          <w:rFonts w:ascii="Arial" w:hAnsi="Arial" w:cs="Arial"/>
          <w:b/>
          <w:sz w:val="18"/>
          <w:szCs w:val="18"/>
        </w:rPr>
        <w:t>ПОРЯДОК РАЗРЕШЕНИЯ СПОРОВ</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8.1.</w:t>
      </w:r>
      <w:r w:rsidRPr="00040517">
        <w:rPr>
          <w:rFonts w:ascii="Arial" w:hAnsi="Arial" w:cs="Arial"/>
          <w:b/>
          <w:sz w:val="18"/>
          <w:szCs w:val="18"/>
        </w:rPr>
        <w:t xml:space="preserve"> </w:t>
      </w:r>
      <w:r w:rsidRPr="00040517">
        <w:rPr>
          <w:rFonts w:ascii="Arial" w:hAnsi="Arial" w:cs="Arial"/>
          <w:sz w:val="18"/>
          <w:szCs w:val="18"/>
        </w:rPr>
        <w:t>Все споры и разногласия, которые могут возникнуть в связи с настоящим Договором, будут разрешаться путем переговоров между сторонами.</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8.2. В случае</w:t>
      </w:r>
      <w:proofErr w:type="gramStart"/>
      <w:r w:rsidRPr="00040517">
        <w:rPr>
          <w:rFonts w:ascii="Arial" w:hAnsi="Arial" w:cs="Arial"/>
          <w:sz w:val="18"/>
          <w:szCs w:val="18"/>
        </w:rPr>
        <w:t>,</w:t>
      </w:r>
      <w:proofErr w:type="gramEnd"/>
      <w:r w:rsidRPr="00040517">
        <w:rPr>
          <w:rFonts w:ascii="Arial" w:hAnsi="Arial" w:cs="Arial"/>
          <w:sz w:val="18"/>
          <w:szCs w:val="18"/>
        </w:rPr>
        <w:t xml:space="preserve"> если споры и разногласия не будут урегулированы путем переговоров между сторонами, они подлежат рассмотрению в Арбитражном суде по месту нахождения «Заказчика» с соблюдением претензионного порядка их урегулирования. Претензии рассматриваются в течение 20 дней после их получения.</w:t>
      </w:r>
    </w:p>
    <w:p w:rsidR="00E14B1D" w:rsidRPr="00040517" w:rsidRDefault="00E14B1D" w:rsidP="00E14B1D">
      <w:pPr>
        <w:widowControl w:val="0"/>
        <w:numPr>
          <w:ilvl w:val="0"/>
          <w:numId w:val="2"/>
        </w:numPr>
        <w:tabs>
          <w:tab w:val="clear" w:pos="4613"/>
          <w:tab w:val="num" w:pos="480"/>
        </w:tabs>
        <w:ind w:left="480" w:firstLine="0"/>
        <w:contextualSpacing/>
        <w:jc w:val="center"/>
        <w:rPr>
          <w:rFonts w:ascii="Arial" w:hAnsi="Arial" w:cs="Arial"/>
          <w:b/>
          <w:sz w:val="18"/>
          <w:szCs w:val="18"/>
        </w:rPr>
      </w:pPr>
      <w:r w:rsidRPr="00040517">
        <w:rPr>
          <w:rFonts w:ascii="Arial" w:hAnsi="Arial" w:cs="Arial"/>
          <w:b/>
          <w:sz w:val="18"/>
          <w:szCs w:val="18"/>
        </w:rPr>
        <w:t>КОНФИДЕНЦИАЛЬНОСТЬ</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9.1.</w:t>
      </w:r>
      <w:r w:rsidRPr="00040517">
        <w:rPr>
          <w:rFonts w:ascii="Arial" w:hAnsi="Arial" w:cs="Arial"/>
          <w:b/>
          <w:sz w:val="18"/>
          <w:szCs w:val="18"/>
        </w:rPr>
        <w:t xml:space="preserve"> </w:t>
      </w:r>
      <w:r w:rsidRPr="00040517">
        <w:rPr>
          <w:rFonts w:ascii="Arial" w:hAnsi="Arial" w:cs="Arial"/>
          <w:sz w:val="18"/>
          <w:szCs w:val="18"/>
        </w:rPr>
        <w:t>«Подрядчик»</w:t>
      </w:r>
      <w:r w:rsidRPr="00040517">
        <w:rPr>
          <w:rFonts w:ascii="Arial" w:hAnsi="Arial" w:cs="Arial"/>
          <w:b/>
          <w:sz w:val="18"/>
          <w:szCs w:val="18"/>
        </w:rPr>
        <w:t xml:space="preserve"> </w:t>
      </w:r>
      <w:r w:rsidRPr="00040517">
        <w:rPr>
          <w:rFonts w:ascii="Arial" w:hAnsi="Arial" w:cs="Arial"/>
          <w:sz w:val="18"/>
          <w:szCs w:val="18"/>
        </w:rPr>
        <w:t>обеспечивает конфиденциальность переданной ему информации, касающейся производимых работ и оборудования, и принимает все меры для исключения возможности несанкционированной передачи информации третьим лицам.</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9.2.  Обязательства по соблюдению конфиденциальности сохраняют свою силу и после истечения срока действия настоящего Договора или его досрочного расторжения.</w:t>
      </w:r>
    </w:p>
    <w:p w:rsidR="00E14B1D" w:rsidRPr="00040517" w:rsidRDefault="00E14B1D" w:rsidP="00E14B1D">
      <w:pPr>
        <w:widowControl w:val="0"/>
        <w:ind w:firstLine="540"/>
        <w:contextualSpacing/>
        <w:jc w:val="center"/>
        <w:rPr>
          <w:rFonts w:ascii="Arial" w:hAnsi="Arial" w:cs="Arial"/>
          <w:sz w:val="18"/>
          <w:szCs w:val="18"/>
        </w:rPr>
      </w:pPr>
    </w:p>
    <w:p w:rsidR="00E14B1D" w:rsidRPr="00040517" w:rsidRDefault="00E14B1D" w:rsidP="00E14B1D">
      <w:pPr>
        <w:widowControl w:val="0"/>
        <w:numPr>
          <w:ilvl w:val="0"/>
          <w:numId w:val="2"/>
        </w:numPr>
        <w:tabs>
          <w:tab w:val="clear" w:pos="4613"/>
          <w:tab w:val="num" w:pos="0"/>
        </w:tabs>
        <w:ind w:left="0" w:firstLine="0"/>
        <w:contextualSpacing/>
        <w:jc w:val="center"/>
        <w:rPr>
          <w:rFonts w:ascii="Arial" w:hAnsi="Arial" w:cs="Arial"/>
          <w:b/>
          <w:sz w:val="18"/>
          <w:szCs w:val="18"/>
        </w:rPr>
      </w:pPr>
      <w:r w:rsidRPr="00040517">
        <w:rPr>
          <w:rFonts w:ascii="Arial" w:hAnsi="Arial" w:cs="Arial"/>
          <w:b/>
          <w:sz w:val="18"/>
          <w:szCs w:val="18"/>
        </w:rPr>
        <w:t>РАСТОРЖЕНИЕ ДОГОВОРА</w:t>
      </w:r>
    </w:p>
    <w:p w:rsidR="00E14B1D" w:rsidRPr="00040517" w:rsidRDefault="00E14B1D" w:rsidP="00E14B1D">
      <w:pPr>
        <w:widowControl w:val="0"/>
        <w:shd w:val="clear" w:color="auto" w:fill="FFFFFF"/>
        <w:tabs>
          <w:tab w:val="num" w:pos="1620"/>
        </w:tabs>
        <w:spacing w:before="14" w:after="14"/>
        <w:ind w:firstLine="720"/>
        <w:jc w:val="both"/>
        <w:rPr>
          <w:rFonts w:ascii="Arial" w:hAnsi="Arial" w:cs="Arial"/>
          <w:sz w:val="18"/>
          <w:szCs w:val="18"/>
        </w:rPr>
      </w:pPr>
      <w:r w:rsidRPr="00040517">
        <w:rPr>
          <w:rFonts w:ascii="Arial" w:hAnsi="Arial" w:cs="Arial"/>
          <w:sz w:val="18"/>
          <w:szCs w:val="18"/>
        </w:rPr>
        <w:t>10.1. «Заказчик» вправе в одностороннем внесудебном порядке отказаться от исполнения настоящего Договора путем направления уведомления «Подрядчику» в случаях:</w:t>
      </w:r>
    </w:p>
    <w:p w:rsidR="00E14B1D" w:rsidRPr="00040517" w:rsidRDefault="00E14B1D" w:rsidP="00E14B1D">
      <w:pPr>
        <w:widowControl w:val="0"/>
        <w:shd w:val="clear" w:color="auto" w:fill="FFFFFF"/>
        <w:tabs>
          <w:tab w:val="left" w:pos="720"/>
          <w:tab w:val="left" w:pos="1080"/>
          <w:tab w:val="num" w:pos="1620"/>
        </w:tabs>
        <w:autoSpaceDE w:val="0"/>
        <w:autoSpaceDN w:val="0"/>
        <w:adjustRightInd w:val="0"/>
        <w:spacing w:before="14" w:after="14"/>
        <w:jc w:val="both"/>
        <w:rPr>
          <w:rFonts w:ascii="Arial" w:hAnsi="Arial" w:cs="Arial"/>
          <w:sz w:val="18"/>
          <w:szCs w:val="18"/>
        </w:rPr>
      </w:pPr>
      <w:r w:rsidRPr="00040517">
        <w:rPr>
          <w:rFonts w:ascii="Arial" w:hAnsi="Arial" w:cs="Arial"/>
          <w:sz w:val="18"/>
          <w:szCs w:val="18"/>
        </w:rPr>
        <w:tab/>
        <w:t>-задержки «Подрядчиком» начала работ более чем на 15 (пятнадцать) дней по причинам, не зависящим от «Заказчика»;</w:t>
      </w:r>
    </w:p>
    <w:p w:rsidR="00E14B1D" w:rsidRPr="00040517" w:rsidRDefault="00E14B1D" w:rsidP="00E14B1D">
      <w:pPr>
        <w:widowControl w:val="0"/>
        <w:shd w:val="clear" w:color="auto" w:fill="FFFFFF"/>
        <w:tabs>
          <w:tab w:val="left" w:pos="720"/>
          <w:tab w:val="left" w:pos="1080"/>
        </w:tabs>
        <w:autoSpaceDE w:val="0"/>
        <w:autoSpaceDN w:val="0"/>
        <w:adjustRightInd w:val="0"/>
        <w:spacing w:before="14" w:after="14"/>
        <w:jc w:val="both"/>
        <w:rPr>
          <w:rFonts w:ascii="Arial" w:hAnsi="Arial" w:cs="Arial"/>
          <w:spacing w:val="-2"/>
          <w:sz w:val="18"/>
          <w:szCs w:val="18"/>
        </w:rPr>
      </w:pPr>
      <w:r w:rsidRPr="00040517">
        <w:rPr>
          <w:rFonts w:ascii="Arial" w:hAnsi="Arial" w:cs="Arial"/>
          <w:sz w:val="18"/>
          <w:szCs w:val="18"/>
        </w:rPr>
        <w:tab/>
        <w:t xml:space="preserve">-нарушения «Подрядчиком» сроков выполнения </w:t>
      </w:r>
      <w:r w:rsidRPr="00040517">
        <w:rPr>
          <w:rFonts w:ascii="Arial" w:hAnsi="Arial" w:cs="Arial"/>
          <w:spacing w:val="-2"/>
          <w:sz w:val="18"/>
          <w:szCs w:val="18"/>
        </w:rPr>
        <w:t>работ, влекущего увеличение срока окончания работ</w:t>
      </w:r>
      <w:r w:rsidRPr="00040517">
        <w:rPr>
          <w:rFonts w:ascii="Arial" w:hAnsi="Arial" w:cs="Arial"/>
          <w:sz w:val="18"/>
          <w:szCs w:val="18"/>
        </w:rPr>
        <w:t xml:space="preserve"> </w:t>
      </w:r>
      <w:r w:rsidRPr="00040517">
        <w:rPr>
          <w:rFonts w:ascii="Arial" w:hAnsi="Arial" w:cs="Arial"/>
          <w:spacing w:val="-2"/>
          <w:sz w:val="18"/>
          <w:szCs w:val="18"/>
        </w:rPr>
        <w:t>более чем на 15 (пятнадцать) дней;</w:t>
      </w:r>
    </w:p>
    <w:p w:rsidR="00E14B1D" w:rsidRPr="00040517" w:rsidRDefault="00E14B1D" w:rsidP="00E14B1D">
      <w:pPr>
        <w:widowControl w:val="0"/>
        <w:shd w:val="clear" w:color="auto" w:fill="FFFFFF"/>
        <w:tabs>
          <w:tab w:val="left" w:pos="720"/>
          <w:tab w:val="left" w:pos="1080"/>
        </w:tabs>
        <w:autoSpaceDE w:val="0"/>
        <w:autoSpaceDN w:val="0"/>
        <w:adjustRightInd w:val="0"/>
        <w:spacing w:before="14" w:after="14"/>
        <w:jc w:val="both"/>
        <w:rPr>
          <w:rFonts w:ascii="Arial" w:hAnsi="Arial" w:cs="Arial"/>
          <w:sz w:val="18"/>
          <w:szCs w:val="18"/>
        </w:rPr>
      </w:pPr>
      <w:r w:rsidRPr="00040517">
        <w:rPr>
          <w:rFonts w:ascii="Arial" w:hAnsi="Arial" w:cs="Arial"/>
          <w:sz w:val="18"/>
          <w:szCs w:val="18"/>
        </w:rPr>
        <w:tab/>
        <w:t>-несоблюдения «Подрядчиком» требований по качеству работ (смонтированного оборудования), если исправление соответствующих недостатков влечет задержку выполнения работ более чем на 15 (пятнадцать) дней;</w:t>
      </w:r>
    </w:p>
    <w:p w:rsidR="00E14B1D" w:rsidRPr="00040517" w:rsidRDefault="00E14B1D" w:rsidP="00E14B1D">
      <w:pPr>
        <w:widowControl w:val="0"/>
        <w:shd w:val="clear" w:color="auto" w:fill="FFFFFF"/>
        <w:tabs>
          <w:tab w:val="left" w:pos="720"/>
          <w:tab w:val="left" w:pos="1080"/>
        </w:tabs>
        <w:autoSpaceDE w:val="0"/>
        <w:autoSpaceDN w:val="0"/>
        <w:adjustRightInd w:val="0"/>
        <w:spacing w:before="14" w:after="14"/>
        <w:jc w:val="both"/>
        <w:rPr>
          <w:rFonts w:ascii="Arial" w:hAnsi="Arial" w:cs="Arial"/>
          <w:sz w:val="18"/>
          <w:szCs w:val="18"/>
        </w:rPr>
      </w:pPr>
      <w:r w:rsidRPr="00040517">
        <w:rPr>
          <w:rFonts w:ascii="Arial" w:hAnsi="Arial" w:cs="Arial"/>
          <w:sz w:val="18"/>
          <w:szCs w:val="18"/>
        </w:rPr>
        <w:tab/>
        <w:t xml:space="preserve">-аннулирования Свидетельства о допуске к СМР, полученного «Подрядчиком» в саморегулируемой организации (СРО); </w:t>
      </w:r>
    </w:p>
    <w:p w:rsidR="00E14B1D" w:rsidRPr="00040517" w:rsidRDefault="00E14B1D" w:rsidP="00E14B1D">
      <w:pPr>
        <w:widowControl w:val="0"/>
        <w:shd w:val="clear" w:color="auto" w:fill="FFFFFF"/>
        <w:tabs>
          <w:tab w:val="left" w:pos="720"/>
          <w:tab w:val="left" w:pos="1080"/>
        </w:tabs>
        <w:autoSpaceDE w:val="0"/>
        <w:autoSpaceDN w:val="0"/>
        <w:adjustRightInd w:val="0"/>
        <w:spacing w:before="14" w:after="14"/>
        <w:jc w:val="both"/>
        <w:rPr>
          <w:rFonts w:ascii="Arial" w:hAnsi="Arial" w:cs="Arial"/>
          <w:sz w:val="18"/>
          <w:szCs w:val="18"/>
        </w:rPr>
      </w:pPr>
      <w:r w:rsidRPr="00040517">
        <w:rPr>
          <w:rFonts w:ascii="Arial" w:hAnsi="Arial" w:cs="Arial"/>
          <w:sz w:val="18"/>
          <w:szCs w:val="18"/>
        </w:rPr>
        <w:tab/>
        <w:t>-п</w:t>
      </w:r>
      <w:r w:rsidRPr="00040517">
        <w:rPr>
          <w:rFonts w:ascii="Arial" w:hAnsi="Arial" w:cs="Arial"/>
          <w:bCs/>
          <w:sz w:val="18"/>
          <w:szCs w:val="18"/>
        </w:rPr>
        <w:t>о иным основаниям, предусмотренным действующим законодательством Российской Федерации</w:t>
      </w:r>
      <w:r w:rsidRPr="00040517">
        <w:rPr>
          <w:rFonts w:ascii="Arial" w:hAnsi="Arial" w:cs="Arial"/>
          <w:sz w:val="18"/>
          <w:szCs w:val="18"/>
        </w:rPr>
        <w:t>.</w:t>
      </w:r>
    </w:p>
    <w:p w:rsidR="00E14B1D" w:rsidRPr="00040517" w:rsidRDefault="00E14B1D" w:rsidP="00E14B1D">
      <w:pPr>
        <w:widowControl w:val="0"/>
        <w:shd w:val="clear" w:color="auto" w:fill="FFFFFF"/>
        <w:tabs>
          <w:tab w:val="left" w:pos="720"/>
          <w:tab w:val="left" w:pos="1080"/>
        </w:tabs>
        <w:autoSpaceDE w:val="0"/>
        <w:autoSpaceDN w:val="0"/>
        <w:adjustRightInd w:val="0"/>
        <w:spacing w:before="14" w:after="14"/>
        <w:jc w:val="both"/>
        <w:rPr>
          <w:rFonts w:ascii="Arial" w:hAnsi="Arial" w:cs="Arial"/>
          <w:sz w:val="18"/>
          <w:szCs w:val="18"/>
        </w:rPr>
      </w:pPr>
      <w:r w:rsidRPr="00040517">
        <w:rPr>
          <w:rFonts w:ascii="Arial" w:hAnsi="Arial" w:cs="Arial"/>
          <w:sz w:val="18"/>
          <w:szCs w:val="18"/>
        </w:rPr>
        <w:t>При расторжении Договора по основаниям указанным выше, «Подрядчик» в 10-дневный срок  возмещает «Заказчику» все убытки вызванные таким расторжением.</w:t>
      </w:r>
    </w:p>
    <w:p w:rsidR="00E14B1D" w:rsidRPr="00040517" w:rsidRDefault="00E14B1D" w:rsidP="00E14B1D">
      <w:pPr>
        <w:tabs>
          <w:tab w:val="left" w:pos="3720"/>
        </w:tabs>
        <w:spacing w:before="14" w:after="14"/>
        <w:ind w:left="12" w:firstLine="720"/>
        <w:jc w:val="both"/>
        <w:rPr>
          <w:rFonts w:ascii="Arial" w:hAnsi="Arial" w:cs="Arial"/>
          <w:sz w:val="18"/>
          <w:szCs w:val="18"/>
        </w:rPr>
      </w:pPr>
      <w:r w:rsidRPr="00040517">
        <w:rPr>
          <w:rFonts w:ascii="Arial" w:hAnsi="Arial" w:cs="Arial"/>
          <w:sz w:val="18"/>
          <w:szCs w:val="18"/>
        </w:rPr>
        <w:t xml:space="preserve">10.2. «Заказчик» имеет право расторгнуть настоящий Договор в любое время по своему усмотрению до приемки выполненных работ, уведомив об этом «Подрядчика» за  15 (пятнадцать) дней до даты расторжения Договора. </w:t>
      </w:r>
    </w:p>
    <w:p w:rsidR="00E14B1D" w:rsidRPr="00040517" w:rsidRDefault="00E14B1D" w:rsidP="00E14B1D">
      <w:pPr>
        <w:tabs>
          <w:tab w:val="left" w:pos="3720"/>
        </w:tabs>
        <w:spacing w:before="14" w:after="14"/>
        <w:ind w:left="12" w:firstLine="720"/>
        <w:jc w:val="both"/>
        <w:rPr>
          <w:rFonts w:ascii="Arial" w:hAnsi="Arial" w:cs="Arial"/>
          <w:sz w:val="18"/>
          <w:szCs w:val="18"/>
        </w:rPr>
      </w:pPr>
      <w:proofErr w:type="gramStart"/>
      <w:r w:rsidRPr="00040517">
        <w:rPr>
          <w:rFonts w:ascii="Arial" w:hAnsi="Arial" w:cs="Arial"/>
          <w:sz w:val="18"/>
          <w:szCs w:val="18"/>
        </w:rPr>
        <w:t>С даты получения</w:t>
      </w:r>
      <w:proofErr w:type="gramEnd"/>
      <w:r w:rsidRPr="00040517">
        <w:rPr>
          <w:rFonts w:ascii="Arial" w:hAnsi="Arial" w:cs="Arial"/>
          <w:sz w:val="18"/>
          <w:szCs w:val="18"/>
        </w:rPr>
        <w:t xml:space="preserve"> «Подрядчиком» уведомления о расторжении настоящего Договора и до даты одностороннего расторжения Договора, «Подрядчик» обязан прекратить выполнение работ на объекте, передать «Заказчику» фактически выполненные работы, рабочую и исполнительную документацию, поставленное на объект оборудование, вывести с места производства работ собственную технику и неиспользованные расходные материалы. «Заказчик» обязуется принять фактически выполненные работы по Договору до даты его расторжения и оплатить их стоимость (часть установленной цены, пропорционально части работ).</w:t>
      </w:r>
    </w:p>
    <w:p w:rsidR="00E14B1D" w:rsidRPr="00040517" w:rsidRDefault="00E14B1D" w:rsidP="00E14B1D">
      <w:pPr>
        <w:widowControl w:val="0"/>
        <w:numPr>
          <w:ilvl w:val="0"/>
          <w:numId w:val="2"/>
        </w:numPr>
        <w:tabs>
          <w:tab w:val="clear" w:pos="4613"/>
        </w:tabs>
        <w:ind w:left="0" w:firstLine="0"/>
        <w:contextualSpacing/>
        <w:jc w:val="center"/>
        <w:rPr>
          <w:rFonts w:ascii="Arial" w:hAnsi="Arial" w:cs="Arial"/>
          <w:b/>
          <w:sz w:val="18"/>
          <w:szCs w:val="18"/>
        </w:rPr>
      </w:pPr>
      <w:r w:rsidRPr="00040517">
        <w:rPr>
          <w:rFonts w:ascii="Arial" w:hAnsi="Arial" w:cs="Arial"/>
          <w:b/>
          <w:sz w:val="18"/>
          <w:szCs w:val="18"/>
        </w:rPr>
        <w:t>ПРОЧИЕ УСЛОВИЯ ДОГОВОРА</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11.1. Ни одна из сторон не вправе передавать свои права по настоящему Договору третьей стороне без письменного согласия другой стороны.</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11.2. После подписания настоящего Договора все предыдущие письменные и устные соглашения, переписка, переговоры между сторонами, относящиеся к Договору, теряют юридическую силу, за исключением тех случаев, когда в Договоре есть ссылка на них.</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11.3. Любая договоренность между сторонами, влекущая за собой новые обязательства, которые не вытекают из Договора, должна быть письменно подтверждена сторонами в форме Дополнительного соглашения к Договору.</w:t>
      </w:r>
    </w:p>
    <w:p w:rsidR="00E14B1D" w:rsidRPr="00040517" w:rsidRDefault="00E14B1D" w:rsidP="00E14B1D">
      <w:pPr>
        <w:ind w:firstLine="540"/>
        <w:contextualSpacing/>
        <w:jc w:val="both"/>
        <w:rPr>
          <w:rFonts w:ascii="Arial" w:hAnsi="Arial" w:cs="Arial"/>
          <w:sz w:val="18"/>
          <w:szCs w:val="18"/>
        </w:rPr>
      </w:pPr>
      <w:r w:rsidRPr="00040517">
        <w:rPr>
          <w:rFonts w:ascii="Arial" w:hAnsi="Arial" w:cs="Arial"/>
          <w:sz w:val="18"/>
          <w:szCs w:val="18"/>
        </w:rPr>
        <w:t>11.4. 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подрядчиков сроком на 2 года.</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11.5. Во всех остальных случаях, непредусмотренных настоящим Договором, стороны руководствуются действующим законодательством РФ.</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11.6. Настоящий Договор составлен в двух экземплярах, имеющих одинаковую юридическую силу, по одному для каждой из сторон.</w:t>
      </w:r>
    </w:p>
    <w:p w:rsidR="00E14B1D" w:rsidRPr="00040517" w:rsidRDefault="00E14B1D" w:rsidP="00E14B1D">
      <w:pPr>
        <w:ind w:firstLine="540"/>
        <w:jc w:val="both"/>
        <w:rPr>
          <w:rFonts w:ascii="Arial" w:hAnsi="Arial" w:cs="Arial"/>
          <w:sz w:val="18"/>
          <w:szCs w:val="18"/>
        </w:rPr>
      </w:pPr>
      <w:r w:rsidRPr="00040517">
        <w:rPr>
          <w:rFonts w:ascii="Arial" w:hAnsi="Arial" w:cs="Arial"/>
          <w:sz w:val="18"/>
          <w:szCs w:val="18"/>
        </w:rPr>
        <w:t>11.7. Стороны обязаны сообщать друг другу об изменении адресов местонахождения, банковских реквизитов в десятидневный срок с момента таких изменений.</w:t>
      </w:r>
    </w:p>
    <w:p w:rsidR="00E14B1D" w:rsidRPr="00040517" w:rsidRDefault="00E14B1D" w:rsidP="00E14B1D">
      <w:pPr>
        <w:widowControl w:val="0"/>
        <w:ind w:firstLine="540"/>
        <w:contextualSpacing/>
        <w:jc w:val="both"/>
        <w:rPr>
          <w:rFonts w:ascii="Arial" w:hAnsi="Arial" w:cs="Arial"/>
          <w:sz w:val="18"/>
          <w:szCs w:val="18"/>
        </w:rPr>
      </w:pPr>
      <w:r w:rsidRPr="00040517">
        <w:rPr>
          <w:rFonts w:ascii="Arial" w:hAnsi="Arial" w:cs="Arial"/>
          <w:sz w:val="18"/>
          <w:szCs w:val="18"/>
        </w:rPr>
        <w:t xml:space="preserve">11.8. Права собственности на установленное оборудование (материалы), а так же на результат выполненных работ переходит к «Заказчику» с момента подписания им акта сдачи-приемки выполненных работ (форма КС-2) и </w:t>
      </w:r>
      <w:r w:rsidRPr="00040517">
        <w:rPr>
          <w:rFonts w:ascii="Arial" w:hAnsi="Arial" w:cs="Arial"/>
          <w:sz w:val="18"/>
          <w:szCs w:val="18"/>
        </w:rPr>
        <w:lastRenderedPageBreak/>
        <w:t>справки о стоимости выполненных работ (форма КС-3).</w:t>
      </w:r>
    </w:p>
    <w:p w:rsidR="00E14B1D" w:rsidRPr="00040517" w:rsidRDefault="00E14B1D" w:rsidP="00E14B1D">
      <w:pPr>
        <w:tabs>
          <w:tab w:val="left" w:pos="567"/>
        </w:tabs>
        <w:ind w:firstLine="540"/>
        <w:contextualSpacing/>
        <w:jc w:val="both"/>
        <w:rPr>
          <w:rFonts w:ascii="Arial" w:hAnsi="Arial" w:cs="Arial"/>
          <w:sz w:val="18"/>
          <w:szCs w:val="18"/>
        </w:rPr>
      </w:pPr>
      <w:r w:rsidRPr="00040517">
        <w:rPr>
          <w:rFonts w:ascii="Arial" w:hAnsi="Arial" w:cs="Arial"/>
          <w:sz w:val="18"/>
          <w:szCs w:val="18"/>
        </w:rPr>
        <w:t>11.9. Условия о раскрытии Сведений о «Подрядчике»:</w:t>
      </w:r>
    </w:p>
    <w:p w:rsidR="00E14B1D" w:rsidRPr="00040517" w:rsidRDefault="00E14B1D" w:rsidP="00E14B1D">
      <w:pPr>
        <w:autoSpaceDE w:val="0"/>
        <w:autoSpaceDN w:val="0"/>
        <w:adjustRightInd w:val="0"/>
        <w:ind w:firstLine="426"/>
        <w:jc w:val="both"/>
        <w:rPr>
          <w:rFonts w:ascii="Arial" w:hAnsi="Arial" w:cs="Arial"/>
          <w:sz w:val="18"/>
          <w:szCs w:val="18"/>
        </w:rPr>
      </w:pPr>
      <w:r w:rsidRPr="00040517">
        <w:rPr>
          <w:rFonts w:ascii="Arial" w:hAnsi="Arial" w:cs="Arial"/>
          <w:sz w:val="18"/>
          <w:szCs w:val="18"/>
        </w:rPr>
        <w:t>11.9.1. Стороны согласовали возможность передачи «Подрядчиком» сведений и документов в отношении всей имеющейся у него информации о цепочке собственников и руководителей «Подрядчика», включая бенефициаров (в том числе конечных) (далее Сведения) путем направления с адреса электронной почты «Подрядчика» _________________ на адрес электронной почты «Заказчика»_________________.</w:t>
      </w:r>
    </w:p>
    <w:p w:rsidR="00E14B1D" w:rsidRPr="00040517" w:rsidRDefault="00E14B1D" w:rsidP="00E14B1D">
      <w:pPr>
        <w:autoSpaceDE w:val="0"/>
        <w:autoSpaceDN w:val="0"/>
        <w:adjustRightInd w:val="0"/>
        <w:ind w:firstLine="426"/>
        <w:jc w:val="both"/>
        <w:rPr>
          <w:rFonts w:ascii="Arial" w:hAnsi="Arial" w:cs="Arial"/>
          <w:sz w:val="18"/>
          <w:szCs w:val="18"/>
        </w:rPr>
      </w:pPr>
      <w:r w:rsidRPr="00040517">
        <w:rPr>
          <w:rFonts w:ascii="Arial" w:hAnsi="Arial" w:cs="Arial"/>
          <w:sz w:val="18"/>
          <w:szCs w:val="18"/>
        </w:rPr>
        <w:t>11.9.2. «Подрядчик» гарантирует «Заказчику», что Сведения переданные «Заказчику» согласно п.11.9.1 настоящего Договора (либо по Акту, либо в рамках участия в процедуре закупки, в случае если настоящий Договор заключается по его результатам) являются полными, точными и достоверными.</w:t>
      </w:r>
    </w:p>
    <w:p w:rsidR="00E14B1D" w:rsidRPr="00040517" w:rsidRDefault="00E14B1D" w:rsidP="00E14B1D">
      <w:pPr>
        <w:tabs>
          <w:tab w:val="left" w:pos="567"/>
        </w:tabs>
        <w:ind w:firstLine="426"/>
        <w:contextualSpacing/>
        <w:jc w:val="both"/>
        <w:rPr>
          <w:rFonts w:ascii="Arial" w:hAnsi="Arial" w:cs="Arial"/>
          <w:sz w:val="18"/>
          <w:szCs w:val="18"/>
        </w:rPr>
      </w:pPr>
      <w:r w:rsidRPr="00040517">
        <w:rPr>
          <w:rFonts w:ascii="Arial" w:hAnsi="Arial" w:cs="Arial"/>
          <w:sz w:val="18"/>
          <w:szCs w:val="18"/>
        </w:rPr>
        <w:t xml:space="preserve">11.9.3. </w:t>
      </w:r>
      <w:proofErr w:type="gramStart"/>
      <w:r w:rsidRPr="00040517">
        <w:rPr>
          <w:rFonts w:ascii="Arial" w:hAnsi="Arial" w:cs="Arial"/>
          <w:sz w:val="18"/>
          <w:szCs w:val="18"/>
        </w:rPr>
        <w:t>Если «Подрядчик» в ходе выполнения Договора будет обладать информацией об изменении предоставленных Сведений, он обязуется не позднее пяти (5) дней, с момента получения такой информации,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с оформлением по форме предусмотренной Приложением № 3 к настоящему Договору,</w:t>
      </w:r>
      <w:r w:rsidRPr="00040517">
        <w:rPr>
          <w:rFonts w:ascii="Arial" w:hAnsi="Arial" w:cs="Arial"/>
          <w:spacing w:val="-6"/>
          <w:sz w:val="18"/>
          <w:szCs w:val="18"/>
        </w:rPr>
        <w:t xml:space="preserve"> в двух форматах: </w:t>
      </w:r>
      <w:proofErr w:type="spellStart"/>
      <w:r w:rsidRPr="00040517">
        <w:rPr>
          <w:rFonts w:ascii="Arial" w:hAnsi="Arial" w:cs="Arial"/>
          <w:spacing w:val="-6"/>
          <w:sz w:val="18"/>
          <w:szCs w:val="18"/>
          <w:lang w:val="en-US" w:eastAsia="en-US"/>
        </w:rPr>
        <w:t>pdf</w:t>
      </w:r>
      <w:proofErr w:type="spellEnd"/>
      <w:r w:rsidRPr="00040517">
        <w:rPr>
          <w:rFonts w:ascii="Arial" w:hAnsi="Arial" w:cs="Arial"/>
          <w:spacing w:val="-6"/>
          <w:sz w:val="18"/>
          <w:szCs w:val="18"/>
          <w:lang w:eastAsia="en-US"/>
        </w:rPr>
        <w:t>. с подписью и в</w:t>
      </w:r>
      <w:proofErr w:type="gramEnd"/>
      <w:r w:rsidRPr="00040517">
        <w:rPr>
          <w:rFonts w:ascii="Arial" w:hAnsi="Arial" w:cs="Arial"/>
          <w:spacing w:val="-6"/>
          <w:sz w:val="18"/>
          <w:szCs w:val="18"/>
          <w:lang w:eastAsia="en-US"/>
        </w:rPr>
        <w:t xml:space="preserve"> редактируемом формате </w:t>
      </w:r>
      <w:r w:rsidRPr="00040517">
        <w:rPr>
          <w:rFonts w:ascii="Arial" w:hAnsi="Arial" w:cs="Arial"/>
          <w:spacing w:val="-6"/>
          <w:sz w:val="18"/>
          <w:szCs w:val="18"/>
          <w:lang w:val="en-US" w:eastAsia="en-US"/>
        </w:rPr>
        <w:t>excel</w:t>
      </w:r>
      <w:r w:rsidRPr="00040517">
        <w:rPr>
          <w:rFonts w:ascii="Arial" w:hAnsi="Arial" w:cs="Arial"/>
          <w:spacing w:val="-6"/>
          <w:sz w:val="18"/>
          <w:szCs w:val="18"/>
          <w:lang w:eastAsia="en-US"/>
        </w:rPr>
        <w:t xml:space="preserve"> </w:t>
      </w:r>
      <w:r w:rsidRPr="00040517">
        <w:rPr>
          <w:rFonts w:ascii="Arial" w:hAnsi="Arial" w:cs="Arial"/>
          <w:sz w:val="18"/>
          <w:szCs w:val="18"/>
        </w:rPr>
        <w:t xml:space="preserve">на электронный </w:t>
      </w:r>
      <w:proofErr w:type="gramStart"/>
      <w:r w:rsidRPr="00040517">
        <w:rPr>
          <w:rFonts w:ascii="Arial" w:hAnsi="Arial" w:cs="Arial"/>
          <w:sz w:val="18"/>
          <w:szCs w:val="18"/>
        </w:rPr>
        <w:t>адрес</w:t>
      </w:r>
      <w:proofErr w:type="gramEnd"/>
      <w:r w:rsidRPr="00040517">
        <w:rPr>
          <w:rFonts w:ascii="Arial" w:hAnsi="Arial" w:cs="Arial"/>
          <w:sz w:val="18"/>
          <w:szCs w:val="18"/>
        </w:rPr>
        <w:t xml:space="preserve"> указанный в п.11.9.1.</w:t>
      </w:r>
    </w:p>
    <w:p w:rsidR="00E14B1D" w:rsidRPr="00040517" w:rsidRDefault="00E14B1D" w:rsidP="00E14B1D">
      <w:pPr>
        <w:tabs>
          <w:tab w:val="left" w:pos="567"/>
        </w:tabs>
        <w:ind w:firstLine="426"/>
        <w:contextualSpacing/>
        <w:jc w:val="both"/>
        <w:rPr>
          <w:rFonts w:ascii="Arial" w:hAnsi="Arial" w:cs="Arial"/>
          <w:sz w:val="18"/>
          <w:szCs w:val="18"/>
        </w:rPr>
      </w:pPr>
      <w:r w:rsidRPr="00040517">
        <w:rPr>
          <w:rFonts w:ascii="Arial" w:hAnsi="Arial" w:cs="Arial"/>
          <w:sz w:val="18"/>
          <w:szCs w:val="18"/>
        </w:rPr>
        <w:t xml:space="preserve">11.9.4. </w:t>
      </w:r>
      <w:proofErr w:type="gramStart"/>
      <w:r w:rsidRPr="00040517">
        <w:rPr>
          <w:rFonts w:ascii="Arial" w:hAnsi="Arial" w:cs="Arial"/>
          <w:sz w:val="18"/>
          <w:szCs w:val="18"/>
        </w:rPr>
        <w:t>«Подрядчик»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Государственной корпорации по атомной энергии «</w:t>
      </w:r>
      <w:proofErr w:type="spellStart"/>
      <w:r w:rsidRPr="00040517">
        <w:rPr>
          <w:rFonts w:ascii="Arial" w:hAnsi="Arial" w:cs="Arial"/>
          <w:sz w:val="18"/>
          <w:szCs w:val="18"/>
        </w:rPr>
        <w:t>Росатом</w:t>
      </w:r>
      <w:proofErr w:type="spellEnd"/>
      <w:r w:rsidRPr="00040517">
        <w:rPr>
          <w:rFonts w:ascii="Arial" w:hAnsi="Arial" w:cs="Arial"/>
          <w:sz w:val="18"/>
          <w:szCs w:val="18"/>
        </w:rPr>
        <w:t>», компетентным органам</w:t>
      </w:r>
      <w:proofErr w:type="gramEnd"/>
      <w:r w:rsidRPr="00040517">
        <w:rPr>
          <w:rFonts w:ascii="Arial" w:hAnsi="Arial" w:cs="Arial"/>
          <w:sz w:val="18"/>
          <w:szCs w:val="18"/>
        </w:rPr>
        <w:t xml:space="preserve"> государственной власти (в том числе Федеральной налоговой службе РФ, Минэнерго России, </w:t>
      </w:r>
      <w:proofErr w:type="spellStart"/>
      <w:r w:rsidRPr="00040517">
        <w:rPr>
          <w:rFonts w:ascii="Arial" w:hAnsi="Arial" w:cs="Arial"/>
          <w:sz w:val="18"/>
          <w:szCs w:val="18"/>
        </w:rPr>
        <w:t>Росфинмониторингу</w:t>
      </w:r>
      <w:proofErr w:type="spellEnd"/>
      <w:r w:rsidRPr="00040517">
        <w:rPr>
          <w:rFonts w:ascii="Arial" w:hAnsi="Arial" w:cs="Arial"/>
          <w:sz w:val="18"/>
          <w:szCs w:val="18"/>
        </w:rPr>
        <w:t xml:space="preserve">, Правительству РФ) и последующую обработку Сведений такими органами (далее - Раскрытие). </w:t>
      </w:r>
    </w:p>
    <w:p w:rsidR="00E14B1D" w:rsidRDefault="00E14B1D" w:rsidP="00E14B1D">
      <w:pPr>
        <w:autoSpaceDE w:val="0"/>
        <w:autoSpaceDN w:val="0"/>
        <w:adjustRightInd w:val="0"/>
        <w:ind w:firstLine="426"/>
        <w:jc w:val="both"/>
        <w:rPr>
          <w:rFonts w:ascii="Arial" w:hAnsi="Arial" w:cs="Arial"/>
          <w:sz w:val="18"/>
          <w:szCs w:val="18"/>
        </w:rPr>
      </w:pPr>
      <w:r w:rsidRPr="00040517">
        <w:rPr>
          <w:rFonts w:ascii="Arial" w:hAnsi="Arial" w:cs="Arial"/>
          <w:sz w:val="18"/>
          <w:szCs w:val="18"/>
        </w:rPr>
        <w:t>11.9.5.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14B1D" w:rsidRDefault="00E14B1D" w:rsidP="00E14B1D">
      <w:pPr>
        <w:autoSpaceDE w:val="0"/>
        <w:autoSpaceDN w:val="0"/>
        <w:adjustRightInd w:val="0"/>
        <w:ind w:firstLine="426"/>
        <w:jc w:val="both"/>
        <w:rPr>
          <w:rFonts w:ascii="Arial" w:hAnsi="Arial" w:cs="Arial"/>
          <w:sz w:val="18"/>
          <w:szCs w:val="18"/>
        </w:rPr>
      </w:pPr>
    </w:p>
    <w:p w:rsidR="00E14B1D" w:rsidRPr="00E542A5" w:rsidRDefault="00E14B1D" w:rsidP="00E14B1D">
      <w:pPr>
        <w:jc w:val="center"/>
        <w:rPr>
          <w:rFonts w:ascii="Arial" w:hAnsi="Arial" w:cs="Arial"/>
          <w:b/>
          <w:sz w:val="18"/>
          <w:szCs w:val="18"/>
        </w:rPr>
      </w:pPr>
      <w:r w:rsidRPr="00E542A5">
        <w:rPr>
          <w:rFonts w:ascii="Arial" w:hAnsi="Arial" w:cs="Arial"/>
          <w:b/>
          <w:sz w:val="18"/>
          <w:szCs w:val="18"/>
        </w:rPr>
        <w:t>12. ОБЕСПЕЧЕНИЕ ВОЗВРАТА АВАНСА ПО ДОГОВОРУ</w:t>
      </w:r>
    </w:p>
    <w:p w:rsidR="00E14B1D" w:rsidRPr="00E542A5" w:rsidRDefault="00E14B1D" w:rsidP="00E14B1D">
      <w:pPr>
        <w:jc w:val="both"/>
        <w:rPr>
          <w:rFonts w:ascii="Arial" w:hAnsi="Arial" w:cs="Arial"/>
          <w:sz w:val="18"/>
          <w:szCs w:val="18"/>
        </w:rPr>
      </w:pPr>
      <w:r w:rsidRPr="00E542A5">
        <w:rPr>
          <w:rFonts w:ascii="Arial" w:hAnsi="Arial" w:cs="Arial"/>
          <w:sz w:val="18"/>
          <w:szCs w:val="18"/>
        </w:rPr>
        <w:t>12</w:t>
      </w:r>
      <w:r>
        <w:rPr>
          <w:rFonts w:ascii="Arial" w:hAnsi="Arial" w:cs="Arial"/>
          <w:sz w:val="18"/>
          <w:szCs w:val="18"/>
        </w:rPr>
        <w:t>.1. «</w:t>
      </w:r>
      <w:r w:rsidRPr="00E542A5">
        <w:rPr>
          <w:rFonts w:ascii="Arial" w:hAnsi="Arial" w:cs="Arial"/>
          <w:sz w:val="18"/>
          <w:szCs w:val="18"/>
        </w:rPr>
        <w:t>По</w:t>
      </w:r>
      <w:r>
        <w:rPr>
          <w:rFonts w:ascii="Arial" w:hAnsi="Arial" w:cs="Arial"/>
          <w:sz w:val="18"/>
          <w:szCs w:val="18"/>
        </w:rPr>
        <w:t>дрядчик»</w:t>
      </w:r>
      <w:r w:rsidRPr="00E542A5">
        <w:rPr>
          <w:rFonts w:ascii="Arial" w:hAnsi="Arial" w:cs="Arial"/>
          <w:sz w:val="18"/>
          <w:szCs w:val="18"/>
        </w:rPr>
        <w:t xml:space="preserve"> предоставл</w:t>
      </w:r>
      <w:r>
        <w:rPr>
          <w:rFonts w:ascii="Arial" w:hAnsi="Arial" w:cs="Arial"/>
          <w:sz w:val="18"/>
          <w:szCs w:val="18"/>
        </w:rPr>
        <w:t xml:space="preserve">яет обеспечения возврата аванса </w:t>
      </w:r>
      <w:r w:rsidRPr="00E542A5">
        <w:rPr>
          <w:rFonts w:ascii="Arial" w:hAnsi="Arial" w:cs="Arial"/>
          <w:sz w:val="18"/>
          <w:szCs w:val="18"/>
        </w:rPr>
        <w:t>не менее суммы аванса, установленной настоящим  договором, в течение 1</w:t>
      </w:r>
      <w:r>
        <w:rPr>
          <w:rFonts w:ascii="Arial" w:hAnsi="Arial" w:cs="Arial"/>
          <w:sz w:val="18"/>
          <w:szCs w:val="18"/>
        </w:rPr>
        <w:t>0</w:t>
      </w:r>
      <w:r w:rsidRPr="00E542A5">
        <w:rPr>
          <w:rFonts w:ascii="Arial" w:hAnsi="Arial" w:cs="Arial"/>
          <w:sz w:val="18"/>
          <w:szCs w:val="18"/>
        </w:rPr>
        <w:t xml:space="preserve"> дней </w:t>
      </w:r>
      <w:proofErr w:type="gramStart"/>
      <w:r w:rsidRPr="00E542A5">
        <w:rPr>
          <w:rFonts w:ascii="Arial" w:hAnsi="Arial" w:cs="Arial"/>
          <w:sz w:val="18"/>
          <w:szCs w:val="18"/>
        </w:rPr>
        <w:t>с даты подписания</w:t>
      </w:r>
      <w:proofErr w:type="gramEnd"/>
      <w:r w:rsidRPr="00E542A5">
        <w:rPr>
          <w:rFonts w:ascii="Arial" w:hAnsi="Arial" w:cs="Arial"/>
          <w:sz w:val="18"/>
          <w:szCs w:val="18"/>
        </w:rPr>
        <w:t xml:space="preserve"> настоящего Договора обеими сторонами. В случае письменного отказа </w:t>
      </w:r>
      <w:r>
        <w:rPr>
          <w:rFonts w:ascii="Arial" w:hAnsi="Arial" w:cs="Arial"/>
          <w:sz w:val="18"/>
          <w:szCs w:val="18"/>
        </w:rPr>
        <w:t>«Подрядчика»</w:t>
      </w:r>
      <w:r w:rsidRPr="00E542A5">
        <w:rPr>
          <w:rFonts w:ascii="Arial" w:hAnsi="Arial" w:cs="Arial"/>
          <w:sz w:val="18"/>
          <w:szCs w:val="18"/>
        </w:rPr>
        <w:t xml:space="preserve"> от аванса, обеспечение не предоставляется</w:t>
      </w:r>
      <w:proofErr w:type="gramStart"/>
      <w:r w:rsidRPr="00E542A5">
        <w:rPr>
          <w:rFonts w:ascii="Arial" w:hAnsi="Arial" w:cs="Arial"/>
          <w:sz w:val="18"/>
          <w:szCs w:val="18"/>
        </w:rPr>
        <w:t xml:space="preserve"> П</w:t>
      </w:r>
      <w:proofErr w:type="gramEnd"/>
      <w:r w:rsidRPr="00E542A5">
        <w:rPr>
          <w:rFonts w:ascii="Arial" w:hAnsi="Arial" w:cs="Arial"/>
          <w:sz w:val="18"/>
          <w:szCs w:val="18"/>
        </w:rPr>
        <w:t>ри этом:</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а) авансовый платеж по Договору осуществляется только, после предоставления обеспечения возврата аванса</w:t>
      </w:r>
      <w:r w:rsidRPr="00E542A5">
        <w:rPr>
          <w:rFonts w:ascii="Arial" w:hAnsi="Arial" w:cs="Arial"/>
          <w:b/>
          <w:sz w:val="18"/>
          <w:szCs w:val="18"/>
        </w:rPr>
        <w:t>;</w:t>
      </w:r>
    </w:p>
    <w:p w:rsidR="00E14B1D" w:rsidRPr="00E542A5" w:rsidRDefault="00E14B1D" w:rsidP="00E14B1D">
      <w:pPr>
        <w:keepNext/>
        <w:tabs>
          <w:tab w:val="left" w:pos="927"/>
        </w:tabs>
        <w:suppressAutoHyphens/>
        <w:ind w:firstLine="426"/>
        <w:jc w:val="both"/>
        <w:outlineLvl w:val="2"/>
        <w:rPr>
          <w:rFonts w:ascii="Arial" w:hAnsi="Arial" w:cs="Arial"/>
          <w:sz w:val="18"/>
          <w:szCs w:val="18"/>
          <w:lang w:eastAsia="ar-SA"/>
        </w:rPr>
      </w:pPr>
      <w:bookmarkStart w:id="0" w:name="_Toc359848629"/>
      <w:proofErr w:type="gramStart"/>
      <w:r w:rsidRPr="00E542A5">
        <w:rPr>
          <w:rFonts w:ascii="Arial" w:hAnsi="Arial" w:cs="Arial"/>
          <w:sz w:val="18"/>
          <w:szCs w:val="18"/>
          <w:lang w:eastAsia="ar-SA"/>
        </w:rPr>
        <w:t>б) в случае непредставления обеспечения возврата аванса в срок указанный в договоре,</w:t>
      </w:r>
      <w:r w:rsidRPr="00E542A5">
        <w:rPr>
          <w:rFonts w:ascii="Arial" w:hAnsi="Arial" w:cs="Arial"/>
          <w:sz w:val="18"/>
          <w:szCs w:val="18"/>
          <w:lang w:eastAsia="en-US"/>
        </w:rPr>
        <w:t xml:space="preserve"> а также </w:t>
      </w:r>
      <w:r w:rsidRPr="00E542A5">
        <w:rPr>
          <w:rFonts w:ascii="Arial" w:hAnsi="Arial" w:cs="Arial"/>
          <w:sz w:val="18"/>
          <w:szCs w:val="18"/>
          <w:lang w:eastAsia="ar-SA"/>
        </w:rPr>
        <w:t xml:space="preserve">представления банковской гарантии, </w:t>
      </w:r>
      <w:r w:rsidRPr="00E542A5">
        <w:rPr>
          <w:rFonts w:ascii="Arial" w:hAnsi="Arial" w:cs="Arial"/>
          <w:sz w:val="18"/>
          <w:szCs w:val="18"/>
          <w:lang w:eastAsia="en-US"/>
        </w:rPr>
        <w:t xml:space="preserve">оформленной не в соответствии с требованиями </w:t>
      </w:r>
      <w:r>
        <w:rPr>
          <w:rFonts w:ascii="Arial" w:hAnsi="Arial" w:cs="Arial"/>
          <w:sz w:val="18"/>
          <w:szCs w:val="18"/>
          <w:lang w:eastAsia="en-US"/>
        </w:rPr>
        <w:t>«Заказчика»</w:t>
      </w:r>
      <w:r w:rsidRPr="00E542A5">
        <w:rPr>
          <w:rFonts w:ascii="Arial" w:hAnsi="Arial" w:cs="Arial"/>
          <w:sz w:val="18"/>
          <w:szCs w:val="18"/>
          <w:lang w:eastAsia="en-US"/>
        </w:rPr>
        <w:t>,</w:t>
      </w:r>
      <w:r w:rsidRPr="00E542A5">
        <w:rPr>
          <w:rFonts w:ascii="Arial" w:hAnsi="Arial" w:cs="Arial"/>
          <w:sz w:val="18"/>
          <w:szCs w:val="18"/>
          <w:lang w:eastAsia="ar-SA"/>
        </w:rPr>
        <w:t xml:space="preserve"> </w:t>
      </w:r>
      <w:r>
        <w:rPr>
          <w:rFonts w:ascii="Arial" w:hAnsi="Arial" w:cs="Arial"/>
          <w:sz w:val="18"/>
          <w:szCs w:val="18"/>
          <w:lang w:eastAsia="ar-SA"/>
        </w:rPr>
        <w:t>«Заказчик»</w:t>
      </w:r>
      <w:r w:rsidRPr="00E542A5">
        <w:rPr>
          <w:rFonts w:ascii="Arial" w:hAnsi="Arial" w:cs="Arial"/>
          <w:sz w:val="18"/>
          <w:szCs w:val="18"/>
          <w:lang w:eastAsia="ar-SA"/>
        </w:rPr>
        <w:t xml:space="preserve"> имеет право отказаться от исполнения Договора в одностороннем порядке путем направления уведомления </w:t>
      </w:r>
      <w:r>
        <w:rPr>
          <w:rFonts w:ascii="Arial" w:hAnsi="Arial" w:cs="Arial"/>
          <w:sz w:val="18"/>
          <w:szCs w:val="18"/>
          <w:lang w:eastAsia="ar-SA"/>
        </w:rPr>
        <w:t>«</w:t>
      </w:r>
      <w:r w:rsidRPr="00E542A5">
        <w:rPr>
          <w:rFonts w:ascii="Arial" w:hAnsi="Arial" w:cs="Arial"/>
          <w:sz w:val="18"/>
          <w:szCs w:val="18"/>
          <w:lang w:eastAsia="ar-SA"/>
        </w:rPr>
        <w:t>По</w:t>
      </w:r>
      <w:r>
        <w:rPr>
          <w:rFonts w:ascii="Arial" w:hAnsi="Arial" w:cs="Arial"/>
          <w:sz w:val="18"/>
          <w:szCs w:val="18"/>
          <w:lang w:eastAsia="ar-SA"/>
        </w:rPr>
        <w:t>дрядчику»</w:t>
      </w:r>
      <w:r w:rsidRPr="00E542A5">
        <w:rPr>
          <w:rFonts w:ascii="Arial" w:hAnsi="Arial" w:cs="Arial"/>
          <w:sz w:val="18"/>
          <w:szCs w:val="18"/>
          <w:lang w:eastAsia="ar-SA"/>
        </w:rPr>
        <w:t xml:space="preserve"> и/или взыскать с </w:t>
      </w:r>
      <w:r>
        <w:rPr>
          <w:rFonts w:ascii="Arial" w:hAnsi="Arial" w:cs="Arial"/>
          <w:sz w:val="18"/>
          <w:szCs w:val="18"/>
          <w:lang w:eastAsia="ar-SA"/>
        </w:rPr>
        <w:t>«Подрядчика»</w:t>
      </w:r>
      <w:r w:rsidRPr="00E542A5">
        <w:rPr>
          <w:rFonts w:ascii="Arial" w:hAnsi="Arial" w:cs="Arial"/>
          <w:sz w:val="18"/>
          <w:szCs w:val="18"/>
          <w:lang w:eastAsia="ar-SA"/>
        </w:rPr>
        <w:t xml:space="preserve"> штраф в размере 5% от стоимости настоящего договора.</w:t>
      </w:r>
      <w:proofErr w:type="gramEnd"/>
      <w:r w:rsidRPr="00E542A5">
        <w:rPr>
          <w:rFonts w:ascii="Arial" w:hAnsi="Arial" w:cs="Arial"/>
          <w:sz w:val="18"/>
          <w:szCs w:val="18"/>
          <w:lang w:eastAsia="ar-SA"/>
        </w:rPr>
        <w:t xml:space="preserve"> При этом договор будет считаться расторгнутым с момента получения </w:t>
      </w:r>
      <w:r>
        <w:rPr>
          <w:rFonts w:ascii="Arial" w:hAnsi="Arial" w:cs="Arial"/>
          <w:sz w:val="18"/>
          <w:szCs w:val="18"/>
          <w:lang w:eastAsia="ar-SA"/>
        </w:rPr>
        <w:t>«Подрядчиком»</w:t>
      </w:r>
      <w:r w:rsidRPr="00E542A5">
        <w:rPr>
          <w:rFonts w:ascii="Arial" w:hAnsi="Arial" w:cs="Arial"/>
          <w:sz w:val="18"/>
          <w:szCs w:val="18"/>
          <w:lang w:eastAsia="ar-SA"/>
        </w:rPr>
        <w:t xml:space="preserve"> уведомления от </w:t>
      </w:r>
      <w:r>
        <w:rPr>
          <w:rFonts w:ascii="Arial" w:hAnsi="Arial" w:cs="Arial"/>
          <w:sz w:val="18"/>
          <w:szCs w:val="18"/>
          <w:lang w:eastAsia="ar-SA"/>
        </w:rPr>
        <w:t>«Заказчика»</w:t>
      </w:r>
      <w:r w:rsidRPr="00E542A5">
        <w:rPr>
          <w:rFonts w:ascii="Arial" w:hAnsi="Arial" w:cs="Arial"/>
          <w:sz w:val="18"/>
          <w:szCs w:val="18"/>
          <w:lang w:eastAsia="ar-SA"/>
        </w:rPr>
        <w:t xml:space="preserve"> о расторжении договора;</w:t>
      </w:r>
      <w:bookmarkEnd w:id="0"/>
    </w:p>
    <w:p w:rsidR="00E14B1D" w:rsidRPr="00E542A5" w:rsidRDefault="00E14B1D" w:rsidP="00E14B1D">
      <w:pPr>
        <w:keepNext/>
        <w:tabs>
          <w:tab w:val="left" w:pos="927"/>
        </w:tabs>
        <w:suppressAutoHyphens/>
        <w:ind w:firstLine="426"/>
        <w:jc w:val="both"/>
        <w:outlineLvl w:val="2"/>
        <w:rPr>
          <w:rFonts w:ascii="Arial" w:hAnsi="Arial" w:cs="Arial"/>
          <w:sz w:val="18"/>
          <w:szCs w:val="18"/>
          <w:lang w:eastAsia="ar-SA"/>
        </w:rPr>
      </w:pPr>
      <w:bookmarkStart w:id="1" w:name="_Toc359848630"/>
      <w:r w:rsidRPr="00E542A5">
        <w:rPr>
          <w:rFonts w:ascii="Arial" w:hAnsi="Arial" w:cs="Arial"/>
          <w:sz w:val="18"/>
          <w:szCs w:val="18"/>
          <w:lang w:eastAsia="ar-SA"/>
        </w:rPr>
        <w:t xml:space="preserve">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w:t>
      </w:r>
      <w:proofErr w:type="gramStart"/>
      <w:r w:rsidRPr="00E542A5">
        <w:rPr>
          <w:rFonts w:ascii="Arial" w:hAnsi="Arial" w:cs="Arial"/>
          <w:sz w:val="18"/>
          <w:szCs w:val="18"/>
          <w:lang w:eastAsia="ar-SA"/>
        </w:rPr>
        <w:t>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а также прямо предусмотрено безусловное право Покупателя на</w:t>
      </w:r>
      <w:proofErr w:type="gramEnd"/>
      <w:r w:rsidRPr="00E542A5">
        <w:rPr>
          <w:rFonts w:ascii="Arial" w:hAnsi="Arial" w:cs="Arial"/>
          <w:sz w:val="18"/>
          <w:szCs w:val="18"/>
          <w:lang w:eastAsia="ar-SA"/>
        </w:rPr>
        <w:t xml:space="preserve"> истребование (путем направления только письменного требования в банк) суммы банковской гарантии полностью, в случае неисполнения Поставщиком своих обязательств по договору в предусмотренные сроки;</w:t>
      </w:r>
      <w:bookmarkEnd w:id="1"/>
    </w:p>
    <w:p w:rsidR="00E14B1D" w:rsidRPr="00E542A5" w:rsidRDefault="00E14B1D" w:rsidP="00E14B1D">
      <w:pPr>
        <w:keepNext/>
        <w:tabs>
          <w:tab w:val="left" w:pos="927"/>
        </w:tabs>
        <w:suppressAutoHyphens/>
        <w:ind w:firstLine="426"/>
        <w:jc w:val="both"/>
        <w:outlineLvl w:val="2"/>
        <w:rPr>
          <w:rFonts w:ascii="Arial" w:hAnsi="Arial" w:cs="Arial"/>
          <w:sz w:val="18"/>
          <w:szCs w:val="18"/>
          <w:lang w:eastAsia="ar-SA"/>
        </w:rPr>
      </w:pPr>
      <w:bookmarkStart w:id="2" w:name="_Toc359848631"/>
      <w:r w:rsidRPr="00E542A5">
        <w:rPr>
          <w:rFonts w:ascii="Arial" w:hAnsi="Arial" w:cs="Arial"/>
          <w:sz w:val="18"/>
          <w:szCs w:val="18"/>
          <w:lang w:eastAsia="ar-SA"/>
        </w:rPr>
        <w:t xml:space="preserve">г) безотзывная банковская гарантия в обеспечение возврата аванса должна быть выдана на срок не ранее полного исполнения обязательств по Договору </w:t>
      </w:r>
      <w:r>
        <w:rPr>
          <w:rFonts w:ascii="Arial" w:hAnsi="Arial" w:cs="Arial"/>
          <w:sz w:val="18"/>
          <w:szCs w:val="18"/>
          <w:lang w:eastAsia="ar-SA"/>
        </w:rPr>
        <w:t>«Подрядчиком»</w:t>
      </w:r>
      <w:r w:rsidRPr="00E542A5">
        <w:rPr>
          <w:rFonts w:ascii="Arial" w:hAnsi="Arial" w:cs="Arial"/>
          <w:sz w:val="18"/>
          <w:szCs w:val="18"/>
          <w:lang w:eastAsia="ar-SA"/>
        </w:rPr>
        <w:t xml:space="preserve"> плюс 60 дней;</w:t>
      </w:r>
      <w:bookmarkEnd w:id="2"/>
    </w:p>
    <w:p w:rsidR="00E14B1D" w:rsidRPr="00E542A5" w:rsidRDefault="00E14B1D" w:rsidP="00E14B1D">
      <w:pPr>
        <w:keepNext/>
        <w:tabs>
          <w:tab w:val="left" w:pos="927"/>
        </w:tabs>
        <w:suppressAutoHyphens/>
        <w:ind w:firstLine="426"/>
        <w:jc w:val="both"/>
        <w:outlineLvl w:val="2"/>
        <w:rPr>
          <w:rFonts w:ascii="Arial" w:hAnsi="Arial" w:cs="Arial"/>
          <w:sz w:val="18"/>
          <w:szCs w:val="18"/>
          <w:lang w:eastAsia="ar-SA"/>
        </w:rPr>
      </w:pPr>
      <w:bookmarkStart w:id="3" w:name="_Toc359848632"/>
      <w:proofErr w:type="gramStart"/>
      <w:r w:rsidRPr="00E542A5">
        <w:rPr>
          <w:rFonts w:ascii="Arial" w:hAnsi="Arial" w:cs="Arial"/>
          <w:sz w:val="18"/>
          <w:szCs w:val="18"/>
          <w:lang w:eastAsia="ar-SA"/>
        </w:rPr>
        <w:t xml:space="preserve">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w:t>
      </w:r>
      <w:r>
        <w:rPr>
          <w:rFonts w:ascii="Arial" w:hAnsi="Arial" w:cs="Arial"/>
          <w:sz w:val="18"/>
          <w:szCs w:val="18"/>
          <w:lang w:eastAsia="ar-SA"/>
        </w:rPr>
        <w:t>«Подрядчиком»</w:t>
      </w:r>
      <w:r w:rsidRPr="00E542A5">
        <w:rPr>
          <w:rFonts w:ascii="Arial" w:hAnsi="Arial" w:cs="Arial"/>
          <w:sz w:val="18"/>
          <w:szCs w:val="18"/>
          <w:lang w:eastAsia="ar-SA"/>
        </w:rPr>
        <w:t xml:space="preserve"> своих обязательств по возврату аванса по настоящему Договору, </w:t>
      </w:r>
      <w:r>
        <w:rPr>
          <w:rFonts w:ascii="Arial" w:hAnsi="Arial" w:cs="Arial"/>
          <w:sz w:val="18"/>
          <w:szCs w:val="18"/>
          <w:lang w:eastAsia="ar-SA"/>
        </w:rPr>
        <w:t>«Подрядчик»</w:t>
      </w:r>
      <w:r w:rsidRPr="00E542A5">
        <w:rPr>
          <w:rFonts w:ascii="Arial" w:hAnsi="Arial" w:cs="Arial"/>
          <w:sz w:val="18"/>
          <w:szCs w:val="18"/>
          <w:lang w:eastAsia="ar-SA"/>
        </w:rPr>
        <w:t xml:space="preserve"> обязуется в течение 10 (десяти) банковских дней с момента, когда соответствующее обеспечение договора перестало действовать, предоставить </w:t>
      </w:r>
      <w:r>
        <w:rPr>
          <w:rFonts w:ascii="Arial" w:hAnsi="Arial" w:cs="Arial"/>
          <w:sz w:val="18"/>
          <w:szCs w:val="18"/>
          <w:lang w:eastAsia="ar-SA"/>
        </w:rPr>
        <w:t>«Заказчику»</w:t>
      </w:r>
      <w:r w:rsidRPr="00E542A5">
        <w:rPr>
          <w:rFonts w:ascii="Arial" w:hAnsi="Arial" w:cs="Arial"/>
          <w:sz w:val="18"/>
          <w:szCs w:val="18"/>
          <w:lang w:eastAsia="ar-SA"/>
        </w:rPr>
        <w:t xml:space="preserve"> иное (новое) надлежащее обеспечение исполнения возврата аванса по Договору на тех</w:t>
      </w:r>
      <w:proofErr w:type="gramEnd"/>
      <w:r w:rsidRPr="00E542A5">
        <w:rPr>
          <w:rFonts w:ascii="Arial" w:hAnsi="Arial" w:cs="Arial"/>
          <w:sz w:val="18"/>
          <w:szCs w:val="18"/>
          <w:lang w:eastAsia="ar-SA"/>
        </w:rPr>
        <w:t xml:space="preserve"> же </w:t>
      </w:r>
      <w:proofErr w:type="gramStart"/>
      <w:r w:rsidRPr="00E542A5">
        <w:rPr>
          <w:rFonts w:ascii="Arial" w:hAnsi="Arial" w:cs="Arial"/>
          <w:sz w:val="18"/>
          <w:szCs w:val="18"/>
          <w:lang w:eastAsia="ar-SA"/>
        </w:rPr>
        <w:t>условиях</w:t>
      </w:r>
      <w:proofErr w:type="gramEnd"/>
      <w:r w:rsidRPr="00E542A5">
        <w:rPr>
          <w:rFonts w:ascii="Arial" w:hAnsi="Arial" w:cs="Arial"/>
          <w:sz w:val="18"/>
          <w:szCs w:val="18"/>
          <w:lang w:eastAsia="ar-SA"/>
        </w:rPr>
        <w:t xml:space="preserve"> и в том же размере, которые указаны в настоящем разделе.</w:t>
      </w:r>
      <w:bookmarkEnd w:id="3"/>
    </w:p>
    <w:p w:rsidR="00E14B1D" w:rsidRPr="00E542A5" w:rsidRDefault="00E14B1D" w:rsidP="00E14B1D">
      <w:pPr>
        <w:keepNext/>
        <w:tabs>
          <w:tab w:val="left" w:pos="927"/>
        </w:tabs>
        <w:suppressAutoHyphens/>
        <w:ind w:firstLine="426"/>
        <w:jc w:val="both"/>
        <w:outlineLvl w:val="2"/>
        <w:rPr>
          <w:rFonts w:ascii="Arial" w:hAnsi="Arial" w:cs="Arial"/>
          <w:sz w:val="18"/>
          <w:szCs w:val="18"/>
          <w:lang w:eastAsia="ar-SA"/>
        </w:rPr>
      </w:pPr>
      <w:bookmarkStart w:id="4" w:name="_Toc359848633"/>
      <w:r w:rsidRPr="00E542A5">
        <w:rPr>
          <w:rFonts w:ascii="Arial" w:hAnsi="Arial" w:cs="Arial"/>
          <w:sz w:val="18"/>
          <w:szCs w:val="18"/>
          <w:lang w:eastAsia="ar-SA"/>
        </w:rPr>
        <w:t xml:space="preserve">д) от </w:t>
      </w:r>
      <w:r>
        <w:rPr>
          <w:rFonts w:ascii="Arial" w:hAnsi="Arial" w:cs="Arial"/>
          <w:sz w:val="18"/>
          <w:szCs w:val="18"/>
          <w:lang w:eastAsia="ar-SA"/>
        </w:rPr>
        <w:t>«Подрядчика»</w:t>
      </w:r>
      <w:r w:rsidRPr="00E542A5">
        <w:rPr>
          <w:rFonts w:ascii="Arial" w:hAnsi="Arial" w:cs="Arial"/>
          <w:sz w:val="18"/>
          <w:szCs w:val="18"/>
          <w:lang w:eastAsia="ar-SA"/>
        </w:rPr>
        <w:t xml:space="preserve"> принимаются банковские гарантии, выдаваемые банками, которые соответствуют перечисленным ниже требованиям:</w:t>
      </w:r>
      <w:bookmarkEnd w:id="4"/>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 наличие в системе страхования вкладов (в случае если банковскую гарантию предоставляет российский банк);</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Не принимаются банковские гарантии, выдаваемые некоммерческими кредитными организациями и страховыми организациями.</w:t>
      </w:r>
    </w:p>
    <w:p w:rsidR="00E14B1D" w:rsidRPr="00E542A5" w:rsidRDefault="00E14B1D" w:rsidP="00E14B1D">
      <w:pPr>
        <w:ind w:firstLine="426"/>
        <w:jc w:val="both"/>
        <w:rPr>
          <w:rFonts w:ascii="Arial" w:hAnsi="Arial" w:cs="Arial"/>
          <w:sz w:val="18"/>
          <w:szCs w:val="18"/>
        </w:rPr>
      </w:pPr>
      <w:proofErr w:type="gramStart"/>
      <w:r w:rsidRPr="00E542A5">
        <w:rPr>
          <w:rFonts w:ascii="Arial" w:hAnsi="Arial" w:cs="Arial"/>
          <w:sz w:val="18"/>
          <w:szCs w:val="1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w:t>
      </w:r>
      <w:r w:rsidRPr="00E542A5">
        <w:rPr>
          <w:rFonts w:ascii="Arial" w:hAnsi="Arial" w:cs="Arial"/>
          <w:sz w:val="18"/>
          <w:szCs w:val="18"/>
        </w:rPr>
        <w:lastRenderedPageBreak/>
        <w:t>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E14B1D" w:rsidRPr="00E542A5" w:rsidRDefault="00E14B1D" w:rsidP="00E14B1D">
      <w:pPr>
        <w:tabs>
          <w:tab w:val="num" w:pos="1701"/>
        </w:tabs>
        <w:jc w:val="both"/>
        <w:rPr>
          <w:rFonts w:ascii="Arial" w:hAnsi="Arial" w:cs="Arial"/>
          <w:sz w:val="18"/>
          <w:szCs w:val="18"/>
        </w:rPr>
      </w:pPr>
      <w:r w:rsidRPr="00E542A5">
        <w:rPr>
          <w:rFonts w:ascii="Arial" w:hAnsi="Arial" w:cs="Arial"/>
          <w:sz w:val="18"/>
          <w:szCs w:val="18"/>
        </w:rPr>
        <w:t>12.</w:t>
      </w:r>
      <w:r>
        <w:rPr>
          <w:rFonts w:ascii="Arial" w:hAnsi="Arial" w:cs="Arial"/>
          <w:sz w:val="18"/>
          <w:szCs w:val="18"/>
        </w:rPr>
        <w:t>2</w:t>
      </w:r>
      <w:r w:rsidRPr="00E542A5">
        <w:rPr>
          <w:rFonts w:ascii="Arial" w:hAnsi="Arial" w:cs="Arial"/>
          <w:sz w:val="18"/>
          <w:szCs w:val="18"/>
        </w:rPr>
        <w:t xml:space="preserve">. К банковской гарантии прилагаются копии следующих документов, подтверждающих полномочия лица, подписавшего обеспечение, заверенные уполномоченным лицом банка-гаранта (или нотариально заверенные): </w:t>
      </w:r>
    </w:p>
    <w:p w:rsidR="00E14B1D" w:rsidRPr="00E542A5" w:rsidRDefault="00E14B1D" w:rsidP="00E14B1D">
      <w:pPr>
        <w:tabs>
          <w:tab w:val="num" w:pos="1701"/>
        </w:tabs>
        <w:jc w:val="both"/>
        <w:rPr>
          <w:rFonts w:ascii="Arial" w:hAnsi="Arial" w:cs="Arial"/>
          <w:sz w:val="18"/>
          <w:szCs w:val="18"/>
        </w:rPr>
      </w:pPr>
      <w:r w:rsidRPr="00E542A5">
        <w:rPr>
          <w:rFonts w:ascii="Arial" w:hAnsi="Arial" w:cs="Arial"/>
          <w:sz w:val="18"/>
          <w:szCs w:val="18"/>
        </w:rPr>
        <w:t xml:space="preserve">        действующих учредительных документов банка-гаранта;</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 xml:space="preserve">а также </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 xml:space="preserve">копия доверенности, заверенная лицом </w:t>
      </w:r>
      <w:proofErr w:type="gramStart"/>
      <w:r w:rsidRPr="00E542A5">
        <w:rPr>
          <w:rFonts w:ascii="Arial" w:hAnsi="Arial" w:cs="Arial"/>
          <w:sz w:val="18"/>
          <w:szCs w:val="18"/>
        </w:rPr>
        <w:t>ее</w:t>
      </w:r>
      <w:proofErr w:type="gramEnd"/>
      <w:r w:rsidRPr="00E542A5">
        <w:rPr>
          <w:rFonts w:ascii="Arial" w:hAnsi="Arial" w:cs="Arial"/>
          <w:sz w:val="18"/>
          <w:szCs w:val="18"/>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E14B1D" w:rsidRPr="00E542A5" w:rsidRDefault="00E14B1D" w:rsidP="00E14B1D">
      <w:pPr>
        <w:ind w:firstLine="426"/>
        <w:jc w:val="both"/>
        <w:rPr>
          <w:rFonts w:ascii="Arial" w:hAnsi="Arial" w:cs="Arial"/>
          <w:sz w:val="18"/>
          <w:szCs w:val="18"/>
        </w:rPr>
      </w:pPr>
      <w:r w:rsidRPr="00E542A5">
        <w:rPr>
          <w:rFonts w:ascii="Arial" w:hAnsi="Arial" w:cs="Arial"/>
          <w:sz w:val="18"/>
          <w:szCs w:val="1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542A5">
        <w:rPr>
          <w:rFonts w:ascii="Arial" w:hAnsi="Arial" w:cs="Arial"/>
          <w:sz w:val="18"/>
          <w:szCs w:val="18"/>
        </w:rPr>
        <w:t>с даты</w:t>
      </w:r>
      <w:proofErr w:type="gramEnd"/>
      <w:r w:rsidRPr="00E542A5">
        <w:rPr>
          <w:rFonts w:ascii="Arial" w:hAnsi="Arial" w:cs="Arial"/>
          <w:sz w:val="18"/>
          <w:szCs w:val="18"/>
        </w:rPr>
        <w:t xml:space="preserve"> ее выдачи регистрирующим органом). </w:t>
      </w:r>
    </w:p>
    <w:p w:rsidR="00E14B1D" w:rsidRPr="00E542A5" w:rsidRDefault="00E14B1D" w:rsidP="00E14B1D">
      <w:pPr>
        <w:jc w:val="both"/>
        <w:rPr>
          <w:rFonts w:ascii="Arial" w:hAnsi="Arial" w:cs="Arial"/>
          <w:color w:val="000000"/>
          <w:sz w:val="18"/>
          <w:szCs w:val="18"/>
        </w:rPr>
      </w:pPr>
      <w:r w:rsidRPr="00E542A5">
        <w:rPr>
          <w:rFonts w:ascii="Arial" w:hAnsi="Arial" w:cs="Arial"/>
          <w:bCs/>
          <w:sz w:val="18"/>
          <w:szCs w:val="18"/>
        </w:rPr>
        <w:t>12.</w:t>
      </w:r>
      <w:r>
        <w:rPr>
          <w:rFonts w:ascii="Arial" w:hAnsi="Arial" w:cs="Arial"/>
          <w:bCs/>
          <w:sz w:val="18"/>
          <w:szCs w:val="18"/>
        </w:rPr>
        <w:t>3</w:t>
      </w:r>
      <w:r w:rsidRPr="00E542A5">
        <w:rPr>
          <w:rFonts w:ascii="Arial" w:hAnsi="Arial" w:cs="Arial"/>
          <w:bCs/>
          <w:sz w:val="18"/>
          <w:szCs w:val="18"/>
        </w:rPr>
        <w:t xml:space="preserve">. По решению </w:t>
      </w:r>
      <w:r>
        <w:rPr>
          <w:rFonts w:ascii="Arial" w:hAnsi="Arial" w:cs="Arial"/>
          <w:bCs/>
          <w:sz w:val="18"/>
          <w:szCs w:val="18"/>
        </w:rPr>
        <w:t>«Заказчика»</w:t>
      </w:r>
      <w:r w:rsidRPr="00E542A5">
        <w:rPr>
          <w:rFonts w:ascii="Arial" w:hAnsi="Arial" w:cs="Arial"/>
          <w:bCs/>
          <w:sz w:val="18"/>
          <w:szCs w:val="18"/>
        </w:rPr>
        <w:t>, перечень документов, указанных в пункте 10.</w:t>
      </w:r>
      <w:r>
        <w:rPr>
          <w:rFonts w:ascii="Arial" w:hAnsi="Arial" w:cs="Arial"/>
          <w:bCs/>
          <w:sz w:val="18"/>
          <w:szCs w:val="18"/>
        </w:rPr>
        <w:t>2</w:t>
      </w:r>
      <w:r w:rsidRPr="00E542A5">
        <w:rPr>
          <w:rFonts w:ascii="Arial" w:hAnsi="Arial" w:cs="Arial"/>
          <w:bCs/>
          <w:sz w:val="18"/>
          <w:szCs w:val="18"/>
        </w:rPr>
        <w:t xml:space="preserve"> может быть уменьшен в случае наличия у </w:t>
      </w:r>
      <w:r>
        <w:rPr>
          <w:rFonts w:ascii="Arial" w:hAnsi="Arial" w:cs="Arial"/>
          <w:bCs/>
          <w:sz w:val="18"/>
          <w:szCs w:val="18"/>
        </w:rPr>
        <w:t>«Заказчика»</w:t>
      </w:r>
      <w:r w:rsidRPr="00E542A5">
        <w:rPr>
          <w:rFonts w:ascii="Arial" w:hAnsi="Arial" w:cs="Arial"/>
          <w:bCs/>
          <w:sz w:val="18"/>
          <w:szCs w:val="18"/>
        </w:rPr>
        <w:t xml:space="preserve"> актуальных версий документов соответствующего </w:t>
      </w:r>
      <w:r w:rsidRPr="00E542A5">
        <w:rPr>
          <w:rFonts w:ascii="Arial" w:hAnsi="Arial" w:cs="Arial"/>
          <w:color w:val="000000"/>
          <w:sz w:val="18"/>
          <w:szCs w:val="18"/>
        </w:rPr>
        <w:t>банка-гаранта.</w:t>
      </w:r>
    </w:p>
    <w:p w:rsidR="00E14B1D" w:rsidRPr="00E542A5" w:rsidRDefault="00E14B1D" w:rsidP="00E14B1D">
      <w:pPr>
        <w:jc w:val="both"/>
        <w:rPr>
          <w:rFonts w:ascii="Arial" w:hAnsi="Arial" w:cs="Arial"/>
          <w:bCs/>
          <w:sz w:val="18"/>
          <w:szCs w:val="18"/>
        </w:rPr>
      </w:pPr>
      <w:r w:rsidRPr="00E542A5">
        <w:rPr>
          <w:rFonts w:ascii="Arial" w:hAnsi="Arial" w:cs="Arial"/>
          <w:color w:val="000000"/>
          <w:sz w:val="18"/>
          <w:szCs w:val="18"/>
        </w:rPr>
        <w:t>12.</w:t>
      </w:r>
      <w:r>
        <w:rPr>
          <w:rFonts w:ascii="Arial" w:hAnsi="Arial" w:cs="Arial"/>
          <w:color w:val="000000"/>
          <w:sz w:val="18"/>
          <w:szCs w:val="18"/>
        </w:rPr>
        <w:t>4</w:t>
      </w:r>
      <w:r w:rsidRPr="00E542A5">
        <w:rPr>
          <w:rFonts w:ascii="Arial" w:hAnsi="Arial" w:cs="Arial"/>
          <w:color w:val="000000"/>
          <w:sz w:val="18"/>
          <w:szCs w:val="18"/>
        </w:rPr>
        <w:t xml:space="preserve">. Возврат </w:t>
      </w:r>
      <w:r>
        <w:rPr>
          <w:rFonts w:ascii="Arial" w:hAnsi="Arial" w:cs="Arial"/>
          <w:color w:val="000000"/>
          <w:sz w:val="18"/>
          <w:szCs w:val="18"/>
        </w:rPr>
        <w:t>«Заказчиком»</w:t>
      </w:r>
      <w:r w:rsidRPr="00E542A5">
        <w:rPr>
          <w:rFonts w:ascii="Arial" w:hAnsi="Arial" w:cs="Arial"/>
          <w:color w:val="000000"/>
          <w:sz w:val="18"/>
          <w:szCs w:val="18"/>
        </w:rPr>
        <w:t xml:space="preserve"> обеспечения (банковской гарантии) производится по письменному требованию </w:t>
      </w:r>
      <w:r>
        <w:rPr>
          <w:rFonts w:ascii="Arial" w:hAnsi="Arial" w:cs="Arial"/>
          <w:color w:val="000000"/>
          <w:sz w:val="18"/>
          <w:szCs w:val="18"/>
        </w:rPr>
        <w:t>«Подрядчика»</w:t>
      </w:r>
      <w:r w:rsidRPr="00E542A5">
        <w:rPr>
          <w:rFonts w:ascii="Arial" w:hAnsi="Arial" w:cs="Arial"/>
          <w:color w:val="000000"/>
          <w:sz w:val="18"/>
          <w:szCs w:val="18"/>
        </w:rPr>
        <w:t xml:space="preserve"> при условии прекращения срока ее действия. </w:t>
      </w:r>
    </w:p>
    <w:p w:rsidR="00E14B1D" w:rsidRPr="00040517" w:rsidRDefault="00E14B1D" w:rsidP="00E14B1D">
      <w:pPr>
        <w:autoSpaceDE w:val="0"/>
        <w:autoSpaceDN w:val="0"/>
        <w:adjustRightInd w:val="0"/>
        <w:ind w:firstLine="426"/>
        <w:jc w:val="both"/>
        <w:rPr>
          <w:rFonts w:ascii="Arial" w:hAnsi="Arial" w:cs="Arial"/>
          <w:sz w:val="18"/>
          <w:szCs w:val="18"/>
        </w:rPr>
      </w:pPr>
    </w:p>
    <w:p w:rsidR="00E14B1D" w:rsidRPr="00040517" w:rsidRDefault="00E14B1D" w:rsidP="00E14B1D">
      <w:pPr>
        <w:widowControl w:val="0"/>
        <w:numPr>
          <w:ilvl w:val="2"/>
          <w:numId w:val="1"/>
        </w:numPr>
        <w:ind w:left="0" w:firstLine="0"/>
        <w:contextualSpacing/>
        <w:jc w:val="center"/>
        <w:rPr>
          <w:rFonts w:ascii="Arial" w:hAnsi="Arial" w:cs="Arial"/>
          <w:b/>
          <w:sz w:val="18"/>
          <w:szCs w:val="18"/>
        </w:rPr>
      </w:pPr>
      <w:r w:rsidRPr="00040517">
        <w:rPr>
          <w:rFonts w:ascii="Arial" w:hAnsi="Arial" w:cs="Arial"/>
          <w:b/>
          <w:sz w:val="18"/>
          <w:szCs w:val="18"/>
        </w:rPr>
        <w:t>СРОК ДЕЙСТВИЯ ДОГОВОРА</w:t>
      </w:r>
    </w:p>
    <w:p w:rsidR="00E14B1D" w:rsidRPr="00040517" w:rsidRDefault="00E14B1D" w:rsidP="00E14B1D">
      <w:pPr>
        <w:tabs>
          <w:tab w:val="left" w:pos="567"/>
        </w:tabs>
        <w:ind w:firstLine="426"/>
        <w:contextualSpacing/>
        <w:jc w:val="both"/>
        <w:rPr>
          <w:rFonts w:ascii="Arial" w:hAnsi="Arial" w:cs="Arial"/>
          <w:sz w:val="18"/>
          <w:szCs w:val="18"/>
        </w:rPr>
      </w:pPr>
      <w:r>
        <w:rPr>
          <w:rFonts w:ascii="Arial" w:hAnsi="Arial" w:cs="Arial"/>
          <w:sz w:val="18"/>
          <w:szCs w:val="18"/>
        </w:rPr>
        <w:t>13</w:t>
      </w:r>
      <w:r w:rsidRPr="00040517">
        <w:rPr>
          <w:rFonts w:ascii="Arial" w:hAnsi="Arial" w:cs="Arial"/>
          <w:sz w:val="18"/>
          <w:szCs w:val="18"/>
        </w:rPr>
        <w:t xml:space="preserve">.1. Договор вступает в силу с момента подписания его сторонами. В случае если настоящий Договор подлежит согласованию в качестве крупной сделки, условием для вступления Договора в силу также является получение такого согласования. </w:t>
      </w:r>
    </w:p>
    <w:p w:rsidR="00E14B1D" w:rsidRPr="00040517" w:rsidRDefault="00E14B1D" w:rsidP="00E14B1D">
      <w:pPr>
        <w:widowControl w:val="0"/>
        <w:ind w:firstLine="540"/>
        <w:contextualSpacing/>
        <w:rPr>
          <w:rFonts w:ascii="Arial" w:hAnsi="Arial" w:cs="Arial"/>
          <w:sz w:val="18"/>
          <w:szCs w:val="18"/>
        </w:rPr>
      </w:pPr>
      <w:r w:rsidRPr="00040517">
        <w:rPr>
          <w:rFonts w:ascii="Arial" w:hAnsi="Arial" w:cs="Arial"/>
          <w:sz w:val="18"/>
          <w:szCs w:val="18"/>
        </w:rPr>
        <w:t>1</w:t>
      </w:r>
      <w:r>
        <w:rPr>
          <w:rFonts w:ascii="Arial" w:hAnsi="Arial" w:cs="Arial"/>
          <w:sz w:val="18"/>
          <w:szCs w:val="18"/>
        </w:rPr>
        <w:t>3</w:t>
      </w:r>
      <w:r w:rsidRPr="00040517">
        <w:rPr>
          <w:rFonts w:ascii="Arial" w:hAnsi="Arial" w:cs="Arial"/>
          <w:sz w:val="18"/>
          <w:szCs w:val="18"/>
        </w:rPr>
        <w:t>.2. Договор действует до полного исполнения сторонами обязательств по данному Договору.</w:t>
      </w:r>
    </w:p>
    <w:p w:rsidR="00E14B1D" w:rsidRPr="00040517" w:rsidRDefault="00E14B1D" w:rsidP="00E14B1D">
      <w:pPr>
        <w:widowControl w:val="0"/>
        <w:ind w:firstLine="540"/>
        <w:contextualSpacing/>
        <w:rPr>
          <w:rFonts w:ascii="Arial" w:hAnsi="Arial" w:cs="Arial"/>
          <w:sz w:val="18"/>
          <w:szCs w:val="18"/>
        </w:rPr>
      </w:pPr>
    </w:p>
    <w:p w:rsidR="00E14B1D" w:rsidRPr="00040517" w:rsidRDefault="00E14B1D" w:rsidP="00E14B1D">
      <w:pPr>
        <w:widowControl w:val="0"/>
        <w:ind w:firstLine="540"/>
        <w:contextualSpacing/>
        <w:rPr>
          <w:rFonts w:ascii="Arial" w:hAnsi="Arial" w:cs="Arial"/>
          <w:sz w:val="18"/>
          <w:szCs w:val="18"/>
        </w:rPr>
      </w:pPr>
      <w:r w:rsidRPr="00040517">
        <w:rPr>
          <w:rFonts w:ascii="Arial" w:hAnsi="Arial" w:cs="Arial"/>
          <w:sz w:val="18"/>
          <w:szCs w:val="18"/>
        </w:rPr>
        <w:t>Неотъемлемой частью Договора являются следующие приложения:</w:t>
      </w:r>
    </w:p>
    <w:p w:rsidR="00E14B1D" w:rsidRPr="00040517" w:rsidRDefault="00E14B1D" w:rsidP="00E14B1D">
      <w:pPr>
        <w:shd w:val="clear" w:color="auto" w:fill="FFFFFF"/>
        <w:tabs>
          <w:tab w:val="left" w:pos="1426"/>
        </w:tabs>
        <w:ind w:firstLine="540"/>
        <w:contextualSpacing/>
        <w:rPr>
          <w:rFonts w:ascii="Arial" w:hAnsi="Arial" w:cs="Arial"/>
          <w:sz w:val="18"/>
          <w:szCs w:val="18"/>
        </w:rPr>
      </w:pPr>
      <w:r w:rsidRPr="00040517">
        <w:rPr>
          <w:rFonts w:ascii="Arial" w:hAnsi="Arial" w:cs="Arial"/>
          <w:sz w:val="18"/>
          <w:szCs w:val="18"/>
        </w:rPr>
        <w:t xml:space="preserve">1. Протокол соглашения о договорной цене на </w:t>
      </w:r>
      <w:smartTag w:uri="urn:schemas-microsoft-com:office:smarttags" w:element="metricconverter">
        <w:smartTagPr>
          <w:attr w:name="ProductID" w:val="1 л"/>
        </w:smartTagPr>
        <w:r w:rsidRPr="00040517">
          <w:rPr>
            <w:rFonts w:ascii="Arial" w:hAnsi="Arial" w:cs="Arial"/>
            <w:sz w:val="18"/>
            <w:szCs w:val="18"/>
          </w:rPr>
          <w:t>1 л</w:t>
        </w:r>
      </w:smartTag>
      <w:r w:rsidRPr="00040517">
        <w:rPr>
          <w:rFonts w:ascii="Arial" w:hAnsi="Arial" w:cs="Arial"/>
          <w:sz w:val="18"/>
          <w:szCs w:val="18"/>
        </w:rPr>
        <w:t>.</w:t>
      </w:r>
    </w:p>
    <w:p w:rsidR="00E14B1D" w:rsidRPr="00040517" w:rsidRDefault="00E14B1D" w:rsidP="00E14B1D">
      <w:pPr>
        <w:shd w:val="clear" w:color="auto" w:fill="FFFFFF"/>
        <w:tabs>
          <w:tab w:val="left" w:pos="1426"/>
        </w:tabs>
        <w:ind w:firstLine="540"/>
        <w:contextualSpacing/>
        <w:rPr>
          <w:rFonts w:ascii="Arial" w:hAnsi="Arial" w:cs="Arial"/>
          <w:sz w:val="18"/>
          <w:szCs w:val="18"/>
        </w:rPr>
      </w:pPr>
      <w:r w:rsidRPr="00040517">
        <w:rPr>
          <w:rFonts w:ascii="Arial" w:hAnsi="Arial" w:cs="Arial"/>
          <w:sz w:val="18"/>
          <w:szCs w:val="18"/>
        </w:rPr>
        <w:t xml:space="preserve">2. Календарный план на </w:t>
      </w:r>
      <w:smartTag w:uri="urn:schemas-microsoft-com:office:smarttags" w:element="metricconverter">
        <w:smartTagPr>
          <w:attr w:name="ProductID" w:val="1 л"/>
        </w:smartTagPr>
        <w:r w:rsidRPr="00040517">
          <w:rPr>
            <w:rFonts w:ascii="Arial" w:hAnsi="Arial" w:cs="Arial"/>
            <w:sz w:val="18"/>
            <w:szCs w:val="18"/>
          </w:rPr>
          <w:t>1 л</w:t>
        </w:r>
      </w:smartTag>
      <w:r w:rsidRPr="00040517">
        <w:rPr>
          <w:rFonts w:ascii="Arial" w:hAnsi="Arial" w:cs="Arial"/>
          <w:sz w:val="18"/>
          <w:szCs w:val="18"/>
        </w:rPr>
        <w:t>.</w:t>
      </w:r>
    </w:p>
    <w:p w:rsidR="00E14B1D" w:rsidRPr="00040517" w:rsidRDefault="00E14B1D" w:rsidP="00E14B1D">
      <w:pPr>
        <w:shd w:val="clear" w:color="auto" w:fill="FFFFFF"/>
        <w:tabs>
          <w:tab w:val="left" w:pos="1426"/>
        </w:tabs>
        <w:ind w:firstLine="540"/>
        <w:contextualSpacing/>
        <w:rPr>
          <w:rFonts w:ascii="Arial" w:hAnsi="Arial" w:cs="Arial"/>
          <w:sz w:val="18"/>
          <w:szCs w:val="18"/>
        </w:rPr>
      </w:pPr>
      <w:r w:rsidRPr="00040517">
        <w:rPr>
          <w:rFonts w:ascii="Arial" w:hAnsi="Arial" w:cs="Arial"/>
          <w:sz w:val="18"/>
          <w:szCs w:val="18"/>
        </w:rPr>
        <w:t xml:space="preserve">3. Форма «Изменения информации о контрагенте» на </w:t>
      </w:r>
      <w:smartTag w:uri="urn:schemas-microsoft-com:office:smarttags" w:element="metricconverter">
        <w:smartTagPr>
          <w:attr w:name="ProductID" w:val="1 л"/>
        </w:smartTagPr>
        <w:r w:rsidRPr="00040517">
          <w:rPr>
            <w:rFonts w:ascii="Arial" w:hAnsi="Arial" w:cs="Arial"/>
            <w:sz w:val="18"/>
            <w:szCs w:val="18"/>
          </w:rPr>
          <w:t>1 л</w:t>
        </w:r>
      </w:smartTag>
      <w:r w:rsidRPr="00040517">
        <w:rPr>
          <w:rFonts w:ascii="Arial" w:hAnsi="Arial" w:cs="Arial"/>
          <w:sz w:val="18"/>
          <w:szCs w:val="18"/>
        </w:rPr>
        <w:t>.</w:t>
      </w:r>
    </w:p>
    <w:p w:rsidR="00E14B1D" w:rsidRDefault="00E14B1D" w:rsidP="00E14B1D">
      <w:pPr>
        <w:shd w:val="clear" w:color="auto" w:fill="FFFFFF"/>
        <w:tabs>
          <w:tab w:val="left" w:pos="1426"/>
        </w:tabs>
        <w:ind w:firstLine="540"/>
        <w:contextualSpacing/>
        <w:rPr>
          <w:rFonts w:ascii="Arial" w:hAnsi="Arial" w:cs="Arial"/>
          <w:sz w:val="18"/>
          <w:szCs w:val="18"/>
        </w:rPr>
      </w:pPr>
      <w:r w:rsidRPr="00040517">
        <w:rPr>
          <w:rFonts w:ascii="Arial" w:hAnsi="Arial" w:cs="Arial"/>
          <w:sz w:val="18"/>
          <w:szCs w:val="18"/>
        </w:rPr>
        <w:t xml:space="preserve">4. Локальный сметный расчет на ___ </w:t>
      </w:r>
      <w:proofErr w:type="gramStart"/>
      <w:r w:rsidRPr="00040517">
        <w:rPr>
          <w:rFonts w:ascii="Arial" w:hAnsi="Arial" w:cs="Arial"/>
          <w:sz w:val="18"/>
          <w:szCs w:val="18"/>
        </w:rPr>
        <w:t>л</w:t>
      </w:r>
      <w:proofErr w:type="gramEnd"/>
      <w:r w:rsidRPr="00040517">
        <w:rPr>
          <w:rFonts w:ascii="Arial" w:hAnsi="Arial" w:cs="Arial"/>
          <w:sz w:val="18"/>
          <w:szCs w:val="18"/>
        </w:rPr>
        <w:t>.</w:t>
      </w:r>
    </w:p>
    <w:p w:rsidR="00E14B1D" w:rsidRPr="00040517" w:rsidRDefault="00E14B1D" w:rsidP="00E14B1D">
      <w:pPr>
        <w:shd w:val="clear" w:color="auto" w:fill="FFFFFF"/>
        <w:tabs>
          <w:tab w:val="left" w:pos="1426"/>
        </w:tabs>
        <w:ind w:firstLine="540"/>
        <w:contextualSpacing/>
        <w:rPr>
          <w:rFonts w:ascii="Arial" w:hAnsi="Arial" w:cs="Arial"/>
          <w:b/>
          <w:bCs/>
          <w:sz w:val="18"/>
          <w:szCs w:val="18"/>
        </w:rPr>
      </w:pPr>
    </w:p>
    <w:p w:rsidR="00E14B1D" w:rsidRPr="00040517" w:rsidRDefault="00E14B1D" w:rsidP="00E14B1D">
      <w:pPr>
        <w:shd w:val="clear" w:color="auto" w:fill="FFFFFF"/>
        <w:ind w:firstLine="540"/>
        <w:contextualSpacing/>
        <w:jc w:val="center"/>
        <w:rPr>
          <w:rFonts w:ascii="Arial" w:hAnsi="Arial" w:cs="Arial"/>
          <w:b/>
          <w:bCs/>
          <w:sz w:val="18"/>
          <w:szCs w:val="18"/>
        </w:rPr>
      </w:pPr>
      <w:r w:rsidRPr="00040517">
        <w:rPr>
          <w:rFonts w:ascii="Arial" w:hAnsi="Arial" w:cs="Arial"/>
          <w:b/>
          <w:bCs/>
          <w:sz w:val="18"/>
          <w:szCs w:val="18"/>
        </w:rPr>
        <w:t>1</w:t>
      </w:r>
      <w:r>
        <w:rPr>
          <w:rFonts w:ascii="Arial" w:hAnsi="Arial" w:cs="Arial"/>
          <w:b/>
          <w:bCs/>
          <w:sz w:val="18"/>
          <w:szCs w:val="18"/>
        </w:rPr>
        <w:t>4</w:t>
      </w:r>
      <w:r w:rsidRPr="00040517">
        <w:rPr>
          <w:rFonts w:ascii="Arial" w:hAnsi="Arial" w:cs="Arial"/>
          <w:b/>
          <w:bCs/>
          <w:sz w:val="18"/>
          <w:szCs w:val="18"/>
        </w:rPr>
        <w:t>. АДРЕСА И БАНКОВСКИЕ РЕКВИЗИТЫ СТОРОН.</w:t>
      </w:r>
    </w:p>
    <w:p w:rsidR="00E14B1D" w:rsidRPr="00040517" w:rsidRDefault="00E14B1D" w:rsidP="00E14B1D">
      <w:pPr>
        <w:widowControl w:val="0"/>
        <w:ind w:left="927"/>
        <w:contextualSpacing/>
        <w:rPr>
          <w:rFonts w:ascii="Arial" w:hAnsi="Arial" w:cs="Arial"/>
          <w:b/>
          <w:sz w:val="18"/>
          <w:szCs w:val="18"/>
        </w:rPr>
      </w:pPr>
    </w:p>
    <w:tbl>
      <w:tblPr>
        <w:tblW w:w="0" w:type="auto"/>
        <w:tblLook w:val="01E0" w:firstRow="1" w:lastRow="1" w:firstColumn="1" w:lastColumn="1" w:noHBand="0" w:noVBand="0"/>
      </w:tblPr>
      <w:tblGrid>
        <w:gridCol w:w="5413"/>
        <w:gridCol w:w="4743"/>
      </w:tblGrid>
      <w:tr w:rsidR="00E14B1D" w:rsidRPr="00040517" w:rsidTr="00283675">
        <w:tc>
          <w:tcPr>
            <w:tcW w:w="4828" w:type="dxa"/>
          </w:tcPr>
          <w:p w:rsidR="00E14B1D" w:rsidRPr="00040517" w:rsidRDefault="00E14B1D" w:rsidP="00283675">
            <w:pPr>
              <w:shd w:val="clear" w:color="auto" w:fill="FFFFFF"/>
              <w:ind w:left="14"/>
              <w:contextualSpacing/>
              <w:rPr>
                <w:rFonts w:ascii="Arial" w:hAnsi="Arial" w:cs="Arial"/>
                <w:b/>
                <w:sz w:val="18"/>
                <w:szCs w:val="18"/>
              </w:rPr>
            </w:pPr>
            <w:r w:rsidRPr="00040517">
              <w:rPr>
                <w:rFonts w:ascii="Arial" w:hAnsi="Arial" w:cs="Arial"/>
                <w:sz w:val="18"/>
                <w:szCs w:val="18"/>
              </w:rPr>
              <w:t>«Заказчик»</w:t>
            </w:r>
            <w:r w:rsidRPr="00040517">
              <w:rPr>
                <w:rFonts w:ascii="Arial" w:hAnsi="Arial" w:cs="Arial"/>
                <w:b/>
                <w:sz w:val="18"/>
                <w:szCs w:val="18"/>
              </w:rPr>
              <w:t>:</w:t>
            </w:r>
          </w:p>
        </w:tc>
        <w:tc>
          <w:tcPr>
            <w:tcW w:w="4743" w:type="dxa"/>
          </w:tcPr>
          <w:p w:rsidR="00E14B1D" w:rsidRPr="00040517" w:rsidRDefault="00E14B1D" w:rsidP="00283675">
            <w:pPr>
              <w:shd w:val="clear" w:color="auto" w:fill="FFFFFF"/>
              <w:ind w:left="14"/>
              <w:contextualSpacing/>
              <w:rPr>
                <w:rFonts w:ascii="Arial" w:hAnsi="Arial" w:cs="Arial"/>
                <w:b/>
                <w:sz w:val="18"/>
                <w:szCs w:val="18"/>
              </w:rPr>
            </w:pPr>
            <w:r w:rsidRPr="00040517">
              <w:rPr>
                <w:rFonts w:ascii="Arial" w:hAnsi="Arial" w:cs="Arial"/>
                <w:sz w:val="18"/>
                <w:szCs w:val="18"/>
              </w:rPr>
              <w:t>«Подрядчик»</w:t>
            </w:r>
            <w:r w:rsidRPr="00040517">
              <w:rPr>
                <w:rFonts w:ascii="Arial" w:hAnsi="Arial" w:cs="Arial"/>
                <w:b/>
                <w:sz w:val="18"/>
                <w:szCs w:val="18"/>
              </w:rPr>
              <w:t>:</w:t>
            </w:r>
          </w:p>
          <w:p w:rsidR="00E14B1D" w:rsidRPr="00040517" w:rsidRDefault="00E14B1D" w:rsidP="00283675">
            <w:pPr>
              <w:shd w:val="clear" w:color="auto" w:fill="FFFFFF"/>
              <w:ind w:left="14"/>
              <w:contextualSpacing/>
              <w:rPr>
                <w:rFonts w:ascii="Arial" w:hAnsi="Arial" w:cs="Arial"/>
                <w:b/>
                <w:sz w:val="18"/>
                <w:szCs w:val="18"/>
              </w:rPr>
            </w:pPr>
          </w:p>
        </w:tc>
      </w:tr>
      <w:tr w:rsidR="00E14B1D" w:rsidRPr="00040517" w:rsidTr="00283675">
        <w:tc>
          <w:tcPr>
            <w:tcW w:w="4828" w:type="dxa"/>
          </w:tcPr>
          <w:tbl>
            <w:tblPr>
              <w:tblW w:w="5197" w:type="dxa"/>
              <w:tblLook w:val="01E0" w:firstRow="1" w:lastRow="1" w:firstColumn="1" w:lastColumn="1" w:noHBand="0" w:noVBand="0"/>
            </w:tblPr>
            <w:tblGrid>
              <w:gridCol w:w="4961"/>
              <w:gridCol w:w="236"/>
            </w:tblGrid>
            <w:tr w:rsidR="00E14B1D" w:rsidRPr="00040517" w:rsidTr="00283675">
              <w:tc>
                <w:tcPr>
                  <w:tcW w:w="4961" w:type="dxa"/>
                  <w:tcBorders>
                    <w:top w:val="nil"/>
                    <w:left w:val="nil"/>
                    <w:bottom w:val="nil"/>
                    <w:right w:val="nil"/>
                  </w:tcBorders>
                </w:tcPr>
                <w:p w:rsidR="00E14B1D" w:rsidRPr="00040517" w:rsidRDefault="00E14B1D" w:rsidP="00283675">
                  <w:pPr>
                    <w:rPr>
                      <w:rFonts w:ascii="Arial" w:hAnsi="Arial" w:cs="Arial"/>
                      <w:b/>
                      <w:color w:val="000000"/>
                      <w:sz w:val="18"/>
                      <w:szCs w:val="18"/>
                    </w:rPr>
                  </w:pPr>
                  <w:r w:rsidRPr="00040517">
                    <w:rPr>
                      <w:rFonts w:ascii="Arial" w:hAnsi="Arial" w:cs="Arial"/>
                      <w:b/>
                      <w:color w:val="000000"/>
                      <w:sz w:val="18"/>
                      <w:szCs w:val="18"/>
                    </w:rPr>
                    <w:t xml:space="preserve">ФГУП  ФНПЦ «ПО «Старт» </w:t>
                  </w:r>
                </w:p>
                <w:p w:rsidR="00E14B1D" w:rsidRPr="00040517" w:rsidRDefault="00E14B1D" w:rsidP="00283675">
                  <w:pPr>
                    <w:rPr>
                      <w:rFonts w:ascii="Arial" w:hAnsi="Arial" w:cs="Arial"/>
                      <w:b/>
                      <w:color w:val="000000"/>
                      <w:sz w:val="18"/>
                      <w:szCs w:val="18"/>
                    </w:rPr>
                  </w:pPr>
                  <w:r w:rsidRPr="00040517">
                    <w:rPr>
                      <w:rFonts w:ascii="Arial" w:hAnsi="Arial" w:cs="Arial"/>
                      <w:b/>
                      <w:color w:val="000000"/>
                      <w:sz w:val="18"/>
                      <w:szCs w:val="18"/>
                    </w:rPr>
                    <w:t>им. М.В. Проценко»</w:t>
                  </w:r>
                </w:p>
                <w:p w:rsidR="00E14B1D" w:rsidRPr="00040517" w:rsidRDefault="00E14B1D" w:rsidP="00283675">
                  <w:pPr>
                    <w:rPr>
                      <w:rFonts w:ascii="Arial" w:hAnsi="Arial" w:cs="Arial"/>
                      <w:b/>
                      <w:bCs/>
                      <w:sz w:val="18"/>
                      <w:szCs w:val="18"/>
                    </w:rPr>
                  </w:pPr>
                  <w:r w:rsidRPr="00040517">
                    <w:rPr>
                      <w:rFonts w:ascii="Arial" w:hAnsi="Arial" w:cs="Arial"/>
                      <w:b/>
                      <w:bCs/>
                      <w:sz w:val="18"/>
                      <w:szCs w:val="18"/>
                    </w:rPr>
                    <w:t>Получатель денежных средств: «НИКИРЭТ» - филиал ФГУП ФНПЦ «ПО «Старт» им. М.В. Проценко»</w:t>
                  </w:r>
                </w:p>
                <w:p w:rsidR="00E14B1D" w:rsidRPr="00040517" w:rsidRDefault="00E14B1D" w:rsidP="00283675">
                  <w:pPr>
                    <w:rPr>
                      <w:rFonts w:ascii="Arial" w:hAnsi="Arial" w:cs="Arial"/>
                      <w:sz w:val="18"/>
                      <w:szCs w:val="18"/>
                    </w:rPr>
                  </w:pPr>
                  <w:r w:rsidRPr="00040517">
                    <w:rPr>
                      <w:rFonts w:ascii="Arial" w:hAnsi="Arial" w:cs="Arial"/>
                      <w:sz w:val="18"/>
                      <w:szCs w:val="18"/>
                    </w:rPr>
                    <w:t xml:space="preserve">Юридический адрес – </w:t>
                  </w:r>
                  <w:smartTag w:uri="urn:schemas-microsoft-com:office:smarttags" w:element="metricconverter">
                    <w:smartTagPr>
                      <w:attr w:name="ProductID" w:val="442960, г"/>
                    </w:smartTagPr>
                    <w:r w:rsidRPr="00040517">
                      <w:rPr>
                        <w:rFonts w:ascii="Arial" w:hAnsi="Arial" w:cs="Arial"/>
                        <w:sz w:val="18"/>
                        <w:szCs w:val="18"/>
                      </w:rPr>
                      <w:t>442960, г</w:t>
                    </w:r>
                  </w:smartTag>
                  <w:r w:rsidRPr="00040517">
                    <w:rPr>
                      <w:rFonts w:ascii="Arial" w:hAnsi="Arial" w:cs="Arial"/>
                      <w:sz w:val="18"/>
                      <w:szCs w:val="18"/>
                    </w:rPr>
                    <w:t>. Заречный Пензенской области, проспект Мира, д.1</w:t>
                  </w:r>
                </w:p>
                <w:p w:rsidR="00E14B1D" w:rsidRPr="00040517" w:rsidRDefault="00E14B1D" w:rsidP="00283675">
                  <w:pPr>
                    <w:rPr>
                      <w:rFonts w:ascii="Arial" w:hAnsi="Arial" w:cs="Arial"/>
                      <w:sz w:val="18"/>
                      <w:szCs w:val="18"/>
                    </w:rPr>
                  </w:pPr>
                  <w:r w:rsidRPr="00040517">
                    <w:rPr>
                      <w:rFonts w:ascii="Arial" w:hAnsi="Arial" w:cs="Arial"/>
                      <w:sz w:val="18"/>
                      <w:szCs w:val="18"/>
                    </w:rPr>
                    <w:t xml:space="preserve">Почтовый адрес - </w:t>
                  </w:r>
                  <w:smartTag w:uri="urn:schemas-microsoft-com:office:smarttags" w:element="metricconverter">
                    <w:smartTagPr>
                      <w:attr w:name="ProductID" w:val="442965, г"/>
                    </w:smartTagPr>
                    <w:r w:rsidRPr="00040517">
                      <w:rPr>
                        <w:rFonts w:ascii="Arial" w:hAnsi="Arial" w:cs="Arial"/>
                        <w:sz w:val="18"/>
                        <w:szCs w:val="18"/>
                      </w:rPr>
                      <w:t>442965, г</w:t>
                    </w:r>
                  </w:smartTag>
                  <w:r w:rsidRPr="00040517">
                    <w:rPr>
                      <w:rFonts w:ascii="Arial" w:hAnsi="Arial" w:cs="Arial"/>
                      <w:sz w:val="18"/>
                      <w:szCs w:val="18"/>
                    </w:rPr>
                    <w:t>. Заречный Пензенской области, проспект Мира, корп.1</w:t>
                  </w:r>
                </w:p>
                <w:p w:rsidR="00E14B1D" w:rsidRPr="00040517" w:rsidRDefault="00E14B1D" w:rsidP="00283675">
                  <w:pPr>
                    <w:widowControl w:val="0"/>
                    <w:tabs>
                      <w:tab w:val="left" w:pos="1560"/>
                    </w:tabs>
                    <w:autoSpaceDE w:val="0"/>
                    <w:rPr>
                      <w:rFonts w:ascii="Arial" w:hAnsi="Arial" w:cs="Arial"/>
                      <w:sz w:val="18"/>
                      <w:szCs w:val="18"/>
                    </w:rPr>
                  </w:pPr>
                  <w:r w:rsidRPr="00040517">
                    <w:rPr>
                      <w:rFonts w:ascii="Arial" w:hAnsi="Arial" w:cs="Arial"/>
                      <w:sz w:val="18"/>
                      <w:szCs w:val="18"/>
                    </w:rPr>
                    <w:t>Тел.: (841-2) 65-48-02; Факс: (841-2) 55-25-28</w:t>
                  </w:r>
                </w:p>
                <w:p w:rsidR="00E14B1D" w:rsidRPr="00040517" w:rsidRDefault="00E14B1D" w:rsidP="00283675">
                  <w:pPr>
                    <w:widowControl w:val="0"/>
                    <w:tabs>
                      <w:tab w:val="left" w:pos="1560"/>
                    </w:tabs>
                    <w:autoSpaceDE w:val="0"/>
                    <w:rPr>
                      <w:rFonts w:ascii="Arial" w:hAnsi="Arial" w:cs="Arial"/>
                      <w:sz w:val="18"/>
                      <w:szCs w:val="18"/>
                    </w:rPr>
                  </w:pPr>
                  <w:r w:rsidRPr="00040517">
                    <w:rPr>
                      <w:rFonts w:ascii="Arial" w:hAnsi="Arial" w:cs="Arial"/>
                      <w:sz w:val="18"/>
                      <w:szCs w:val="18"/>
                      <w:lang w:val="en-US"/>
                    </w:rPr>
                    <w:t>E</w:t>
                  </w:r>
                  <w:r w:rsidRPr="00040517">
                    <w:rPr>
                      <w:rFonts w:ascii="Arial" w:hAnsi="Arial" w:cs="Arial"/>
                      <w:sz w:val="18"/>
                      <w:szCs w:val="18"/>
                    </w:rPr>
                    <w:t>-</w:t>
                  </w:r>
                  <w:r w:rsidRPr="00040517">
                    <w:rPr>
                      <w:rFonts w:ascii="Arial" w:hAnsi="Arial" w:cs="Arial"/>
                      <w:sz w:val="18"/>
                      <w:szCs w:val="18"/>
                      <w:lang w:val="en-US"/>
                    </w:rPr>
                    <w:t>mail</w:t>
                  </w:r>
                  <w:r w:rsidRPr="00040517">
                    <w:rPr>
                      <w:rFonts w:ascii="Arial" w:hAnsi="Arial" w:cs="Arial"/>
                      <w:sz w:val="18"/>
                      <w:szCs w:val="18"/>
                    </w:rPr>
                    <w:t xml:space="preserve">: </w:t>
                  </w:r>
                  <w:hyperlink r:id="rId6" w:history="1">
                    <w:r w:rsidRPr="00040517">
                      <w:rPr>
                        <w:rFonts w:ascii="Arial" w:hAnsi="Arial" w:cs="Arial"/>
                        <w:sz w:val="18"/>
                        <w:szCs w:val="18"/>
                        <w:lang w:val="en-US"/>
                      </w:rPr>
                      <w:t>office</w:t>
                    </w:r>
                    <w:r w:rsidRPr="00040517">
                      <w:rPr>
                        <w:rFonts w:ascii="Arial" w:hAnsi="Arial" w:cs="Arial"/>
                        <w:sz w:val="18"/>
                        <w:szCs w:val="18"/>
                      </w:rPr>
                      <w:t>@</w:t>
                    </w:r>
                    <w:r w:rsidRPr="00040517">
                      <w:rPr>
                        <w:rFonts w:ascii="Arial" w:hAnsi="Arial" w:cs="Arial"/>
                        <w:sz w:val="18"/>
                        <w:szCs w:val="18"/>
                        <w:lang w:val="en-US"/>
                      </w:rPr>
                      <w:t>nikiret</w:t>
                    </w:r>
                    <w:r w:rsidRPr="00040517">
                      <w:rPr>
                        <w:rFonts w:ascii="Arial" w:hAnsi="Arial" w:cs="Arial"/>
                        <w:sz w:val="18"/>
                        <w:szCs w:val="18"/>
                      </w:rPr>
                      <w:t>.</w:t>
                    </w:r>
                    <w:r w:rsidRPr="00040517">
                      <w:rPr>
                        <w:rFonts w:ascii="Arial" w:hAnsi="Arial" w:cs="Arial"/>
                        <w:sz w:val="18"/>
                        <w:szCs w:val="18"/>
                        <w:lang w:val="en-US"/>
                      </w:rPr>
                      <w:t>ru</w:t>
                    </w:r>
                  </w:hyperlink>
                  <w:r w:rsidRPr="00040517">
                    <w:rPr>
                      <w:rFonts w:ascii="Arial" w:hAnsi="Arial" w:cs="Arial"/>
                      <w:sz w:val="18"/>
                      <w:szCs w:val="18"/>
                    </w:rPr>
                    <w:t xml:space="preserve">; </w:t>
                  </w:r>
                  <w:hyperlink r:id="rId7" w:history="1">
                    <w:r w:rsidRPr="00040517">
                      <w:rPr>
                        <w:rFonts w:ascii="Arial" w:hAnsi="Arial" w:cs="Arial"/>
                        <w:sz w:val="18"/>
                        <w:szCs w:val="18"/>
                        <w:lang w:val="en-US"/>
                      </w:rPr>
                      <w:t>http</w:t>
                    </w:r>
                    <w:r w:rsidRPr="00040517">
                      <w:rPr>
                        <w:rFonts w:ascii="Arial" w:hAnsi="Arial" w:cs="Arial"/>
                        <w:sz w:val="18"/>
                        <w:szCs w:val="18"/>
                      </w:rPr>
                      <w:t>://</w:t>
                    </w:r>
                    <w:r w:rsidRPr="00040517">
                      <w:rPr>
                        <w:rFonts w:ascii="Arial" w:hAnsi="Arial" w:cs="Arial"/>
                        <w:sz w:val="18"/>
                        <w:szCs w:val="18"/>
                        <w:lang w:val="en-US"/>
                      </w:rPr>
                      <w:t>www</w:t>
                    </w:r>
                    <w:r w:rsidRPr="00040517">
                      <w:rPr>
                        <w:rFonts w:ascii="Arial" w:hAnsi="Arial" w:cs="Arial"/>
                        <w:sz w:val="18"/>
                        <w:szCs w:val="18"/>
                      </w:rPr>
                      <w:t>.</w:t>
                    </w:r>
                    <w:r w:rsidRPr="00040517">
                      <w:rPr>
                        <w:rFonts w:ascii="Arial" w:hAnsi="Arial" w:cs="Arial"/>
                        <w:sz w:val="18"/>
                        <w:szCs w:val="18"/>
                        <w:lang w:val="en-US"/>
                      </w:rPr>
                      <w:t>nikiret</w:t>
                    </w:r>
                    <w:r w:rsidRPr="00040517">
                      <w:rPr>
                        <w:rFonts w:ascii="Arial" w:hAnsi="Arial" w:cs="Arial"/>
                        <w:sz w:val="18"/>
                        <w:szCs w:val="18"/>
                      </w:rPr>
                      <w:t>.</w:t>
                    </w:r>
                    <w:proofErr w:type="spellStart"/>
                    <w:r w:rsidRPr="00040517">
                      <w:rPr>
                        <w:rFonts w:ascii="Arial" w:hAnsi="Arial" w:cs="Arial"/>
                        <w:sz w:val="18"/>
                        <w:szCs w:val="18"/>
                        <w:lang w:val="en-US"/>
                      </w:rPr>
                      <w:t>ru</w:t>
                    </w:r>
                    <w:proofErr w:type="spellEnd"/>
                  </w:hyperlink>
                </w:p>
                <w:p w:rsidR="00E14B1D" w:rsidRPr="00040517" w:rsidRDefault="00E14B1D" w:rsidP="00283675">
                  <w:pPr>
                    <w:widowControl w:val="0"/>
                    <w:tabs>
                      <w:tab w:val="left" w:pos="1560"/>
                    </w:tabs>
                    <w:autoSpaceDE w:val="0"/>
                    <w:rPr>
                      <w:rFonts w:ascii="Arial" w:hAnsi="Arial" w:cs="Arial"/>
                      <w:sz w:val="18"/>
                      <w:szCs w:val="18"/>
                    </w:rPr>
                  </w:pPr>
                  <w:r w:rsidRPr="00040517">
                    <w:rPr>
                      <w:rFonts w:ascii="Arial" w:hAnsi="Arial" w:cs="Arial"/>
                      <w:sz w:val="18"/>
                      <w:szCs w:val="18"/>
                    </w:rPr>
                    <w:t>ОКПО 08847173 ОГРН 1025801496808</w:t>
                  </w:r>
                </w:p>
                <w:p w:rsidR="00E14B1D" w:rsidRPr="00040517" w:rsidRDefault="00E14B1D" w:rsidP="00283675">
                  <w:pPr>
                    <w:widowControl w:val="0"/>
                    <w:tabs>
                      <w:tab w:val="left" w:pos="1560"/>
                    </w:tabs>
                    <w:autoSpaceDE w:val="0"/>
                    <w:rPr>
                      <w:rFonts w:ascii="Arial" w:hAnsi="Arial" w:cs="Arial"/>
                      <w:sz w:val="18"/>
                      <w:szCs w:val="18"/>
                    </w:rPr>
                  </w:pPr>
                  <w:r w:rsidRPr="00040517">
                    <w:rPr>
                      <w:rFonts w:ascii="Arial" w:hAnsi="Arial" w:cs="Arial"/>
                      <w:sz w:val="18"/>
                      <w:szCs w:val="18"/>
                    </w:rPr>
                    <w:t>ИНН 5838000953 КПП 583802008</w:t>
                  </w:r>
                </w:p>
                <w:p w:rsidR="00E14B1D" w:rsidRPr="00040517" w:rsidRDefault="00E14B1D" w:rsidP="00283675">
                  <w:pPr>
                    <w:widowControl w:val="0"/>
                    <w:tabs>
                      <w:tab w:val="left" w:pos="1560"/>
                    </w:tabs>
                    <w:autoSpaceDE w:val="0"/>
                    <w:rPr>
                      <w:rFonts w:ascii="Arial" w:hAnsi="Arial" w:cs="Arial"/>
                      <w:sz w:val="18"/>
                      <w:szCs w:val="18"/>
                    </w:rPr>
                  </w:pPr>
                  <w:r w:rsidRPr="00040517">
                    <w:rPr>
                      <w:rFonts w:ascii="Arial" w:hAnsi="Arial" w:cs="Arial"/>
                      <w:sz w:val="18"/>
                      <w:szCs w:val="18"/>
                    </w:rPr>
                    <w:t>ОКВЭД 73.10, 33.20.6</w:t>
                  </w:r>
                </w:p>
                <w:p w:rsidR="00E14B1D" w:rsidRPr="00040517" w:rsidRDefault="00E14B1D" w:rsidP="00283675">
                  <w:pPr>
                    <w:autoSpaceDE w:val="0"/>
                    <w:autoSpaceDN w:val="0"/>
                    <w:adjustRightInd w:val="0"/>
                    <w:rPr>
                      <w:rFonts w:ascii="Arial" w:hAnsi="Arial" w:cs="Arial"/>
                      <w:sz w:val="18"/>
                      <w:szCs w:val="18"/>
                      <w:lang w:eastAsia="ar-SA"/>
                    </w:rPr>
                  </w:pPr>
                  <w:r w:rsidRPr="00040517">
                    <w:rPr>
                      <w:rFonts w:ascii="Arial" w:hAnsi="Arial" w:cs="Arial"/>
                      <w:sz w:val="18"/>
                      <w:szCs w:val="18"/>
                      <w:lang w:eastAsia="ar-SA"/>
                    </w:rPr>
                    <w:t xml:space="preserve">Расчетный счет 405 028 105 480 001 300 09  Отделение № 8624 Сбербанка России </w:t>
                  </w:r>
                </w:p>
                <w:p w:rsidR="00E14B1D" w:rsidRPr="00040517" w:rsidRDefault="00E14B1D" w:rsidP="00283675">
                  <w:pPr>
                    <w:autoSpaceDE w:val="0"/>
                    <w:autoSpaceDN w:val="0"/>
                    <w:adjustRightInd w:val="0"/>
                    <w:rPr>
                      <w:rFonts w:ascii="Arial" w:hAnsi="Arial" w:cs="Arial"/>
                      <w:sz w:val="18"/>
                      <w:szCs w:val="18"/>
                      <w:lang w:eastAsia="ar-SA"/>
                    </w:rPr>
                  </w:pPr>
                  <w:r w:rsidRPr="00040517">
                    <w:rPr>
                      <w:rFonts w:ascii="Arial" w:hAnsi="Arial" w:cs="Arial"/>
                      <w:sz w:val="18"/>
                      <w:szCs w:val="18"/>
                      <w:lang w:eastAsia="ar-SA"/>
                    </w:rPr>
                    <w:t>г. Пенза</w:t>
                  </w:r>
                </w:p>
                <w:p w:rsidR="00E14B1D" w:rsidRPr="00040517" w:rsidRDefault="00E14B1D" w:rsidP="00283675">
                  <w:pPr>
                    <w:widowControl w:val="0"/>
                    <w:autoSpaceDE w:val="0"/>
                    <w:ind w:left="34" w:right="-30"/>
                    <w:rPr>
                      <w:rFonts w:ascii="Arial" w:hAnsi="Arial" w:cs="Arial"/>
                      <w:sz w:val="18"/>
                      <w:szCs w:val="18"/>
                    </w:rPr>
                  </w:pPr>
                  <w:r w:rsidRPr="00040517">
                    <w:rPr>
                      <w:rFonts w:ascii="Arial" w:hAnsi="Arial" w:cs="Arial"/>
                      <w:sz w:val="18"/>
                      <w:szCs w:val="18"/>
                    </w:rPr>
                    <w:t>Корреспондентский счет 30101810000000000635</w:t>
                  </w:r>
                </w:p>
                <w:p w:rsidR="00E14B1D" w:rsidRPr="00040517" w:rsidRDefault="00E14B1D" w:rsidP="00283675">
                  <w:pPr>
                    <w:jc w:val="both"/>
                    <w:rPr>
                      <w:rFonts w:ascii="Arial" w:hAnsi="Arial" w:cs="Arial"/>
                      <w:sz w:val="18"/>
                      <w:szCs w:val="18"/>
                    </w:rPr>
                  </w:pPr>
                  <w:r w:rsidRPr="00040517">
                    <w:rPr>
                      <w:rFonts w:ascii="Arial" w:hAnsi="Arial" w:cs="Arial"/>
                      <w:sz w:val="18"/>
                      <w:szCs w:val="18"/>
                    </w:rPr>
                    <w:t xml:space="preserve"> БИК 0456555635</w:t>
                  </w:r>
                </w:p>
              </w:tc>
              <w:tc>
                <w:tcPr>
                  <w:tcW w:w="236" w:type="dxa"/>
                  <w:tcBorders>
                    <w:top w:val="nil"/>
                    <w:left w:val="nil"/>
                    <w:bottom w:val="nil"/>
                    <w:right w:val="nil"/>
                  </w:tcBorders>
                </w:tcPr>
                <w:p w:rsidR="00E14B1D" w:rsidRPr="00040517" w:rsidRDefault="00E14B1D" w:rsidP="00283675">
                  <w:pPr>
                    <w:jc w:val="both"/>
                    <w:rPr>
                      <w:rFonts w:ascii="Arial" w:hAnsi="Arial" w:cs="Arial"/>
                      <w:sz w:val="18"/>
                      <w:szCs w:val="18"/>
                    </w:rPr>
                  </w:pPr>
                  <w:r w:rsidRPr="00040517">
                    <w:rPr>
                      <w:rFonts w:ascii="Arial" w:hAnsi="Arial" w:cs="Arial"/>
                      <w:sz w:val="18"/>
                      <w:szCs w:val="18"/>
                    </w:rPr>
                    <w:t xml:space="preserve"> </w:t>
                  </w:r>
                </w:p>
              </w:tc>
            </w:tr>
          </w:tbl>
          <w:p w:rsidR="00E14B1D" w:rsidRPr="00040517" w:rsidRDefault="00E14B1D" w:rsidP="00283675">
            <w:pPr>
              <w:jc w:val="both"/>
              <w:rPr>
                <w:rFonts w:ascii="Arial" w:hAnsi="Arial" w:cs="Arial"/>
                <w:sz w:val="18"/>
                <w:szCs w:val="18"/>
              </w:rPr>
            </w:pPr>
          </w:p>
        </w:tc>
        <w:tc>
          <w:tcPr>
            <w:tcW w:w="4743" w:type="dxa"/>
          </w:tcPr>
          <w:p w:rsidR="00E14B1D" w:rsidRPr="00040517" w:rsidRDefault="00E14B1D" w:rsidP="00283675">
            <w:pPr>
              <w:rPr>
                <w:rFonts w:ascii="Arial" w:hAnsi="Arial" w:cs="Arial"/>
                <w:sz w:val="18"/>
                <w:szCs w:val="18"/>
              </w:rPr>
            </w:pPr>
          </w:p>
        </w:tc>
      </w:tr>
      <w:tr w:rsidR="00E14B1D" w:rsidRPr="00040517" w:rsidTr="00283675">
        <w:tc>
          <w:tcPr>
            <w:tcW w:w="4828" w:type="dxa"/>
          </w:tcPr>
          <w:p w:rsidR="00E14B1D" w:rsidRPr="00040517" w:rsidRDefault="00E14B1D" w:rsidP="00283675">
            <w:pPr>
              <w:shd w:val="clear" w:color="auto" w:fill="FFFFFF"/>
              <w:snapToGrid w:val="0"/>
              <w:rPr>
                <w:rFonts w:ascii="Arial" w:hAnsi="Arial" w:cs="Arial"/>
                <w:b/>
                <w:color w:val="000000"/>
                <w:sz w:val="18"/>
                <w:szCs w:val="18"/>
              </w:rPr>
            </w:pPr>
            <w:r w:rsidRPr="00040517">
              <w:rPr>
                <w:rFonts w:ascii="Arial" w:hAnsi="Arial" w:cs="Arial"/>
                <w:color w:val="000000"/>
                <w:sz w:val="18"/>
                <w:szCs w:val="18"/>
              </w:rPr>
              <w:t>От «</w:t>
            </w:r>
            <w:r w:rsidRPr="00040517">
              <w:rPr>
                <w:rFonts w:ascii="Arial" w:hAnsi="Arial" w:cs="Arial"/>
                <w:b/>
                <w:color w:val="000000"/>
                <w:sz w:val="18"/>
                <w:szCs w:val="18"/>
              </w:rPr>
              <w:t>Заказчика»</w:t>
            </w:r>
            <w:r w:rsidRPr="00040517">
              <w:rPr>
                <w:rFonts w:ascii="Arial" w:hAnsi="Arial" w:cs="Arial"/>
                <w:color w:val="000000"/>
                <w:sz w:val="18"/>
                <w:szCs w:val="18"/>
              </w:rPr>
              <w:t>:</w:t>
            </w:r>
          </w:p>
        </w:tc>
        <w:tc>
          <w:tcPr>
            <w:tcW w:w="4743" w:type="dxa"/>
          </w:tcPr>
          <w:p w:rsidR="00E14B1D" w:rsidRPr="00040517" w:rsidRDefault="00E14B1D" w:rsidP="00283675">
            <w:pPr>
              <w:shd w:val="clear" w:color="auto" w:fill="FFFFFF"/>
              <w:ind w:left="14"/>
              <w:contextualSpacing/>
              <w:rPr>
                <w:rFonts w:ascii="Arial" w:hAnsi="Arial" w:cs="Arial"/>
                <w:b/>
                <w:sz w:val="18"/>
                <w:szCs w:val="18"/>
              </w:rPr>
            </w:pPr>
            <w:r w:rsidRPr="00040517">
              <w:rPr>
                <w:rFonts w:ascii="Arial" w:hAnsi="Arial" w:cs="Arial"/>
                <w:b/>
                <w:sz w:val="18"/>
                <w:szCs w:val="18"/>
              </w:rPr>
              <w:t>От «Подрядчика»:</w:t>
            </w:r>
          </w:p>
          <w:p w:rsidR="00E14B1D" w:rsidRPr="00040517" w:rsidRDefault="00E14B1D" w:rsidP="00283675">
            <w:pPr>
              <w:shd w:val="clear" w:color="auto" w:fill="FFFFFF"/>
              <w:ind w:left="14"/>
              <w:contextualSpacing/>
              <w:rPr>
                <w:rFonts w:ascii="Arial" w:hAnsi="Arial" w:cs="Arial"/>
                <w:b/>
                <w:sz w:val="18"/>
                <w:szCs w:val="18"/>
              </w:rPr>
            </w:pPr>
          </w:p>
        </w:tc>
      </w:tr>
      <w:tr w:rsidR="00E14B1D" w:rsidRPr="00040517" w:rsidTr="00283675">
        <w:trPr>
          <w:trHeight w:val="2309"/>
        </w:trPr>
        <w:tc>
          <w:tcPr>
            <w:tcW w:w="4828" w:type="dxa"/>
            <w:vAlign w:val="center"/>
          </w:tcPr>
          <w:p w:rsidR="00E14B1D" w:rsidRPr="00040517" w:rsidRDefault="00E14B1D" w:rsidP="00283675">
            <w:pPr>
              <w:shd w:val="clear" w:color="auto" w:fill="FFFFFF"/>
              <w:snapToGrid w:val="0"/>
              <w:rPr>
                <w:rFonts w:ascii="Arial" w:hAnsi="Arial" w:cs="Arial"/>
                <w:bCs/>
                <w:color w:val="000000"/>
                <w:sz w:val="18"/>
                <w:szCs w:val="18"/>
              </w:rPr>
            </w:pPr>
            <w:r w:rsidRPr="00040517">
              <w:rPr>
                <w:rFonts w:ascii="Arial" w:hAnsi="Arial" w:cs="Arial"/>
                <w:bCs/>
                <w:color w:val="000000"/>
                <w:sz w:val="18"/>
                <w:szCs w:val="18"/>
              </w:rPr>
              <w:lastRenderedPageBreak/>
              <w:t>Заместитель Генерального директора -</w:t>
            </w:r>
          </w:p>
          <w:p w:rsidR="00E14B1D" w:rsidRPr="00040517" w:rsidRDefault="00E14B1D" w:rsidP="00283675">
            <w:pPr>
              <w:rPr>
                <w:rFonts w:ascii="Arial" w:hAnsi="Arial" w:cs="Arial"/>
                <w:bCs/>
                <w:sz w:val="18"/>
                <w:szCs w:val="18"/>
              </w:rPr>
            </w:pPr>
            <w:r w:rsidRPr="00040517">
              <w:rPr>
                <w:rFonts w:ascii="Arial" w:hAnsi="Arial" w:cs="Arial"/>
                <w:bCs/>
                <w:sz w:val="18"/>
                <w:szCs w:val="18"/>
              </w:rPr>
              <w:t xml:space="preserve">директор – главный конструктор </w:t>
            </w:r>
          </w:p>
          <w:p w:rsidR="00E14B1D" w:rsidRPr="00040517" w:rsidRDefault="00E14B1D" w:rsidP="00283675">
            <w:pPr>
              <w:rPr>
                <w:rFonts w:ascii="Arial" w:hAnsi="Arial" w:cs="Arial"/>
                <w:bCs/>
                <w:sz w:val="18"/>
                <w:szCs w:val="18"/>
              </w:rPr>
            </w:pPr>
            <w:r w:rsidRPr="00040517">
              <w:rPr>
                <w:rFonts w:ascii="Arial" w:hAnsi="Arial" w:cs="Arial"/>
                <w:bCs/>
                <w:sz w:val="18"/>
                <w:szCs w:val="18"/>
              </w:rPr>
              <w:t xml:space="preserve">«НИКИРЭТ» - филиала </w:t>
            </w:r>
          </w:p>
          <w:p w:rsidR="00E14B1D" w:rsidRPr="00040517" w:rsidRDefault="00E14B1D" w:rsidP="00283675">
            <w:pPr>
              <w:rPr>
                <w:rFonts w:ascii="Arial" w:hAnsi="Arial" w:cs="Arial"/>
                <w:bCs/>
                <w:sz w:val="18"/>
                <w:szCs w:val="18"/>
              </w:rPr>
            </w:pPr>
            <w:r w:rsidRPr="00040517">
              <w:rPr>
                <w:rFonts w:ascii="Arial" w:hAnsi="Arial" w:cs="Arial"/>
                <w:bCs/>
                <w:sz w:val="18"/>
                <w:szCs w:val="18"/>
              </w:rPr>
              <w:t>ФГУП ФНПЦ «ПО «Старт»</w:t>
            </w:r>
          </w:p>
          <w:p w:rsidR="00E14B1D" w:rsidRPr="00040517" w:rsidRDefault="00E14B1D" w:rsidP="00283675">
            <w:pPr>
              <w:rPr>
                <w:rFonts w:ascii="Arial" w:hAnsi="Arial" w:cs="Arial"/>
                <w:bCs/>
                <w:sz w:val="18"/>
                <w:szCs w:val="18"/>
              </w:rPr>
            </w:pPr>
            <w:r w:rsidRPr="00040517">
              <w:rPr>
                <w:rFonts w:ascii="Arial" w:hAnsi="Arial" w:cs="Arial"/>
                <w:bCs/>
                <w:sz w:val="18"/>
                <w:szCs w:val="18"/>
              </w:rPr>
              <w:t>им. М.В. Проценко»</w:t>
            </w:r>
          </w:p>
          <w:p w:rsidR="00E14B1D" w:rsidRPr="00040517" w:rsidRDefault="00E14B1D" w:rsidP="00283675">
            <w:pPr>
              <w:rPr>
                <w:rFonts w:ascii="Arial" w:hAnsi="Arial" w:cs="Arial"/>
                <w:bCs/>
                <w:sz w:val="18"/>
                <w:szCs w:val="18"/>
              </w:rPr>
            </w:pPr>
          </w:p>
          <w:p w:rsidR="00E14B1D" w:rsidRPr="00040517" w:rsidRDefault="00E14B1D" w:rsidP="00283675">
            <w:pPr>
              <w:ind w:firstLine="34"/>
              <w:rPr>
                <w:rFonts w:ascii="Arial" w:hAnsi="Arial" w:cs="Arial"/>
                <w:sz w:val="18"/>
                <w:szCs w:val="18"/>
              </w:rPr>
            </w:pPr>
            <w:r w:rsidRPr="00040517">
              <w:rPr>
                <w:rFonts w:ascii="Arial" w:hAnsi="Arial" w:cs="Arial"/>
                <w:sz w:val="18"/>
                <w:szCs w:val="18"/>
              </w:rPr>
              <w:t xml:space="preserve">______________ В.А. </w:t>
            </w:r>
            <w:proofErr w:type="spellStart"/>
            <w:r w:rsidRPr="00040517">
              <w:rPr>
                <w:rFonts w:ascii="Arial" w:hAnsi="Arial" w:cs="Arial"/>
                <w:sz w:val="18"/>
                <w:szCs w:val="18"/>
              </w:rPr>
              <w:t>Первунинских</w:t>
            </w:r>
            <w:proofErr w:type="spellEnd"/>
          </w:p>
          <w:p w:rsidR="00E14B1D" w:rsidRPr="00040517" w:rsidRDefault="00E14B1D" w:rsidP="00283675">
            <w:pPr>
              <w:rPr>
                <w:rFonts w:ascii="Arial" w:hAnsi="Arial" w:cs="Arial"/>
                <w:sz w:val="18"/>
                <w:szCs w:val="18"/>
              </w:rPr>
            </w:pPr>
            <w:r w:rsidRPr="00040517">
              <w:rPr>
                <w:rFonts w:ascii="Arial" w:hAnsi="Arial" w:cs="Arial"/>
                <w:sz w:val="18"/>
                <w:szCs w:val="18"/>
              </w:rPr>
              <w:t>«___»_______________2013г.</w:t>
            </w:r>
          </w:p>
        </w:tc>
        <w:tc>
          <w:tcPr>
            <w:tcW w:w="4743" w:type="dxa"/>
          </w:tcPr>
          <w:p w:rsidR="00E14B1D" w:rsidRPr="00040517" w:rsidRDefault="00E14B1D" w:rsidP="00283675">
            <w:pPr>
              <w:rPr>
                <w:rFonts w:ascii="Arial" w:hAnsi="Arial" w:cs="Arial"/>
                <w:sz w:val="18"/>
                <w:szCs w:val="18"/>
              </w:rPr>
            </w:pPr>
          </w:p>
          <w:p w:rsidR="00E14B1D" w:rsidRPr="00040517" w:rsidRDefault="00E14B1D" w:rsidP="00283675">
            <w:pPr>
              <w:rPr>
                <w:rFonts w:ascii="Arial" w:hAnsi="Arial" w:cs="Arial"/>
                <w:sz w:val="18"/>
                <w:szCs w:val="18"/>
              </w:rPr>
            </w:pPr>
          </w:p>
          <w:p w:rsidR="00E14B1D" w:rsidRPr="00040517" w:rsidRDefault="00E14B1D" w:rsidP="00283675">
            <w:pPr>
              <w:rPr>
                <w:rFonts w:ascii="Arial" w:hAnsi="Arial" w:cs="Arial"/>
                <w:sz w:val="18"/>
                <w:szCs w:val="18"/>
              </w:rPr>
            </w:pPr>
          </w:p>
          <w:p w:rsidR="00E14B1D" w:rsidRPr="00040517" w:rsidRDefault="00E14B1D" w:rsidP="00283675">
            <w:pPr>
              <w:rPr>
                <w:rFonts w:ascii="Arial" w:hAnsi="Arial" w:cs="Arial"/>
                <w:sz w:val="18"/>
                <w:szCs w:val="18"/>
              </w:rPr>
            </w:pPr>
          </w:p>
          <w:p w:rsidR="00E14B1D" w:rsidRPr="00040517" w:rsidRDefault="00E14B1D" w:rsidP="00283675">
            <w:pPr>
              <w:rPr>
                <w:rFonts w:ascii="Arial" w:hAnsi="Arial" w:cs="Arial"/>
                <w:sz w:val="18"/>
                <w:szCs w:val="18"/>
              </w:rPr>
            </w:pPr>
          </w:p>
          <w:p w:rsidR="00E14B1D" w:rsidRPr="00040517" w:rsidRDefault="00E14B1D" w:rsidP="00283675">
            <w:pPr>
              <w:rPr>
                <w:rFonts w:ascii="Arial" w:hAnsi="Arial" w:cs="Arial"/>
                <w:sz w:val="18"/>
                <w:szCs w:val="18"/>
              </w:rPr>
            </w:pPr>
            <w:r w:rsidRPr="00040517">
              <w:rPr>
                <w:rFonts w:ascii="Arial" w:hAnsi="Arial" w:cs="Arial"/>
                <w:sz w:val="18"/>
                <w:szCs w:val="18"/>
              </w:rPr>
              <w:t xml:space="preserve">______________ </w:t>
            </w:r>
          </w:p>
          <w:p w:rsidR="00E14B1D" w:rsidRPr="00040517" w:rsidRDefault="00E14B1D" w:rsidP="00283675">
            <w:pPr>
              <w:contextualSpacing/>
              <w:jc w:val="both"/>
              <w:rPr>
                <w:rFonts w:ascii="Arial" w:hAnsi="Arial" w:cs="Arial"/>
                <w:bCs/>
                <w:snapToGrid w:val="0"/>
                <w:sz w:val="18"/>
                <w:szCs w:val="18"/>
              </w:rPr>
            </w:pPr>
            <w:r w:rsidRPr="00040517">
              <w:rPr>
                <w:rFonts w:ascii="Arial" w:hAnsi="Arial" w:cs="Arial"/>
                <w:snapToGrid w:val="0"/>
                <w:sz w:val="18"/>
                <w:szCs w:val="18"/>
              </w:rPr>
              <w:t xml:space="preserve"> «___»_______________2013г.</w:t>
            </w:r>
          </w:p>
          <w:p w:rsidR="00E14B1D" w:rsidRPr="00040517" w:rsidRDefault="00E14B1D" w:rsidP="00283675">
            <w:pPr>
              <w:contextualSpacing/>
              <w:jc w:val="both"/>
              <w:rPr>
                <w:rFonts w:ascii="Arial" w:hAnsi="Arial" w:cs="Arial"/>
                <w:b/>
                <w:snapToGrid w:val="0"/>
                <w:sz w:val="18"/>
                <w:szCs w:val="18"/>
              </w:rPr>
            </w:pPr>
          </w:p>
        </w:tc>
      </w:tr>
    </w:tbl>
    <w:p w:rsidR="00E14B1D" w:rsidRPr="00040517" w:rsidRDefault="00E14B1D" w:rsidP="00E14B1D">
      <w:pPr>
        <w:shd w:val="clear" w:color="auto" w:fill="FFFFFF"/>
        <w:ind w:firstLine="6480"/>
        <w:contextualSpacing/>
        <w:jc w:val="right"/>
        <w:rPr>
          <w:rFonts w:ascii="Arial" w:hAnsi="Arial" w:cs="Arial"/>
          <w:sz w:val="18"/>
          <w:szCs w:val="18"/>
        </w:rPr>
      </w:pPr>
      <w:r w:rsidRPr="00040517">
        <w:rPr>
          <w:rFonts w:ascii="Arial" w:hAnsi="Arial" w:cs="Arial"/>
          <w:b/>
          <w:sz w:val="18"/>
          <w:szCs w:val="18"/>
        </w:rPr>
        <w:br w:type="page"/>
      </w:r>
      <w:r w:rsidRPr="00040517">
        <w:rPr>
          <w:rFonts w:ascii="Arial" w:hAnsi="Arial" w:cs="Arial"/>
          <w:sz w:val="18"/>
          <w:szCs w:val="18"/>
        </w:rPr>
        <w:lastRenderedPageBreak/>
        <w:t xml:space="preserve">Приложение № 1 </w:t>
      </w:r>
    </w:p>
    <w:p w:rsidR="00E14B1D" w:rsidRPr="00040517" w:rsidRDefault="00E14B1D" w:rsidP="00E14B1D">
      <w:pPr>
        <w:shd w:val="clear" w:color="auto" w:fill="FFFFFF"/>
        <w:ind w:left="4956" w:firstLine="708"/>
        <w:contextualSpacing/>
        <w:rPr>
          <w:rFonts w:ascii="Arial" w:hAnsi="Arial" w:cs="Arial"/>
          <w:sz w:val="18"/>
          <w:szCs w:val="18"/>
        </w:rPr>
      </w:pPr>
      <w:r w:rsidRPr="00040517">
        <w:rPr>
          <w:rFonts w:ascii="Arial" w:hAnsi="Arial" w:cs="Arial"/>
          <w:sz w:val="18"/>
          <w:szCs w:val="18"/>
        </w:rPr>
        <w:t xml:space="preserve">к договору № </w:t>
      </w:r>
    </w:p>
    <w:p w:rsidR="00E14B1D" w:rsidRPr="00040517" w:rsidRDefault="00E14B1D" w:rsidP="00E14B1D">
      <w:pPr>
        <w:ind w:firstLine="567"/>
        <w:contextualSpacing/>
        <w:jc w:val="center"/>
        <w:rPr>
          <w:rFonts w:ascii="Arial" w:hAnsi="Arial" w:cs="Arial"/>
          <w:sz w:val="18"/>
          <w:szCs w:val="18"/>
        </w:rPr>
      </w:pPr>
    </w:p>
    <w:p w:rsidR="00E14B1D" w:rsidRPr="00040517" w:rsidRDefault="00E14B1D" w:rsidP="00E14B1D">
      <w:pPr>
        <w:ind w:firstLine="567"/>
        <w:contextualSpacing/>
        <w:jc w:val="center"/>
        <w:rPr>
          <w:rFonts w:ascii="Arial" w:hAnsi="Arial" w:cs="Arial"/>
          <w:sz w:val="18"/>
          <w:szCs w:val="18"/>
        </w:rPr>
      </w:pPr>
    </w:p>
    <w:p w:rsidR="00E14B1D" w:rsidRPr="00040517" w:rsidRDefault="00E14B1D" w:rsidP="00E14B1D">
      <w:pPr>
        <w:ind w:firstLine="567"/>
        <w:contextualSpacing/>
        <w:jc w:val="center"/>
        <w:rPr>
          <w:rFonts w:ascii="Arial" w:hAnsi="Arial" w:cs="Arial"/>
          <w:b/>
          <w:sz w:val="18"/>
          <w:szCs w:val="18"/>
        </w:rPr>
      </w:pPr>
      <w:r w:rsidRPr="00040517">
        <w:rPr>
          <w:rFonts w:ascii="Arial" w:hAnsi="Arial" w:cs="Arial"/>
          <w:b/>
          <w:sz w:val="18"/>
          <w:szCs w:val="18"/>
        </w:rPr>
        <w:t>ПРОТОКОЛ</w:t>
      </w:r>
    </w:p>
    <w:p w:rsidR="00E14B1D" w:rsidRPr="00040517" w:rsidRDefault="00E14B1D" w:rsidP="00E14B1D">
      <w:pPr>
        <w:ind w:firstLine="567"/>
        <w:contextualSpacing/>
        <w:jc w:val="center"/>
        <w:rPr>
          <w:rFonts w:ascii="Arial" w:hAnsi="Arial" w:cs="Arial"/>
          <w:b/>
          <w:sz w:val="18"/>
          <w:szCs w:val="18"/>
        </w:rPr>
      </w:pPr>
      <w:r w:rsidRPr="00040517">
        <w:rPr>
          <w:rFonts w:ascii="Arial" w:hAnsi="Arial" w:cs="Arial"/>
          <w:b/>
          <w:sz w:val="18"/>
          <w:szCs w:val="18"/>
        </w:rPr>
        <w:t>соглашения о договорной цене</w:t>
      </w:r>
    </w:p>
    <w:p w:rsidR="00E14B1D" w:rsidRPr="00040517" w:rsidRDefault="00E14B1D" w:rsidP="00E14B1D">
      <w:pPr>
        <w:ind w:firstLine="567"/>
        <w:contextualSpacing/>
        <w:jc w:val="both"/>
        <w:rPr>
          <w:rFonts w:ascii="Arial" w:hAnsi="Arial" w:cs="Arial"/>
          <w:b/>
          <w:sz w:val="18"/>
          <w:szCs w:val="18"/>
        </w:rPr>
      </w:pPr>
    </w:p>
    <w:p w:rsidR="00E14B1D" w:rsidRPr="00040517" w:rsidRDefault="00E14B1D" w:rsidP="00E14B1D">
      <w:pPr>
        <w:ind w:firstLine="567"/>
        <w:contextualSpacing/>
        <w:rPr>
          <w:rFonts w:ascii="Arial" w:hAnsi="Arial" w:cs="Arial"/>
          <w:b/>
          <w:sz w:val="18"/>
          <w:szCs w:val="18"/>
        </w:rPr>
      </w:pPr>
    </w:p>
    <w:p w:rsidR="00E14B1D" w:rsidRPr="00040517" w:rsidRDefault="00E14B1D" w:rsidP="00E14B1D">
      <w:pPr>
        <w:numPr>
          <w:ilvl w:val="1"/>
          <w:numId w:val="5"/>
        </w:numPr>
        <w:jc w:val="both"/>
        <w:rPr>
          <w:rFonts w:ascii="Arial" w:hAnsi="Arial" w:cs="Arial"/>
          <w:sz w:val="18"/>
          <w:szCs w:val="18"/>
        </w:rPr>
      </w:pPr>
      <w:proofErr w:type="gramStart"/>
      <w:r w:rsidRPr="00040517">
        <w:rPr>
          <w:rFonts w:ascii="Arial" w:hAnsi="Arial" w:cs="Arial"/>
          <w:sz w:val="18"/>
          <w:szCs w:val="18"/>
        </w:rPr>
        <w:t>Мы, нижеподписавшиеся, Федеральное государственное унитарное предприятие федеральный научно-производственный центр «Производственное объединение «Старт» имени М.В. Проценко» (ФГУП ФНПЦ «ПО «Старт» им. М.В. Проценко)</w:t>
      </w:r>
      <w:r w:rsidRPr="00040517">
        <w:rPr>
          <w:rFonts w:ascii="Arial" w:hAnsi="Arial" w:cs="Arial"/>
          <w:color w:val="000000"/>
          <w:sz w:val="18"/>
          <w:szCs w:val="18"/>
        </w:rPr>
        <w:t xml:space="preserve">, в лице заместителя генерального директора – директора – главного конструктора «НИКИРЭТ» - филиала ФГУП  ФНПЦ «ПО «Старт» им. М.В. Проценко» В.А. </w:t>
      </w:r>
      <w:proofErr w:type="spellStart"/>
      <w:r w:rsidRPr="00040517">
        <w:rPr>
          <w:rFonts w:ascii="Arial" w:hAnsi="Arial" w:cs="Arial"/>
          <w:color w:val="000000"/>
          <w:sz w:val="18"/>
          <w:szCs w:val="18"/>
        </w:rPr>
        <w:t>Первунинских</w:t>
      </w:r>
      <w:proofErr w:type="spellEnd"/>
      <w:r w:rsidRPr="00040517">
        <w:rPr>
          <w:rFonts w:ascii="Arial" w:hAnsi="Arial" w:cs="Arial"/>
          <w:color w:val="000000"/>
          <w:sz w:val="18"/>
          <w:szCs w:val="18"/>
        </w:rPr>
        <w:t>, действующего на  основании  доверенности № 5-2408  от 25.11.2011 г, именуемое в дальнейшем «</w:t>
      </w:r>
      <w:r w:rsidRPr="00040517">
        <w:rPr>
          <w:rFonts w:ascii="Arial" w:hAnsi="Arial" w:cs="Arial"/>
          <w:b/>
          <w:color w:val="000000"/>
          <w:sz w:val="18"/>
          <w:szCs w:val="18"/>
        </w:rPr>
        <w:t>Заказчик</w:t>
      </w:r>
      <w:r w:rsidRPr="00040517">
        <w:rPr>
          <w:rFonts w:ascii="Arial" w:hAnsi="Arial" w:cs="Arial"/>
          <w:color w:val="000000"/>
          <w:sz w:val="18"/>
          <w:szCs w:val="18"/>
        </w:rPr>
        <w:t>»,</w:t>
      </w:r>
      <w:r w:rsidRPr="00040517">
        <w:rPr>
          <w:rFonts w:ascii="Arial" w:hAnsi="Arial" w:cs="Arial"/>
          <w:sz w:val="18"/>
          <w:szCs w:val="18"/>
        </w:rPr>
        <w:t xml:space="preserve"> с одной стороны</w:t>
      </w:r>
      <w:proofErr w:type="gramEnd"/>
      <w:r w:rsidRPr="00040517">
        <w:rPr>
          <w:rFonts w:ascii="Arial" w:hAnsi="Arial" w:cs="Arial"/>
          <w:sz w:val="18"/>
          <w:szCs w:val="18"/>
        </w:rPr>
        <w:t xml:space="preserve">,  и ________________________________________________________________________, именуемое в дальнейшем </w:t>
      </w:r>
      <w:r w:rsidRPr="00040517">
        <w:rPr>
          <w:rFonts w:ascii="Arial" w:hAnsi="Arial" w:cs="Arial"/>
          <w:b/>
          <w:sz w:val="18"/>
          <w:szCs w:val="18"/>
        </w:rPr>
        <w:t>«Подрядчик»</w:t>
      </w:r>
      <w:r w:rsidRPr="00040517">
        <w:rPr>
          <w:rFonts w:ascii="Arial" w:hAnsi="Arial" w:cs="Arial"/>
          <w:sz w:val="18"/>
          <w:szCs w:val="18"/>
        </w:rPr>
        <w:t>, в лице _____________________________________, действующего на основании ______</w:t>
      </w:r>
      <w:r w:rsidRPr="00040517">
        <w:rPr>
          <w:rFonts w:ascii="Arial" w:hAnsi="Arial" w:cs="Arial"/>
          <w:color w:val="000000"/>
          <w:spacing w:val="8"/>
          <w:sz w:val="18"/>
          <w:szCs w:val="18"/>
        </w:rPr>
        <w:t xml:space="preserve"> с другой стороны</w:t>
      </w:r>
      <w:r w:rsidRPr="00040517">
        <w:rPr>
          <w:rFonts w:ascii="Arial" w:hAnsi="Arial" w:cs="Arial"/>
          <w:sz w:val="18"/>
          <w:szCs w:val="18"/>
        </w:rPr>
        <w:t>, при совместном упоминании именуемые стороны удостоверяем, что сторонами достигнуто соглашение о величине договорной цены</w:t>
      </w:r>
      <w:proofErr w:type="gramStart"/>
      <w:r w:rsidRPr="00040517">
        <w:rPr>
          <w:rFonts w:ascii="Arial" w:hAnsi="Arial" w:cs="Arial"/>
          <w:sz w:val="18"/>
          <w:szCs w:val="18"/>
        </w:rPr>
        <w:t xml:space="preserve">: ___________ (____________________) </w:t>
      </w:r>
      <w:proofErr w:type="gramEnd"/>
      <w:r w:rsidRPr="00040517">
        <w:rPr>
          <w:rFonts w:ascii="Arial" w:hAnsi="Arial" w:cs="Arial"/>
          <w:sz w:val="18"/>
          <w:szCs w:val="18"/>
        </w:rPr>
        <w:t>рублей __ копеек, в том числе НДС 18% -  ______________ рублей _____ копеек.</w:t>
      </w:r>
    </w:p>
    <w:p w:rsidR="00E14B1D" w:rsidRPr="00040517" w:rsidRDefault="00E14B1D" w:rsidP="00E14B1D">
      <w:pPr>
        <w:numPr>
          <w:ilvl w:val="1"/>
          <w:numId w:val="5"/>
        </w:numPr>
        <w:tabs>
          <w:tab w:val="num" w:pos="0"/>
        </w:tabs>
        <w:ind w:firstLine="540"/>
        <w:contextualSpacing/>
        <w:jc w:val="both"/>
        <w:rPr>
          <w:rFonts w:ascii="Arial" w:hAnsi="Arial" w:cs="Arial"/>
          <w:sz w:val="18"/>
          <w:szCs w:val="18"/>
        </w:rPr>
      </w:pPr>
    </w:p>
    <w:p w:rsidR="00E14B1D" w:rsidRPr="00040517" w:rsidRDefault="00E14B1D" w:rsidP="00E14B1D">
      <w:pPr>
        <w:ind w:firstLine="709"/>
        <w:contextualSpacing/>
        <w:jc w:val="both"/>
        <w:rPr>
          <w:rFonts w:ascii="Arial" w:hAnsi="Arial" w:cs="Arial"/>
          <w:sz w:val="18"/>
          <w:szCs w:val="18"/>
        </w:rPr>
      </w:pPr>
    </w:p>
    <w:p w:rsidR="00E14B1D" w:rsidRPr="00040517" w:rsidRDefault="00E14B1D" w:rsidP="00E14B1D">
      <w:pPr>
        <w:ind w:firstLine="567"/>
        <w:contextualSpacing/>
        <w:jc w:val="both"/>
        <w:rPr>
          <w:rFonts w:ascii="Arial" w:hAnsi="Arial" w:cs="Arial"/>
          <w:sz w:val="18"/>
          <w:szCs w:val="18"/>
        </w:rPr>
      </w:pPr>
      <w:r w:rsidRPr="00040517">
        <w:rPr>
          <w:rFonts w:ascii="Arial" w:hAnsi="Arial" w:cs="Arial"/>
          <w:sz w:val="18"/>
          <w:szCs w:val="18"/>
        </w:rPr>
        <w:t xml:space="preserve">Настоящий протокол является основанием для проведения расчётов и платежей между </w:t>
      </w:r>
      <w:r w:rsidRPr="00040517">
        <w:rPr>
          <w:rFonts w:ascii="Arial" w:hAnsi="Arial" w:cs="Arial"/>
          <w:b/>
          <w:sz w:val="18"/>
          <w:szCs w:val="18"/>
        </w:rPr>
        <w:t>«Заказчиком»</w:t>
      </w:r>
      <w:r w:rsidRPr="00040517">
        <w:rPr>
          <w:rFonts w:ascii="Arial" w:hAnsi="Arial" w:cs="Arial"/>
          <w:sz w:val="18"/>
          <w:szCs w:val="18"/>
        </w:rPr>
        <w:t xml:space="preserve"> и</w:t>
      </w:r>
      <w:r w:rsidRPr="00040517">
        <w:rPr>
          <w:rFonts w:ascii="Arial" w:hAnsi="Arial" w:cs="Arial"/>
          <w:b/>
          <w:sz w:val="18"/>
          <w:szCs w:val="18"/>
        </w:rPr>
        <w:t xml:space="preserve"> «Подрядчиком»</w:t>
      </w:r>
      <w:r w:rsidRPr="00040517">
        <w:rPr>
          <w:rFonts w:ascii="Arial" w:hAnsi="Arial" w:cs="Arial"/>
          <w:sz w:val="18"/>
          <w:szCs w:val="18"/>
        </w:rPr>
        <w:t>.</w:t>
      </w:r>
    </w:p>
    <w:p w:rsidR="00E14B1D" w:rsidRPr="00040517" w:rsidRDefault="00E14B1D" w:rsidP="00E14B1D">
      <w:pPr>
        <w:ind w:firstLine="567"/>
        <w:contextualSpacing/>
        <w:jc w:val="both"/>
        <w:rPr>
          <w:rFonts w:ascii="Arial" w:hAnsi="Arial" w:cs="Arial"/>
          <w:sz w:val="18"/>
          <w:szCs w:val="18"/>
        </w:rPr>
      </w:pPr>
    </w:p>
    <w:p w:rsidR="00E14B1D" w:rsidRPr="00040517" w:rsidRDefault="00E14B1D" w:rsidP="00E14B1D">
      <w:pPr>
        <w:ind w:firstLine="567"/>
        <w:contextualSpacing/>
        <w:jc w:val="both"/>
        <w:rPr>
          <w:rFonts w:ascii="Arial" w:hAnsi="Arial" w:cs="Arial"/>
          <w:sz w:val="18"/>
          <w:szCs w:val="18"/>
        </w:rPr>
      </w:pPr>
    </w:p>
    <w:tbl>
      <w:tblPr>
        <w:tblW w:w="9322" w:type="dxa"/>
        <w:tblLayout w:type="fixed"/>
        <w:tblLook w:val="0000" w:firstRow="0" w:lastRow="0" w:firstColumn="0" w:lastColumn="0" w:noHBand="0" w:noVBand="0"/>
      </w:tblPr>
      <w:tblGrid>
        <w:gridCol w:w="5328"/>
        <w:gridCol w:w="3994"/>
      </w:tblGrid>
      <w:tr w:rsidR="00E14B1D" w:rsidRPr="00040517" w:rsidTr="00283675">
        <w:tc>
          <w:tcPr>
            <w:tcW w:w="5328" w:type="dxa"/>
          </w:tcPr>
          <w:p w:rsidR="00E14B1D" w:rsidRPr="00040517" w:rsidRDefault="00E14B1D" w:rsidP="00283675">
            <w:pPr>
              <w:shd w:val="clear" w:color="auto" w:fill="FFFFFF"/>
              <w:snapToGrid w:val="0"/>
              <w:rPr>
                <w:rFonts w:ascii="Arial" w:hAnsi="Arial" w:cs="Arial"/>
                <w:color w:val="000000"/>
                <w:sz w:val="18"/>
                <w:szCs w:val="18"/>
              </w:rPr>
            </w:pPr>
          </w:p>
          <w:p w:rsidR="00E14B1D" w:rsidRPr="00040517" w:rsidRDefault="00E14B1D" w:rsidP="00283675">
            <w:pPr>
              <w:shd w:val="clear" w:color="auto" w:fill="FFFFFF"/>
              <w:snapToGrid w:val="0"/>
              <w:rPr>
                <w:rFonts w:ascii="Arial" w:hAnsi="Arial" w:cs="Arial"/>
                <w:color w:val="000000"/>
                <w:sz w:val="18"/>
                <w:szCs w:val="18"/>
              </w:rPr>
            </w:pPr>
          </w:p>
          <w:p w:rsidR="00E14B1D" w:rsidRPr="00040517" w:rsidRDefault="00E14B1D" w:rsidP="00283675">
            <w:pPr>
              <w:shd w:val="clear" w:color="auto" w:fill="FFFFFF"/>
              <w:snapToGrid w:val="0"/>
              <w:rPr>
                <w:rFonts w:ascii="Arial" w:hAnsi="Arial" w:cs="Arial"/>
                <w:color w:val="000000"/>
                <w:sz w:val="18"/>
                <w:szCs w:val="18"/>
              </w:rPr>
            </w:pPr>
          </w:p>
          <w:p w:rsidR="00E14B1D" w:rsidRPr="00040517" w:rsidRDefault="00E14B1D" w:rsidP="00283675">
            <w:pPr>
              <w:shd w:val="clear" w:color="auto" w:fill="FFFFFF"/>
              <w:snapToGrid w:val="0"/>
              <w:rPr>
                <w:rFonts w:ascii="Arial" w:hAnsi="Arial" w:cs="Arial"/>
                <w:b/>
                <w:color w:val="000000"/>
                <w:sz w:val="18"/>
                <w:szCs w:val="18"/>
              </w:rPr>
            </w:pPr>
            <w:r w:rsidRPr="00040517">
              <w:rPr>
                <w:rFonts w:ascii="Arial" w:hAnsi="Arial" w:cs="Arial"/>
                <w:color w:val="000000"/>
                <w:sz w:val="18"/>
                <w:szCs w:val="18"/>
              </w:rPr>
              <w:t>От «</w:t>
            </w:r>
            <w:r w:rsidRPr="00040517">
              <w:rPr>
                <w:rFonts w:ascii="Arial" w:hAnsi="Arial" w:cs="Arial"/>
                <w:b/>
                <w:color w:val="000000"/>
                <w:sz w:val="18"/>
                <w:szCs w:val="18"/>
              </w:rPr>
              <w:t>Заказчика»</w:t>
            </w:r>
            <w:r w:rsidRPr="00040517">
              <w:rPr>
                <w:rFonts w:ascii="Arial" w:hAnsi="Arial" w:cs="Arial"/>
                <w:color w:val="000000"/>
                <w:sz w:val="18"/>
                <w:szCs w:val="18"/>
              </w:rPr>
              <w:t>:</w:t>
            </w:r>
          </w:p>
        </w:tc>
        <w:tc>
          <w:tcPr>
            <w:tcW w:w="3994" w:type="dxa"/>
          </w:tcPr>
          <w:p w:rsidR="00E14B1D" w:rsidRPr="00040517" w:rsidRDefault="00E14B1D" w:rsidP="00283675">
            <w:pPr>
              <w:shd w:val="clear" w:color="auto" w:fill="FFFFFF"/>
              <w:ind w:left="14"/>
              <w:contextualSpacing/>
              <w:rPr>
                <w:rFonts w:ascii="Arial" w:hAnsi="Arial" w:cs="Arial"/>
                <w:b/>
                <w:sz w:val="18"/>
                <w:szCs w:val="18"/>
                <w:lang w:val="en-US"/>
              </w:rPr>
            </w:pPr>
          </w:p>
          <w:p w:rsidR="00E14B1D" w:rsidRPr="00040517" w:rsidRDefault="00E14B1D" w:rsidP="00283675">
            <w:pPr>
              <w:shd w:val="clear" w:color="auto" w:fill="FFFFFF"/>
              <w:ind w:left="14"/>
              <w:contextualSpacing/>
              <w:rPr>
                <w:rFonts w:ascii="Arial" w:hAnsi="Arial" w:cs="Arial"/>
                <w:b/>
                <w:sz w:val="18"/>
                <w:szCs w:val="18"/>
                <w:lang w:val="en-US"/>
              </w:rPr>
            </w:pPr>
          </w:p>
          <w:p w:rsidR="00E14B1D" w:rsidRPr="00040517" w:rsidRDefault="00E14B1D" w:rsidP="00283675">
            <w:pPr>
              <w:shd w:val="clear" w:color="auto" w:fill="FFFFFF"/>
              <w:ind w:left="14"/>
              <w:contextualSpacing/>
              <w:rPr>
                <w:rFonts w:ascii="Arial" w:hAnsi="Arial" w:cs="Arial"/>
                <w:b/>
                <w:sz w:val="18"/>
                <w:szCs w:val="18"/>
                <w:lang w:val="en-US"/>
              </w:rPr>
            </w:pPr>
          </w:p>
          <w:p w:rsidR="00E14B1D" w:rsidRPr="00040517" w:rsidRDefault="00E14B1D" w:rsidP="00283675">
            <w:pPr>
              <w:shd w:val="clear" w:color="auto" w:fill="FFFFFF"/>
              <w:ind w:left="14"/>
              <w:contextualSpacing/>
              <w:rPr>
                <w:rFonts w:ascii="Arial" w:hAnsi="Arial" w:cs="Arial"/>
                <w:b/>
                <w:sz w:val="18"/>
                <w:szCs w:val="18"/>
              </w:rPr>
            </w:pPr>
            <w:r w:rsidRPr="00040517">
              <w:rPr>
                <w:rFonts w:ascii="Arial" w:hAnsi="Arial" w:cs="Arial"/>
                <w:b/>
                <w:sz w:val="18"/>
                <w:szCs w:val="18"/>
              </w:rPr>
              <w:t>От «Подрядчика»:</w:t>
            </w:r>
          </w:p>
        </w:tc>
      </w:tr>
      <w:tr w:rsidR="00E14B1D" w:rsidRPr="00040517" w:rsidTr="00283675">
        <w:tc>
          <w:tcPr>
            <w:tcW w:w="5328" w:type="dxa"/>
            <w:vAlign w:val="center"/>
          </w:tcPr>
          <w:p w:rsidR="00E14B1D" w:rsidRPr="00040517" w:rsidRDefault="00E14B1D" w:rsidP="00283675">
            <w:pPr>
              <w:shd w:val="clear" w:color="auto" w:fill="FFFFFF"/>
              <w:snapToGrid w:val="0"/>
              <w:rPr>
                <w:rFonts w:ascii="Arial" w:hAnsi="Arial" w:cs="Arial"/>
                <w:bCs/>
                <w:color w:val="000000"/>
                <w:sz w:val="18"/>
                <w:szCs w:val="18"/>
              </w:rPr>
            </w:pPr>
            <w:r w:rsidRPr="00040517">
              <w:rPr>
                <w:rFonts w:ascii="Arial" w:hAnsi="Arial" w:cs="Arial"/>
                <w:bCs/>
                <w:color w:val="000000"/>
                <w:sz w:val="18"/>
                <w:szCs w:val="18"/>
              </w:rPr>
              <w:t>Заместитель Генерального директора -</w:t>
            </w:r>
          </w:p>
          <w:p w:rsidR="00E14B1D" w:rsidRPr="00040517" w:rsidRDefault="00E14B1D" w:rsidP="00283675">
            <w:pPr>
              <w:rPr>
                <w:rFonts w:ascii="Arial" w:hAnsi="Arial" w:cs="Arial"/>
                <w:bCs/>
                <w:sz w:val="18"/>
                <w:szCs w:val="18"/>
              </w:rPr>
            </w:pPr>
            <w:r w:rsidRPr="00040517">
              <w:rPr>
                <w:rFonts w:ascii="Arial" w:hAnsi="Arial" w:cs="Arial"/>
                <w:bCs/>
                <w:sz w:val="18"/>
                <w:szCs w:val="18"/>
              </w:rPr>
              <w:t xml:space="preserve">директор – главный конструктор </w:t>
            </w:r>
          </w:p>
          <w:p w:rsidR="00E14B1D" w:rsidRPr="00040517" w:rsidRDefault="00E14B1D" w:rsidP="00283675">
            <w:pPr>
              <w:rPr>
                <w:rFonts w:ascii="Arial" w:hAnsi="Arial" w:cs="Arial"/>
                <w:bCs/>
                <w:sz w:val="18"/>
                <w:szCs w:val="18"/>
              </w:rPr>
            </w:pPr>
            <w:r w:rsidRPr="00040517">
              <w:rPr>
                <w:rFonts w:ascii="Arial" w:hAnsi="Arial" w:cs="Arial"/>
                <w:bCs/>
                <w:sz w:val="18"/>
                <w:szCs w:val="18"/>
              </w:rPr>
              <w:t xml:space="preserve">«НИКИРЭТ» - филиала </w:t>
            </w:r>
          </w:p>
          <w:p w:rsidR="00E14B1D" w:rsidRPr="00040517" w:rsidRDefault="00E14B1D" w:rsidP="00283675">
            <w:pPr>
              <w:rPr>
                <w:rFonts w:ascii="Arial" w:hAnsi="Arial" w:cs="Arial"/>
                <w:bCs/>
                <w:sz w:val="18"/>
                <w:szCs w:val="18"/>
              </w:rPr>
            </w:pPr>
            <w:r w:rsidRPr="00040517">
              <w:rPr>
                <w:rFonts w:ascii="Arial" w:hAnsi="Arial" w:cs="Arial"/>
                <w:bCs/>
                <w:sz w:val="18"/>
                <w:szCs w:val="18"/>
              </w:rPr>
              <w:t>ФГУП ФНПЦ «ПО «Старт»</w:t>
            </w:r>
          </w:p>
          <w:p w:rsidR="00E14B1D" w:rsidRPr="00040517" w:rsidRDefault="00E14B1D" w:rsidP="00283675">
            <w:pPr>
              <w:rPr>
                <w:rFonts w:ascii="Arial" w:hAnsi="Arial" w:cs="Arial"/>
                <w:bCs/>
                <w:sz w:val="18"/>
                <w:szCs w:val="18"/>
              </w:rPr>
            </w:pPr>
            <w:r w:rsidRPr="00040517">
              <w:rPr>
                <w:rFonts w:ascii="Arial" w:hAnsi="Arial" w:cs="Arial"/>
                <w:bCs/>
                <w:sz w:val="18"/>
                <w:szCs w:val="18"/>
              </w:rPr>
              <w:t>им. М.В. Проценко»</w:t>
            </w:r>
          </w:p>
          <w:p w:rsidR="00E14B1D" w:rsidRPr="00040517" w:rsidRDefault="00E14B1D" w:rsidP="00283675">
            <w:pPr>
              <w:rPr>
                <w:rFonts w:ascii="Arial" w:hAnsi="Arial" w:cs="Arial"/>
                <w:bCs/>
                <w:sz w:val="18"/>
                <w:szCs w:val="18"/>
              </w:rPr>
            </w:pPr>
          </w:p>
          <w:p w:rsidR="00E14B1D" w:rsidRPr="00040517" w:rsidRDefault="00E14B1D" w:rsidP="00283675">
            <w:pPr>
              <w:ind w:firstLine="34"/>
              <w:rPr>
                <w:rFonts w:ascii="Arial" w:hAnsi="Arial" w:cs="Arial"/>
                <w:sz w:val="18"/>
                <w:szCs w:val="18"/>
              </w:rPr>
            </w:pPr>
            <w:r w:rsidRPr="00040517">
              <w:rPr>
                <w:rFonts w:ascii="Arial" w:hAnsi="Arial" w:cs="Arial"/>
                <w:sz w:val="18"/>
                <w:szCs w:val="18"/>
              </w:rPr>
              <w:t xml:space="preserve">______________ В.А. </w:t>
            </w:r>
            <w:proofErr w:type="spellStart"/>
            <w:r w:rsidRPr="00040517">
              <w:rPr>
                <w:rFonts w:ascii="Arial" w:hAnsi="Arial" w:cs="Arial"/>
                <w:sz w:val="18"/>
                <w:szCs w:val="18"/>
              </w:rPr>
              <w:t>Первунинских</w:t>
            </w:r>
            <w:proofErr w:type="spellEnd"/>
          </w:p>
          <w:p w:rsidR="00E14B1D" w:rsidRPr="00040517" w:rsidRDefault="00E14B1D" w:rsidP="00283675">
            <w:pPr>
              <w:rPr>
                <w:rFonts w:ascii="Arial" w:hAnsi="Arial" w:cs="Arial"/>
                <w:sz w:val="18"/>
                <w:szCs w:val="18"/>
              </w:rPr>
            </w:pPr>
            <w:r w:rsidRPr="00040517">
              <w:rPr>
                <w:rFonts w:ascii="Arial" w:hAnsi="Arial" w:cs="Arial"/>
                <w:sz w:val="18"/>
                <w:szCs w:val="18"/>
              </w:rPr>
              <w:t>«___»_______________2013г.</w:t>
            </w:r>
          </w:p>
        </w:tc>
        <w:tc>
          <w:tcPr>
            <w:tcW w:w="3994" w:type="dxa"/>
          </w:tcPr>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r w:rsidRPr="00040517">
              <w:rPr>
                <w:rFonts w:ascii="Arial" w:hAnsi="Arial" w:cs="Arial"/>
                <w:sz w:val="18"/>
                <w:szCs w:val="18"/>
              </w:rPr>
              <w:t xml:space="preserve">______________ </w:t>
            </w:r>
          </w:p>
          <w:p w:rsidR="00E14B1D" w:rsidRPr="00040517" w:rsidRDefault="00E14B1D" w:rsidP="00283675">
            <w:pPr>
              <w:contextualSpacing/>
              <w:jc w:val="both"/>
              <w:rPr>
                <w:rFonts w:ascii="Arial" w:hAnsi="Arial" w:cs="Arial"/>
                <w:snapToGrid w:val="0"/>
                <w:sz w:val="18"/>
                <w:szCs w:val="18"/>
              </w:rPr>
            </w:pPr>
          </w:p>
          <w:p w:rsidR="00E14B1D" w:rsidRPr="00040517" w:rsidRDefault="00E14B1D" w:rsidP="00283675">
            <w:pPr>
              <w:contextualSpacing/>
              <w:jc w:val="both"/>
              <w:rPr>
                <w:rFonts w:ascii="Arial" w:hAnsi="Arial" w:cs="Arial"/>
                <w:bCs/>
                <w:snapToGrid w:val="0"/>
                <w:sz w:val="18"/>
                <w:szCs w:val="18"/>
              </w:rPr>
            </w:pPr>
            <w:r w:rsidRPr="00040517">
              <w:rPr>
                <w:rFonts w:ascii="Arial" w:hAnsi="Arial" w:cs="Arial"/>
                <w:snapToGrid w:val="0"/>
                <w:sz w:val="18"/>
                <w:szCs w:val="18"/>
              </w:rPr>
              <w:t>«___»_______________2013г.</w:t>
            </w:r>
          </w:p>
          <w:p w:rsidR="00E14B1D" w:rsidRPr="00040517" w:rsidRDefault="00E14B1D" w:rsidP="00283675">
            <w:pPr>
              <w:contextualSpacing/>
              <w:jc w:val="both"/>
              <w:rPr>
                <w:rFonts w:ascii="Arial" w:hAnsi="Arial" w:cs="Arial"/>
                <w:b/>
                <w:snapToGrid w:val="0"/>
                <w:sz w:val="18"/>
                <w:szCs w:val="18"/>
              </w:rPr>
            </w:pPr>
          </w:p>
        </w:tc>
      </w:tr>
    </w:tbl>
    <w:p w:rsidR="00E14B1D" w:rsidRPr="00040517" w:rsidRDefault="00E14B1D" w:rsidP="00E14B1D">
      <w:pPr>
        <w:shd w:val="clear" w:color="auto" w:fill="FFFFFF"/>
        <w:ind w:firstLine="6480"/>
        <w:contextualSpacing/>
        <w:jc w:val="right"/>
        <w:rPr>
          <w:rFonts w:ascii="Arial" w:hAnsi="Arial" w:cs="Arial"/>
          <w:b/>
          <w:sz w:val="18"/>
          <w:szCs w:val="18"/>
        </w:rPr>
      </w:pPr>
    </w:p>
    <w:p w:rsidR="00E14B1D" w:rsidRPr="00040517" w:rsidRDefault="00E14B1D" w:rsidP="00E14B1D">
      <w:pPr>
        <w:shd w:val="clear" w:color="auto" w:fill="FFFFFF"/>
        <w:ind w:firstLine="6480"/>
        <w:contextualSpacing/>
        <w:jc w:val="right"/>
        <w:rPr>
          <w:rFonts w:ascii="Arial" w:hAnsi="Arial" w:cs="Arial"/>
          <w:sz w:val="18"/>
          <w:szCs w:val="18"/>
        </w:rPr>
      </w:pPr>
      <w:r w:rsidRPr="00040517">
        <w:rPr>
          <w:rFonts w:ascii="Arial" w:hAnsi="Arial" w:cs="Arial"/>
          <w:b/>
          <w:sz w:val="18"/>
          <w:szCs w:val="18"/>
        </w:rPr>
        <w:br w:type="page"/>
      </w:r>
      <w:r w:rsidRPr="00040517">
        <w:rPr>
          <w:rFonts w:ascii="Arial" w:hAnsi="Arial" w:cs="Arial"/>
          <w:sz w:val="18"/>
          <w:szCs w:val="18"/>
        </w:rPr>
        <w:lastRenderedPageBreak/>
        <w:t>Приложение № 2</w:t>
      </w:r>
    </w:p>
    <w:p w:rsidR="00E14B1D" w:rsidRPr="00040517" w:rsidRDefault="00E14B1D" w:rsidP="00E14B1D">
      <w:pPr>
        <w:shd w:val="clear" w:color="auto" w:fill="FFFFFF"/>
        <w:ind w:firstLine="6480"/>
        <w:contextualSpacing/>
        <w:jc w:val="right"/>
        <w:rPr>
          <w:rFonts w:ascii="Arial" w:hAnsi="Arial" w:cs="Arial"/>
          <w:sz w:val="18"/>
          <w:szCs w:val="18"/>
        </w:rPr>
      </w:pPr>
      <w:r w:rsidRPr="00040517">
        <w:rPr>
          <w:rFonts w:ascii="Arial" w:hAnsi="Arial" w:cs="Arial"/>
          <w:sz w:val="18"/>
          <w:szCs w:val="18"/>
        </w:rPr>
        <w:t xml:space="preserve">к Договору № </w:t>
      </w:r>
    </w:p>
    <w:p w:rsidR="00E14B1D" w:rsidRPr="00040517" w:rsidRDefault="00E14B1D" w:rsidP="00E14B1D">
      <w:pPr>
        <w:ind w:left="6521"/>
        <w:jc w:val="right"/>
        <w:rPr>
          <w:rFonts w:ascii="Arial" w:hAnsi="Arial" w:cs="Arial"/>
          <w:color w:val="FF0000"/>
          <w:sz w:val="18"/>
          <w:szCs w:val="18"/>
        </w:rPr>
      </w:pPr>
    </w:p>
    <w:p w:rsidR="00E14B1D" w:rsidRPr="00040517" w:rsidRDefault="00E14B1D" w:rsidP="00E14B1D">
      <w:pPr>
        <w:ind w:firstLine="567"/>
        <w:rPr>
          <w:rFonts w:ascii="Arial" w:hAnsi="Arial" w:cs="Arial"/>
          <w:b/>
          <w:spacing w:val="20"/>
          <w:sz w:val="18"/>
          <w:szCs w:val="18"/>
        </w:rPr>
      </w:pPr>
    </w:p>
    <w:p w:rsidR="00E14B1D" w:rsidRPr="00040517" w:rsidRDefault="00E14B1D" w:rsidP="00E14B1D">
      <w:pPr>
        <w:ind w:firstLine="567"/>
        <w:jc w:val="center"/>
        <w:rPr>
          <w:rFonts w:ascii="Arial" w:hAnsi="Arial" w:cs="Arial"/>
          <w:b/>
          <w:spacing w:val="20"/>
          <w:sz w:val="18"/>
          <w:szCs w:val="18"/>
        </w:rPr>
      </w:pPr>
      <w:r w:rsidRPr="00040517">
        <w:rPr>
          <w:rFonts w:ascii="Arial" w:hAnsi="Arial" w:cs="Arial"/>
          <w:b/>
          <w:spacing w:val="20"/>
          <w:sz w:val="18"/>
          <w:szCs w:val="18"/>
        </w:rPr>
        <w:t>КАЛЕНДАРНЫЙ ПЛАН</w:t>
      </w:r>
    </w:p>
    <w:p w:rsidR="00E14B1D" w:rsidRPr="00040517" w:rsidRDefault="00E14B1D" w:rsidP="00E14B1D">
      <w:pPr>
        <w:ind w:firstLine="567"/>
        <w:jc w:val="both"/>
        <w:rPr>
          <w:rFonts w:ascii="Arial" w:hAnsi="Arial" w:cs="Arial"/>
          <w:color w:val="FF0000"/>
          <w:sz w:val="18"/>
          <w:szCs w:val="18"/>
        </w:rPr>
      </w:pPr>
    </w:p>
    <w:p w:rsidR="00E14B1D" w:rsidRPr="00040517" w:rsidRDefault="00E14B1D" w:rsidP="00E14B1D">
      <w:pPr>
        <w:ind w:firstLine="567"/>
        <w:jc w:val="both"/>
        <w:rPr>
          <w:rFonts w:ascii="Arial" w:hAnsi="Arial" w:cs="Arial"/>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3263"/>
        <w:gridCol w:w="1559"/>
        <w:gridCol w:w="1843"/>
        <w:gridCol w:w="1559"/>
        <w:gridCol w:w="1651"/>
      </w:tblGrid>
      <w:tr w:rsidR="00E14B1D" w:rsidRPr="00040517" w:rsidTr="00283675">
        <w:trPr>
          <w:cantSplit/>
          <w:trHeight w:val="300"/>
        </w:trPr>
        <w:tc>
          <w:tcPr>
            <w:tcW w:w="673" w:type="dxa"/>
            <w:vMerge w:val="restart"/>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 xml:space="preserve">№ </w:t>
            </w:r>
            <w:proofErr w:type="gramStart"/>
            <w:r w:rsidRPr="00040517">
              <w:rPr>
                <w:rFonts w:ascii="Arial" w:hAnsi="Arial" w:cs="Arial"/>
                <w:b/>
                <w:color w:val="000000"/>
                <w:sz w:val="18"/>
                <w:szCs w:val="18"/>
              </w:rPr>
              <w:t>п</w:t>
            </w:r>
            <w:proofErr w:type="gramEnd"/>
            <w:r w:rsidRPr="00040517">
              <w:rPr>
                <w:rFonts w:ascii="Arial" w:hAnsi="Arial" w:cs="Arial"/>
                <w:b/>
                <w:color w:val="000000"/>
                <w:sz w:val="18"/>
                <w:szCs w:val="18"/>
              </w:rPr>
              <w:t>/п</w:t>
            </w:r>
          </w:p>
        </w:tc>
        <w:tc>
          <w:tcPr>
            <w:tcW w:w="3263" w:type="dxa"/>
            <w:vMerge w:val="restart"/>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Наименование работ</w:t>
            </w:r>
          </w:p>
        </w:tc>
        <w:tc>
          <w:tcPr>
            <w:tcW w:w="3402" w:type="dxa"/>
            <w:gridSpan w:val="2"/>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Сроки выполнения</w:t>
            </w:r>
          </w:p>
        </w:tc>
        <w:tc>
          <w:tcPr>
            <w:tcW w:w="1559" w:type="dxa"/>
            <w:vMerge w:val="restart"/>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 xml:space="preserve">Стоимость, руб. (без НДС) </w:t>
            </w:r>
          </w:p>
        </w:tc>
        <w:tc>
          <w:tcPr>
            <w:tcW w:w="1651" w:type="dxa"/>
            <w:vMerge w:val="restart"/>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Отчетный документ</w:t>
            </w:r>
          </w:p>
        </w:tc>
      </w:tr>
      <w:tr w:rsidR="00E14B1D" w:rsidRPr="00040517" w:rsidTr="00283675">
        <w:trPr>
          <w:cantSplit/>
          <w:trHeight w:val="210"/>
        </w:trPr>
        <w:tc>
          <w:tcPr>
            <w:tcW w:w="673" w:type="dxa"/>
            <w:vMerge/>
          </w:tcPr>
          <w:p w:rsidR="00E14B1D" w:rsidRPr="00040517" w:rsidRDefault="00E14B1D" w:rsidP="00283675">
            <w:pPr>
              <w:jc w:val="both"/>
              <w:rPr>
                <w:rFonts w:ascii="Arial" w:hAnsi="Arial" w:cs="Arial"/>
                <w:b/>
                <w:color w:val="000000"/>
                <w:sz w:val="18"/>
                <w:szCs w:val="18"/>
              </w:rPr>
            </w:pPr>
          </w:p>
        </w:tc>
        <w:tc>
          <w:tcPr>
            <w:tcW w:w="3263" w:type="dxa"/>
            <w:vMerge/>
          </w:tcPr>
          <w:p w:rsidR="00E14B1D" w:rsidRPr="00040517" w:rsidRDefault="00E14B1D" w:rsidP="00283675">
            <w:pPr>
              <w:jc w:val="both"/>
              <w:rPr>
                <w:rFonts w:ascii="Arial" w:hAnsi="Arial" w:cs="Arial"/>
                <w:b/>
                <w:color w:val="000000"/>
                <w:sz w:val="18"/>
                <w:szCs w:val="18"/>
              </w:rPr>
            </w:pPr>
          </w:p>
        </w:tc>
        <w:tc>
          <w:tcPr>
            <w:tcW w:w="1559" w:type="dxa"/>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Начало</w:t>
            </w:r>
          </w:p>
        </w:tc>
        <w:tc>
          <w:tcPr>
            <w:tcW w:w="1843" w:type="dxa"/>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Окончание</w:t>
            </w:r>
          </w:p>
        </w:tc>
        <w:tc>
          <w:tcPr>
            <w:tcW w:w="1559" w:type="dxa"/>
            <w:vMerge/>
          </w:tcPr>
          <w:p w:rsidR="00E14B1D" w:rsidRPr="00040517" w:rsidRDefault="00E14B1D" w:rsidP="00283675">
            <w:pPr>
              <w:jc w:val="both"/>
              <w:rPr>
                <w:rFonts w:ascii="Arial" w:hAnsi="Arial" w:cs="Arial"/>
                <w:b/>
                <w:color w:val="000000"/>
                <w:sz w:val="18"/>
                <w:szCs w:val="18"/>
              </w:rPr>
            </w:pPr>
          </w:p>
        </w:tc>
        <w:tc>
          <w:tcPr>
            <w:tcW w:w="1651" w:type="dxa"/>
            <w:vMerge/>
          </w:tcPr>
          <w:p w:rsidR="00E14B1D" w:rsidRPr="00040517" w:rsidRDefault="00E14B1D" w:rsidP="00283675">
            <w:pPr>
              <w:jc w:val="both"/>
              <w:rPr>
                <w:rFonts w:ascii="Arial" w:hAnsi="Arial" w:cs="Arial"/>
                <w:b/>
                <w:color w:val="000000"/>
                <w:sz w:val="18"/>
                <w:szCs w:val="18"/>
              </w:rPr>
            </w:pPr>
          </w:p>
        </w:tc>
      </w:tr>
      <w:tr w:rsidR="00E14B1D" w:rsidRPr="00040517" w:rsidTr="00283675">
        <w:tc>
          <w:tcPr>
            <w:tcW w:w="673" w:type="dxa"/>
          </w:tcPr>
          <w:p w:rsidR="00E14B1D" w:rsidRPr="00040517" w:rsidRDefault="00E14B1D" w:rsidP="00283675">
            <w:pPr>
              <w:jc w:val="center"/>
              <w:rPr>
                <w:rFonts w:ascii="Arial" w:hAnsi="Arial" w:cs="Arial"/>
                <w:b/>
                <w:color w:val="000000"/>
                <w:sz w:val="18"/>
                <w:szCs w:val="18"/>
              </w:rPr>
            </w:pPr>
            <w:r w:rsidRPr="00040517">
              <w:rPr>
                <w:rFonts w:ascii="Arial" w:hAnsi="Arial" w:cs="Arial"/>
                <w:b/>
                <w:color w:val="000000"/>
                <w:sz w:val="18"/>
                <w:szCs w:val="18"/>
              </w:rPr>
              <w:t>1</w:t>
            </w:r>
          </w:p>
        </w:tc>
        <w:tc>
          <w:tcPr>
            <w:tcW w:w="3263" w:type="dxa"/>
          </w:tcPr>
          <w:p w:rsidR="00E14B1D" w:rsidRPr="00040517" w:rsidRDefault="00E14B1D" w:rsidP="00283675">
            <w:pPr>
              <w:rPr>
                <w:rFonts w:ascii="Arial" w:hAnsi="Arial" w:cs="Arial"/>
                <w:color w:val="000000"/>
                <w:sz w:val="18"/>
                <w:szCs w:val="18"/>
              </w:rPr>
            </w:pPr>
            <w:r w:rsidRPr="00040517">
              <w:rPr>
                <w:rFonts w:ascii="Arial" w:hAnsi="Arial" w:cs="Arial"/>
                <w:color w:val="000000"/>
                <w:sz w:val="18"/>
                <w:szCs w:val="18"/>
              </w:rPr>
              <w:t xml:space="preserve">Выполнение работ по монтажу станционного и периферийного оборудования, а также прокладку и оптоволоконное соединение всех магистральных кабельных трасс на объектах олимпийской инфраструктуры, подлежащих оборудованию СКД для проведения предварительных испытаний к проведению XXII Олимпийских зимних игр и XI </w:t>
            </w:r>
            <w:proofErr w:type="spellStart"/>
            <w:r w:rsidRPr="00040517">
              <w:rPr>
                <w:rFonts w:ascii="Arial" w:hAnsi="Arial" w:cs="Arial"/>
                <w:color w:val="000000"/>
                <w:sz w:val="18"/>
                <w:szCs w:val="18"/>
              </w:rPr>
              <w:t>Паралимпийских</w:t>
            </w:r>
            <w:proofErr w:type="spellEnd"/>
            <w:r w:rsidRPr="00040517">
              <w:rPr>
                <w:rFonts w:ascii="Arial" w:hAnsi="Arial" w:cs="Arial"/>
                <w:color w:val="000000"/>
                <w:sz w:val="18"/>
                <w:szCs w:val="18"/>
              </w:rPr>
              <w:t xml:space="preserve"> зимних игр 2014 года в г. Сочи.</w:t>
            </w:r>
          </w:p>
        </w:tc>
        <w:tc>
          <w:tcPr>
            <w:tcW w:w="1559" w:type="dxa"/>
            <w:vAlign w:val="center"/>
          </w:tcPr>
          <w:p w:rsidR="00E14B1D" w:rsidRPr="00040517" w:rsidRDefault="00E14B1D" w:rsidP="00283675">
            <w:pPr>
              <w:jc w:val="center"/>
              <w:rPr>
                <w:rFonts w:ascii="Arial" w:hAnsi="Arial" w:cs="Arial"/>
                <w:color w:val="000000"/>
                <w:sz w:val="18"/>
                <w:szCs w:val="18"/>
              </w:rPr>
            </w:pPr>
            <w:r w:rsidRPr="00040517">
              <w:rPr>
                <w:rFonts w:ascii="Arial" w:hAnsi="Arial" w:cs="Arial"/>
                <w:color w:val="000000"/>
                <w:sz w:val="18"/>
                <w:szCs w:val="18"/>
              </w:rPr>
              <w:t>дата заключения настоящего Договора</w:t>
            </w:r>
          </w:p>
        </w:tc>
        <w:tc>
          <w:tcPr>
            <w:tcW w:w="1843" w:type="dxa"/>
            <w:vAlign w:val="center"/>
          </w:tcPr>
          <w:p w:rsidR="00E14B1D" w:rsidRPr="00040517" w:rsidRDefault="00E14B1D" w:rsidP="00283675">
            <w:pPr>
              <w:jc w:val="center"/>
              <w:rPr>
                <w:rFonts w:ascii="Arial" w:hAnsi="Arial" w:cs="Arial"/>
                <w:color w:val="000000"/>
                <w:sz w:val="18"/>
                <w:szCs w:val="18"/>
              </w:rPr>
            </w:pPr>
            <w:r w:rsidRPr="00040517">
              <w:rPr>
                <w:rFonts w:ascii="Arial" w:hAnsi="Arial" w:cs="Arial"/>
                <w:color w:val="000000"/>
                <w:sz w:val="18"/>
                <w:szCs w:val="18"/>
              </w:rPr>
              <w:t>«20» сентября 2013года</w:t>
            </w:r>
          </w:p>
        </w:tc>
        <w:tc>
          <w:tcPr>
            <w:tcW w:w="1559" w:type="dxa"/>
            <w:vAlign w:val="center"/>
          </w:tcPr>
          <w:p w:rsidR="00E14B1D" w:rsidRPr="00040517" w:rsidRDefault="00E14B1D" w:rsidP="00283675">
            <w:pPr>
              <w:rPr>
                <w:rFonts w:ascii="Arial" w:hAnsi="Arial" w:cs="Arial"/>
                <w:color w:val="000000"/>
                <w:sz w:val="18"/>
                <w:szCs w:val="18"/>
              </w:rPr>
            </w:pPr>
          </w:p>
        </w:tc>
        <w:tc>
          <w:tcPr>
            <w:tcW w:w="1651" w:type="dxa"/>
            <w:vAlign w:val="center"/>
          </w:tcPr>
          <w:p w:rsidR="00E14B1D" w:rsidRPr="00040517" w:rsidRDefault="00E14B1D" w:rsidP="00283675">
            <w:pPr>
              <w:jc w:val="center"/>
              <w:rPr>
                <w:rFonts w:ascii="Arial" w:hAnsi="Arial" w:cs="Arial"/>
                <w:color w:val="000000"/>
                <w:sz w:val="18"/>
                <w:szCs w:val="18"/>
              </w:rPr>
            </w:pPr>
            <w:r w:rsidRPr="00040517">
              <w:rPr>
                <w:rFonts w:ascii="Arial" w:hAnsi="Arial" w:cs="Arial"/>
                <w:color w:val="000000"/>
                <w:sz w:val="18"/>
                <w:szCs w:val="18"/>
              </w:rPr>
              <w:t>Акт сдачи-приемки выполненных работ (форма КС-2), справка о стоимости выполненных работ (форма КС-3),</w:t>
            </w:r>
          </w:p>
          <w:p w:rsidR="00E14B1D" w:rsidRPr="00040517" w:rsidRDefault="00E14B1D" w:rsidP="00283675">
            <w:pPr>
              <w:jc w:val="center"/>
              <w:rPr>
                <w:rFonts w:ascii="Arial" w:hAnsi="Arial" w:cs="Arial"/>
                <w:color w:val="000000"/>
                <w:sz w:val="18"/>
                <w:szCs w:val="18"/>
              </w:rPr>
            </w:pPr>
            <w:r w:rsidRPr="00040517">
              <w:rPr>
                <w:rFonts w:ascii="Arial" w:hAnsi="Arial" w:cs="Arial"/>
                <w:color w:val="000000"/>
                <w:sz w:val="18"/>
                <w:szCs w:val="18"/>
              </w:rPr>
              <w:t>счет-фактура.</w:t>
            </w:r>
          </w:p>
        </w:tc>
      </w:tr>
      <w:tr w:rsidR="00E14B1D" w:rsidRPr="00040517" w:rsidTr="00283675">
        <w:tc>
          <w:tcPr>
            <w:tcW w:w="7338" w:type="dxa"/>
            <w:gridSpan w:val="4"/>
            <w:tcBorders>
              <w:right w:val="nil"/>
            </w:tcBorders>
          </w:tcPr>
          <w:p w:rsidR="00E14B1D" w:rsidRPr="00040517" w:rsidRDefault="00E14B1D" w:rsidP="00283675">
            <w:pPr>
              <w:jc w:val="both"/>
              <w:rPr>
                <w:rFonts w:ascii="Arial" w:hAnsi="Arial" w:cs="Arial"/>
                <w:b/>
                <w:color w:val="000000"/>
                <w:sz w:val="18"/>
                <w:szCs w:val="18"/>
              </w:rPr>
            </w:pPr>
            <w:r w:rsidRPr="00040517">
              <w:rPr>
                <w:rFonts w:ascii="Arial" w:hAnsi="Arial" w:cs="Arial"/>
                <w:b/>
                <w:color w:val="000000"/>
                <w:sz w:val="18"/>
                <w:szCs w:val="18"/>
              </w:rPr>
              <w:t>ИТОГО:</w:t>
            </w:r>
          </w:p>
        </w:tc>
        <w:tc>
          <w:tcPr>
            <w:tcW w:w="1559" w:type="dxa"/>
            <w:tcBorders>
              <w:left w:val="nil"/>
              <w:right w:val="nil"/>
            </w:tcBorders>
          </w:tcPr>
          <w:p w:rsidR="00E14B1D" w:rsidRPr="00040517" w:rsidRDefault="00E14B1D" w:rsidP="00283675">
            <w:pPr>
              <w:jc w:val="right"/>
              <w:rPr>
                <w:rFonts w:ascii="Arial" w:hAnsi="Arial" w:cs="Arial"/>
                <w:b/>
                <w:color w:val="000000"/>
                <w:sz w:val="18"/>
                <w:szCs w:val="18"/>
              </w:rPr>
            </w:pPr>
          </w:p>
        </w:tc>
        <w:tc>
          <w:tcPr>
            <w:tcW w:w="1651" w:type="dxa"/>
            <w:tcBorders>
              <w:left w:val="nil"/>
            </w:tcBorders>
          </w:tcPr>
          <w:p w:rsidR="00E14B1D" w:rsidRPr="00040517" w:rsidRDefault="00E14B1D" w:rsidP="00283675">
            <w:pPr>
              <w:jc w:val="both"/>
              <w:rPr>
                <w:rFonts w:ascii="Arial" w:hAnsi="Arial" w:cs="Arial"/>
                <w:b/>
                <w:color w:val="000000"/>
                <w:sz w:val="18"/>
                <w:szCs w:val="18"/>
              </w:rPr>
            </w:pPr>
          </w:p>
        </w:tc>
      </w:tr>
      <w:tr w:rsidR="00E14B1D" w:rsidRPr="00040517" w:rsidTr="00283675">
        <w:tc>
          <w:tcPr>
            <w:tcW w:w="7338" w:type="dxa"/>
            <w:gridSpan w:val="4"/>
            <w:tcBorders>
              <w:right w:val="nil"/>
            </w:tcBorders>
          </w:tcPr>
          <w:p w:rsidR="00E14B1D" w:rsidRPr="00040517" w:rsidRDefault="00E14B1D" w:rsidP="00283675">
            <w:pPr>
              <w:jc w:val="both"/>
              <w:rPr>
                <w:rFonts w:ascii="Arial" w:hAnsi="Arial" w:cs="Arial"/>
                <w:b/>
                <w:color w:val="000000"/>
                <w:sz w:val="18"/>
                <w:szCs w:val="18"/>
              </w:rPr>
            </w:pPr>
            <w:r w:rsidRPr="00040517">
              <w:rPr>
                <w:rFonts w:ascii="Arial" w:hAnsi="Arial" w:cs="Arial"/>
                <w:b/>
                <w:color w:val="000000"/>
                <w:sz w:val="18"/>
                <w:szCs w:val="18"/>
              </w:rPr>
              <w:t>НДС 18%:</w:t>
            </w:r>
          </w:p>
        </w:tc>
        <w:tc>
          <w:tcPr>
            <w:tcW w:w="1559" w:type="dxa"/>
            <w:tcBorders>
              <w:left w:val="nil"/>
              <w:right w:val="nil"/>
            </w:tcBorders>
          </w:tcPr>
          <w:p w:rsidR="00E14B1D" w:rsidRPr="00040517" w:rsidRDefault="00E14B1D" w:rsidP="00283675">
            <w:pPr>
              <w:jc w:val="right"/>
              <w:rPr>
                <w:rFonts w:ascii="Arial" w:hAnsi="Arial" w:cs="Arial"/>
                <w:b/>
                <w:color w:val="000000"/>
                <w:sz w:val="18"/>
                <w:szCs w:val="18"/>
              </w:rPr>
            </w:pPr>
          </w:p>
        </w:tc>
        <w:tc>
          <w:tcPr>
            <w:tcW w:w="1651" w:type="dxa"/>
            <w:tcBorders>
              <w:left w:val="nil"/>
            </w:tcBorders>
          </w:tcPr>
          <w:p w:rsidR="00E14B1D" w:rsidRPr="00040517" w:rsidRDefault="00E14B1D" w:rsidP="00283675">
            <w:pPr>
              <w:jc w:val="both"/>
              <w:rPr>
                <w:rFonts w:ascii="Arial" w:hAnsi="Arial" w:cs="Arial"/>
                <w:b/>
                <w:color w:val="000000"/>
                <w:sz w:val="18"/>
                <w:szCs w:val="18"/>
              </w:rPr>
            </w:pPr>
          </w:p>
        </w:tc>
      </w:tr>
      <w:tr w:rsidR="00E14B1D" w:rsidRPr="00040517" w:rsidTr="00283675">
        <w:tc>
          <w:tcPr>
            <w:tcW w:w="7338" w:type="dxa"/>
            <w:gridSpan w:val="4"/>
            <w:tcBorders>
              <w:right w:val="nil"/>
            </w:tcBorders>
          </w:tcPr>
          <w:p w:rsidR="00E14B1D" w:rsidRPr="00040517" w:rsidRDefault="00E14B1D" w:rsidP="00283675">
            <w:pPr>
              <w:jc w:val="both"/>
              <w:rPr>
                <w:rFonts w:ascii="Arial" w:hAnsi="Arial" w:cs="Arial"/>
                <w:b/>
                <w:color w:val="000000"/>
                <w:sz w:val="18"/>
                <w:szCs w:val="18"/>
              </w:rPr>
            </w:pPr>
            <w:r w:rsidRPr="00040517">
              <w:rPr>
                <w:rFonts w:ascii="Arial" w:hAnsi="Arial" w:cs="Arial"/>
                <w:b/>
                <w:color w:val="000000"/>
                <w:sz w:val="18"/>
                <w:szCs w:val="18"/>
              </w:rPr>
              <w:t>Всего:</w:t>
            </w:r>
          </w:p>
        </w:tc>
        <w:tc>
          <w:tcPr>
            <w:tcW w:w="1559" w:type="dxa"/>
            <w:tcBorders>
              <w:left w:val="nil"/>
              <w:right w:val="nil"/>
            </w:tcBorders>
          </w:tcPr>
          <w:p w:rsidR="00E14B1D" w:rsidRPr="00040517" w:rsidRDefault="00E14B1D" w:rsidP="00283675">
            <w:pPr>
              <w:jc w:val="right"/>
              <w:rPr>
                <w:rFonts w:ascii="Arial" w:hAnsi="Arial" w:cs="Arial"/>
                <w:b/>
                <w:color w:val="000000"/>
                <w:sz w:val="18"/>
                <w:szCs w:val="18"/>
              </w:rPr>
            </w:pPr>
          </w:p>
        </w:tc>
        <w:tc>
          <w:tcPr>
            <w:tcW w:w="1651" w:type="dxa"/>
            <w:tcBorders>
              <w:left w:val="nil"/>
            </w:tcBorders>
          </w:tcPr>
          <w:p w:rsidR="00E14B1D" w:rsidRPr="00040517" w:rsidRDefault="00E14B1D" w:rsidP="00283675">
            <w:pPr>
              <w:jc w:val="both"/>
              <w:rPr>
                <w:rFonts w:ascii="Arial" w:hAnsi="Arial" w:cs="Arial"/>
                <w:b/>
                <w:color w:val="000000"/>
                <w:sz w:val="18"/>
                <w:szCs w:val="18"/>
              </w:rPr>
            </w:pPr>
          </w:p>
        </w:tc>
      </w:tr>
    </w:tbl>
    <w:p w:rsidR="00E14B1D" w:rsidRPr="00040517" w:rsidRDefault="00E14B1D" w:rsidP="00E14B1D">
      <w:pPr>
        <w:ind w:hanging="1"/>
        <w:jc w:val="both"/>
        <w:rPr>
          <w:rFonts w:ascii="Arial" w:hAnsi="Arial" w:cs="Arial"/>
          <w:b/>
          <w:color w:val="FF0000"/>
          <w:sz w:val="18"/>
          <w:szCs w:val="18"/>
        </w:rPr>
      </w:pPr>
    </w:p>
    <w:p w:rsidR="00E14B1D" w:rsidRPr="00040517" w:rsidRDefault="00E14B1D" w:rsidP="00E14B1D">
      <w:pPr>
        <w:ind w:hanging="1"/>
        <w:jc w:val="both"/>
        <w:rPr>
          <w:rFonts w:ascii="Arial" w:hAnsi="Arial" w:cs="Arial"/>
          <w:b/>
          <w:color w:val="FF0000"/>
          <w:sz w:val="18"/>
          <w:szCs w:val="18"/>
        </w:rPr>
      </w:pPr>
      <w:r w:rsidRPr="00040517">
        <w:rPr>
          <w:rFonts w:ascii="Arial" w:hAnsi="Arial" w:cs="Arial"/>
          <w:b/>
          <w:color w:val="FF0000"/>
          <w:sz w:val="18"/>
          <w:szCs w:val="18"/>
        </w:rPr>
        <w:t xml:space="preserve">  </w:t>
      </w:r>
    </w:p>
    <w:tbl>
      <w:tblPr>
        <w:tblW w:w="9322" w:type="dxa"/>
        <w:tblLayout w:type="fixed"/>
        <w:tblLook w:val="0000" w:firstRow="0" w:lastRow="0" w:firstColumn="0" w:lastColumn="0" w:noHBand="0" w:noVBand="0"/>
      </w:tblPr>
      <w:tblGrid>
        <w:gridCol w:w="5328"/>
        <w:gridCol w:w="3994"/>
      </w:tblGrid>
      <w:tr w:rsidR="00E14B1D" w:rsidRPr="00040517" w:rsidTr="00283675">
        <w:tc>
          <w:tcPr>
            <w:tcW w:w="5328" w:type="dxa"/>
          </w:tcPr>
          <w:p w:rsidR="00E14B1D" w:rsidRPr="00040517" w:rsidRDefault="00E14B1D" w:rsidP="00283675">
            <w:pPr>
              <w:shd w:val="clear" w:color="auto" w:fill="FFFFFF"/>
              <w:snapToGrid w:val="0"/>
              <w:rPr>
                <w:rFonts w:ascii="Arial" w:hAnsi="Arial" w:cs="Arial"/>
                <w:color w:val="000000"/>
                <w:sz w:val="18"/>
                <w:szCs w:val="18"/>
              </w:rPr>
            </w:pPr>
          </w:p>
          <w:p w:rsidR="00E14B1D" w:rsidRPr="00040517" w:rsidRDefault="00E14B1D" w:rsidP="00283675">
            <w:pPr>
              <w:shd w:val="clear" w:color="auto" w:fill="FFFFFF"/>
              <w:snapToGrid w:val="0"/>
              <w:rPr>
                <w:rFonts w:ascii="Arial" w:hAnsi="Arial" w:cs="Arial"/>
                <w:color w:val="000000"/>
                <w:sz w:val="18"/>
                <w:szCs w:val="18"/>
              </w:rPr>
            </w:pPr>
          </w:p>
          <w:p w:rsidR="00E14B1D" w:rsidRPr="00040517" w:rsidRDefault="00E14B1D" w:rsidP="00283675">
            <w:pPr>
              <w:shd w:val="clear" w:color="auto" w:fill="FFFFFF"/>
              <w:snapToGrid w:val="0"/>
              <w:rPr>
                <w:rFonts w:ascii="Arial" w:hAnsi="Arial" w:cs="Arial"/>
                <w:color w:val="000000"/>
                <w:sz w:val="18"/>
                <w:szCs w:val="18"/>
              </w:rPr>
            </w:pPr>
          </w:p>
          <w:p w:rsidR="00E14B1D" w:rsidRPr="00040517" w:rsidRDefault="00E14B1D" w:rsidP="00283675">
            <w:pPr>
              <w:shd w:val="clear" w:color="auto" w:fill="FFFFFF"/>
              <w:snapToGrid w:val="0"/>
              <w:rPr>
                <w:rFonts w:ascii="Arial" w:hAnsi="Arial" w:cs="Arial"/>
                <w:b/>
                <w:color w:val="000000"/>
                <w:sz w:val="18"/>
                <w:szCs w:val="18"/>
              </w:rPr>
            </w:pPr>
            <w:r w:rsidRPr="00040517">
              <w:rPr>
                <w:rFonts w:ascii="Arial" w:hAnsi="Arial" w:cs="Arial"/>
                <w:color w:val="000000"/>
                <w:sz w:val="18"/>
                <w:szCs w:val="18"/>
              </w:rPr>
              <w:t>От «</w:t>
            </w:r>
            <w:r w:rsidRPr="00040517">
              <w:rPr>
                <w:rFonts w:ascii="Arial" w:hAnsi="Arial" w:cs="Arial"/>
                <w:b/>
                <w:color w:val="000000"/>
                <w:sz w:val="18"/>
                <w:szCs w:val="18"/>
              </w:rPr>
              <w:t>Заказчика»</w:t>
            </w:r>
            <w:r w:rsidRPr="00040517">
              <w:rPr>
                <w:rFonts w:ascii="Arial" w:hAnsi="Arial" w:cs="Arial"/>
                <w:color w:val="000000"/>
                <w:sz w:val="18"/>
                <w:szCs w:val="18"/>
              </w:rPr>
              <w:t>:</w:t>
            </w:r>
          </w:p>
        </w:tc>
        <w:tc>
          <w:tcPr>
            <w:tcW w:w="3994" w:type="dxa"/>
          </w:tcPr>
          <w:p w:rsidR="00E14B1D" w:rsidRPr="00040517" w:rsidRDefault="00E14B1D" w:rsidP="00283675">
            <w:pPr>
              <w:shd w:val="clear" w:color="auto" w:fill="FFFFFF"/>
              <w:ind w:left="14"/>
              <w:contextualSpacing/>
              <w:rPr>
                <w:rFonts w:ascii="Arial" w:hAnsi="Arial" w:cs="Arial"/>
                <w:b/>
                <w:sz w:val="18"/>
                <w:szCs w:val="18"/>
                <w:lang w:val="en-US"/>
              </w:rPr>
            </w:pPr>
          </w:p>
          <w:p w:rsidR="00E14B1D" w:rsidRPr="00040517" w:rsidRDefault="00E14B1D" w:rsidP="00283675">
            <w:pPr>
              <w:shd w:val="clear" w:color="auto" w:fill="FFFFFF"/>
              <w:ind w:left="14"/>
              <w:contextualSpacing/>
              <w:rPr>
                <w:rFonts w:ascii="Arial" w:hAnsi="Arial" w:cs="Arial"/>
                <w:b/>
                <w:sz w:val="18"/>
                <w:szCs w:val="18"/>
                <w:lang w:val="en-US"/>
              </w:rPr>
            </w:pPr>
          </w:p>
          <w:p w:rsidR="00E14B1D" w:rsidRPr="00040517" w:rsidRDefault="00E14B1D" w:rsidP="00283675">
            <w:pPr>
              <w:shd w:val="clear" w:color="auto" w:fill="FFFFFF"/>
              <w:ind w:left="14"/>
              <w:contextualSpacing/>
              <w:rPr>
                <w:rFonts w:ascii="Arial" w:hAnsi="Arial" w:cs="Arial"/>
                <w:b/>
                <w:sz w:val="18"/>
                <w:szCs w:val="18"/>
                <w:lang w:val="en-US"/>
              </w:rPr>
            </w:pPr>
          </w:p>
          <w:p w:rsidR="00E14B1D" w:rsidRPr="00040517" w:rsidRDefault="00E14B1D" w:rsidP="00283675">
            <w:pPr>
              <w:shd w:val="clear" w:color="auto" w:fill="FFFFFF"/>
              <w:ind w:left="14"/>
              <w:contextualSpacing/>
              <w:rPr>
                <w:rFonts w:ascii="Arial" w:hAnsi="Arial" w:cs="Arial"/>
                <w:b/>
                <w:sz w:val="18"/>
                <w:szCs w:val="18"/>
              </w:rPr>
            </w:pPr>
            <w:r w:rsidRPr="00040517">
              <w:rPr>
                <w:rFonts w:ascii="Arial" w:hAnsi="Arial" w:cs="Arial"/>
                <w:b/>
                <w:sz w:val="18"/>
                <w:szCs w:val="18"/>
              </w:rPr>
              <w:t>От «Подрядчика»:</w:t>
            </w:r>
          </w:p>
        </w:tc>
      </w:tr>
      <w:tr w:rsidR="00E14B1D" w:rsidRPr="00040517" w:rsidTr="00283675">
        <w:tc>
          <w:tcPr>
            <w:tcW w:w="5328" w:type="dxa"/>
            <w:vAlign w:val="center"/>
          </w:tcPr>
          <w:p w:rsidR="00E14B1D" w:rsidRPr="00040517" w:rsidRDefault="00E14B1D" w:rsidP="00283675">
            <w:pPr>
              <w:shd w:val="clear" w:color="auto" w:fill="FFFFFF"/>
              <w:snapToGrid w:val="0"/>
              <w:rPr>
                <w:rFonts w:ascii="Arial" w:hAnsi="Arial" w:cs="Arial"/>
                <w:bCs/>
                <w:color w:val="000000"/>
                <w:sz w:val="18"/>
                <w:szCs w:val="18"/>
              </w:rPr>
            </w:pPr>
            <w:r w:rsidRPr="00040517">
              <w:rPr>
                <w:rFonts w:ascii="Arial" w:hAnsi="Arial" w:cs="Arial"/>
                <w:bCs/>
                <w:color w:val="000000"/>
                <w:sz w:val="18"/>
                <w:szCs w:val="18"/>
              </w:rPr>
              <w:t>Заместитель Генерального директора -</w:t>
            </w:r>
          </w:p>
          <w:p w:rsidR="00E14B1D" w:rsidRPr="00040517" w:rsidRDefault="00E14B1D" w:rsidP="00283675">
            <w:pPr>
              <w:rPr>
                <w:rFonts w:ascii="Arial" w:hAnsi="Arial" w:cs="Arial"/>
                <w:bCs/>
                <w:sz w:val="18"/>
                <w:szCs w:val="18"/>
              </w:rPr>
            </w:pPr>
            <w:r w:rsidRPr="00040517">
              <w:rPr>
                <w:rFonts w:ascii="Arial" w:hAnsi="Arial" w:cs="Arial"/>
                <w:bCs/>
                <w:sz w:val="18"/>
                <w:szCs w:val="18"/>
              </w:rPr>
              <w:t xml:space="preserve">директор – главный конструктор </w:t>
            </w:r>
          </w:p>
          <w:p w:rsidR="00E14B1D" w:rsidRPr="00040517" w:rsidRDefault="00E14B1D" w:rsidP="00283675">
            <w:pPr>
              <w:rPr>
                <w:rFonts w:ascii="Arial" w:hAnsi="Arial" w:cs="Arial"/>
                <w:bCs/>
                <w:sz w:val="18"/>
                <w:szCs w:val="18"/>
              </w:rPr>
            </w:pPr>
            <w:r w:rsidRPr="00040517">
              <w:rPr>
                <w:rFonts w:ascii="Arial" w:hAnsi="Arial" w:cs="Arial"/>
                <w:bCs/>
                <w:sz w:val="18"/>
                <w:szCs w:val="18"/>
              </w:rPr>
              <w:t xml:space="preserve">«НИКИРЭТ» - филиала </w:t>
            </w:r>
          </w:p>
          <w:p w:rsidR="00E14B1D" w:rsidRPr="00040517" w:rsidRDefault="00E14B1D" w:rsidP="00283675">
            <w:pPr>
              <w:rPr>
                <w:rFonts w:ascii="Arial" w:hAnsi="Arial" w:cs="Arial"/>
                <w:bCs/>
                <w:sz w:val="18"/>
                <w:szCs w:val="18"/>
              </w:rPr>
            </w:pPr>
            <w:r w:rsidRPr="00040517">
              <w:rPr>
                <w:rFonts w:ascii="Arial" w:hAnsi="Arial" w:cs="Arial"/>
                <w:bCs/>
                <w:sz w:val="18"/>
                <w:szCs w:val="18"/>
              </w:rPr>
              <w:t>ФГУП ФНПЦ «ПО «Старт»</w:t>
            </w:r>
          </w:p>
          <w:p w:rsidR="00E14B1D" w:rsidRPr="00040517" w:rsidRDefault="00E14B1D" w:rsidP="00283675">
            <w:pPr>
              <w:rPr>
                <w:rFonts w:ascii="Arial" w:hAnsi="Arial" w:cs="Arial"/>
                <w:bCs/>
                <w:sz w:val="18"/>
                <w:szCs w:val="18"/>
              </w:rPr>
            </w:pPr>
            <w:r w:rsidRPr="00040517">
              <w:rPr>
                <w:rFonts w:ascii="Arial" w:hAnsi="Arial" w:cs="Arial"/>
                <w:bCs/>
                <w:sz w:val="18"/>
                <w:szCs w:val="18"/>
              </w:rPr>
              <w:t>им. М.В. Проценко»</w:t>
            </w:r>
          </w:p>
          <w:p w:rsidR="00E14B1D" w:rsidRPr="00040517" w:rsidRDefault="00E14B1D" w:rsidP="00283675">
            <w:pPr>
              <w:rPr>
                <w:rFonts w:ascii="Arial" w:hAnsi="Arial" w:cs="Arial"/>
                <w:bCs/>
                <w:sz w:val="18"/>
                <w:szCs w:val="18"/>
              </w:rPr>
            </w:pPr>
          </w:p>
          <w:p w:rsidR="00E14B1D" w:rsidRPr="00040517" w:rsidRDefault="00E14B1D" w:rsidP="00283675">
            <w:pPr>
              <w:ind w:firstLine="34"/>
              <w:rPr>
                <w:rFonts w:ascii="Arial" w:hAnsi="Arial" w:cs="Arial"/>
                <w:sz w:val="18"/>
                <w:szCs w:val="18"/>
              </w:rPr>
            </w:pPr>
            <w:r w:rsidRPr="00040517">
              <w:rPr>
                <w:rFonts w:ascii="Arial" w:hAnsi="Arial" w:cs="Arial"/>
                <w:sz w:val="18"/>
                <w:szCs w:val="18"/>
              </w:rPr>
              <w:t xml:space="preserve">______________ В.А. </w:t>
            </w:r>
            <w:proofErr w:type="spellStart"/>
            <w:r w:rsidRPr="00040517">
              <w:rPr>
                <w:rFonts w:ascii="Arial" w:hAnsi="Arial" w:cs="Arial"/>
                <w:sz w:val="18"/>
                <w:szCs w:val="18"/>
              </w:rPr>
              <w:t>Первунинских</w:t>
            </w:r>
            <w:proofErr w:type="spellEnd"/>
          </w:p>
          <w:p w:rsidR="00E14B1D" w:rsidRPr="00040517" w:rsidRDefault="00E14B1D" w:rsidP="00283675">
            <w:pPr>
              <w:rPr>
                <w:rFonts w:ascii="Arial" w:hAnsi="Arial" w:cs="Arial"/>
                <w:sz w:val="18"/>
                <w:szCs w:val="18"/>
              </w:rPr>
            </w:pPr>
            <w:r w:rsidRPr="00040517">
              <w:rPr>
                <w:rFonts w:ascii="Arial" w:hAnsi="Arial" w:cs="Arial"/>
                <w:sz w:val="18"/>
                <w:szCs w:val="18"/>
              </w:rPr>
              <w:t>«___»_______________2013г.</w:t>
            </w:r>
          </w:p>
        </w:tc>
        <w:tc>
          <w:tcPr>
            <w:tcW w:w="3994" w:type="dxa"/>
          </w:tcPr>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p>
          <w:p w:rsidR="00E14B1D" w:rsidRPr="00040517" w:rsidRDefault="00E14B1D" w:rsidP="00283675">
            <w:pPr>
              <w:ind w:firstLine="34"/>
              <w:rPr>
                <w:rFonts w:ascii="Arial" w:hAnsi="Arial" w:cs="Arial"/>
                <w:sz w:val="18"/>
                <w:szCs w:val="18"/>
              </w:rPr>
            </w:pPr>
            <w:r w:rsidRPr="00040517">
              <w:rPr>
                <w:rFonts w:ascii="Arial" w:hAnsi="Arial" w:cs="Arial"/>
                <w:sz w:val="18"/>
                <w:szCs w:val="18"/>
              </w:rPr>
              <w:t xml:space="preserve">______________ </w:t>
            </w:r>
          </w:p>
          <w:p w:rsidR="00E14B1D" w:rsidRPr="00040517" w:rsidRDefault="00E14B1D" w:rsidP="00283675">
            <w:pPr>
              <w:contextualSpacing/>
              <w:jc w:val="both"/>
              <w:rPr>
                <w:rFonts w:ascii="Arial" w:hAnsi="Arial" w:cs="Arial"/>
                <w:snapToGrid w:val="0"/>
                <w:sz w:val="18"/>
                <w:szCs w:val="18"/>
              </w:rPr>
            </w:pPr>
          </w:p>
          <w:p w:rsidR="00E14B1D" w:rsidRPr="00040517" w:rsidRDefault="00E14B1D" w:rsidP="00283675">
            <w:pPr>
              <w:contextualSpacing/>
              <w:jc w:val="both"/>
              <w:rPr>
                <w:rFonts w:ascii="Arial" w:hAnsi="Arial" w:cs="Arial"/>
                <w:bCs/>
                <w:snapToGrid w:val="0"/>
                <w:sz w:val="18"/>
                <w:szCs w:val="18"/>
              </w:rPr>
            </w:pPr>
            <w:r w:rsidRPr="00040517">
              <w:rPr>
                <w:rFonts w:ascii="Arial" w:hAnsi="Arial" w:cs="Arial"/>
                <w:snapToGrid w:val="0"/>
                <w:sz w:val="18"/>
                <w:szCs w:val="18"/>
              </w:rPr>
              <w:t>«___»_______________2013г.</w:t>
            </w:r>
          </w:p>
          <w:p w:rsidR="00E14B1D" w:rsidRPr="00040517" w:rsidRDefault="00E14B1D" w:rsidP="00283675">
            <w:pPr>
              <w:contextualSpacing/>
              <w:jc w:val="both"/>
              <w:rPr>
                <w:rFonts w:ascii="Arial" w:hAnsi="Arial" w:cs="Arial"/>
                <w:b/>
                <w:snapToGrid w:val="0"/>
                <w:sz w:val="18"/>
                <w:szCs w:val="18"/>
              </w:rPr>
            </w:pPr>
          </w:p>
        </w:tc>
      </w:tr>
    </w:tbl>
    <w:p w:rsidR="00E14B1D" w:rsidRPr="00040517" w:rsidRDefault="00E14B1D" w:rsidP="00E14B1D">
      <w:pPr>
        <w:rPr>
          <w:rFonts w:ascii="Arial" w:hAnsi="Arial" w:cs="Arial"/>
          <w:sz w:val="18"/>
          <w:szCs w:val="18"/>
        </w:rPr>
      </w:pPr>
    </w:p>
    <w:p w:rsidR="00E14B1D" w:rsidRPr="00040517" w:rsidRDefault="00E14B1D" w:rsidP="00E14B1D">
      <w:pPr>
        <w:pStyle w:val="Times12"/>
        <w:overflowPunct/>
        <w:autoSpaceDE/>
        <w:autoSpaceDN/>
        <w:adjustRightInd/>
        <w:spacing w:before="100" w:beforeAutospacing="1" w:after="100" w:afterAutospacing="1"/>
        <w:ind w:firstLine="360"/>
        <w:rPr>
          <w:rFonts w:ascii="Arial" w:hAnsi="Arial" w:cs="Arial"/>
          <w:sz w:val="18"/>
          <w:szCs w:val="18"/>
        </w:rPr>
      </w:pPr>
    </w:p>
    <w:p w:rsidR="000272DF" w:rsidRPr="00E14B1D" w:rsidRDefault="000272DF" w:rsidP="00E14B1D">
      <w:bookmarkStart w:id="5" w:name="_GoBack"/>
      <w:bookmarkEnd w:id="5"/>
    </w:p>
    <w:sectPr w:rsidR="000272DF" w:rsidRPr="00E14B1D" w:rsidSect="003C6A72">
      <w:pgSz w:w="11907" w:h="16840" w:code="9"/>
      <w:pgMar w:top="1134" w:right="737" w:bottom="1276"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B75A9C8C"/>
    <w:name w:val="WW8Num5"/>
    <w:lvl w:ilvl="0">
      <w:start w:val="4"/>
      <w:numFmt w:val="decimal"/>
      <w:lvlText w:val="%1."/>
      <w:lvlJc w:val="left"/>
      <w:pPr>
        <w:tabs>
          <w:tab w:val="num" w:pos="4613"/>
        </w:tabs>
        <w:ind w:left="4613" w:hanging="360"/>
      </w:pPr>
      <w:rPr>
        <w:rFonts w:cs="Times New Roman"/>
      </w:rPr>
    </w:lvl>
    <w:lvl w:ilvl="1">
      <w:start w:val="1"/>
      <w:numFmt w:val="decimal"/>
      <w:isLgl/>
      <w:lvlText w:val="%1.%2"/>
      <w:lvlJc w:val="left"/>
      <w:pPr>
        <w:ind w:left="1068" w:hanging="360"/>
      </w:pPr>
      <w:rPr>
        <w:rFonts w:cs="Times New Roman" w:hint="default"/>
      </w:rPr>
    </w:lvl>
    <w:lvl w:ilvl="2">
      <w:start w:val="1"/>
      <w:numFmt w:val="decimal"/>
      <w:isLgl/>
      <w:lvlText w:val="%1.%2.%3"/>
      <w:lvlJc w:val="left"/>
      <w:pPr>
        <w:ind w:left="1569" w:hanging="720"/>
      </w:pPr>
      <w:rPr>
        <w:rFonts w:cs="Times New Roman" w:hint="default"/>
      </w:rPr>
    </w:lvl>
    <w:lvl w:ilvl="3">
      <w:start w:val="1"/>
      <w:numFmt w:val="decimal"/>
      <w:isLgl/>
      <w:lvlText w:val="%1.%2.%3.%4"/>
      <w:lvlJc w:val="left"/>
      <w:pPr>
        <w:ind w:left="1710" w:hanging="720"/>
      </w:pPr>
      <w:rPr>
        <w:rFonts w:cs="Times New Roman" w:hint="default"/>
      </w:rPr>
    </w:lvl>
    <w:lvl w:ilvl="4">
      <w:start w:val="1"/>
      <w:numFmt w:val="decimal"/>
      <w:isLgl/>
      <w:lvlText w:val="%1.%2.%3.%4.%5"/>
      <w:lvlJc w:val="left"/>
      <w:pPr>
        <w:ind w:left="2211" w:hanging="1080"/>
      </w:pPr>
      <w:rPr>
        <w:rFonts w:cs="Times New Roman" w:hint="default"/>
      </w:rPr>
    </w:lvl>
    <w:lvl w:ilvl="5">
      <w:start w:val="1"/>
      <w:numFmt w:val="decimal"/>
      <w:isLgl/>
      <w:lvlText w:val="%1.%2.%3.%4.%5.%6"/>
      <w:lvlJc w:val="left"/>
      <w:pPr>
        <w:ind w:left="2352" w:hanging="1080"/>
      </w:pPr>
      <w:rPr>
        <w:rFonts w:cs="Times New Roman" w:hint="default"/>
      </w:rPr>
    </w:lvl>
    <w:lvl w:ilvl="6">
      <w:start w:val="1"/>
      <w:numFmt w:val="decimal"/>
      <w:isLgl/>
      <w:lvlText w:val="%1.%2.%3.%4.%5.%6.%7"/>
      <w:lvlJc w:val="left"/>
      <w:pPr>
        <w:ind w:left="2853" w:hanging="1440"/>
      </w:pPr>
      <w:rPr>
        <w:rFonts w:cs="Times New Roman" w:hint="default"/>
      </w:rPr>
    </w:lvl>
    <w:lvl w:ilvl="7">
      <w:start w:val="1"/>
      <w:numFmt w:val="decimal"/>
      <w:isLgl/>
      <w:lvlText w:val="%1.%2.%3.%4.%5.%6.%7.%8"/>
      <w:lvlJc w:val="left"/>
      <w:pPr>
        <w:ind w:left="2994" w:hanging="1440"/>
      </w:pPr>
      <w:rPr>
        <w:rFonts w:cs="Times New Roman" w:hint="default"/>
      </w:rPr>
    </w:lvl>
    <w:lvl w:ilvl="8">
      <w:start w:val="1"/>
      <w:numFmt w:val="decimal"/>
      <w:isLgl/>
      <w:lvlText w:val="%1.%2.%3.%4.%5.%6.%7.%8.%9"/>
      <w:lvlJc w:val="left"/>
      <w:pPr>
        <w:ind w:left="3495" w:hanging="1800"/>
      </w:pPr>
      <w:rPr>
        <w:rFonts w:cs="Times New Roman" w:hint="default"/>
      </w:rPr>
    </w:lvl>
  </w:abstractNum>
  <w:abstractNum w:abstractNumId="1">
    <w:nsid w:val="1FD278F2"/>
    <w:multiLevelType w:val="hybridMultilevel"/>
    <w:tmpl w:val="938A85DE"/>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3916884A">
      <w:start w:val="13"/>
      <w:numFmt w:val="decimal"/>
      <w:lvlText w:val="%3."/>
      <w:lvlJc w:val="left"/>
      <w:pPr>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nsid w:val="5172494D"/>
    <w:multiLevelType w:val="hybridMultilevel"/>
    <w:tmpl w:val="30521E02"/>
    <w:lvl w:ilvl="0" w:tplc="7F00C776">
      <w:start w:val="1"/>
      <w:numFmt w:val="decimal"/>
      <w:lvlText w:val="%1"/>
      <w:lvlJc w:val="left"/>
      <w:pPr>
        <w:tabs>
          <w:tab w:val="num" w:pos="1287"/>
        </w:tabs>
        <w:ind w:left="1287" w:hanging="360"/>
      </w:pPr>
      <w:rPr>
        <w:rFonts w:cs="Times New Roman" w:hint="default"/>
      </w:rPr>
    </w:lvl>
    <w:lvl w:ilvl="1" w:tplc="B6A424F0">
      <w:numFmt w:val="none"/>
      <w:lvlText w:val=""/>
      <w:lvlJc w:val="left"/>
      <w:pPr>
        <w:tabs>
          <w:tab w:val="num" w:pos="360"/>
        </w:tabs>
      </w:pPr>
      <w:rPr>
        <w:rFonts w:cs="Times New Roman"/>
      </w:rPr>
    </w:lvl>
    <w:lvl w:ilvl="2" w:tplc="5694ED04">
      <w:numFmt w:val="none"/>
      <w:lvlText w:val=""/>
      <w:lvlJc w:val="left"/>
      <w:pPr>
        <w:tabs>
          <w:tab w:val="num" w:pos="360"/>
        </w:tabs>
      </w:pPr>
      <w:rPr>
        <w:rFonts w:cs="Times New Roman"/>
      </w:rPr>
    </w:lvl>
    <w:lvl w:ilvl="3" w:tplc="3BCC5ED2">
      <w:numFmt w:val="none"/>
      <w:lvlText w:val=""/>
      <w:lvlJc w:val="left"/>
      <w:pPr>
        <w:tabs>
          <w:tab w:val="num" w:pos="360"/>
        </w:tabs>
      </w:pPr>
      <w:rPr>
        <w:rFonts w:cs="Times New Roman"/>
      </w:rPr>
    </w:lvl>
    <w:lvl w:ilvl="4" w:tplc="FA205780">
      <w:numFmt w:val="none"/>
      <w:lvlText w:val=""/>
      <w:lvlJc w:val="left"/>
      <w:pPr>
        <w:tabs>
          <w:tab w:val="num" w:pos="360"/>
        </w:tabs>
      </w:pPr>
      <w:rPr>
        <w:rFonts w:cs="Times New Roman"/>
      </w:rPr>
    </w:lvl>
    <w:lvl w:ilvl="5" w:tplc="235CFF12">
      <w:numFmt w:val="none"/>
      <w:lvlText w:val=""/>
      <w:lvlJc w:val="left"/>
      <w:pPr>
        <w:tabs>
          <w:tab w:val="num" w:pos="360"/>
        </w:tabs>
      </w:pPr>
      <w:rPr>
        <w:rFonts w:cs="Times New Roman"/>
      </w:rPr>
    </w:lvl>
    <w:lvl w:ilvl="6" w:tplc="E00A9BBA">
      <w:numFmt w:val="none"/>
      <w:lvlText w:val=""/>
      <w:lvlJc w:val="left"/>
      <w:pPr>
        <w:tabs>
          <w:tab w:val="num" w:pos="360"/>
        </w:tabs>
      </w:pPr>
      <w:rPr>
        <w:rFonts w:cs="Times New Roman"/>
      </w:rPr>
    </w:lvl>
    <w:lvl w:ilvl="7" w:tplc="D1B8F840">
      <w:numFmt w:val="none"/>
      <w:lvlText w:val=""/>
      <w:lvlJc w:val="left"/>
      <w:pPr>
        <w:tabs>
          <w:tab w:val="num" w:pos="360"/>
        </w:tabs>
      </w:pPr>
      <w:rPr>
        <w:rFonts w:cs="Times New Roman"/>
      </w:rPr>
    </w:lvl>
    <w:lvl w:ilvl="8" w:tplc="52F290BE">
      <w:numFmt w:val="none"/>
      <w:lvlText w:val=""/>
      <w:lvlJc w:val="left"/>
      <w:pPr>
        <w:tabs>
          <w:tab w:val="num" w:pos="360"/>
        </w:tabs>
      </w:pPr>
      <w:rPr>
        <w:rFonts w:cs="Times New Roman"/>
      </w:rPr>
    </w:lvl>
  </w:abstractNum>
  <w:abstractNum w:abstractNumId="3">
    <w:nsid w:val="53941530"/>
    <w:multiLevelType w:val="hybridMultilevel"/>
    <w:tmpl w:val="E144A24E"/>
    <w:lvl w:ilvl="0" w:tplc="BCDCE6F4">
      <w:start w:val="3"/>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4">
    <w:nsid w:val="70826F23"/>
    <w:multiLevelType w:val="hybridMultilevel"/>
    <w:tmpl w:val="0F2A1104"/>
    <w:lvl w:ilvl="0" w:tplc="1A02FE5E">
      <w:start w:val="2"/>
      <w:numFmt w:val="decimal"/>
      <w:lvlText w:val="%1."/>
      <w:lvlJc w:val="left"/>
      <w:pPr>
        <w:tabs>
          <w:tab w:val="num" w:pos="927"/>
        </w:tabs>
        <w:ind w:left="927" w:hanging="360"/>
      </w:pPr>
      <w:rPr>
        <w:rFonts w:cs="Times New Roman" w:hint="default"/>
      </w:rPr>
    </w:lvl>
    <w:lvl w:ilvl="1" w:tplc="1084DDF0">
      <w:numFmt w:val="none"/>
      <w:lvlText w:val=""/>
      <w:lvlJc w:val="left"/>
      <w:pPr>
        <w:tabs>
          <w:tab w:val="num" w:pos="360"/>
        </w:tabs>
      </w:pPr>
      <w:rPr>
        <w:rFonts w:cs="Times New Roman"/>
      </w:rPr>
    </w:lvl>
    <w:lvl w:ilvl="2" w:tplc="FA32E218">
      <w:numFmt w:val="none"/>
      <w:lvlText w:val=""/>
      <w:lvlJc w:val="left"/>
      <w:pPr>
        <w:tabs>
          <w:tab w:val="num" w:pos="360"/>
        </w:tabs>
      </w:pPr>
      <w:rPr>
        <w:rFonts w:cs="Times New Roman"/>
      </w:rPr>
    </w:lvl>
    <w:lvl w:ilvl="3" w:tplc="3310507C">
      <w:numFmt w:val="none"/>
      <w:lvlText w:val=""/>
      <w:lvlJc w:val="left"/>
      <w:pPr>
        <w:tabs>
          <w:tab w:val="num" w:pos="360"/>
        </w:tabs>
      </w:pPr>
      <w:rPr>
        <w:rFonts w:cs="Times New Roman"/>
      </w:rPr>
    </w:lvl>
    <w:lvl w:ilvl="4" w:tplc="2460BEFE">
      <w:numFmt w:val="none"/>
      <w:lvlText w:val=""/>
      <w:lvlJc w:val="left"/>
      <w:pPr>
        <w:tabs>
          <w:tab w:val="num" w:pos="360"/>
        </w:tabs>
      </w:pPr>
      <w:rPr>
        <w:rFonts w:cs="Times New Roman"/>
      </w:rPr>
    </w:lvl>
    <w:lvl w:ilvl="5" w:tplc="9F1A469E">
      <w:numFmt w:val="none"/>
      <w:lvlText w:val=""/>
      <w:lvlJc w:val="left"/>
      <w:pPr>
        <w:tabs>
          <w:tab w:val="num" w:pos="360"/>
        </w:tabs>
      </w:pPr>
      <w:rPr>
        <w:rFonts w:cs="Times New Roman"/>
      </w:rPr>
    </w:lvl>
    <w:lvl w:ilvl="6" w:tplc="A4863F90">
      <w:numFmt w:val="none"/>
      <w:lvlText w:val=""/>
      <w:lvlJc w:val="left"/>
      <w:pPr>
        <w:tabs>
          <w:tab w:val="num" w:pos="360"/>
        </w:tabs>
      </w:pPr>
      <w:rPr>
        <w:rFonts w:cs="Times New Roman"/>
      </w:rPr>
    </w:lvl>
    <w:lvl w:ilvl="7" w:tplc="CCBE405A">
      <w:numFmt w:val="none"/>
      <w:lvlText w:val=""/>
      <w:lvlJc w:val="left"/>
      <w:pPr>
        <w:tabs>
          <w:tab w:val="num" w:pos="360"/>
        </w:tabs>
      </w:pPr>
      <w:rPr>
        <w:rFonts w:cs="Times New Roman"/>
      </w:rPr>
    </w:lvl>
    <w:lvl w:ilvl="8" w:tplc="218EC77E">
      <w:numFmt w:val="none"/>
      <w:lvlText w:val=""/>
      <w:lvlJc w:val="left"/>
      <w:pPr>
        <w:tabs>
          <w:tab w:val="num" w:pos="360"/>
        </w:tabs>
      </w:pPr>
      <w:rPr>
        <w:rFonts w:cs="Times New Roman"/>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B1D"/>
    <w:rsid w:val="000272DF"/>
    <w:rsid w:val="00E14B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B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s12">
    <w:name w:val="Times 12"/>
    <w:basedOn w:val="a"/>
    <w:rsid w:val="00E14B1D"/>
    <w:pPr>
      <w:overflowPunct w:val="0"/>
      <w:autoSpaceDE w:val="0"/>
      <w:autoSpaceDN w:val="0"/>
      <w:adjustRightInd w:val="0"/>
      <w:ind w:firstLine="567"/>
      <w:jc w:val="both"/>
    </w:pPr>
    <w:rPr>
      <w:bCs/>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B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s12">
    <w:name w:val="Times 12"/>
    <w:basedOn w:val="a"/>
    <w:rsid w:val="00E14B1D"/>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nikire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nikire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4127</Words>
  <Characters>23524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Елена Алексеевна</dc:creator>
  <cp:lastModifiedBy>Кузнецова Елена Алексеевна</cp:lastModifiedBy>
  <cp:revision>1</cp:revision>
  <dcterms:created xsi:type="dcterms:W3CDTF">2013-08-01T09:54:00Z</dcterms:created>
  <dcterms:modified xsi:type="dcterms:W3CDTF">2013-08-01T09:54:00Z</dcterms:modified>
</cp:coreProperties>
</file>