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6E7B66" w:rsidP="006E7B66">
      <w:pPr>
        <w:jc w:val="center"/>
      </w:pPr>
      <w:r>
        <w:t xml:space="preserve">Техническое задание </w:t>
      </w:r>
    </w:p>
    <w:p w:rsidR="006E7B66" w:rsidRDefault="006E7B66" w:rsidP="00255283">
      <w:pPr>
        <w:jc w:val="center"/>
      </w:pPr>
      <w:r>
        <w:t xml:space="preserve">на </w:t>
      </w:r>
      <w:r w:rsidR="00255283">
        <w:t>оказание услуг</w:t>
      </w:r>
    </w:p>
    <w:p w:rsidR="006E7B66" w:rsidRDefault="006E7B66" w:rsidP="006E7B66">
      <w:pPr>
        <w:jc w:val="center"/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</w:p>
    <w:p w:rsidR="006E7B66" w:rsidRDefault="00766214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6E7B66" w:rsidRPr="006E7B66">
        <w:rPr>
          <w:color w:val="000000"/>
        </w:rPr>
        <w:t xml:space="preserve"> </w:t>
      </w:r>
    </w:p>
    <w:p w:rsidR="00656384" w:rsidRDefault="00274B25" w:rsidP="006E7B66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Приобретение лицензионного ПО </w:t>
      </w:r>
    </w:p>
    <w:p w:rsidR="00766214" w:rsidRPr="001F6931" w:rsidRDefault="006E7B66" w:rsidP="00274B25">
      <w:pPr>
        <w:tabs>
          <w:tab w:val="left" w:pos="5400"/>
        </w:tabs>
        <w:ind w:firstLine="709"/>
        <w:jc w:val="center"/>
        <w:rPr>
          <w:color w:val="000000"/>
        </w:rPr>
      </w:pPr>
      <w:r>
        <w:rPr>
          <w:color w:val="000000"/>
        </w:rPr>
        <w:t xml:space="preserve"> </w:t>
      </w:r>
      <w:r w:rsidR="00656384">
        <w:rPr>
          <w:color w:val="000000"/>
        </w:rPr>
        <w:t>"</w:t>
      </w:r>
      <w:r>
        <w:rPr>
          <w:color w:val="000000"/>
        </w:rPr>
        <w:t>Г</w:t>
      </w:r>
      <w:r w:rsidR="00274B25">
        <w:rPr>
          <w:color w:val="000000"/>
        </w:rPr>
        <w:t>ранд</w:t>
      </w:r>
      <w:r>
        <w:rPr>
          <w:color w:val="000000"/>
        </w:rPr>
        <w:t>-Смета</w:t>
      </w:r>
      <w:r w:rsidR="00656384">
        <w:rPr>
          <w:color w:val="000000"/>
        </w:rPr>
        <w:t xml:space="preserve">" </w:t>
      </w: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Default="00766214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Default="00274B25" w:rsidP="00766214">
      <w:pPr>
        <w:rPr>
          <w:color w:val="000000"/>
        </w:rPr>
      </w:pPr>
    </w:p>
    <w:p w:rsidR="00274B25" w:rsidRPr="001F6931" w:rsidRDefault="00274B25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766214" w:rsidRPr="001F6931" w:rsidRDefault="00766214" w:rsidP="00766214">
      <w:pPr>
        <w:rPr>
          <w:color w:val="000000"/>
        </w:rPr>
      </w:pPr>
    </w:p>
    <w:p w:rsidR="006E7B66" w:rsidRDefault="006E7B66" w:rsidP="006E7B66"/>
    <w:p w:rsidR="006E7B66" w:rsidRDefault="003F47DD" w:rsidP="006E7B66">
      <w:pPr>
        <w:jc w:val="center"/>
      </w:pPr>
      <w:r>
        <w:t>Москва</w:t>
      </w:r>
      <w:r w:rsidR="006E7B66">
        <w:t xml:space="preserve"> </w:t>
      </w:r>
    </w:p>
    <w:p w:rsidR="00E0322E" w:rsidRPr="00172B89" w:rsidRDefault="006E7B66" w:rsidP="00E0322E">
      <w:pPr>
        <w:jc w:val="center"/>
        <w:rPr>
          <w:color w:val="000000"/>
        </w:rPr>
      </w:pPr>
      <w:r>
        <w:t>2014</w:t>
      </w:r>
      <w:r w:rsidR="00766214" w:rsidRPr="001F6931">
        <w:rPr>
          <w:color w:val="000000"/>
        </w:rPr>
        <w:br w:type="page"/>
      </w:r>
      <w:bookmarkStart w:id="0" w:name="_Toc341885286"/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66214" w:rsidRPr="00172B89" w:rsidRDefault="00766214" w:rsidP="00766214">
      <w:pPr>
        <w:jc w:val="center"/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66214" w:rsidRPr="00172B89" w:rsidRDefault="00766214" w:rsidP="0076621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66214" w:rsidRPr="00172B89" w:rsidRDefault="00766214" w:rsidP="00766214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66214" w:rsidRPr="00172B89" w:rsidRDefault="00766214" w:rsidP="0076621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66214" w:rsidRPr="00172B89" w:rsidRDefault="00766214" w:rsidP="00766214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66214" w:rsidRPr="00172B89" w:rsidRDefault="00766214" w:rsidP="00766214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66214" w:rsidRDefault="00766214" w:rsidP="0076621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01150C" w:rsidRDefault="0001150C" w:rsidP="0001150C">
      <w:pPr>
        <w:jc w:val="center"/>
        <w:rPr>
          <w:iCs/>
          <w:color w:val="000000"/>
        </w:rPr>
      </w:pPr>
      <w:r w:rsidRPr="002B69D6">
        <w:rPr>
          <w:iCs/>
          <w:color w:val="000000"/>
        </w:rPr>
        <w:t>Все ссылки на товарные знаки, марки производителей, технические условия, встречающиеся в техническом задании</w:t>
      </w:r>
      <w:r>
        <w:rPr>
          <w:iCs/>
          <w:color w:val="000000"/>
        </w:rPr>
        <w:t>,</w:t>
      </w:r>
      <w:r w:rsidRPr="002B69D6">
        <w:rPr>
          <w:iCs/>
          <w:color w:val="000000"/>
        </w:rPr>
        <w:t xml:space="preserve"> сопровождаются словами «или эквивалент»</w:t>
      </w:r>
    </w:p>
    <w:p w:rsidR="00766214" w:rsidRPr="001F6931" w:rsidRDefault="00766214" w:rsidP="00766214">
      <w:pPr>
        <w:rPr>
          <w:i/>
          <w:color w:val="000000"/>
          <w:sz w:val="26"/>
          <w:szCs w:val="26"/>
        </w:rPr>
      </w:pPr>
      <w:bookmarkStart w:id="1" w:name="_GoBack"/>
      <w:bookmarkEnd w:id="1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B92AF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66214" w:rsidRPr="001F6931" w:rsidRDefault="00F74736" w:rsidP="00F74736">
            <w:pPr>
              <w:tabs>
                <w:tab w:val="left" w:pos="5400"/>
              </w:tabs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Приобретение лицензионного ПО «Гранд-Смета»</w:t>
            </w:r>
            <w:proofErr w:type="gramEnd"/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2C24FA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2C24FA" w:rsidRDefault="00766214" w:rsidP="002C24FA">
            <w:pPr>
              <w:jc w:val="center"/>
              <w:rPr>
                <w:b/>
                <w:bCs/>
                <w:i/>
                <w:color w:val="000000"/>
              </w:rPr>
            </w:pPr>
            <w:r w:rsidRPr="002C24F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24FA" w:rsidRPr="001F6931" w:rsidTr="008A23E1">
        <w:trPr>
          <w:trHeight w:val="24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4FA" w:rsidRPr="002C24FA" w:rsidRDefault="002C24FA" w:rsidP="002C24FA">
            <w:pPr>
              <w:pStyle w:val="a7"/>
              <w:ind w:left="459"/>
              <w:jc w:val="both"/>
              <w:rPr>
                <w:i/>
                <w:color w:val="000000"/>
                <w:sz w:val="24"/>
                <w:szCs w:val="24"/>
              </w:rPr>
            </w:pPr>
            <w:r w:rsidRPr="002C24FA">
              <w:rPr>
                <w:i/>
                <w:color w:val="000000"/>
                <w:sz w:val="24"/>
                <w:szCs w:val="24"/>
              </w:rPr>
              <w:t>Программный комплекс позволяет полностью автоматизировать работы, связанные с выпуском проектно-сметной д</w:t>
            </w:r>
            <w:r w:rsidR="00ED4D7B">
              <w:rPr>
                <w:i/>
                <w:color w:val="000000"/>
                <w:sz w:val="24"/>
                <w:szCs w:val="24"/>
              </w:rPr>
              <w:t>окументации на любые виды работ: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Обновление версии ПК «ГРАНД-Смета», версия «</w:t>
            </w:r>
            <w:proofErr w:type="spellStart"/>
            <w:r w:rsidRPr="003F47DD">
              <w:rPr>
                <w:i/>
                <w:color w:val="000000"/>
                <w:sz w:val="24"/>
                <w:szCs w:val="24"/>
              </w:rPr>
              <w:t>Prof</w:t>
            </w:r>
            <w:proofErr w:type="spellEnd"/>
            <w:r w:rsidRPr="003F47DD">
              <w:rPr>
                <w:i/>
                <w:color w:val="000000"/>
                <w:sz w:val="24"/>
                <w:szCs w:val="24"/>
              </w:rPr>
              <w:t>»/«</w:t>
            </w:r>
            <w:proofErr w:type="spellStart"/>
            <w:r w:rsidRPr="003F47DD">
              <w:rPr>
                <w:i/>
                <w:color w:val="000000"/>
                <w:sz w:val="24"/>
                <w:szCs w:val="24"/>
              </w:rPr>
              <w:t>Флеш</w:t>
            </w:r>
            <w:proofErr w:type="spellEnd"/>
            <w:r w:rsidRPr="003F47DD">
              <w:rPr>
                <w:i/>
                <w:color w:val="000000"/>
                <w:sz w:val="24"/>
                <w:szCs w:val="24"/>
              </w:rPr>
              <w:t>» на одно рабочее место, включая актуализацию ГЭСН и ФЕР</w:t>
            </w:r>
            <w:r>
              <w:rPr>
                <w:i/>
                <w:color w:val="000000"/>
                <w:sz w:val="24"/>
                <w:szCs w:val="24"/>
              </w:rPr>
              <w:t xml:space="preserve">  1</w:t>
            </w:r>
            <w:r w:rsidRPr="003F47DD">
              <w:rPr>
                <w:i/>
                <w:color w:val="000000"/>
                <w:sz w:val="24"/>
                <w:szCs w:val="24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 xml:space="preserve"> лицензий;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ПК «ГРАНД-Смета», версия «</w:t>
            </w:r>
            <w:proofErr w:type="spellStart"/>
            <w:r w:rsidRPr="003F47DD">
              <w:rPr>
                <w:i/>
                <w:color w:val="000000"/>
                <w:sz w:val="24"/>
                <w:szCs w:val="24"/>
              </w:rPr>
              <w:t>Prof</w:t>
            </w:r>
            <w:proofErr w:type="spellEnd"/>
            <w:r w:rsidRPr="003F47DD">
              <w:rPr>
                <w:i/>
                <w:color w:val="000000"/>
                <w:sz w:val="24"/>
                <w:szCs w:val="24"/>
              </w:rPr>
              <w:t>» на одно рабочее место с базовым комплектом нормативно-справочной информации</w:t>
            </w:r>
            <w:r>
              <w:rPr>
                <w:i/>
                <w:color w:val="000000"/>
                <w:sz w:val="24"/>
                <w:szCs w:val="24"/>
              </w:rPr>
              <w:t xml:space="preserve"> – 2 лицензии;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Право на использование базового комплекта нормативно-справочной информации, включая ГЭСН и ФЕР, с годовым обновлением, одно место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 xml:space="preserve"> лицензии;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ТСНБ-2001 Забайкальского края в электронном виде, одно место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9</w:t>
            </w:r>
            <w:r>
              <w:rPr>
                <w:i/>
                <w:color w:val="000000"/>
                <w:sz w:val="24"/>
                <w:szCs w:val="24"/>
              </w:rPr>
              <w:t xml:space="preserve"> лицензий;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Право на использование базы данных «Территориальные единичные расценки (ТЕР) по субъектам Российской Федерации в формате ПК «ГРАНД-Смета».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F47DD">
              <w:rPr>
                <w:i/>
                <w:color w:val="000000"/>
                <w:sz w:val="24"/>
                <w:szCs w:val="24"/>
              </w:rPr>
              <w:t>Свердловская область». Свидетельство о государственной регистрации № 2010620566 (одно место)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5</w:t>
            </w:r>
            <w:r>
              <w:rPr>
                <w:i/>
                <w:color w:val="000000"/>
                <w:sz w:val="24"/>
                <w:szCs w:val="24"/>
              </w:rPr>
              <w:t xml:space="preserve"> лицензий;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Право на использование базы данных «Территориальные единичные расценки (ТЕР) по субъектам Российской Федерации в формате ПК «ГРАНД-Смета» Ульяновская область». Свидетельство о государственной регистрации № 2010620566 (одно место)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 лицензия;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 xml:space="preserve">ТСНБ-2001Томской области в новой редакции (для </w:t>
            </w:r>
            <w:proofErr w:type="spellStart"/>
            <w:r w:rsidRPr="003F47DD">
              <w:rPr>
                <w:i/>
                <w:color w:val="000000"/>
                <w:sz w:val="24"/>
                <w:szCs w:val="24"/>
              </w:rPr>
              <w:t>обл.бюджета</w:t>
            </w:r>
            <w:proofErr w:type="spellEnd"/>
            <w:r w:rsidRPr="003F47DD">
              <w:rPr>
                <w:i/>
                <w:color w:val="000000"/>
                <w:sz w:val="24"/>
                <w:szCs w:val="24"/>
              </w:rPr>
              <w:t>) (</w:t>
            </w:r>
            <w:proofErr w:type="spellStart"/>
            <w:r w:rsidRPr="003F47DD">
              <w:rPr>
                <w:i/>
                <w:color w:val="000000"/>
                <w:sz w:val="24"/>
                <w:szCs w:val="24"/>
              </w:rPr>
              <w:t>доп.место</w:t>
            </w:r>
            <w:proofErr w:type="spellEnd"/>
            <w:r w:rsidRPr="003F47DD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 лицензия;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Право на использование базы данных «Территориальные единичные расценки (ТЕР) по субъектам Российской Федерации в формате ПК «ГРАНД-Смета». Красноярский край.» Свидетельство о государственной регистрации № 2010620566(одно место)</w:t>
            </w:r>
            <w:r w:rsidR="00A56A2A"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1</w:t>
            </w:r>
            <w:r w:rsidR="00A56A2A">
              <w:rPr>
                <w:i/>
                <w:color w:val="000000"/>
                <w:sz w:val="24"/>
                <w:szCs w:val="24"/>
              </w:rPr>
              <w:t xml:space="preserve"> лицензия;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ТСНБ-2001 Удмуртской республики в электронном виде в редакции 2009г. (</w:t>
            </w:r>
            <w:proofErr w:type="spellStart"/>
            <w:r w:rsidRPr="003F47DD">
              <w:rPr>
                <w:i/>
                <w:color w:val="000000"/>
                <w:sz w:val="24"/>
                <w:szCs w:val="24"/>
              </w:rPr>
              <w:t>осн</w:t>
            </w:r>
            <w:proofErr w:type="spellEnd"/>
            <w:r w:rsidRPr="003F47DD">
              <w:rPr>
                <w:i/>
                <w:color w:val="000000"/>
                <w:sz w:val="24"/>
                <w:szCs w:val="24"/>
              </w:rPr>
              <w:t>. место)</w:t>
            </w:r>
            <w:r w:rsidR="00A56A2A"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1</w:t>
            </w:r>
            <w:r w:rsidR="00A56A2A">
              <w:rPr>
                <w:i/>
                <w:color w:val="000000"/>
                <w:sz w:val="24"/>
                <w:szCs w:val="24"/>
              </w:rPr>
              <w:t xml:space="preserve"> лицензия;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Справочники базовых цен на проектные работы для строительства</w:t>
            </w:r>
            <w:r w:rsidR="00A56A2A"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3F47DD">
              <w:rPr>
                <w:i/>
                <w:color w:val="000000"/>
                <w:sz w:val="24"/>
                <w:szCs w:val="24"/>
              </w:rPr>
              <w:t>1</w:t>
            </w:r>
            <w:r w:rsidR="00A56A2A">
              <w:rPr>
                <w:i/>
                <w:color w:val="000000"/>
                <w:sz w:val="24"/>
                <w:szCs w:val="24"/>
              </w:rPr>
              <w:t xml:space="preserve"> лицензия;</w:t>
            </w:r>
          </w:p>
          <w:p w:rsidR="003F47DD" w:rsidRPr="003F47DD" w:rsidRDefault="003F47DD" w:rsidP="003F47DD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Установка ПО на одно раб. место, обучение 1 ч. с выездом в пределах МКАД</w:t>
            </w:r>
            <w:r w:rsidR="00AD7AEE">
              <w:rPr>
                <w:i/>
                <w:color w:val="000000"/>
                <w:sz w:val="24"/>
                <w:szCs w:val="24"/>
              </w:rPr>
              <w:t xml:space="preserve"> - </w:t>
            </w:r>
            <w:r w:rsidRPr="003F47DD">
              <w:rPr>
                <w:i/>
                <w:color w:val="000000"/>
                <w:sz w:val="24"/>
                <w:szCs w:val="24"/>
              </w:rPr>
              <w:t>1</w:t>
            </w:r>
            <w:r w:rsidR="00AD7AEE">
              <w:rPr>
                <w:i/>
                <w:color w:val="000000"/>
                <w:sz w:val="24"/>
                <w:szCs w:val="24"/>
              </w:rPr>
              <w:t xml:space="preserve"> установка;</w:t>
            </w:r>
          </w:p>
          <w:p w:rsidR="00F74736" w:rsidRPr="00AD7AEE" w:rsidRDefault="003F47DD" w:rsidP="00AD7AEE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F47DD">
              <w:rPr>
                <w:i/>
                <w:color w:val="000000"/>
                <w:sz w:val="24"/>
                <w:szCs w:val="24"/>
              </w:rPr>
              <w:t>Установка ПО (дополнительное раб</w:t>
            </w:r>
            <w:r w:rsidR="00AD7AEE">
              <w:rPr>
                <w:i/>
                <w:color w:val="000000"/>
                <w:sz w:val="24"/>
                <w:szCs w:val="24"/>
              </w:rPr>
              <w:t xml:space="preserve">очее место) – </w:t>
            </w:r>
            <w:r w:rsidRPr="003F47DD">
              <w:rPr>
                <w:i/>
                <w:color w:val="000000"/>
                <w:sz w:val="24"/>
                <w:szCs w:val="24"/>
              </w:rPr>
              <w:t>14</w:t>
            </w:r>
            <w:r w:rsidR="00AD7AEE">
              <w:rPr>
                <w:i/>
                <w:color w:val="000000"/>
                <w:sz w:val="24"/>
                <w:szCs w:val="24"/>
              </w:rPr>
              <w:t xml:space="preserve"> установок.</w:t>
            </w:r>
          </w:p>
        </w:tc>
      </w:tr>
      <w:tr w:rsidR="00766214" w:rsidRPr="001F6931" w:rsidTr="00B92AF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6E7B66" w:rsidRDefault="00766214" w:rsidP="006E7B66">
            <w:pPr>
              <w:jc w:val="center"/>
              <w:rPr>
                <w:color w:val="000000"/>
              </w:rPr>
            </w:pPr>
            <w:r w:rsidRPr="006E7B66">
              <w:rPr>
                <w:color w:val="000000"/>
              </w:rPr>
              <w:t>Подраздел 2.2 Описание оказываемых услуг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B8" w:rsidRPr="006E7B66" w:rsidRDefault="004B23B8" w:rsidP="004B23B8">
            <w:pPr>
              <w:pStyle w:val="3"/>
              <w:shd w:val="clear" w:color="auto" w:fill="FFFFFF"/>
              <w:spacing w:before="0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</w:rPr>
            </w:pPr>
            <w:r w:rsidRPr="006E7B66">
              <w:rPr>
                <w:rFonts w:ascii="Times New Roman" w:eastAsia="Times New Roman" w:hAnsi="Times New Roman" w:cs="Times New Roman"/>
                <w:b w:val="0"/>
                <w:bCs w:val="0"/>
                <w:i/>
                <w:color w:val="000000"/>
              </w:rPr>
              <w:lastRenderedPageBreak/>
              <w:t>Состав программного комплекса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Составление и проверка локальных смет (формы N4, N5) 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Учет выполненных объемов работ за месяц, за период с разложением по позициям и по материалам (форма 2В, КС-2, форма КС-3, форма М-29, форма КС-6) </w:t>
            </w:r>
          </w:p>
          <w:p w:rsidR="004B23B8" w:rsidRPr="006E7B66" w:rsidRDefault="004B23B8" w:rsidP="002C24FA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Составление объектных смет </w:t>
            </w:r>
          </w:p>
          <w:p w:rsidR="00766214" w:rsidRPr="00F74736" w:rsidRDefault="004B23B8" w:rsidP="00F74736">
            <w:pPr>
              <w:pStyle w:val="a7"/>
              <w:numPr>
                <w:ilvl w:val="0"/>
                <w:numId w:val="5"/>
              </w:numPr>
              <w:ind w:left="459" w:hanging="283"/>
              <w:jc w:val="both"/>
              <w:rPr>
                <w:i/>
                <w:color w:val="000000"/>
                <w:sz w:val="24"/>
                <w:szCs w:val="24"/>
              </w:rPr>
            </w:pPr>
            <w:r w:rsidRPr="006E7B66">
              <w:rPr>
                <w:i/>
                <w:color w:val="000000"/>
                <w:sz w:val="24"/>
                <w:szCs w:val="24"/>
              </w:rPr>
              <w:t xml:space="preserve">Расчет потребности в материалах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66214" w:rsidRPr="001F6931" w:rsidTr="00B92A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F74736" w:rsidP="0096031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Объем/доля отдельных услуг в общем объеме закупок не определена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02E2A" w:rsidP="001128C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Должно соответствовать п.2.2 </w:t>
            </w:r>
            <w:r w:rsidR="001128CC">
              <w:rPr>
                <w:i/>
                <w:color w:val="000000"/>
                <w:sz w:val="24"/>
                <w:szCs w:val="24"/>
              </w:rPr>
              <w:t>технического задания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255283" w:rsidP="00255283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>оставляемо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программно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обеспечени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4B23B8" w:rsidRPr="004B23B8">
              <w:rPr>
                <w:i/>
                <w:color w:val="000000"/>
                <w:sz w:val="24"/>
                <w:szCs w:val="24"/>
              </w:rPr>
              <w:t xml:space="preserve">  должно </w:t>
            </w:r>
            <w:r>
              <w:rPr>
                <w:i/>
                <w:color w:val="000000"/>
                <w:sz w:val="24"/>
                <w:szCs w:val="24"/>
              </w:rPr>
              <w:t>быть в надлежащем качестве.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384" w:rsidRPr="001F6931" w:rsidRDefault="00AA457A" w:rsidP="00002E2A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AA457A">
              <w:rPr>
                <w:i/>
                <w:color w:val="000000"/>
                <w:sz w:val="24"/>
                <w:szCs w:val="24"/>
              </w:rPr>
              <w:t>Ошибки в программных средствах и нормативных базах, выявленные Заказчиком исправляются Разработчиком программы без дополнительной оплаты в течение 30 (Тридцати) рабочих дней со дня оповещения Исполнителя об ошибке. Под ошибкой в программных средствах понимается невыполнение или неправильное выполнение функций, реализация которых заложена в программу.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FE3F2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F74736" w:rsidP="004B23B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Программное обеспечение должно быть разрешено к установке и эксплуатации на территории РФ.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6E7B66" w:rsidP="00B92AF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66214" w:rsidRPr="001F6931" w:rsidTr="002D2645">
        <w:trPr>
          <w:trHeight w:val="97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4B23B8" w:rsidP="00A0115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>Исполнит</w:t>
            </w:r>
            <w:r w:rsidR="00A01159">
              <w:rPr>
                <w:i/>
                <w:color w:val="000000"/>
                <w:sz w:val="24"/>
                <w:szCs w:val="24"/>
              </w:rPr>
              <w:t xml:space="preserve">ель должен обладать </w:t>
            </w:r>
            <w:r w:rsidR="00A01159" w:rsidRPr="00A01159">
              <w:rPr>
                <w:i/>
                <w:color w:val="000000"/>
                <w:sz w:val="24"/>
                <w:szCs w:val="24"/>
              </w:rPr>
              <w:t>свидетельство</w:t>
            </w:r>
            <w:r w:rsidR="00A01159">
              <w:rPr>
                <w:i/>
                <w:color w:val="000000"/>
                <w:sz w:val="24"/>
                <w:szCs w:val="24"/>
              </w:rPr>
              <w:t>м</w:t>
            </w:r>
            <w:r w:rsidR="002D2645">
              <w:rPr>
                <w:i/>
                <w:color w:val="000000"/>
                <w:sz w:val="24"/>
                <w:szCs w:val="24"/>
              </w:rPr>
              <w:t>,</w:t>
            </w:r>
            <w:r w:rsidR="00A01159" w:rsidRPr="00A01159">
              <w:rPr>
                <w:i/>
                <w:color w:val="000000"/>
                <w:sz w:val="24"/>
                <w:szCs w:val="24"/>
              </w:rPr>
              <w:t xml:space="preserve"> предоставлен</w:t>
            </w:r>
            <w:r w:rsidR="00A01159">
              <w:rPr>
                <w:i/>
                <w:color w:val="000000"/>
                <w:sz w:val="24"/>
                <w:szCs w:val="24"/>
              </w:rPr>
              <w:t>ным</w:t>
            </w:r>
            <w:r w:rsidR="00A01159" w:rsidRPr="00A01159">
              <w:rPr>
                <w:i/>
                <w:color w:val="000000"/>
                <w:sz w:val="24"/>
                <w:szCs w:val="24"/>
              </w:rPr>
              <w:t xml:space="preserve"> официальным представительством ООО Центр «ГРАНД» - разработчика программных средств «ГРАНД-Смета» и «ГРАНД-</w:t>
            </w:r>
            <w:proofErr w:type="spellStart"/>
            <w:r w:rsidR="00A01159" w:rsidRPr="00A01159">
              <w:rPr>
                <w:i/>
                <w:color w:val="000000"/>
                <w:sz w:val="24"/>
                <w:szCs w:val="24"/>
              </w:rPr>
              <w:t>СтройИнфо</w:t>
            </w:r>
            <w:proofErr w:type="spellEnd"/>
            <w:r w:rsidR="00A01159" w:rsidRPr="00A01159"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66214" w:rsidRPr="001F6931" w:rsidTr="00FE3F24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B8" w:rsidRPr="004B23B8" w:rsidRDefault="004B23B8" w:rsidP="00A26CF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поставки:</w:t>
            </w:r>
          </w:p>
          <w:p w:rsidR="004B23B8" w:rsidRPr="004B23B8" w:rsidRDefault="004B23B8" w:rsidP="00A26CF7">
            <w:pPr>
              <w:pStyle w:val="a7"/>
              <w:numPr>
                <w:ilvl w:val="0"/>
                <w:numId w:val="4"/>
              </w:num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 xml:space="preserve">Компакт-диск; </w:t>
            </w:r>
          </w:p>
          <w:p w:rsidR="00766214" w:rsidRPr="004B23B8" w:rsidRDefault="004B23B8" w:rsidP="00A26CF7">
            <w:pPr>
              <w:pStyle w:val="a7"/>
              <w:numPr>
                <w:ilvl w:val="0"/>
                <w:numId w:val="4"/>
              </w:num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B23B8">
              <w:rPr>
                <w:i/>
                <w:color w:val="000000"/>
                <w:sz w:val="24"/>
                <w:szCs w:val="24"/>
              </w:rPr>
              <w:t>Электронный ключ USB;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66214" w:rsidRPr="001F6931" w:rsidRDefault="00766214" w:rsidP="0076621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470033" w:rsidRDefault="00470033" w:rsidP="0097497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70033">
              <w:rPr>
                <w:i/>
                <w:color w:val="000000"/>
                <w:sz w:val="24"/>
                <w:szCs w:val="24"/>
              </w:rPr>
              <w:t>Результатом выполнения работ должна стать бесперебойная</w:t>
            </w:r>
            <w:r w:rsidR="000D1FCA">
              <w:rPr>
                <w:i/>
                <w:color w:val="000000"/>
                <w:sz w:val="24"/>
                <w:szCs w:val="24"/>
              </w:rPr>
              <w:t xml:space="preserve"> работа программного обеспечени</w:t>
            </w:r>
            <w:r w:rsidR="00974976">
              <w:rPr>
                <w:i/>
                <w:color w:val="000000"/>
                <w:sz w:val="24"/>
                <w:szCs w:val="24"/>
              </w:rPr>
              <w:t>я</w:t>
            </w:r>
            <w:r w:rsidR="000D1FCA">
              <w:rPr>
                <w:i/>
                <w:color w:val="000000"/>
                <w:sz w:val="24"/>
                <w:szCs w:val="24"/>
              </w:rPr>
              <w:t>.</w:t>
            </w:r>
            <w:r w:rsidRPr="00470033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3B2EE4" w:rsidRDefault="000D1FCA" w:rsidP="00974976">
            <w:pPr>
              <w:ind w:firstLine="601"/>
              <w:jc w:val="both"/>
              <w:rPr>
                <w:sz w:val="24"/>
                <w:szCs w:val="24"/>
              </w:rPr>
            </w:pPr>
            <w:r w:rsidRPr="00784549">
              <w:rPr>
                <w:i/>
                <w:sz w:val="24"/>
                <w:szCs w:val="24"/>
              </w:rPr>
              <w:t xml:space="preserve">После завершения работ Участник закупок представляет Акт </w:t>
            </w:r>
            <w:r w:rsidR="00974976">
              <w:rPr>
                <w:i/>
                <w:sz w:val="24"/>
                <w:szCs w:val="24"/>
              </w:rPr>
              <w:t>о</w:t>
            </w:r>
            <w:r w:rsidRPr="00784549">
              <w:rPr>
                <w:i/>
                <w:sz w:val="24"/>
                <w:szCs w:val="24"/>
              </w:rPr>
              <w:t>б исполнении обязательств и сверке расчетов.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66214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66214" w:rsidRPr="001F6931" w:rsidTr="00B92A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6214" w:rsidRPr="001F6931" w:rsidRDefault="000D1FCA" w:rsidP="007171D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454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b/>
          <w:color w:val="000000"/>
        </w:rPr>
      </w:pPr>
    </w:p>
    <w:p w:rsidR="00766214" w:rsidRPr="001F6931" w:rsidRDefault="00766214" w:rsidP="00766214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66214" w:rsidRPr="001F6931" w:rsidRDefault="00766214" w:rsidP="0076621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66214" w:rsidRPr="001F6931" w:rsidTr="007171DD">
        <w:trPr>
          <w:trHeight w:val="28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214" w:rsidRPr="001F6931" w:rsidRDefault="007171DD" w:rsidP="00B92AF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66214" w:rsidRPr="001F6931" w:rsidRDefault="00766214" w:rsidP="00766214">
      <w:pPr>
        <w:jc w:val="center"/>
        <w:rPr>
          <w:color w:val="000000"/>
        </w:rPr>
      </w:pPr>
    </w:p>
    <w:p w:rsidR="00766214" w:rsidRPr="001F6931" w:rsidRDefault="00766214" w:rsidP="00766214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66214" w:rsidRPr="001F6931" w:rsidTr="00B92A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37B47" w:rsidRPr="001F6931" w:rsidTr="009056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905683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Pr="006E7B66" w:rsidRDefault="00737B47" w:rsidP="00772D1A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B47" w:rsidRDefault="00737B47" w:rsidP="00772D1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D4619" w:rsidRDefault="00FD4619" w:rsidP="00766214">
      <w:pPr>
        <w:ind w:firstLine="567"/>
        <w:jc w:val="both"/>
        <w:rPr>
          <w:color w:val="000000"/>
          <w:sz w:val="24"/>
          <w:szCs w:val="24"/>
        </w:rPr>
      </w:pPr>
    </w:p>
    <w:p w:rsidR="00766214" w:rsidRPr="001F6931" w:rsidRDefault="00766214" w:rsidP="00B53B4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766214" w:rsidRPr="001F6931" w:rsidRDefault="00766214" w:rsidP="0076621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66214" w:rsidRPr="001F6931" w:rsidTr="00B92AFF">
        <w:tc>
          <w:tcPr>
            <w:tcW w:w="1682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66214" w:rsidRPr="001F6931" w:rsidRDefault="00766214" w:rsidP="00B92AF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6214" w:rsidRPr="001F6931" w:rsidTr="00B92AFF">
        <w:tc>
          <w:tcPr>
            <w:tcW w:w="1682" w:type="dxa"/>
            <w:vAlign w:val="center"/>
          </w:tcPr>
          <w:p w:rsidR="00766214" w:rsidRPr="003B2EE4" w:rsidRDefault="000D1FCA" w:rsidP="00B92AF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766214" w:rsidRPr="003B2EE4" w:rsidRDefault="00A01159" w:rsidP="006722A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A01159">
              <w:rPr>
                <w:i/>
                <w:color w:val="000000"/>
                <w:sz w:val="24"/>
                <w:szCs w:val="24"/>
              </w:rPr>
              <w:t>видетельств</w:t>
            </w:r>
            <w:r w:rsidR="006722A3">
              <w:rPr>
                <w:i/>
                <w:color w:val="000000"/>
                <w:sz w:val="24"/>
                <w:szCs w:val="24"/>
              </w:rPr>
              <w:t>а</w:t>
            </w:r>
            <w:r w:rsidRPr="00A01159">
              <w:rPr>
                <w:i/>
                <w:color w:val="000000"/>
                <w:sz w:val="24"/>
                <w:szCs w:val="24"/>
              </w:rPr>
              <w:t xml:space="preserve"> предоставлен</w:t>
            </w:r>
            <w:r w:rsidR="006722A3">
              <w:rPr>
                <w:i/>
                <w:color w:val="000000"/>
                <w:sz w:val="24"/>
                <w:szCs w:val="24"/>
              </w:rPr>
              <w:t>ы</w:t>
            </w:r>
            <w:r w:rsidRPr="00A01159">
              <w:rPr>
                <w:i/>
                <w:color w:val="000000"/>
                <w:sz w:val="24"/>
                <w:szCs w:val="24"/>
              </w:rPr>
              <w:t xml:space="preserve"> официальным представительством ООО Центр «ГРАНД» - разработчика программных средств «ГРАНД-Смета» и «ГРАНД-</w:t>
            </w:r>
            <w:proofErr w:type="spellStart"/>
            <w:r w:rsidRPr="00A01159">
              <w:rPr>
                <w:i/>
                <w:color w:val="000000"/>
                <w:sz w:val="24"/>
                <w:szCs w:val="24"/>
              </w:rPr>
              <w:t>СтройИнфо</w:t>
            </w:r>
            <w:proofErr w:type="spellEnd"/>
            <w:r w:rsidRPr="00A01159">
              <w:rPr>
                <w:i/>
                <w:color w:val="000000"/>
                <w:sz w:val="24"/>
                <w:szCs w:val="24"/>
              </w:rPr>
              <w:t>».</w:t>
            </w:r>
          </w:p>
        </w:tc>
        <w:tc>
          <w:tcPr>
            <w:tcW w:w="2099" w:type="dxa"/>
          </w:tcPr>
          <w:p w:rsidR="00766214" w:rsidRPr="003B2EE4" w:rsidRDefault="003A4C7E" w:rsidP="00523C3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6722A3">
              <w:rPr>
                <w:i/>
                <w:color w:val="000000"/>
                <w:sz w:val="24"/>
                <w:szCs w:val="24"/>
              </w:rPr>
              <w:t>-2</w:t>
            </w:r>
          </w:p>
        </w:tc>
      </w:tr>
    </w:tbl>
    <w:p w:rsidR="00766214" w:rsidRPr="00133696" w:rsidRDefault="00766214" w:rsidP="00766214">
      <w:pPr>
        <w:jc w:val="center"/>
        <w:outlineLvl w:val="0"/>
      </w:pPr>
    </w:p>
    <w:sectPr w:rsidR="00766214" w:rsidRPr="00133696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ADF" w:rsidRDefault="00762ADF" w:rsidP="00966AB6">
      <w:r>
        <w:separator/>
      </w:r>
    </w:p>
  </w:endnote>
  <w:endnote w:type="continuationSeparator" w:id="0">
    <w:p w:rsidR="00762ADF" w:rsidRDefault="00762ADF" w:rsidP="0096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ADF" w:rsidRDefault="00762ADF" w:rsidP="00966AB6">
      <w:r>
        <w:separator/>
      </w:r>
    </w:p>
  </w:footnote>
  <w:footnote w:type="continuationSeparator" w:id="0">
    <w:p w:rsidR="00762ADF" w:rsidRDefault="00762ADF" w:rsidP="00966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762ADF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E3ABE"/>
    <w:multiLevelType w:val="hybridMultilevel"/>
    <w:tmpl w:val="9B385400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24212"/>
    <w:multiLevelType w:val="hybridMultilevel"/>
    <w:tmpl w:val="FCA6FD8A"/>
    <w:lvl w:ilvl="0" w:tplc="F49E0642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1CB5143C"/>
    <w:multiLevelType w:val="multilevel"/>
    <w:tmpl w:val="DA5A4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F26A33"/>
    <w:multiLevelType w:val="multilevel"/>
    <w:tmpl w:val="DD62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DE4A02"/>
    <w:multiLevelType w:val="multilevel"/>
    <w:tmpl w:val="093A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14"/>
    <w:rsid w:val="00002E2A"/>
    <w:rsid w:val="0001150C"/>
    <w:rsid w:val="000B4F9D"/>
    <w:rsid w:val="000D1FCA"/>
    <w:rsid w:val="001128CC"/>
    <w:rsid w:val="00200F63"/>
    <w:rsid w:val="00227734"/>
    <w:rsid w:val="00255283"/>
    <w:rsid w:val="00274B25"/>
    <w:rsid w:val="00280469"/>
    <w:rsid w:val="002C24FA"/>
    <w:rsid w:val="002D2645"/>
    <w:rsid w:val="00323F15"/>
    <w:rsid w:val="0037330D"/>
    <w:rsid w:val="003A4C7E"/>
    <w:rsid w:val="003B2EE4"/>
    <w:rsid w:val="003D6A50"/>
    <w:rsid w:val="003F47DD"/>
    <w:rsid w:val="004022CD"/>
    <w:rsid w:val="00413898"/>
    <w:rsid w:val="00470033"/>
    <w:rsid w:val="0047388B"/>
    <w:rsid w:val="00484BD2"/>
    <w:rsid w:val="004B23B8"/>
    <w:rsid w:val="004E0C3F"/>
    <w:rsid w:val="004E78F5"/>
    <w:rsid w:val="00523C34"/>
    <w:rsid w:val="005349AB"/>
    <w:rsid w:val="005D5ADB"/>
    <w:rsid w:val="00617BFD"/>
    <w:rsid w:val="006440B6"/>
    <w:rsid w:val="00656384"/>
    <w:rsid w:val="006722A3"/>
    <w:rsid w:val="00672762"/>
    <w:rsid w:val="006D33EF"/>
    <w:rsid w:val="006D4202"/>
    <w:rsid w:val="006E7B66"/>
    <w:rsid w:val="00710A93"/>
    <w:rsid w:val="007171DD"/>
    <w:rsid w:val="00737B47"/>
    <w:rsid w:val="00762ADF"/>
    <w:rsid w:val="00766214"/>
    <w:rsid w:val="00853BF2"/>
    <w:rsid w:val="008A23E1"/>
    <w:rsid w:val="008B6D7A"/>
    <w:rsid w:val="008D44AE"/>
    <w:rsid w:val="00905683"/>
    <w:rsid w:val="009543DE"/>
    <w:rsid w:val="0096031D"/>
    <w:rsid w:val="0096525F"/>
    <w:rsid w:val="00966AB6"/>
    <w:rsid w:val="00974976"/>
    <w:rsid w:val="009943B5"/>
    <w:rsid w:val="009E28AA"/>
    <w:rsid w:val="00A01159"/>
    <w:rsid w:val="00A015D9"/>
    <w:rsid w:val="00A2288F"/>
    <w:rsid w:val="00A26CF7"/>
    <w:rsid w:val="00A33449"/>
    <w:rsid w:val="00A56A2A"/>
    <w:rsid w:val="00AA457A"/>
    <w:rsid w:val="00AA4C32"/>
    <w:rsid w:val="00AB2115"/>
    <w:rsid w:val="00AD7AEE"/>
    <w:rsid w:val="00AE3A59"/>
    <w:rsid w:val="00AF139C"/>
    <w:rsid w:val="00B36667"/>
    <w:rsid w:val="00B53B4C"/>
    <w:rsid w:val="00B86CD6"/>
    <w:rsid w:val="00B923F2"/>
    <w:rsid w:val="00BC0D6D"/>
    <w:rsid w:val="00D46844"/>
    <w:rsid w:val="00D82785"/>
    <w:rsid w:val="00DA2C7F"/>
    <w:rsid w:val="00DA5C2F"/>
    <w:rsid w:val="00DC03F2"/>
    <w:rsid w:val="00DF1F9B"/>
    <w:rsid w:val="00E0322E"/>
    <w:rsid w:val="00E66CBA"/>
    <w:rsid w:val="00ED4D7B"/>
    <w:rsid w:val="00F22532"/>
    <w:rsid w:val="00F74736"/>
    <w:rsid w:val="00FD4619"/>
    <w:rsid w:val="00FE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  <w:style w:type="paragraph" w:styleId="a9">
    <w:name w:val="No Spacing"/>
    <w:uiPriority w:val="1"/>
    <w:qFormat/>
    <w:rsid w:val="003F47D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14"/>
    <w:rPr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7B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662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66214"/>
    <w:rPr>
      <w:sz w:val="28"/>
      <w:szCs w:val="28"/>
    </w:rPr>
  </w:style>
  <w:style w:type="character" w:styleId="a5">
    <w:name w:val="Hyperlink"/>
    <w:basedOn w:val="a0"/>
    <w:rsid w:val="006E7B66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E7B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Normal (Web)"/>
    <w:basedOn w:val="a"/>
    <w:uiPriority w:val="99"/>
    <w:unhideWhenUsed/>
    <w:rsid w:val="006E7B66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4B23B8"/>
    <w:pPr>
      <w:ind w:left="720"/>
      <w:contextualSpacing/>
    </w:pPr>
  </w:style>
  <w:style w:type="character" w:styleId="a8">
    <w:name w:val="Strong"/>
    <w:basedOn w:val="a0"/>
    <w:uiPriority w:val="22"/>
    <w:qFormat/>
    <w:rsid w:val="00F74736"/>
    <w:rPr>
      <w:b/>
      <w:bCs/>
    </w:rPr>
  </w:style>
  <w:style w:type="paragraph" w:styleId="a9">
    <w:name w:val="No Spacing"/>
    <w:uiPriority w:val="1"/>
    <w:qFormat/>
    <w:rsid w:val="003F47D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557836">
      <w:bodyDiv w:val="1"/>
      <w:marLeft w:val="0"/>
      <w:marRight w:val="0"/>
      <w:marTop w:val="167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Юрий Алексеевич</dc:creator>
  <cp:lastModifiedBy>Комарова Татьяна Александровна</cp:lastModifiedBy>
  <cp:revision>3</cp:revision>
  <dcterms:created xsi:type="dcterms:W3CDTF">2014-10-13T07:09:00Z</dcterms:created>
  <dcterms:modified xsi:type="dcterms:W3CDTF">2014-11-14T13:02:00Z</dcterms:modified>
</cp:coreProperties>
</file>