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0CE" w:rsidRDefault="00FE50CE" w:rsidP="00E91D3E">
      <w:pPr>
        <w:pStyle w:val="a9"/>
        <w:ind w:left="0"/>
        <w:jc w:val="center"/>
        <w:rPr>
          <w:b/>
        </w:rPr>
      </w:pPr>
    </w:p>
    <w:p w:rsidR="004F05A5" w:rsidRDefault="00315359" w:rsidP="0031535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0" w:name="_Toc399408082"/>
      <w:bookmarkStart w:id="1" w:name="_Toc398564572"/>
      <w:bookmarkStart w:id="2" w:name="_Toc428904910"/>
      <w:bookmarkStart w:id="3" w:name="_Toc461176156"/>
      <w:bookmarkStart w:id="4" w:name="_Toc318103488"/>
      <w:r>
        <w:rPr>
          <w:rFonts w:eastAsia="Times New Roman"/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rFonts w:eastAsia="Times New Roman"/>
          <w:sz w:val="28"/>
          <w:szCs w:val="28"/>
        </w:rPr>
        <w:t>ЗАКУПКИ</w:t>
      </w:r>
      <w:bookmarkEnd w:id="2"/>
      <w:bookmarkEnd w:id="3"/>
    </w:p>
    <w:p w:rsidR="004F05A5" w:rsidRDefault="004F05A5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Форма и способ процедуры закупки: Открытый запрос цен в электронной форме.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Закупка проводится в соответствии с Единым </w:t>
      </w:r>
      <w:r>
        <w:rPr>
          <w:sz w:val="28"/>
          <w:szCs w:val="28"/>
          <w:lang w:val="x-none"/>
        </w:rPr>
        <w:t>отраслевым</w:t>
      </w:r>
      <w:r>
        <w:rPr>
          <w:rFonts w:eastAsia="Calibri"/>
          <w:sz w:val="28"/>
          <w:szCs w:val="28"/>
          <w:lang w:val="x-none"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</w:t>
      </w:r>
      <w:r w:rsidR="00515360">
        <w:rPr>
          <w:rFonts w:eastAsia="Calibri"/>
          <w:sz w:val="28"/>
          <w:szCs w:val="28"/>
          <w:lang w:val="x-none" w:eastAsia="en-US"/>
        </w:rPr>
        <w:t>орации «Росатом» (протокол от 0</w:t>
      </w:r>
      <w:r w:rsidR="00515360">
        <w:rPr>
          <w:rFonts w:eastAsia="Calibri"/>
          <w:sz w:val="28"/>
          <w:szCs w:val="28"/>
          <w:lang w:eastAsia="en-US"/>
        </w:rPr>
        <w:t>2</w:t>
      </w:r>
      <w:r w:rsidR="00515360">
        <w:rPr>
          <w:rFonts w:eastAsia="Calibri"/>
          <w:sz w:val="28"/>
          <w:szCs w:val="28"/>
          <w:lang w:val="x-none" w:eastAsia="en-US"/>
        </w:rPr>
        <w:t>.0</w:t>
      </w:r>
      <w:r w:rsidR="00515360">
        <w:rPr>
          <w:rFonts w:eastAsia="Calibri"/>
          <w:sz w:val="28"/>
          <w:szCs w:val="28"/>
          <w:lang w:eastAsia="en-US"/>
        </w:rPr>
        <w:t>8</w:t>
      </w:r>
      <w:r w:rsidR="00515360">
        <w:rPr>
          <w:rFonts w:eastAsia="Calibri"/>
          <w:sz w:val="28"/>
          <w:szCs w:val="28"/>
          <w:lang w:val="x-none" w:eastAsia="en-US"/>
        </w:rPr>
        <w:t>.201</w:t>
      </w:r>
      <w:r w:rsidR="00515360">
        <w:rPr>
          <w:rFonts w:eastAsia="Calibri"/>
          <w:sz w:val="28"/>
          <w:szCs w:val="28"/>
          <w:lang w:eastAsia="en-US"/>
        </w:rPr>
        <w:t>6</w:t>
      </w:r>
      <w:r w:rsidR="00515360">
        <w:rPr>
          <w:rFonts w:eastAsia="Calibri"/>
          <w:sz w:val="28"/>
          <w:szCs w:val="28"/>
          <w:lang w:val="x-none" w:eastAsia="en-US"/>
        </w:rPr>
        <w:t xml:space="preserve"> № </w:t>
      </w:r>
      <w:r w:rsidR="00515360">
        <w:rPr>
          <w:rFonts w:eastAsia="Calibri"/>
          <w:sz w:val="28"/>
          <w:szCs w:val="28"/>
          <w:lang w:eastAsia="en-US"/>
        </w:rPr>
        <w:t>86</w:t>
      </w:r>
      <w:r>
        <w:rPr>
          <w:rFonts w:eastAsia="Calibri"/>
          <w:sz w:val="28"/>
          <w:szCs w:val="28"/>
          <w:lang w:val="x-none" w:eastAsia="en-US"/>
        </w:rPr>
        <w:t>).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 xml:space="preserve">Предмет закупки: </w:t>
      </w:r>
      <w:r w:rsidR="00515360">
        <w:rPr>
          <w:sz w:val="28"/>
          <w:szCs w:val="28"/>
        </w:rPr>
        <w:t>право заключения договор</w:t>
      </w:r>
      <w:r w:rsidR="00515360">
        <w:rPr>
          <w:sz w:val="28"/>
          <w:szCs w:val="28"/>
          <w:lang w:val="x-none"/>
        </w:rPr>
        <w:t xml:space="preserve">а на поставку </w:t>
      </w:r>
      <w:r w:rsidR="00515360">
        <w:rPr>
          <w:sz w:val="28"/>
          <w:szCs w:val="28"/>
        </w:rPr>
        <w:t>се</w:t>
      </w:r>
      <w:r w:rsidR="006C2D70">
        <w:rPr>
          <w:sz w:val="28"/>
          <w:szCs w:val="28"/>
        </w:rPr>
        <w:t>тки сварной</w:t>
      </w:r>
      <w:r w:rsidR="00515360">
        <w:rPr>
          <w:sz w:val="28"/>
          <w:szCs w:val="28"/>
        </w:rPr>
        <w:t>.</w:t>
      </w:r>
    </w:p>
    <w:p w:rsidR="00515360" w:rsidRPr="00515360" w:rsidRDefault="00315359" w:rsidP="00515360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 w:rsidRPr="00515360">
        <w:rPr>
          <w:sz w:val="28"/>
          <w:szCs w:val="28"/>
          <w:lang w:val="x-none"/>
        </w:rPr>
        <w:t xml:space="preserve">Заказчик: </w:t>
      </w:r>
      <w:r w:rsidR="00515360" w:rsidRPr="00515360">
        <w:rPr>
          <w:sz w:val="28"/>
          <w:szCs w:val="28"/>
          <w:lang w:val="x-none"/>
        </w:rPr>
        <w:t>Акционерное общество «Научно-производственный комплекс  «Дедал»</w:t>
      </w:r>
      <w:r w:rsidR="00515360">
        <w:rPr>
          <w:sz w:val="28"/>
          <w:szCs w:val="28"/>
        </w:rPr>
        <w:t>.</w:t>
      </w:r>
    </w:p>
    <w:p w:rsidR="004F05A5" w:rsidRDefault="00315359" w:rsidP="00515360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="00515360" w:rsidRPr="00515360">
        <w:rPr>
          <w:rFonts w:eastAsia="Calibri"/>
          <w:sz w:val="28"/>
          <w:szCs w:val="28"/>
          <w:lang w:eastAsia="en-US"/>
        </w:rPr>
        <w:t>141980</w:t>
      </w:r>
      <w:r>
        <w:rPr>
          <w:rFonts w:eastAsia="Calibri"/>
          <w:sz w:val="28"/>
          <w:szCs w:val="28"/>
          <w:lang w:eastAsia="en-US"/>
        </w:rPr>
        <w:t xml:space="preserve">, РФ, </w:t>
      </w:r>
      <w:r w:rsidR="00515360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515360">
        <w:rPr>
          <w:rFonts w:eastAsia="Calibri"/>
          <w:sz w:val="28"/>
          <w:szCs w:val="28"/>
          <w:lang w:eastAsia="en-US"/>
        </w:rPr>
        <w:t>ь, г. Дубна, ул. Жолио-Кюри, д. 20, стр. 41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515360" w:rsidRDefault="00315359" w:rsidP="00515360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Почтовый адрес: </w:t>
      </w:r>
      <w:r w:rsidR="00515360" w:rsidRPr="00515360">
        <w:rPr>
          <w:rFonts w:eastAsia="Calibri"/>
          <w:sz w:val="28"/>
          <w:szCs w:val="28"/>
          <w:lang w:eastAsia="en-US"/>
        </w:rPr>
        <w:t>141980</w:t>
      </w:r>
      <w:r w:rsidR="00515360">
        <w:rPr>
          <w:rFonts w:eastAsia="Calibri"/>
          <w:sz w:val="28"/>
          <w:szCs w:val="28"/>
          <w:lang w:eastAsia="en-US"/>
        </w:rPr>
        <w:t xml:space="preserve">, РФ, </w:t>
      </w:r>
      <w:r w:rsidR="00515360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515360">
        <w:rPr>
          <w:rFonts w:eastAsia="Calibri"/>
          <w:sz w:val="28"/>
          <w:szCs w:val="28"/>
          <w:lang w:eastAsia="en-US"/>
        </w:rPr>
        <w:t xml:space="preserve">ь, г. Дубна, ул. </w:t>
      </w:r>
      <w:proofErr w:type="spellStart"/>
      <w:r w:rsidR="00515360">
        <w:rPr>
          <w:rFonts w:eastAsia="Calibri"/>
          <w:sz w:val="28"/>
          <w:szCs w:val="28"/>
          <w:lang w:eastAsia="en-US"/>
        </w:rPr>
        <w:t>Жолио</w:t>
      </w:r>
      <w:proofErr w:type="spellEnd"/>
      <w:r w:rsidR="00515360">
        <w:rPr>
          <w:rFonts w:eastAsia="Calibri"/>
          <w:sz w:val="28"/>
          <w:szCs w:val="28"/>
          <w:lang w:eastAsia="en-US"/>
        </w:rPr>
        <w:t>-Кюри, д. 20, стр. 41</w:t>
      </w:r>
      <w:r w:rsidR="00647457" w:rsidRPr="00647457">
        <w:rPr>
          <w:rFonts w:eastAsia="Calibri"/>
          <w:sz w:val="28"/>
          <w:szCs w:val="28"/>
          <w:lang w:eastAsia="en-US"/>
        </w:rPr>
        <w:t xml:space="preserve"> а/я 373 в ЦУС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4F05A5" w:rsidRPr="00647457" w:rsidRDefault="00647457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 (496) 212-81-50, факс (496) 212-81-60</w:t>
      </w:r>
      <w:r w:rsidR="00315359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электронная почта: </w:t>
      </w:r>
      <w:r>
        <w:rPr>
          <w:rFonts w:eastAsia="Calibri"/>
          <w:sz w:val="28"/>
          <w:szCs w:val="28"/>
          <w:lang w:val="en-US" w:eastAsia="en-US"/>
        </w:rPr>
        <w:t>info</w:t>
      </w:r>
      <w:r w:rsidRPr="00647457">
        <w:rPr>
          <w:rFonts w:eastAsia="Calibri"/>
          <w:sz w:val="28"/>
          <w:szCs w:val="28"/>
          <w:lang w:eastAsia="en-US"/>
        </w:rPr>
        <w:t>@</w:t>
      </w:r>
      <w:r>
        <w:rPr>
          <w:rFonts w:eastAsia="Calibri"/>
          <w:sz w:val="28"/>
          <w:szCs w:val="28"/>
          <w:lang w:val="en-US" w:eastAsia="en-US"/>
        </w:rPr>
        <w:t>dedal</w:t>
      </w:r>
      <w:r w:rsidRPr="00647457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F05A5" w:rsidRDefault="00315359" w:rsidP="00647457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Организатор</w:t>
      </w:r>
      <w:r>
        <w:rPr>
          <w:rFonts w:eastAsia="Calibri"/>
          <w:sz w:val="28"/>
          <w:szCs w:val="28"/>
          <w:lang w:eastAsia="en-US"/>
        </w:rPr>
        <w:t xml:space="preserve"> закупки</w:t>
      </w:r>
      <w:r w:rsidR="00647457">
        <w:rPr>
          <w:rFonts w:eastAsia="Calibri"/>
          <w:sz w:val="28"/>
          <w:szCs w:val="28"/>
          <w:lang w:val="x-none" w:eastAsia="en-US"/>
        </w:rPr>
        <w:t xml:space="preserve">: АО </w:t>
      </w:r>
      <w:r w:rsidR="00647457">
        <w:rPr>
          <w:rFonts w:eastAsia="Calibri"/>
          <w:sz w:val="28"/>
          <w:szCs w:val="28"/>
          <w:lang w:eastAsia="en-US"/>
        </w:rPr>
        <w:t>«НПК «Дедал».</w:t>
      </w:r>
    </w:p>
    <w:p w:rsidR="00647457" w:rsidRDefault="00315359" w:rsidP="00647457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 xml:space="preserve">нахождения: </w:t>
      </w:r>
      <w:r w:rsidR="00647457" w:rsidRPr="00515360">
        <w:rPr>
          <w:rFonts w:eastAsia="Calibri"/>
          <w:sz w:val="28"/>
          <w:szCs w:val="28"/>
          <w:lang w:eastAsia="en-US"/>
        </w:rPr>
        <w:t>141980</w:t>
      </w:r>
      <w:r w:rsidR="00647457">
        <w:rPr>
          <w:rFonts w:eastAsia="Calibri"/>
          <w:sz w:val="28"/>
          <w:szCs w:val="28"/>
          <w:lang w:eastAsia="en-US"/>
        </w:rPr>
        <w:t xml:space="preserve">, РФ, </w:t>
      </w:r>
      <w:r w:rsidR="00647457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47457">
        <w:rPr>
          <w:rFonts w:eastAsia="Calibri"/>
          <w:sz w:val="28"/>
          <w:szCs w:val="28"/>
          <w:lang w:eastAsia="en-US"/>
        </w:rPr>
        <w:t>ь, г. Дубна, ул. Жолио-Кюри, д. 20, стр. 41.</w:t>
      </w:r>
    </w:p>
    <w:p w:rsidR="004F05A5" w:rsidRDefault="00315359" w:rsidP="00647457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Почтовый адрес: </w:t>
      </w:r>
      <w:r w:rsidR="00647457" w:rsidRPr="00515360">
        <w:rPr>
          <w:rFonts w:eastAsia="Calibri"/>
          <w:sz w:val="28"/>
          <w:szCs w:val="28"/>
          <w:lang w:eastAsia="en-US"/>
        </w:rPr>
        <w:t>141980</w:t>
      </w:r>
      <w:r w:rsidR="00647457">
        <w:rPr>
          <w:rFonts w:eastAsia="Calibri"/>
          <w:sz w:val="28"/>
          <w:szCs w:val="28"/>
          <w:lang w:eastAsia="en-US"/>
        </w:rPr>
        <w:t xml:space="preserve">, РФ, </w:t>
      </w:r>
      <w:r w:rsidR="00647457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47457">
        <w:rPr>
          <w:rFonts w:eastAsia="Calibri"/>
          <w:sz w:val="28"/>
          <w:szCs w:val="28"/>
          <w:lang w:eastAsia="en-US"/>
        </w:rPr>
        <w:t>ь, г. Дубна, ул. Жолио-Кюри, д. 20, стр. 41</w:t>
      </w:r>
      <w:r w:rsidR="00647457" w:rsidRPr="00647457">
        <w:rPr>
          <w:rFonts w:eastAsia="Calibri"/>
          <w:sz w:val="28"/>
          <w:szCs w:val="28"/>
          <w:lang w:eastAsia="en-US"/>
        </w:rPr>
        <w:t xml:space="preserve"> а/я 373 в ЦУС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64745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Контактное </w:t>
      </w:r>
      <w:r w:rsidR="00647457">
        <w:rPr>
          <w:rFonts w:eastAsia="Calibri"/>
          <w:sz w:val="28"/>
          <w:szCs w:val="28"/>
          <w:lang w:eastAsia="en-US"/>
        </w:rPr>
        <w:t>лицо: Федоров Константин Александрович, телефон (496) 212-81-47</w:t>
      </w:r>
      <w:r>
        <w:rPr>
          <w:rFonts w:eastAsia="Calibri"/>
          <w:sz w:val="28"/>
          <w:szCs w:val="28"/>
          <w:lang w:eastAsia="en-US"/>
        </w:rPr>
        <w:t xml:space="preserve">, факс </w:t>
      </w:r>
      <w:r w:rsidR="00647457">
        <w:rPr>
          <w:rFonts w:eastAsia="Calibri"/>
          <w:sz w:val="28"/>
          <w:szCs w:val="28"/>
          <w:lang w:eastAsia="en-US"/>
        </w:rPr>
        <w:t>(496) 212-81-60</w:t>
      </w:r>
      <w:r>
        <w:rPr>
          <w:rFonts w:eastAsia="Calibri"/>
          <w:sz w:val="28"/>
          <w:szCs w:val="28"/>
          <w:lang w:eastAsia="en-US"/>
        </w:rPr>
        <w:t>, электронная почта</w:t>
      </w:r>
      <w:r w:rsidR="00647457">
        <w:rPr>
          <w:rFonts w:eastAsia="Calibri"/>
          <w:sz w:val="28"/>
          <w:szCs w:val="28"/>
          <w:lang w:eastAsia="en-US"/>
        </w:rPr>
        <w:t>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47457">
        <w:rPr>
          <w:rFonts w:eastAsia="Calibri"/>
          <w:sz w:val="28"/>
          <w:szCs w:val="28"/>
          <w:lang w:val="en-US" w:eastAsia="en-US"/>
        </w:rPr>
        <w:t>info</w:t>
      </w:r>
      <w:r w:rsidR="00647457" w:rsidRPr="00647457">
        <w:rPr>
          <w:rFonts w:eastAsia="Calibri"/>
          <w:sz w:val="28"/>
          <w:szCs w:val="28"/>
          <w:lang w:eastAsia="en-US"/>
        </w:rPr>
        <w:t>@</w:t>
      </w:r>
      <w:r w:rsidR="00647457">
        <w:rPr>
          <w:rFonts w:eastAsia="Calibri"/>
          <w:sz w:val="28"/>
          <w:szCs w:val="28"/>
          <w:lang w:val="en-US" w:eastAsia="en-US"/>
        </w:rPr>
        <w:t>dedal</w:t>
      </w:r>
      <w:r w:rsidR="00647457" w:rsidRPr="00647457">
        <w:rPr>
          <w:rFonts w:eastAsia="Calibri"/>
          <w:sz w:val="28"/>
          <w:szCs w:val="28"/>
          <w:lang w:eastAsia="en-US"/>
        </w:rPr>
        <w:t>.</w:t>
      </w:r>
      <w:r w:rsidR="00647457">
        <w:rPr>
          <w:rFonts w:eastAsia="Calibri"/>
          <w:sz w:val="28"/>
          <w:szCs w:val="28"/>
          <w:lang w:val="en-US" w:eastAsia="en-US"/>
        </w:rPr>
        <w:t>ru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Количество лотов: 1 (Один).</w:t>
      </w:r>
    </w:p>
    <w:p w:rsidR="00647457" w:rsidRDefault="00315359" w:rsidP="00647457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252010411"/>
        <w:rPr>
          <w:sz w:val="28"/>
          <w:szCs w:val="28"/>
          <w:lang w:val="x-none"/>
        </w:rPr>
      </w:pPr>
      <w:r w:rsidRPr="00647457">
        <w:rPr>
          <w:rFonts w:eastAsia="Calibri"/>
          <w:sz w:val="28"/>
          <w:szCs w:val="28"/>
          <w:lang w:eastAsia="en-US"/>
        </w:rPr>
        <w:t xml:space="preserve">Предмет договора: </w:t>
      </w:r>
      <w:r w:rsidR="00647457">
        <w:rPr>
          <w:sz w:val="28"/>
          <w:szCs w:val="28"/>
          <w:lang w:val="x-none"/>
        </w:rPr>
        <w:t>поставк</w:t>
      </w:r>
      <w:r w:rsidR="00647457">
        <w:rPr>
          <w:sz w:val="28"/>
          <w:szCs w:val="28"/>
        </w:rPr>
        <w:t>а</w:t>
      </w:r>
      <w:r w:rsidR="00647457">
        <w:rPr>
          <w:sz w:val="28"/>
          <w:szCs w:val="28"/>
          <w:lang w:val="x-none"/>
        </w:rPr>
        <w:t xml:space="preserve"> </w:t>
      </w:r>
      <w:r w:rsidR="00647457">
        <w:rPr>
          <w:sz w:val="28"/>
          <w:szCs w:val="28"/>
        </w:rPr>
        <w:t>сетки сварной</w:t>
      </w:r>
      <w:bookmarkStart w:id="5" w:name="_GoBack"/>
      <w:bookmarkEnd w:id="5"/>
      <w:r w:rsidR="00647457">
        <w:rPr>
          <w:sz w:val="28"/>
          <w:szCs w:val="28"/>
        </w:rPr>
        <w:t>.</w:t>
      </w:r>
    </w:p>
    <w:p w:rsidR="00E91D3E" w:rsidRPr="00647457" w:rsidRDefault="00315359" w:rsidP="00647457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252010411"/>
        <w:rPr>
          <w:rFonts w:eastAsia="Calibri"/>
          <w:sz w:val="28"/>
          <w:szCs w:val="28"/>
          <w:lang w:eastAsia="en-US"/>
        </w:rPr>
      </w:pPr>
      <w:r w:rsidRPr="00647457">
        <w:rPr>
          <w:rFonts w:eastAsia="Calibri"/>
          <w:sz w:val="28"/>
          <w:szCs w:val="28"/>
          <w:lang w:eastAsia="en-US"/>
        </w:rPr>
        <w:t>Срок</w:t>
      </w:r>
      <w:r w:rsidR="00E91D3E" w:rsidRPr="00647457">
        <w:rPr>
          <w:rFonts w:eastAsia="Calibri"/>
          <w:sz w:val="28"/>
          <w:szCs w:val="28"/>
          <w:lang w:eastAsia="en-US"/>
        </w:rPr>
        <w:t>и</w:t>
      </w:r>
      <w:r w:rsidRPr="00647457">
        <w:rPr>
          <w:rFonts w:eastAsia="Calibri"/>
          <w:sz w:val="28"/>
          <w:szCs w:val="28"/>
          <w:lang w:eastAsia="en-US"/>
        </w:rPr>
        <w:t xml:space="preserve"> выполнения поставок: </w:t>
      </w:r>
      <w:r w:rsidR="00E91D3E" w:rsidRPr="00647457">
        <w:rPr>
          <w:sz w:val="28"/>
          <w:szCs w:val="28"/>
        </w:rPr>
        <w:t>начало – с даты заключения договора,</w:t>
      </w:r>
      <w:r w:rsidR="002332E3" w:rsidRPr="00647457">
        <w:rPr>
          <w:sz w:val="28"/>
          <w:szCs w:val="28"/>
        </w:rPr>
        <w:t xml:space="preserve"> окончание </w:t>
      </w:r>
      <w:r w:rsidR="00E91D3E" w:rsidRPr="00647457">
        <w:rPr>
          <w:sz w:val="28"/>
          <w:szCs w:val="28"/>
        </w:rPr>
        <w:t xml:space="preserve">– </w:t>
      </w:r>
      <w:r w:rsidR="00C534F3">
        <w:rPr>
          <w:sz w:val="28"/>
          <w:szCs w:val="28"/>
        </w:rPr>
        <w:t>до 30.11.2016 г</w:t>
      </w:r>
      <w:r w:rsidR="00E91D3E" w:rsidRPr="00647457">
        <w:rPr>
          <w:sz w:val="28"/>
          <w:szCs w:val="28"/>
        </w:rPr>
        <w:t>.</w:t>
      </w:r>
    </w:p>
    <w:p w:rsidR="004F05A5" w:rsidRDefault="00315359" w:rsidP="006A6B1C">
      <w:pPr>
        <w:keepNext w:val="0"/>
        <w:spacing w:line="276" w:lineRule="auto"/>
        <w:jc w:val="both"/>
        <w:divId w:val="125201041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r w:rsidR="006A6B1C" w:rsidRPr="00515360">
        <w:rPr>
          <w:rFonts w:eastAsia="Calibri"/>
          <w:sz w:val="28"/>
          <w:szCs w:val="28"/>
          <w:lang w:eastAsia="en-US"/>
        </w:rPr>
        <w:t>141980</w:t>
      </w:r>
      <w:r w:rsidR="006A6B1C">
        <w:rPr>
          <w:rFonts w:eastAsia="Calibri"/>
          <w:sz w:val="28"/>
          <w:szCs w:val="28"/>
          <w:lang w:eastAsia="en-US"/>
        </w:rPr>
        <w:t xml:space="preserve">, РФ, </w:t>
      </w:r>
      <w:r w:rsidR="006A6B1C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A6B1C">
        <w:rPr>
          <w:rFonts w:eastAsia="Calibri"/>
          <w:sz w:val="28"/>
          <w:szCs w:val="28"/>
          <w:lang w:eastAsia="en-US"/>
        </w:rPr>
        <w:t>ь, г. Дубна, ул. Промышленная д.8.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 все необходимые сведения приведены в</w:t>
      </w:r>
      <w:r w:rsidRPr="00315359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315359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6A6B1C" w:rsidRDefault="00315359" w:rsidP="006A6B1C">
      <w:pPr>
        <w:pStyle w:val="-0"/>
        <w:numPr>
          <w:ilvl w:val="0"/>
          <w:numId w:val="0"/>
        </w:numPr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Условия оплаты: </w:t>
      </w:r>
      <w:r w:rsidR="006A6B1C" w:rsidRPr="008D7495">
        <w:rPr>
          <w:sz w:val="28"/>
          <w:szCs w:val="28"/>
        </w:rPr>
        <w:t>Форма оплаты безналичная</w:t>
      </w:r>
      <w:r w:rsidR="006A6B1C">
        <w:rPr>
          <w:rFonts w:eastAsia="Calibri"/>
          <w:sz w:val="28"/>
          <w:szCs w:val="28"/>
          <w:lang w:eastAsia="en-US"/>
        </w:rPr>
        <w:t>. А</w:t>
      </w:r>
      <w:proofErr w:type="spellStart"/>
      <w:r w:rsidR="006A6B1C" w:rsidRPr="006A6B1C">
        <w:rPr>
          <w:rFonts w:eastAsia="Calibri"/>
          <w:sz w:val="28"/>
          <w:szCs w:val="28"/>
          <w:lang w:val="x-none" w:eastAsia="en-US"/>
        </w:rPr>
        <w:t>ванс</w:t>
      </w:r>
      <w:proofErr w:type="spellEnd"/>
      <w:r w:rsidR="006A6B1C" w:rsidRPr="006A6B1C">
        <w:rPr>
          <w:rFonts w:eastAsia="Calibri"/>
          <w:sz w:val="28"/>
          <w:szCs w:val="28"/>
          <w:lang w:val="x-none" w:eastAsia="en-US"/>
        </w:rPr>
        <w:t xml:space="preserve"> в размере 30% от суммы Договора путем перечисления денежных средств на расчетный счет Поставщика в течение пяти рабочих дней с момента предоставления Поставщиком Покупателю документов, предусмотренных пунктом 7.1 настоящего Договора. Окончательный расчет за поставляемый по настоящему Договору Товар Покупатель производит в течение 5 (пяти) банковских дней после с момента фактической приемки товара на складе Покупателя. </w:t>
      </w:r>
    </w:p>
    <w:p w:rsidR="006A6B1C" w:rsidRPr="006A6B1C" w:rsidRDefault="006A6B1C" w:rsidP="006A6B1C">
      <w:pPr>
        <w:pStyle w:val="a9"/>
        <w:keepNext w:val="0"/>
        <w:tabs>
          <w:tab w:val="left" w:pos="0"/>
          <w:tab w:val="left" w:pos="851"/>
          <w:tab w:val="left" w:pos="1134"/>
        </w:tabs>
        <w:ind w:left="0"/>
        <w:jc w:val="both"/>
        <w:rPr>
          <w:rFonts w:eastAsia="Calibri"/>
          <w:sz w:val="28"/>
          <w:szCs w:val="28"/>
          <w:lang w:val="x-none" w:eastAsia="en-US"/>
        </w:rPr>
      </w:pPr>
      <w:r>
        <w:rPr>
          <w:sz w:val="28"/>
          <w:szCs w:val="28"/>
        </w:rPr>
        <w:lastRenderedPageBreak/>
        <w:t xml:space="preserve">           Аванс выплачивается в случае предоставления поставщиком обеспечения </w:t>
      </w:r>
      <w:r w:rsidRPr="006A6B1C">
        <w:rPr>
          <w:rFonts w:eastAsia="Calibri"/>
          <w:sz w:val="28"/>
          <w:szCs w:val="28"/>
          <w:lang w:val="x-none" w:eastAsia="en-US"/>
        </w:rPr>
        <w:t>возврата аванса либо предоставления поставщиком документов, подтверждающих уровень финансовой обеспеченности организации не менее 16 баллов (Рассчитывается в соответствии с методикой – Приложение №2 к документации).</w:t>
      </w:r>
    </w:p>
    <w:p w:rsidR="004F05A5" w:rsidRDefault="00BD7881" w:rsidP="00BD7881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</w:t>
      </w:r>
      <w:r w:rsidR="006A6B1C">
        <w:rPr>
          <w:rFonts w:eastAsia="Calibri"/>
          <w:sz w:val="28"/>
          <w:szCs w:val="28"/>
          <w:lang w:eastAsia="en-US"/>
        </w:rPr>
        <w:t>10)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315359">
        <w:rPr>
          <w:sz w:val="28"/>
          <w:szCs w:val="28"/>
        </w:rPr>
        <w:t>Форма и все условия проекта договора (Часть 3 «Проект договора») являются обязательными. Встречные предложения участников по проекту договора не допускаются.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РФ или исправление грамматических ошибок, если таковые выявлены участником в проекте договора (Часть 3 «Проект договора»).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Начальная (максимальная) цена договора:</w:t>
      </w:r>
    </w:p>
    <w:p w:rsidR="0098379D" w:rsidRDefault="00BD7881" w:rsidP="0098379D">
      <w:pPr>
        <w:pStyle w:val="af3"/>
        <w:spacing w:before="120"/>
        <w:ind w:left="0"/>
        <w:jc w:val="both"/>
        <w:divId w:val="608778981"/>
        <w:rPr>
          <w:b/>
          <w:sz w:val="28"/>
          <w:szCs w:val="28"/>
        </w:rPr>
      </w:pPr>
      <w:r>
        <w:rPr>
          <w:sz w:val="28"/>
          <w:szCs w:val="28"/>
        </w:rPr>
        <w:t xml:space="preserve">1 466 610 </w:t>
      </w:r>
      <w:r w:rsidR="0098379D">
        <w:rPr>
          <w:sz w:val="28"/>
          <w:szCs w:val="28"/>
        </w:rPr>
        <w:t>(</w:t>
      </w:r>
      <w:r>
        <w:rPr>
          <w:sz w:val="28"/>
          <w:szCs w:val="28"/>
        </w:rPr>
        <w:t>Один миллион четыреста шестьдесят шесть тысяч шестьсот десять</w:t>
      </w:r>
      <w:r w:rsidR="0098379D">
        <w:rPr>
          <w:sz w:val="28"/>
          <w:szCs w:val="28"/>
        </w:rPr>
        <w:t xml:space="preserve">) рублей 00 копеек, включая НДС, </w:t>
      </w:r>
    </w:p>
    <w:p w:rsidR="00E91D3E" w:rsidRPr="00E91D3E" w:rsidRDefault="00E91D3E" w:rsidP="00E91D3E">
      <w:pPr>
        <w:pStyle w:val="36"/>
        <w:ind w:left="0"/>
        <w:divId w:val="608778981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BD788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цен цены</w:t>
      </w:r>
      <w:r w:rsidRPr="00E91D3E">
        <w:rPr>
          <w:b/>
          <w:sz w:val="28"/>
          <w:szCs w:val="28"/>
        </w:rPr>
        <w:t>.</w:t>
      </w:r>
    </w:p>
    <w:p w:rsidR="004F05A5" w:rsidRDefault="00315359" w:rsidP="0098379D">
      <w:pPr>
        <w:keepNext w:val="0"/>
        <w:spacing w:line="276" w:lineRule="auto"/>
        <w:jc w:val="both"/>
        <w:divId w:val="2140758992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Цена договора включает в себя расходы на: стоимость товара, упаковку, транспортные расходы по доставке товара на склад Покупателя, страхование, НДС, исчисленный в установленном законом порядке, расходы на уплату таможенных пошлин, налогов, прочие расходы и затраты.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Официальный язык закупки: русский.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Валюта закупки: </w:t>
      </w:r>
      <w:r>
        <w:rPr>
          <w:rFonts w:eastAsia="Calibri"/>
          <w:sz w:val="28"/>
          <w:szCs w:val="28"/>
          <w:lang w:val="en-US"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BD7881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059329080"/>
        <w:rPr>
          <w:rFonts w:eastAsia="Calibri"/>
          <w:sz w:val="28"/>
          <w:szCs w:val="28"/>
          <w:lang w:eastAsia="en-US"/>
        </w:rPr>
      </w:pPr>
      <w:r w:rsidRPr="00BD7881">
        <w:rPr>
          <w:rFonts w:eastAsia="Calibri"/>
          <w:sz w:val="28"/>
          <w:szCs w:val="28"/>
          <w:lang w:val="x-none" w:eastAsia="en-US"/>
        </w:rPr>
        <w:t>Обеспечение заявки на участие в закупке: Не требуется</w:t>
      </w:r>
      <w:r w:rsidR="00E91D3E" w:rsidRPr="00BD7881">
        <w:rPr>
          <w:rFonts w:eastAsia="Calibri"/>
          <w:sz w:val="28"/>
          <w:szCs w:val="28"/>
          <w:lang w:eastAsia="en-US"/>
        </w:rPr>
        <w:t>.</w:t>
      </w:r>
    </w:p>
    <w:p w:rsidR="006F1BBF" w:rsidRPr="00167974" w:rsidRDefault="006F1BBF" w:rsidP="00167974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Реквизиты для оплаты обеспечения возврата аванса в размере суммы аванса:</w:t>
      </w:r>
    </w:p>
    <w:p w:rsid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eastAsia="en-US"/>
        </w:rPr>
      </w:pP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Банковские реквизиты: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ИНН / КПП 5010036460 / 501001001.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 xml:space="preserve">Расчетный счет № 40702810540080002200 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 xml:space="preserve">в Среднерусском банке Сбербанка России ПАО, г. Москва, 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корр. счет №30101810400000000225.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БИК: 044525225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ОКПО: 07541704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ОГРН: 1085010000151</w:t>
      </w:r>
    </w:p>
    <w:p w:rsidR="00167974" w:rsidRPr="006F1BBF" w:rsidRDefault="00167974" w:rsidP="006F1BBF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eastAsia="en-US"/>
        </w:rPr>
      </w:pP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Закупка проводится на электронной то</w:t>
      </w:r>
      <w:r w:rsidR="00E91D3E">
        <w:rPr>
          <w:sz w:val="28"/>
          <w:szCs w:val="28"/>
        </w:rPr>
        <w:t>рговой площадке (</w:t>
      </w:r>
      <w:r w:rsidR="00E91D3E" w:rsidRPr="001060EE">
        <w:rPr>
          <w:sz w:val="28"/>
          <w:szCs w:val="28"/>
        </w:rPr>
        <w:t xml:space="preserve">ЭТП) </w:t>
      </w:r>
      <w:r w:rsidR="00A64A9C">
        <w:rPr>
          <w:sz w:val="28"/>
          <w:szCs w:val="28"/>
        </w:rPr>
        <w:t>«АКД»</w:t>
      </w:r>
      <w:r w:rsidRPr="001060EE">
        <w:rPr>
          <w:sz w:val="28"/>
          <w:szCs w:val="28"/>
        </w:rPr>
        <w:t xml:space="preserve"> в сети «Интернет» по адресу: </w:t>
      </w:r>
      <w:hyperlink r:id="rId12" w:history="1">
        <w:r w:rsidR="00A64A9C" w:rsidRPr="00220638">
          <w:rPr>
            <w:rStyle w:val="a6"/>
            <w:sz w:val="28"/>
            <w:szCs w:val="28"/>
          </w:rPr>
          <w:t>http://www.a-k-d.ru</w:t>
        </w:r>
      </w:hyperlink>
      <w:r w:rsidR="00A64A9C">
        <w:rPr>
          <w:sz w:val="28"/>
          <w:szCs w:val="28"/>
        </w:rPr>
        <w:t xml:space="preserve"> </w:t>
      </w:r>
      <w:r w:rsidRPr="001060EE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закупки признается, по решению закупочной комиссии, участник, предложивший наименьшую цену договора, при условии его соответствия и соответствия его заявки требованиям закупочной документации.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Порядок получения закупочной документации: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4F05A5" w:rsidRPr="001060EE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</w:t>
      </w:r>
      <w:r w:rsidRPr="001060EE">
        <w:rPr>
          <w:sz w:val="28"/>
          <w:szCs w:val="28"/>
        </w:rPr>
        <w:t>публикация документов по данной закупке:</w:t>
      </w:r>
      <w:r w:rsidRPr="001060EE">
        <w:t xml:space="preserve"> </w:t>
      </w:r>
      <w:r w:rsidRPr="001060EE">
        <w:rPr>
          <w:sz w:val="28"/>
          <w:szCs w:val="28"/>
        </w:rPr>
        <w:t>Официальный государственный сайт Единая информационная система (</w:t>
      </w:r>
      <w:r w:rsidRPr="001060EE">
        <w:rPr>
          <w:sz w:val="28"/>
          <w:szCs w:val="28"/>
          <w:u w:val="single"/>
        </w:rPr>
        <w:t>http://</w:t>
      </w:r>
      <w:proofErr w:type="spellStart"/>
      <w:r w:rsidR="00E91D3E" w:rsidRPr="001060EE">
        <w:rPr>
          <w:sz w:val="28"/>
          <w:szCs w:val="28"/>
          <w:u w:val="single"/>
          <w:lang w:val="en-US"/>
        </w:rPr>
        <w:t>zakupki</w:t>
      </w:r>
      <w:proofErr w:type="spellEnd"/>
      <w:r w:rsidR="00E91D3E" w:rsidRPr="001060EE">
        <w:rPr>
          <w:sz w:val="28"/>
          <w:szCs w:val="28"/>
          <w:u w:val="single"/>
        </w:rPr>
        <w:t>.</w:t>
      </w:r>
      <w:proofErr w:type="spellStart"/>
      <w:r w:rsidR="00E91D3E" w:rsidRPr="001060EE">
        <w:rPr>
          <w:sz w:val="28"/>
          <w:szCs w:val="28"/>
          <w:u w:val="single"/>
          <w:lang w:val="en-US"/>
        </w:rPr>
        <w:t>gov</w:t>
      </w:r>
      <w:proofErr w:type="spellEnd"/>
      <w:r w:rsidR="00E91D3E" w:rsidRPr="001060EE">
        <w:rPr>
          <w:sz w:val="28"/>
          <w:szCs w:val="28"/>
          <w:u w:val="single"/>
        </w:rPr>
        <w:t>.</w:t>
      </w:r>
      <w:r w:rsidR="00E91D3E" w:rsidRPr="001060EE">
        <w:rPr>
          <w:sz w:val="28"/>
          <w:szCs w:val="28"/>
          <w:u w:val="single"/>
          <w:lang w:val="en-US"/>
        </w:rPr>
        <w:t>ru</w:t>
      </w:r>
      <w:r w:rsidR="00E91D3E" w:rsidRPr="001060EE">
        <w:rPr>
          <w:sz w:val="28"/>
          <w:szCs w:val="28"/>
          <w:u w:val="single"/>
        </w:rPr>
        <w:t>/223</w:t>
      </w:r>
      <w:r w:rsidRPr="001060EE">
        <w:rPr>
          <w:sz w:val="28"/>
          <w:szCs w:val="28"/>
        </w:rPr>
        <w:t>),</w:t>
      </w:r>
    </w:p>
    <w:p w:rsidR="004F05A5" w:rsidRPr="001060EE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60EE">
        <w:rPr>
          <w:sz w:val="28"/>
          <w:szCs w:val="28"/>
        </w:rPr>
        <w:t>Копии публикации документов по данной закупке:</w:t>
      </w:r>
    </w:p>
    <w:p w:rsidR="004F05A5" w:rsidRPr="001060EE" w:rsidRDefault="00315359" w:rsidP="00315359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 xml:space="preserve">Официальный сайт по закупкам атомной отрасли </w:t>
      </w:r>
      <w:r w:rsidRPr="001060EE">
        <w:rPr>
          <w:rStyle w:val="a6"/>
          <w:rFonts w:eastAsia="Calibri"/>
          <w:sz w:val="28"/>
          <w:szCs w:val="28"/>
          <w:lang w:val="x-none" w:eastAsia="en-US"/>
        </w:rPr>
        <w:t>(</w:t>
      </w:r>
      <w:hyperlink r:id="rId13" w:history="1">
        <w:r w:rsidRPr="001060EE">
          <w:rPr>
            <w:rStyle w:val="a6"/>
            <w:rFonts w:eastAsia="Calibri"/>
            <w:sz w:val="28"/>
            <w:szCs w:val="28"/>
            <w:lang w:val="x-none" w:eastAsia="en-US"/>
          </w:rPr>
          <w:t>http://zakupki.rosatom.ru</w:t>
        </w:r>
      </w:hyperlink>
      <w:r w:rsidRPr="001060EE">
        <w:rPr>
          <w:rStyle w:val="a6"/>
          <w:rFonts w:eastAsia="Calibri"/>
          <w:sz w:val="28"/>
          <w:szCs w:val="28"/>
          <w:lang w:val="x-none" w:eastAsia="en-US"/>
        </w:rPr>
        <w:t>)</w:t>
      </w:r>
      <w:r w:rsidRPr="001060EE">
        <w:rPr>
          <w:rFonts w:eastAsia="Calibri"/>
          <w:spacing w:val="-6"/>
          <w:sz w:val="28"/>
          <w:szCs w:val="28"/>
          <w:lang w:val="x-none" w:eastAsia="en-US"/>
        </w:rPr>
        <w:t>;</w:t>
      </w:r>
    </w:p>
    <w:p w:rsidR="004F05A5" w:rsidRPr="00A64A9C" w:rsidRDefault="00315359" w:rsidP="00315359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>ЭТП</w:t>
      </w:r>
      <w:r w:rsidR="00E91D3E" w:rsidRPr="00A64A9C">
        <w:rPr>
          <w:rFonts w:eastAsia="Calibri"/>
          <w:sz w:val="28"/>
          <w:szCs w:val="28"/>
          <w:lang w:eastAsia="en-US"/>
        </w:rPr>
        <w:t xml:space="preserve"> </w:t>
      </w:r>
      <w:r w:rsidR="00A64A9C">
        <w:rPr>
          <w:rFonts w:eastAsia="Calibri"/>
          <w:sz w:val="28"/>
          <w:szCs w:val="28"/>
          <w:lang w:eastAsia="en-US"/>
        </w:rPr>
        <w:t>"АКД»</w:t>
      </w:r>
      <w:r w:rsidRPr="00A64A9C">
        <w:rPr>
          <w:rFonts w:eastAsia="Calibri"/>
          <w:sz w:val="28"/>
          <w:szCs w:val="28"/>
          <w:lang w:eastAsia="en-US"/>
        </w:rPr>
        <w:t xml:space="preserve"> </w:t>
      </w:r>
      <w:hyperlink r:id="rId14" w:history="1">
        <w:r w:rsidR="00A64A9C" w:rsidRPr="00A64A9C">
          <w:rPr>
            <w:rStyle w:val="a6"/>
            <w:sz w:val="28"/>
            <w:szCs w:val="28"/>
            <w:lang w:val="en-US"/>
          </w:rPr>
          <w:t>http</w:t>
        </w:r>
        <w:r w:rsidR="00A64A9C" w:rsidRPr="00A64A9C">
          <w:rPr>
            <w:rStyle w:val="a6"/>
            <w:sz w:val="28"/>
            <w:szCs w:val="28"/>
          </w:rPr>
          <w:t>://</w:t>
        </w:r>
        <w:r w:rsidR="00A64A9C" w:rsidRPr="00A64A9C">
          <w:rPr>
            <w:rStyle w:val="a6"/>
            <w:sz w:val="28"/>
            <w:szCs w:val="28"/>
            <w:lang w:val="en-US"/>
          </w:rPr>
          <w:t>www</w:t>
        </w:r>
        <w:r w:rsidR="00A64A9C" w:rsidRPr="00A64A9C">
          <w:rPr>
            <w:rStyle w:val="a6"/>
            <w:sz w:val="28"/>
            <w:szCs w:val="28"/>
          </w:rPr>
          <w:t>.</w:t>
        </w:r>
        <w:r w:rsidR="00A64A9C" w:rsidRPr="00A64A9C">
          <w:rPr>
            <w:rStyle w:val="a6"/>
            <w:sz w:val="28"/>
            <w:szCs w:val="28"/>
            <w:lang w:val="en-US"/>
          </w:rPr>
          <w:t>a</w:t>
        </w:r>
        <w:r w:rsidR="00A64A9C" w:rsidRPr="00A64A9C">
          <w:rPr>
            <w:rStyle w:val="a6"/>
            <w:sz w:val="28"/>
            <w:szCs w:val="28"/>
          </w:rPr>
          <w:t>-</w:t>
        </w:r>
        <w:r w:rsidR="00A64A9C" w:rsidRPr="00A64A9C">
          <w:rPr>
            <w:rStyle w:val="a6"/>
            <w:sz w:val="28"/>
            <w:szCs w:val="28"/>
            <w:lang w:val="en-US"/>
          </w:rPr>
          <w:t>k</w:t>
        </w:r>
        <w:r w:rsidR="00A64A9C" w:rsidRPr="00A64A9C">
          <w:rPr>
            <w:rStyle w:val="a6"/>
            <w:sz w:val="28"/>
            <w:szCs w:val="28"/>
          </w:rPr>
          <w:t>-</w:t>
        </w:r>
        <w:r w:rsidR="00A64A9C" w:rsidRPr="00A64A9C">
          <w:rPr>
            <w:rStyle w:val="a6"/>
            <w:sz w:val="28"/>
            <w:szCs w:val="28"/>
            <w:lang w:val="en-US"/>
          </w:rPr>
          <w:t>d</w:t>
        </w:r>
        <w:r w:rsidR="00A64A9C" w:rsidRPr="00A64A9C">
          <w:rPr>
            <w:rStyle w:val="a6"/>
            <w:sz w:val="28"/>
            <w:szCs w:val="28"/>
          </w:rPr>
          <w:t>.</w:t>
        </w:r>
        <w:r w:rsidR="00A64A9C" w:rsidRPr="00A64A9C">
          <w:rPr>
            <w:rStyle w:val="a6"/>
            <w:sz w:val="28"/>
            <w:szCs w:val="28"/>
            <w:lang w:val="en-US"/>
          </w:rPr>
          <w:t>ru</w:t>
        </w:r>
      </w:hyperlink>
    </w:p>
    <w:p w:rsidR="00032766" w:rsidRPr="00A64A9C" w:rsidRDefault="00032766" w:rsidP="00A64A9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 xml:space="preserve"> Формы, порядок, дата начала и дата окончания срока предоставления участникам запроса цен разъяснений положений документации по запросу цен:</w:t>
      </w:r>
    </w:p>
    <w:p w:rsidR="00032766" w:rsidRPr="00A64A9C" w:rsidRDefault="00032766" w:rsidP="00A64A9C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>Формы и порядок предоставления участникам запроса цен разъяснений положений документации по запросу цен указаны п.2 части 2 Тома 1 документации по запросу цен.</w:t>
      </w:r>
    </w:p>
    <w:p w:rsidR="00032766" w:rsidRPr="00A64A9C" w:rsidRDefault="00032766" w:rsidP="00A64A9C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 xml:space="preserve">Дата начала срока предоставления участникам запроса цен разъяснений положений документации по запросу цен: </w:t>
      </w:r>
      <w:r w:rsidR="00A64A9C" w:rsidRPr="00A64A9C">
        <w:rPr>
          <w:rFonts w:eastAsia="Calibri"/>
          <w:sz w:val="28"/>
          <w:szCs w:val="28"/>
          <w:lang w:val="x-none" w:eastAsia="en-US"/>
        </w:rPr>
        <w:t>«25</w:t>
      </w:r>
      <w:r w:rsidRPr="00A64A9C">
        <w:rPr>
          <w:rFonts w:eastAsia="Calibri"/>
          <w:sz w:val="28"/>
          <w:szCs w:val="28"/>
          <w:lang w:val="x-none" w:eastAsia="en-US"/>
        </w:rPr>
        <w:t>» октября 2016 года.</w:t>
      </w:r>
    </w:p>
    <w:p w:rsidR="00032766" w:rsidRPr="00A64A9C" w:rsidRDefault="00032766" w:rsidP="00A64A9C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>Дата окончания срока предоставления участникам запроса цен разъяснений положений документации по запросу цен на запрос, поступивший организ</w:t>
      </w:r>
      <w:r w:rsidR="00A64A9C" w:rsidRPr="00A64A9C">
        <w:rPr>
          <w:rFonts w:eastAsia="Calibri"/>
          <w:sz w:val="28"/>
          <w:szCs w:val="28"/>
          <w:lang w:val="x-none" w:eastAsia="en-US"/>
        </w:rPr>
        <w:t>атору запроса цен не позднее «29</w:t>
      </w:r>
      <w:r w:rsidRPr="00A64A9C">
        <w:rPr>
          <w:rFonts w:eastAsia="Calibri"/>
          <w:sz w:val="28"/>
          <w:szCs w:val="28"/>
          <w:lang w:val="x-none" w:eastAsia="en-US"/>
        </w:rPr>
        <w:t>» октября 2016 года.</w:t>
      </w:r>
    </w:p>
    <w:p w:rsidR="004F05A5" w:rsidRPr="001060EE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>Срок окончания подачи заявок на участие в закупке (открытия доступа к поданным заявка</w:t>
      </w:r>
      <w:r w:rsidR="006F7594">
        <w:rPr>
          <w:rFonts w:eastAsia="Calibri"/>
          <w:sz w:val="28"/>
          <w:szCs w:val="28"/>
          <w:lang w:val="x-none" w:eastAsia="en-US"/>
        </w:rPr>
        <w:t>м): 1</w:t>
      </w:r>
      <w:r w:rsidR="006F7594">
        <w:rPr>
          <w:rFonts w:eastAsia="Calibri"/>
          <w:sz w:val="28"/>
          <w:szCs w:val="28"/>
          <w:lang w:eastAsia="en-US"/>
        </w:rPr>
        <w:t>1</w:t>
      </w:r>
      <w:r w:rsidR="002A2981" w:rsidRPr="001060EE">
        <w:rPr>
          <w:rFonts w:eastAsia="Calibri"/>
          <w:sz w:val="28"/>
          <w:szCs w:val="28"/>
          <w:lang w:val="x-none" w:eastAsia="en-US"/>
        </w:rPr>
        <w:t>:00 (время московское) «</w:t>
      </w:r>
      <w:r w:rsidR="00A64A9C">
        <w:rPr>
          <w:rFonts w:eastAsia="Calibri"/>
          <w:sz w:val="28"/>
          <w:szCs w:val="28"/>
          <w:lang w:eastAsia="en-US"/>
        </w:rPr>
        <w:t>02</w:t>
      </w:r>
      <w:r w:rsidRPr="001060EE">
        <w:rPr>
          <w:rFonts w:eastAsia="Calibri"/>
          <w:sz w:val="28"/>
          <w:szCs w:val="28"/>
          <w:lang w:val="x-none" w:eastAsia="en-US"/>
        </w:rPr>
        <w:t xml:space="preserve">» </w:t>
      </w:r>
      <w:r w:rsidR="00A64A9C">
        <w:rPr>
          <w:rFonts w:eastAsia="Calibri"/>
          <w:sz w:val="28"/>
          <w:szCs w:val="28"/>
          <w:lang w:eastAsia="en-US"/>
        </w:rPr>
        <w:t>ноября</w:t>
      </w:r>
      <w:r w:rsidRPr="001060EE">
        <w:rPr>
          <w:rFonts w:eastAsia="Calibri"/>
          <w:sz w:val="28"/>
          <w:szCs w:val="28"/>
          <w:lang w:val="x-none" w:eastAsia="en-US"/>
        </w:rPr>
        <w:t xml:space="preserve"> 2016 года.</w:t>
      </w:r>
    </w:p>
    <w:p w:rsidR="004F05A5" w:rsidRPr="001060EE" w:rsidRDefault="0031535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>Место, дата и время заседания закупочной комиссии (при проведении):</w:t>
      </w:r>
    </w:p>
    <w:p w:rsidR="00A64A9C" w:rsidRDefault="00A64A9C" w:rsidP="00A64A9C">
      <w:pPr>
        <w:keepNext w:val="0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</w:t>
      </w:r>
      <w:r w:rsidRPr="00515360">
        <w:rPr>
          <w:rFonts w:eastAsia="Calibri"/>
          <w:sz w:val="28"/>
          <w:szCs w:val="28"/>
          <w:lang w:eastAsia="en-US"/>
        </w:rPr>
        <w:t>41980</w:t>
      </w:r>
      <w:r>
        <w:rPr>
          <w:rFonts w:eastAsia="Calibri"/>
          <w:sz w:val="28"/>
          <w:szCs w:val="28"/>
          <w:lang w:eastAsia="en-US"/>
        </w:rPr>
        <w:t xml:space="preserve">, РФ, </w:t>
      </w:r>
      <w:r w:rsidRPr="00515360">
        <w:rPr>
          <w:rFonts w:eastAsia="Calibri"/>
          <w:sz w:val="28"/>
          <w:szCs w:val="28"/>
          <w:lang w:eastAsia="en-US"/>
        </w:rPr>
        <w:t>Московская област</w:t>
      </w:r>
      <w:r>
        <w:rPr>
          <w:rFonts w:eastAsia="Calibri"/>
          <w:sz w:val="28"/>
          <w:szCs w:val="28"/>
          <w:lang w:eastAsia="en-US"/>
        </w:rPr>
        <w:t>ь, г. Дубна, ул. Промышленная д.8.</w:t>
      </w:r>
    </w:p>
    <w:p w:rsidR="004F05A5" w:rsidRPr="001060EE" w:rsidRDefault="006F7594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1</w:t>
      </w:r>
      <w:r>
        <w:rPr>
          <w:rFonts w:eastAsia="Calibri"/>
          <w:sz w:val="28"/>
          <w:szCs w:val="28"/>
          <w:lang w:eastAsia="en-US"/>
        </w:rPr>
        <w:t>1</w:t>
      </w:r>
      <w:r w:rsidR="002A2981" w:rsidRPr="001060EE">
        <w:rPr>
          <w:rFonts w:eastAsia="Calibri"/>
          <w:sz w:val="28"/>
          <w:szCs w:val="28"/>
          <w:lang w:val="x-none" w:eastAsia="en-US"/>
        </w:rPr>
        <w:t>:00 (время московское) «</w:t>
      </w:r>
      <w:r w:rsidR="006F1BBF">
        <w:rPr>
          <w:rFonts w:eastAsia="Calibri"/>
          <w:sz w:val="28"/>
          <w:szCs w:val="28"/>
          <w:lang w:eastAsia="en-US"/>
        </w:rPr>
        <w:t>02</w:t>
      </w:r>
      <w:r w:rsidR="00315359" w:rsidRPr="001060EE">
        <w:rPr>
          <w:rFonts w:eastAsia="Calibri"/>
          <w:sz w:val="28"/>
          <w:szCs w:val="28"/>
          <w:lang w:val="x-none" w:eastAsia="en-US"/>
        </w:rPr>
        <w:t xml:space="preserve">» </w:t>
      </w:r>
      <w:r w:rsidR="006F1BBF">
        <w:rPr>
          <w:rFonts w:eastAsia="Calibri"/>
          <w:sz w:val="28"/>
          <w:szCs w:val="28"/>
          <w:lang w:eastAsia="en-US"/>
        </w:rPr>
        <w:t>ноября</w:t>
      </w:r>
      <w:r w:rsidR="00315359" w:rsidRPr="001060EE">
        <w:rPr>
          <w:rFonts w:eastAsia="Calibri"/>
          <w:sz w:val="28"/>
          <w:szCs w:val="28"/>
          <w:lang w:val="x-none" w:eastAsia="en-US"/>
        </w:rPr>
        <w:t xml:space="preserve"> 2016 года.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 xml:space="preserve">Место и дата проведения отборочной стадии и подведения итогов закупки: </w:t>
      </w:r>
      <w:r w:rsidR="006F1BBF" w:rsidRPr="00515360">
        <w:rPr>
          <w:rFonts w:eastAsia="Calibri"/>
          <w:sz w:val="28"/>
          <w:szCs w:val="28"/>
          <w:lang w:eastAsia="en-US"/>
        </w:rPr>
        <w:t>41980</w:t>
      </w:r>
      <w:r w:rsidR="006F1BBF">
        <w:rPr>
          <w:rFonts w:eastAsia="Calibri"/>
          <w:sz w:val="28"/>
          <w:szCs w:val="28"/>
          <w:lang w:eastAsia="en-US"/>
        </w:rPr>
        <w:t xml:space="preserve">, РФ, </w:t>
      </w:r>
      <w:r w:rsidR="006F1BBF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F1BBF">
        <w:rPr>
          <w:rFonts w:eastAsia="Calibri"/>
          <w:sz w:val="28"/>
          <w:szCs w:val="28"/>
          <w:lang w:eastAsia="en-US"/>
        </w:rPr>
        <w:t>ь, г. Дубна, ул. Промышленная д.8.</w:t>
      </w:r>
      <w:r w:rsidR="002A2981" w:rsidRPr="001060EE">
        <w:rPr>
          <w:rFonts w:eastAsia="Calibri"/>
          <w:sz w:val="28"/>
          <w:szCs w:val="28"/>
          <w:lang w:val="x-none" w:eastAsia="en-US"/>
        </w:rPr>
        <w:t>, не позднее</w:t>
      </w:r>
      <w:r w:rsidR="002A2981">
        <w:rPr>
          <w:rFonts w:eastAsia="Calibri"/>
          <w:sz w:val="28"/>
          <w:szCs w:val="28"/>
          <w:lang w:val="x-none" w:eastAsia="en-US"/>
        </w:rPr>
        <w:t xml:space="preserve"> «</w:t>
      </w:r>
      <w:r w:rsidR="006F1BBF">
        <w:rPr>
          <w:rFonts w:eastAsia="Calibri"/>
          <w:sz w:val="28"/>
          <w:szCs w:val="28"/>
          <w:lang w:eastAsia="en-US"/>
        </w:rPr>
        <w:t>04</w:t>
      </w:r>
      <w:r w:rsidR="006F1BBF">
        <w:rPr>
          <w:rFonts w:eastAsia="Calibri"/>
          <w:sz w:val="28"/>
          <w:szCs w:val="28"/>
          <w:lang w:val="x-none" w:eastAsia="en-US"/>
        </w:rPr>
        <w:t xml:space="preserve">» </w:t>
      </w:r>
      <w:r w:rsidR="006F1BBF">
        <w:rPr>
          <w:rFonts w:eastAsia="Calibri"/>
          <w:sz w:val="28"/>
          <w:szCs w:val="28"/>
          <w:lang w:eastAsia="en-US"/>
        </w:rPr>
        <w:t>ноября</w:t>
      </w:r>
      <w:r>
        <w:rPr>
          <w:rFonts w:eastAsia="Calibri"/>
          <w:sz w:val="28"/>
          <w:szCs w:val="28"/>
          <w:lang w:val="x-none" w:eastAsia="en-US"/>
        </w:rPr>
        <w:t xml:space="preserve"> 2016 года.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закл</w:t>
      </w:r>
      <w:r w:rsidR="00E91D3E">
        <w:rPr>
          <w:rFonts w:eastAsia="Calibri"/>
          <w:sz w:val="28"/>
          <w:szCs w:val="28"/>
          <w:lang w:val="x-none" w:eastAsia="en-US"/>
        </w:rPr>
        <w:t>ючения договора: в течение 20 (</w:t>
      </w:r>
      <w:r w:rsidR="00E91D3E">
        <w:rPr>
          <w:rFonts w:eastAsia="Calibri"/>
          <w:sz w:val="28"/>
          <w:szCs w:val="28"/>
          <w:lang w:eastAsia="en-US"/>
        </w:rPr>
        <w:t>д</w:t>
      </w:r>
      <w:proofErr w:type="spellStart"/>
      <w:r w:rsidR="00E91D3E">
        <w:rPr>
          <w:rFonts w:eastAsia="Calibri"/>
          <w:sz w:val="28"/>
          <w:szCs w:val="28"/>
          <w:lang w:val="x-none" w:eastAsia="en-US"/>
        </w:rPr>
        <w:t>вадцат</w:t>
      </w:r>
      <w:r w:rsidR="00E91D3E">
        <w:rPr>
          <w:rFonts w:eastAsia="Calibri"/>
          <w:sz w:val="28"/>
          <w:szCs w:val="28"/>
          <w:lang w:eastAsia="en-US"/>
        </w:rPr>
        <w:t>и</w:t>
      </w:r>
      <w:proofErr w:type="spellEnd"/>
      <w:r>
        <w:rPr>
          <w:rFonts w:eastAsia="Calibri"/>
          <w:sz w:val="28"/>
          <w:szCs w:val="28"/>
          <w:lang w:val="x-none"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действия (бездействия) заказчика, организатора закупки, закупочной комиссии, оператор ЭТП при осуществлении закупки обжалуется в ЦАК, АК, </w:t>
      </w:r>
      <w:r>
        <w:rPr>
          <w:sz w:val="28"/>
        </w:rPr>
        <w:t>антимонопольном органе или в судебном порядке; в данном случае срок заключения договора продлевается на количество дней задержки;</w:t>
      </w:r>
      <w:bookmarkEnd w:id="4"/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законодательством РФ для заключения необходимо его одобрение органом управления заказчика; в данном случае срок заключения договора продлевается на количество дней задержки;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РФ или обязательными для исполнения правовыми актами федеральных органов исполнительной власти требуются дополнительные мероприятия для заключения договора; в данном случ</w:t>
      </w:r>
      <w:r w:rsidR="007C071F">
        <w:rPr>
          <w:sz w:val="28"/>
          <w:szCs w:val="28"/>
        </w:rPr>
        <w:t xml:space="preserve">ае </w:t>
      </w:r>
      <w:r w:rsidR="007C071F">
        <w:rPr>
          <w:sz w:val="28"/>
          <w:szCs w:val="28"/>
        </w:rPr>
        <w:lastRenderedPageBreak/>
        <w:t>договор заключается в течение</w:t>
      </w:r>
      <w:r>
        <w:rPr>
          <w:sz w:val="28"/>
          <w:szCs w:val="28"/>
        </w:rPr>
        <w:t xml:space="preserve"> 20 дней со дня выполнения предписанных мероприятий.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E91D3E">
        <w:rPr>
          <w:sz w:val="28"/>
          <w:szCs w:val="28"/>
        </w:rPr>
        <w:t>5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E91D3E">
        <w:rPr>
          <w:sz w:val="28"/>
          <w:szCs w:val="28"/>
        </w:rPr>
        <w:t>в течение 5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4F05A5" w:rsidRPr="006F1BBF" w:rsidRDefault="00315359" w:rsidP="006F1BBF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6F1BBF">
        <w:rPr>
          <w:rFonts w:eastAsia="Calibri"/>
          <w:sz w:val="28"/>
          <w:szCs w:val="28"/>
          <w:lang w:val="x-none" w:eastAsia="en-US"/>
        </w:rPr>
        <w:t>Обеспечение исполнения обязательств по договору: Не требуется</w:t>
      </w:r>
      <w:r w:rsidR="00E91D3E" w:rsidRPr="006F1BBF"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Процедура запроса цен не является торгами по законодательству </w:t>
      </w:r>
      <w:r>
        <w:rPr>
          <w:rFonts w:eastAsia="Calibri"/>
          <w:sz w:val="28"/>
          <w:szCs w:val="28"/>
          <w:lang w:eastAsia="en-US"/>
        </w:rPr>
        <w:t>РФ</w:t>
      </w:r>
      <w:r>
        <w:rPr>
          <w:rFonts w:eastAsia="Calibri"/>
          <w:sz w:val="28"/>
          <w:szCs w:val="28"/>
          <w:lang w:val="x-none"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Отказ организатора закупки от проведения закупки по решению заказчика в указанных ниже случаях, в любое время вплоть до подведения итогов закупки, не приводит к каким-либо последствиям для организатора закупки: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исполнения предписаний антимонопольного органа и/или рекомендаций ЦАК, АК и/или иного уполномоченного контролирующего органа;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законодательства РФ, нормативных правовых актов, издание актов федеральных органов исполнительной власти, влияющих на возможность и/или целесообразность проведения закупки.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об отказе от проведения закупки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4F05A5" w:rsidRDefault="004F05A5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E91D3E" w:rsidRPr="00E91D3E" w:rsidRDefault="00E91D3E" w:rsidP="00E91D3E">
      <w:pPr>
        <w:pStyle w:val="af3"/>
        <w:keepNext w:val="0"/>
        <w:tabs>
          <w:tab w:val="left" w:pos="1134"/>
        </w:tabs>
        <w:ind w:left="644"/>
        <w:jc w:val="both"/>
        <w:rPr>
          <w:b/>
          <w:sz w:val="28"/>
          <w:szCs w:val="28"/>
        </w:rPr>
      </w:pPr>
      <w:r w:rsidRPr="00E91D3E">
        <w:rPr>
          <w:b/>
          <w:sz w:val="28"/>
          <w:szCs w:val="28"/>
        </w:rPr>
        <w:t xml:space="preserve">Центральный арбитражный комитет (ЦАК) </w:t>
      </w:r>
      <w:proofErr w:type="spellStart"/>
      <w:r w:rsidRPr="00E91D3E">
        <w:rPr>
          <w:b/>
          <w:sz w:val="28"/>
          <w:szCs w:val="28"/>
        </w:rPr>
        <w:t>Госкорпорации</w:t>
      </w:r>
      <w:proofErr w:type="spellEnd"/>
      <w:r w:rsidRPr="00E91D3E">
        <w:rPr>
          <w:b/>
          <w:sz w:val="28"/>
          <w:szCs w:val="28"/>
        </w:rPr>
        <w:t xml:space="preserve"> «</w:t>
      </w:r>
      <w:proofErr w:type="spellStart"/>
      <w:r w:rsidRPr="00E91D3E">
        <w:rPr>
          <w:b/>
          <w:sz w:val="28"/>
          <w:szCs w:val="28"/>
        </w:rPr>
        <w:t>Росатом</w:t>
      </w:r>
      <w:proofErr w:type="spellEnd"/>
      <w:r w:rsidRPr="00E91D3E">
        <w:rPr>
          <w:b/>
          <w:sz w:val="28"/>
          <w:szCs w:val="28"/>
        </w:rPr>
        <w:t>» -</w:t>
      </w:r>
      <w:hyperlink r:id="rId15" w:history="1">
        <w:r w:rsidRPr="00E91D3E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Pr="00E91D3E">
        <w:rPr>
          <w:b/>
          <w:sz w:val="28"/>
          <w:szCs w:val="28"/>
        </w:rPr>
        <w:t>.</w:t>
      </w:r>
    </w:p>
    <w:p w:rsidR="004F05A5" w:rsidRDefault="004F05A5">
      <w:pPr>
        <w:keepNext w:val="0"/>
        <w:rPr>
          <w:sz w:val="28"/>
          <w:szCs w:val="28"/>
          <w:highlight w:val="yellow"/>
          <w:lang w:eastAsia="x-none"/>
        </w:rPr>
        <w:sectPr w:rsidR="004F05A5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4F05A5" w:rsidRPr="009B5E5B" w:rsidRDefault="004F05A5" w:rsidP="009B5E5B">
      <w:pPr>
        <w:pStyle w:val="10"/>
        <w:keepNext w:val="0"/>
        <w:tabs>
          <w:tab w:val="left" w:pos="709"/>
        </w:tabs>
        <w:jc w:val="center"/>
        <w:rPr>
          <w:sz w:val="28"/>
          <w:szCs w:val="28"/>
          <w:lang w:val="ru-RU"/>
        </w:rPr>
      </w:pPr>
    </w:p>
    <w:sectPr w:rsidR="004F05A5" w:rsidRPr="009B5E5B" w:rsidSect="009B5E5B">
      <w:footerReference w:type="default" r:id="rId18"/>
      <w:pgSz w:w="16840" w:h="11907" w:orient="landscape"/>
      <w:pgMar w:top="993" w:right="1134" w:bottom="567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BB6" w:rsidRDefault="00D57BB6">
      <w:r>
        <w:separator/>
      </w:r>
    </w:p>
  </w:endnote>
  <w:endnote w:type="continuationSeparator" w:id="0">
    <w:p w:rsidR="00D57BB6" w:rsidRDefault="00D57BB6">
      <w:r>
        <w:continuationSeparator/>
      </w:r>
    </w:p>
  </w:endnote>
  <w:endnote w:type="continuationNotice" w:id="1">
    <w:p w:rsidR="00D57BB6" w:rsidRDefault="00D57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BB6" w:rsidRDefault="00D57BB6">
      <w:r>
        <w:separator/>
      </w:r>
    </w:p>
  </w:footnote>
  <w:footnote w:type="continuationSeparator" w:id="0">
    <w:p w:rsidR="00D57BB6" w:rsidRDefault="00D57BB6">
      <w:r>
        <w:continuationSeparator/>
      </w:r>
    </w:p>
  </w:footnote>
  <w:footnote w:type="continuationNotice" w:id="1">
    <w:p w:rsidR="00D57BB6" w:rsidRDefault="00D57B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6C2D70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60225D"/>
    <w:multiLevelType w:val="hybridMultilevel"/>
    <w:tmpl w:val="C7E41C92"/>
    <w:lvl w:ilvl="0" w:tplc="64E8724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1418"/>
        </w:tabs>
        <w:ind w:left="1418"/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557403D"/>
    <w:multiLevelType w:val="multilevel"/>
    <w:tmpl w:val="30E2B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6960B3"/>
    <w:multiLevelType w:val="hybridMultilevel"/>
    <w:tmpl w:val="F0D6CFFE"/>
    <w:lvl w:ilvl="0" w:tplc="FF585B48">
      <w:start w:val="1"/>
      <w:numFmt w:val="decimal"/>
      <w:lvlText w:val="8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36773274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D0437"/>
    <w:multiLevelType w:val="hybridMultilevel"/>
    <w:tmpl w:val="7696D88E"/>
    <w:lvl w:ilvl="0" w:tplc="6FF0DF6A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en-US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ED535E"/>
    <w:multiLevelType w:val="multilevel"/>
    <w:tmpl w:val="0F269F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lang w:val="en-US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A57BCE"/>
    <w:multiLevelType w:val="hybridMultilevel"/>
    <w:tmpl w:val="B9F2E7B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15"/>
  </w:num>
  <w:num w:numId="29">
    <w:abstractNumId w:val="27"/>
  </w:num>
  <w:num w:numId="30">
    <w:abstractNumId w:val="9"/>
  </w:num>
  <w:num w:numId="31">
    <w:abstractNumId w:val="8"/>
  </w:num>
  <w:num w:numId="32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DOCGUID" w:val="40fd9d29-ffcb-469d-bf69-edfd6e9aaeee"/>
  </w:docVars>
  <w:rsids>
    <w:rsidRoot w:val="00315359"/>
    <w:rsid w:val="0003091D"/>
    <w:rsid w:val="00032766"/>
    <w:rsid w:val="00080576"/>
    <w:rsid w:val="001060EE"/>
    <w:rsid w:val="00167974"/>
    <w:rsid w:val="00184B1C"/>
    <w:rsid w:val="002332E3"/>
    <w:rsid w:val="002952A1"/>
    <w:rsid w:val="002A2981"/>
    <w:rsid w:val="00315359"/>
    <w:rsid w:val="00377254"/>
    <w:rsid w:val="003E49F2"/>
    <w:rsid w:val="004F05A5"/>
    <w:rsid w:val="005030B8"/>
    <w:rsid w:val="00515360"/>
    <w:rsid w:val="00647457"/>
    <w:rsid w:val="0065105E"/>
    <w:rsid w:val="006A6B1C"/>
    <w:rsid w:val="006C2D70"/>
    <w:rsid w:val="006F1BBF"/>
    <w:rsid w:val="006F7594"/>
    <w:rsid w:val="007C071F"/>
    <w:rsid w:val="0098379D"/>
    <w:rsid w:val="009B5E5B"/>
    <w:rsid w:val="00A64A9C"/>
    <w:rsid w:val="00B961B2"/>
    <w:rsid w:val="00BD7881"/>
    <w:rsid w:val="00C534F3"/>
    <w:rsid w:val="00D57BB6"/>
    <w:rsid w:val="00DA0D4F"/>
    <w:rsid w:val="00E00629"/>
    <w:rsid w:val="00E91D3E"/>
    <w:rsid w:val="00EA4C15"/>
    <w:rsid w:val="00ED2FCC"/>
    <w:rsid w:val="00FE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Знак1"/>
    <w:basedOn w:val="a3"/>
    <w:link w:val="af1"/>
    <w:semiHidden/>
    <w:locked/>
    <w:rPr>
      <w:rFonts w:ascii="Consolas" w:hAnsi="Consolas" w:cs="Consolas" w:hint="default"/>
      <w:sz w:val="21"/>
      <w:szCs w:val="21"/>
    </w:rPr>
  </w:style>
  <w:style w:type="character" w:customStyle="1" w:styleId="1a">
    <w:name w:val="Текст выноски Знак1"/>
    <w:basedOn w:val="a3"/>
    <w:link w:val="af2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3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b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4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5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c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6">
    <w:name w:val="Таблица шапка"/>
    <w:basedOn w:val="10"/>
    <w:next w:val="a2"/>
    <w:autoRedefine/>
    <w:uiPriority w:val="39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7">
    <w:name w:val="Таблица текст"/>
    <w:basedOn w:val="10"/>
    <w:next w:val="a2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8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link w:val="37"/>
    <w:autoRedefine/>
    <w:uiPriority w:val="99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a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b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8">
    <w:name w:val="Пункт_3"/>
    <w:basedOn w:val="10"/>
    <w:next w:val="a2"/>
    <w:autoRedefine/>
    <w:uiPriority w:val="39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c">
    <w:name w:val="Подпункт"/>
    <w:basedOn w:val="af8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e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Ариал Знак1"/>
    <w:link w:val="aff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">
    <w:name w:val="Ариал"/>
    <w:basedOn w:val="10"/>
    <w:next w:val="a2"/>
    <w:link w:val="1d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0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e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e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1">
    <w:name w:val="Ариал Таблица Знак"/>
    <w:link w:val="aff2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2">
    <w:name w:val="Ариал Таблица"/>
    <w:basedOn w:val="aff"/>
    <w:next w:val="a2"/>
    <w:link w:val="aff1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3">
    <w:name w:val="АриалТабл"/>
    <w:basedOn w:val="aff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4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5">
    <w:name w:val="Примечание Знак"/>
    <w:link w:val="aff6"/>
    <w:locked/>
    <w:rPr>
      <w:spacing w:val="20"/>
      <w:sz w:val="24"/>
      <w:szCs w:val="28"/>
    </w:rPr>
  </w:style>
  <w:style w:type="paragraph" w:customStyle="1" w:styleId="aff6">
    <w:name w:val="Примечание"/>
    <w:basedOn w:val="10"/>
    <w:next w:val="a2"/>
    <w:link w:val="aff5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3">
    <w:name w:val="List Paragraph"/>
    <w:basedOn w:val="a2"/>
    <w:link w:val="26"/>
    <w:uiPriority w:val="34"/>
    <w:qFormat/>
    <w:pPr>
      <w:ind w:left="720"/>
      <w:contextualSpacing/>
    </w:pPr>
  </w:style>
  <w:style w:type="paragraph" w:customStyle="1" w:styleId="a0">
    <w:name w:val="инструкции"/>
    <w:next w:val="af3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7">
    <w:name w:val="основной текст Знак"/>
    <w:link w:val="aff8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8">
    <w:name w:val="основной текст"/>
    <w:basedOn w:val="af3"/>
    <w:next w:val="a2"/>
    <w:link w:val="aff7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9">
    <w:name w:val="Таблица Знак"/>
    <w:link w:val="affa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a">
    <w:name w:val="Таблица"/>
    <w:next w:val="a2"/>
    <w:link w:val="aff9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b">
    <w:name w:val="annotation reference"/>
    <w:uiPriority w:val="99"/>
    <w:semiHidden/>
    <w:unhideWhenUsed/>
    <w:rPr>
      <w:sz w:val="16"/>
      <w:szCs w:val="16"/>
    </w:rPr>
  </w:style>
  <w:style w:type="character" w:styleId="affc">
    <w:name w:val="endnote reference"/>
    <w:basedOn w:val="a3"/>
    <w:uiPriority w:val="99"/>
    <w:semiHidden/>
    <w:unhideWhenUsed/>
    <w:rPr>
      <w:vertAlign w:val="superscript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d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e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f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f0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a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1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1">
    <w:name w:val="Plain Text"/>
    <w:basedOn w:val="a2"/>
    <w:link w:val="19"/>
    <w:semiHidden/>
    <w:unhideWhenUsed/>
    <w:rPr>
      <w:rFonts w:ascii="Consolas" w:hAnsi="Consolas" w:cs="Consolas"/>
      <w:sz w:val="21"/>
      <w:szCs w:val="21"/>
    </w:rPr>
  </w:style>
  <w:style w:type="character" w:customStyle="1" w:styleId="afff2">
    <w:name w:val="Текст Знак"/>
    <w:semiHidden/>
    <w:rPr>
      <w:rFonts w:ascii="Courier New" w:hAnsi="Courier New" w:cs="Courier New" w:hint="default"/>
      <w:snapToGrid/>
    </w:rPr>
  </w:style>
  <w:style w:type="paragraph" w:styleId="af2">
    <w:name w:val="Balloon Text"/>
    <w:basedOn w:val="a2"/>
    <w:link w:val="1a"/>
    <w:semiHidden/>
    <w:unhideWhenUsed/>
    <w:rPr>
      <w:rFonts w:ascii="Tahoma" w:hAnsi="Tahoma" w:cs="Tahoma"/>
      <w:sz w:val="16"/>
      <w:szCs w:val="16"/>
    </w:rPr>
  </w:style>
  <w:style w:type="character" w:customStyle="1" w:styleId="afff3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character" w:customStyle="1" w:styleId="3b">
    <w:name w:val="Схема документа Знак3"/>
    <w:basedOn w:val="a3"/>
    <w:uiPriority w:val="99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4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5">
    <w:name w:val="Основной текст Знак"/>
    <w:rPr>
      <w:sz w:val="24"/>
      <w:szCs w:val="24"/>
    </w:rPr>
  </w:style>
  <w:style w:type="character" w:customStyle="1" w:styleId="afff6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7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9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a">
    <w:name w:val="Стиль полужирный Красный"/>
    <w:rPr>
      <w:rFonts w:ascii="Times New Roman" w:hAnsi="Times New Roman" w:cs="Times New Roman" w:hint="default"/>
      <w:color w:val="auto"/>
    </w:rPr>
  </w:style>
  <w:style w:type="character" w:customStyle="1" w:styleId="2f2">
    <w:name w:val="Текст Знак2"/>
    <w:basedOn w:val="a3"/>
    <w:semiHidden/>
    <w:rPr>
      <w:rFonts w:ascii="Consolas" w:hAnsi="Consolas" w:cs="Consolas" w:hint="default"/>
      <w:sz w:val="21"/>
      <w:szCs w:val="21"/>
    </w:rPr>
  </w:style>
  <w:style w:type="table" w:styleId="afffb">
    <w:name w:val="Table Grid"/>
    <w:basedOn w:val="a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7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c">
    <w:name w:val="page number"/>
    <w:basedOn w:val="a3"/>
    <w:uiPriority w:val="99"/>
    <w:semiHidden/>
    <w:unhideWhenUsed/>
  </w:style>
  <w:style w:type="paragraph" w:styleId="1f1">
    <w:name w:val="toc 1"/>
    <w:basedOn w:val="a2"/>
    <w:next w:val="a2"/>
    <w:autoRedefine/>
    <w:uiPriority w:val="39"/>
    <w:unhideWhenUsed/>
    <w:qFormat/>
    <w:rsid w:val="00E91D3E"/>
    <w:pPr>
      <w:spacing w:after="100"/>
    </w:pPr>
  </w:style>
  <w:style w:type="paragraph" w:styleId="2f3">
    <w:name w:val="toc 2"/>
    <w:basedOn w:val="a2"/>
    <w:next w:val="a2"/>
    <w:autoRedefine/>
    <w:uiPriority w:val="39"/>
    <w:unhideWhenUsed/>
    <w:qFormat/>
    <w:rsid w:val="00E91D3E"/>
    <w:pPr>
      <w:spacing w:after="100"/>
      <w:ind w:left="240"/>
    </w:pPr>
  </w:style>
  <w:style w:type="paragraph" w:customStyle="1" w:styleId="afffd">
    <w:name w:val="Знак Знак"/>
    <w:basedOn w:val="a2"/>
    <w:rsid w:val="00E91D3E"/>
    <w:pPr>
      <w:keepNext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37">
    <w:name w:val="Стиль3 Знак"/>
    <w:link w:val="36"/>
    <w:uiPriority w:val="99"/>
    <w:rsid w:val="00E91D3E"/>
    <w:rPr>
      <w:sz w:val="24"/>
    </w:rPr>
  </w:style>
  <w:style w:type="paragraph" w:customStyle="1" w:styleId="-">
    <w:name w:val="Контракт-раздел"/>
    <w:basedOn w:val="a2"/>
    <w:next w:val="-0"/>
    <w:rsid w:val="006A6B1C"/>
    <w:pPr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6A6B1C"/>
    <w:pPr>
      <w:keepNext w:val="0"/>
      <w:numPr>
        <w:ilvl w:val="1"/>
        <w:numId w:val="31"/>
      </w:numPr>
      <w:jc w:val="both"/>
    </w:pPr>
  </w:style>
  <w:style w:type="paragraph" w:customStyle="1" w:styleId="-1">
    <w:name w:val="Контракт-подпункт"/>
    <w:basedOn w:val="a2"/>
    <w:uiPriority w:val="99"/>
    <w:rsid w:val="006A6B1C"/>
    <w:pPr>
      <w:keepNext w:val="0"/>
      <w:numPr>
        <w:ilvl w:val="2"/>
        <w:numId w:val="31"/>
      </w:numPr>
      <w:jc w:val="both"/>
    </w:pPr>
    <w:rPr>
      <w:rFonts w:eastAsia="Calibri"/>
      <w:szCs w:val="20"/>
      <w:lang w:eastAsia="en-US"/>
    </w:rPr>
  </w:style>
  <w:style w:type="paragraph" w:customStyle="1" w:styleId="-2">
    <w:name w:val="Контракт-подподпункт"/>
    <w:basedOn w:val="a2"/>
    <w:rsid w:val="006A6B1C"/>
    <w:pPr>
      <w:keepNext w:val="0"/>
      <w:numPr>
        <w:ilvl w:val="3"/>
        <w:numId w:val="31"/>
      </w:numPr>
      <w:jc w:val="both"/>
    </w:pPr>
  </w:style>
  <w:style w:type="paragraph" w:customStyle="1" w:styleId="ConsPlusNormal">
    <w:name w:val="ConsPlusNormal"/>
    <w:rsid w:val="0016797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Знак1"/>
    <w:basedOn w:val="a3"/>
    <w:link w:val="af1"/>
    <w:semiHidden/>
    <w:locked/>
    <w:rPr>
      <w:rFonts w:ascii="Consolas" w:hAnsi="Consolas" w:cs="Consolas" w:hint="default"/>
      <w:sz w:val="21"/>
      <w:szCs w:val="21"/>
    </w:rPr>
  </w:style>
  <w:style w:type="character" w:customStyle="1" w:styleId="1a">
    <w:name w:val="Текст выноски Знак1"/>
    <w:basedOn w:val="a3"/>
    <w:link w:val="af2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3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b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4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5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c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6">
    <w:name w:val="Таблица шапка"/>
    <w:basedOn w:val="10"/>
    <w:next w:val="a2"/>
    <w:autoRedefine/>
    <w:uiPriority w:val="39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7">
    <w:name w:val="Таблица текст"/>
    <w:basedOn w:val="10"/>
    <w:next w:val="a2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8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link w:val="37"/>
    <w:autoRedefine/>
    <w:uiPriority w:val="99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a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b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8">
    <w:name w:val="Пункт_3"/>
    <w:basedOn w:val="10"/>
    <w:next w:val="a2"/>
    <w:autoRedefine/>
    <w:uiPriority w:val="39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c">
    <w:name w:val="Подпункт"/>
    <w:basedOn w:val="af8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e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Ариал Знак1"/>
    <w:link w:val="aff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">
    <w:name w:val="Ариал"/>
    <w:basedOn w:val="10"/>
    <w:next w:val="a2"/>
    <w:link w:val="1d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0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e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e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1">
    <w:name w:val="Ариал Таблица Знак"/>
    <w:link w:val="aff2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2">
    <w:name w:val="Ариал Таблица"/>
    <w:basedOn w:val="aff"/>
    <w:next w:val="a2"/>
    <w:link w:val="aff1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3">
    <w:name w:val="АриалТабл"/>
    <w:basedOn w:val="aff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4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5">
    <w:name w:val="Примечание Знак"/>
    <w:link w:val="aff6"/>
    <w:locked/>
    <w:rPr>
      <w:spacing w:val="20"/>
      <w:sz w:val="24"/>
      <w:szCs w:val="28"/>
    </w:rPr>
  </w:style>
  <w:style w:type="paragraph" w:customStyle="1" w:styleId="aff6">
    <w:name w:val="Примечание"/>
    <w:basedOn w:val="10"/>
    <w:next w:val="a2"/>
    <w:link w:val="aff5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3">
    <w:name w:val="List Paragraph"/>
    <w:basedOn w:val="a2"/>
    <w:link w:val="26"/>
    <w:uiPriority w:val="34"/>
    <w:qFormat/>
    <w:pPr>
      <w:ind w:left="720"/>
      <w:contextualSpacing/>
    </w:pPr>
  </w:style>
  <w:style w:type="paragraph" w:customStyle="1" w:styleId="a0">
    <w:name w:val="инструкции"/>
    <w:next w:val="af3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7">
    <w:name w:val="основной текст Знак"/>
    <w:link w:val="aff8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8">
    <w:name w:val="основной текст"/>
    <w:basedOn w:val="af3"/>
    <w:next w:val="a2"/>
    <w:link w:val="aff7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9">
    <w:name w:val="Таблица Знак"/>
    <w:link w:val="affa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a">
    <w:name w:val="Таблица"/>
    <w:next w:val="a2"/>
    <w:link w:val="aff9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b">
    <w:name w:val="annotation reference"/>
    <w:uiPriority w:val="99"/>
    <w:semiHidden/>
    <w:unhideWhenUsed/>
    <w:rPr>
      <w:sz w:val="16"/>
      <w:szCs w:val="16"/>
    </w:rPr>
  </w:style>
  <w:style w:type="character" w:styleId="affc">
    <w:name w:val="endnote reference"/>
    <w:basedOn w:val="a3"/>
    <w:uiPriority w:val="99"/>
    <w:semiHidden/>
    <w:unhideWhenUsed/>
    <w:rPr>
      <w:vertAlign w:val="superscript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d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e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f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f0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a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1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1">
    <w:name w:val="Plain Text"/>
    <w:basedOn w:val="a2"/>
    <w:link w:val="19"/>
    <w:semiHidden/>
    <w:unhideWhenUsed/>
    <w:rPr>
      <w:rFonts w:ascii="Consolas" w:hAnsi="Consolas" w:cs="Consolas"/>
      <w:sz w:val="21"/>
      <w:szCs w:val="21"/>
    </w:rPr>
  </w:style>
  <w:style w:type="character" w:customStyle="1" w:styleId="afff2">
    <w:name w:val="Текст Знак"/>
    <w:semiHidden/>
    <w:rPr>
      <w:rFonts w:ascii="Courier New" w:hAnsi="Courier New" w:cs="Courier New" w:hint="default"/>
      <w:snapToGrid/>
    </w:rPr>
  </w:style>
  <w:style w:type="paragraph" w:styleId="af2">
    <w:name w:val="Balloon Text"/>
    <w:basedOn w:val="a2"/>
    <w:link w:val="1a"/>
    <w:semiHidden/>
    <w:unhideWhenUsed/>
    <w:rPr>
      <w:rFonts w:ascii="Tahoma" w:hAnsi="Tahoma" w:cs="Tahoma"/>
      <w:sz w:val="16"/>
      <w:szCs w:val="16"/>
    </w:rPr>
  </w:style>
  <w:style w:type="character" w:customStyle="1" w:styleId="afff3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character" w:customStyle="1" w:styleId="3b">
    <w:name w:val="Схема документа Знак3"/>
    <w:basedOn w:val="a3"/>
    <w:uiPriority w:val="99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4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5">
    <w:name w:val="Основной текст Знак"/>
    <w:rPr>
      <w:sz w:val="24"/>
      <w:szCs w:val="24"/>
    </w:rPr>
  </w:style>
  <w:style w:type="character" w:customStyle="1" w:styleId="afff6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7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9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a">
    <w:name w:val="Стиль полужирный Красный"/>
    <w:rPr>
      <w:rFonts w:ascii="Times New Roman" w:hAnsi="Times New Roman" w:cs="Times New Roman" w:hint="default"/>
      <w:color w:val="auto"/>
    </w:rPr>
  </w:style>
  <w:style w:type="character" w:customStyle="1" w:styleId="2f2">
    <w:name w:val="Текст Знак2"/>
    <w:basedOn w:val="a3"/>
    <w:semiHidden/>
    <w:rPr>
      <w:rFonts w:ascii="Consolas" w:hAnsi="Consolas" w:cs="Consolas" w:hint="default"/>
      <w:sz w:val="21"/>
      <w:szCs w:val="21"/>
    </w:rPr>
  </w:style>
  <w:style w:type="table" w:styleId="afffb">
    <w:name w:val="Table Grid"/>
    <w:basedOn w:val="a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7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c">
    <w:name w:val="page number"/>
    <w:basedOn w:val="a3"/>
    <w:uiPriority w:val="99"/>
    <w:semiHidden/>
    <w:unhideWhenUsed/>
  </w:style>
  <w:style w:type="paragraph" w:styleId="1f1">
    <w:name w:val="toc 1"/>
    <w:basedOn w:val="a2"/>
    <w:next w:val="a2"/>
    <w:autoRedefine/>
    <w:uiPriority w:val="39"/>
    <w:unhideWhenUsed/>
    <w:qFormat/>
    <w:rsid w:val="00E91D3E"/>
    <w:pPr>
      <w:spacing w:after="100"/>
    </w:pPr>
  </w:style>
  <w:style w:type="paragraph" w:styleId="2f3">
    <w:name w:val="toc 2"/>
    <w:basedOn w:val="a2"/>
    <w:next w:val="a2"/>
    <w:autoRedefine/>
    <w:uiPriority w:val="39"/>
    <w:unhideWhenUsed/>
    <w:qFormat/>
    <w:rsid w:val="00E91D3E"/>
    <w:pPr>
      <w:spacing w:after="100"/>
      <w:ind w:left="240"/>
    </w:pPr>
  </w:style>
  <w:style w:type="paragraph" w:customStyle="1" w:styleId="afffd">
    <w:name w:val="Знак Знак"/>
    <w:basedOn w:val="a2"/>
    <w:rsid w:val="00E91D3E"/>
    <w:pPr>
      <w:keepNext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37">
    <w:name w:val="Стиль3 Знак"/>
    <w:link w:val="36"/>
    <w:uiPriority w:val="99"/>
    <w:rsid w:val="00E91D3E"/>
    <w:rPr>
      <w:sz w:val="24"/>
    </w:rPr>
  </w:style>
  <w:style w:type="paragraph" w:customStyle="1" w:styleId="-">
    <w:name w:val="Контракт-раздел"/>
    <w:basedOn w:val="a2"/>
    <w:next w:val="-0"/>
    <w:rsid w:val="006A6B1C"/>
    <w:pPr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6A6B1C"/>
    <w:pPr>
      <w:keepNext w:val="0"/>
      <w:numPr>
        <w:ilvl w:val="1"/>
        <w:numId w:val="31"/>
      </w:numPr>
      <w:jc w:val="both"/>
    </w:pPr>
  </w:style>
  <w:style w:type="paragraph" w:customStyle="1" w:styleId="-1">
    <w:name w:val="Контракт-подпункт"/>
    <w:basedOn w:val="a2"/>
    <w:uiPriority w:val="99"/>
    <w:rsid w:val="006A6B1C"/>
    <w:pPr>
      <w:keepNext w:val="0"/>
      <w:numPr>
        <w:ilvl w:val="2"/>
        <w:numId w:val="31"/>
      </w:numPr>
      <w:jc w:val="both"/>
    </w:pPr>
    <w:rPr>
      <w:rFonts w:eastAsia="Calibri"/>
      <w:szCs w:val="20"/>
      <w:lang w:eastAsia="en-US"/>
    </w:rPr>
  </w:style>
  <w:style w:type="paragraph" w:customStyle="1" w:styleId="-2">
    <w:name w:val="Контракт-подподпункт"/>
    <w:basedOn w:val="a2"/>
    <w:rsid w:val="006A6B1C"/>
    <w:pPr>
      <w:keepNext w:val="0"/>
      <w:numPr>
        <w:ilvl w:val="3"/>
        <w:numId w:val="31"/>
      </w:numPr>
      <w:jc w:val="both"/>
    </w:pPr>
  </w:style>
  <w:style w:type="paragraph" w:customStyle="1" w:styleId="ConsPlusNormal">
    <w:name w:val="ConsPlusNormal"/>
    <w:rsid w:val="0016797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77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mailto:arbitration@rosatom.ru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9C50AC5F-09ED-4A1A-8001-7B70640E1A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50F8F2-D00C-47BD-864C-BAE20FE5A0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574D74-16BA-4F4C-8E16-B64698E12B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810687-D361-4FF8-9D2C-507BC4567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Федоров Константин Александрович</cp:lastModifiedBy>
  <cp:revision>3</cp:revision>
  <cp:lastPrinted>2016-10-07T05:31:00Z</cp:lastPrinted>
  <dcterms:created xsi:type="dcterms:W3CDTF">2016-10-25T12:17:00Z</dcterms:created>
  <dcterms:modified xsi:type="dcterms:W3CDTF">2016-10-25T12:50:00Z</dcterms:modified>
</cp:coreProperties>
</file>